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672" w:rsidRPr="00EC7E87" w:rsidRDefault="00361672" w:rsidP="00EC7E87">
      <w:pPr>
        <w:spacing w:line="360" w:lineRule="auto"/>
        <w:contextualSpacing/>
        <w:jc w:val="center"/>
        <w:rPr>
          <w:b/>
        </w:rPr>
      </w:pPr>
      <w:r w:rsidRPr="00EC7E87">
        <w:rPr>
          <w:b/>
        </w:rPr>
        <w:t>Мастер-класс</w:t>
      </w:r>
    </w:p>
    <w:p w:rsidR="00361672" w:rsidRPr="00EC7E87" w:rsidRDefault="00361672" w:rsidP="00EC7E87">
      <w:pPr>
        <w:spacing w:line="360" w:lineRule="auto"/>
        <w:contextualSpacing/>
        <w:jc w:val="center"/>
        <w:rPr>
          <w:b/>
        </w:rPr>
      </w:pPr>
      <w:r w:rsidRPr="00EC7E87">
        <w:rPr>
          <w:b/>
        </w:rPr>
        <w:t>«Урок-конкурс чтецов: из литературы народов Российской Федерации»</w:t>
      </w:r>
    </w:p>
    <w:p w:rsidR="00361672" w:rsidRDefault="00361672" w:rsidP="00EC7E87">
      <w:pPr>
        <w:spacing w:line="360" w:lineRule="auto"/>
        <w:contextualSpacing/>
        <w:jc w:val="center"/>
      </w:pPr>
      <w:r w:rsidRPr="00361672">
        <w:t>6 класс</w:t>
      </w:r>
    </w:p>
    <w:p w:rsidR="00361672" w:rsidRDefault="00361672" w:rsidP="00EC7E87">
      <w:pPr>
        <w:spacing w:line="360" w:lineRule="auto"/>
        <w:ind w:firstLine="567"/>
        <w:contextualSpacing/>
        <w:rPr>
          <w:rStyle w:val="c1"/>
          <w:color w:val="000000"/>
          <w:shd w:val="clear" w:color="auto" w:fill="FFFFFF"/>
        </w:rPr>
      </w:pPr>
      <w:r>
        <w:rPr>
          <w:rStyle w:val="c1"/>
          <w:color w:val="000000"/>
          <w:shd w:val="clear" w:color="auto" w:fill="FFFFFF"/>
        </w:rPr>
        <w:t>Изучение литературы в современной школе невозможно без одновременного воспитания чувства прекрасного, чувства наслаждения художественным произведением, ведь справедливо отметить, что познавательная функция литературы неотделима от эстетической, поэтому одной из удачных на сегодняшний день форм развития художественно-эстетических способностей обучающихся может быть урок-конкурс</w:t>
      </w:r>
      <w:r w:rsidR="008A0DD5">
        <w:rPr>
          <w:rStyle w:val="c1"/>
          <w:color w:val="000000"/>
          <w:shd w:val="clear" w:color="auto" w:fill="FFFFFF"/>
        </w:rPr>
        <w:t xml:space="preserve"> чтецов</w:t>
      </w:r>
      <w:r>
        <w:rPr>
          <w:rStyle w:val="c1"/>
          <w:color w:val="000000"/>
          <w:shd w:val="clear" w:color="auto" w:fill="FFFFFF"/>
        </w:rPr>
        <w:t xml:space="preserve">. </w:t>
      </w:r>
    </w:p>
    <w:p w:rsidR="008A0DD5" w:rsidRPr="009F6479" w:rsidRDefault="008A0DD5" w:rsidP="00EC7E87">
      <w:pPr>
        <w:pStyle w:val="a4"/>
        <w:shd w:val="clear" w:color="auto" w:fill="FFFFFF"/>
        <w:spacing w:line="360" w:lineRule="auto"/>
        <w:ind w:firstLine="567"/>
        <w:contextualSpacing/>
        <w:jc w:val="both"/>
        <w:rPr>
          <w:color w:val="000000"/>
          <w:sz w:val="28"/>
          <w:szCs w:val="28"/>
        </w:rPr>
      </w:pPr>
      <w:r w:rsidRPr="009F6479">
        <w:rPr>
          <w:b/>
          <w:bCs/>
          <w:color w:val="000000"/>
          <w:sz w:val="28"/>
          <w:szCs w:val="28"/>
        </w:rPr>
        <w:t xml:space="preserve">Цель </w:t>
      </w:r>
      <w:r>
        <w:rPr>
          <w:b/>
          <w:bCs/>
          <w:color w:val="000000"/>
          <w:sz w:val="28"/>
          <w:szCs w:val="28"/>
        </w:rPr>
        <w:t>мастер-класса</w:t>
      </w:r>
      <w:r w:rsidRPr="009F6479">
        <w:rPr>
          <w:b/>
          <w:bCs/>
          <w:color w:val="000000"/>
          <w:sz w:val="28"/>
          <w:szCs w:val="28"/>
        </w:rPr>
        <w:t xml:space="preserve">: </w:t>
      </w:r>
      <w:r w:rsidRPr="009F6479">
        <w:rPr>
          <w:bCs/>
          <w:color w:val="000000"/>
          <w:sz w:val="28"/>
          <w:szCs w:val="28"/>
        </w:rPr>
        <w:t>формирование и</w:t>
      </w:r>
      <w:r w:rsidRPr="009F6479">
        <w:rPr>
          <w:b/>
          <w:bCs/>
          <w:color w:val="000000"/>
          <w:sz w:val="28"/>
          <w:szCs w:val="28"/>
        </w:rPr>
        <w:t xml:space="preserve"> </w:t>
      </w:r>
      <w:r w:rsidRPr="009F6479">
        <w:rPr>
          <w:color w:val="000000"/>
          <w:sz w:val="28"/>
          <w:szCs w:val="28"/>
        </w:rPr>
        <w:t>выявление качества овладения умения выразительного чтения.</w:t>
      </w:r>
    </w:p>
    <w:p w:rsidR="008A0DD5" w:rsidRPr="00D15151" w:rsidRDefault="008A0DD5" w:rsidP="00EC7E87">
      <w:pPr>
        <w:pStyle w:val="a4"/>
        <w:shd w:val="clear" w:color="auto" w:fill="FFFFFF"/>
        <w:spacing w:line="360" w:lineRule="auto"/>
        <w:ind w:firstLine="567"/>
        <w:contextualSpacing/>
        <w:jc w:val="both"/>
        <w:rPr>
          <w:b/>
          <w:color w:val="000000"/>
          <w:sz w:val="28"/>
          <w:szCs w:val="28"/>
        </w:rPr>
      </w:pPr>
      <w:r w:rsidRPr="00D15151">
        <w:rPr>
          <w:b/>
          <w:color w:val="000000"/>
          <w:sz w:val="28"/>
          <w:szCs w:val="28"/>
        </w:rPr>
        <w:t>Задачи:</w:t>
      </w:r>
    </w:p>
    <w:p w:rsidR="008A0DD5" w:rsidRPr="009F6479" w:rsidRDefault="008A0DD5" w:rsidP="00EC7E87">
      <w:pPr>
        <w:pStyle w:val="a4"/>
        <w:shd w:val="clear" w:color="auto" w:fill="FFFFFF"/>
        <w:spacing w:line="360" w:lineRule="auto"/>
        <w:ind w:firstLine="567"/>
        <w:contextualSpacing/>
        <w:jc w:val="both"/>
        <w:rPr>
          <w:color w:val="000000"/>
          <w:sz w:val="28"/>
          <w:szCs w:val="28"/>
        </w:rPr>
      </w:pPr>
      <w:r w:rsidRPr="009F6479">
        <w:rPr>
          <w:color w:val="000000"/>
          <w:sz w:val="28"/>
          <w:szCs w:val="28"/>
        </w:rPr>
        <w:t>- выявить качество мастерства выразительного чтения, полученного на предыдущих уроках;</w:t>
      </w:r>
    </w:p>
    <w:p w:rsidR="008A0DD5" w:rsidRPr="009F6479" w:rsidRDefault="008A0DD5" w:rsidP="00EC7E87">
      <w:pPr>
        <w:pStyle w:val="a4"/>
        <w:shd w:val="clear" w:color="auto" w:fill="FFFFFF"/>
        <w:spacing w:line="360" w:lineRule="auto"/>
        <w:ind w:firstLine="567"/>
        <w:contextualSpacing/>
        <w:jc w:val="both"/>
        <w:rPr>
          <w:color w:val="000000"/>
          <w:sz w:val="28"/>
          <w:szCs w:val="28"/>
        </w:rPr>
      </w:pPr>
      <w:r w:rsidRPr="009F6479">
        <w:rPr>
          <w:color w:val="000000"/>
          <w:sz w:val="28"/>
          <w:szCs w:val="28"/>
        </w:rPr>
        <w:t>- развивать логическое, образное мышление, творческие способности уч-ся, творческую активность;</w:t>
      </w:r>
    </w:p>
    <w:p w:rsidR="008A0DD5" w:rsidRPr="009F6479" w:rsidRDefault="008A0DD5" w:rsidP="00EC7E87">
      <w:pPr>
        <w:pStyle w:val="a4"/>
        <w:shd w:val="clear" w:color="auto" w:fill="FFFFFF"/>
        <w:spacing w:line="360" w:lineRule="auto"/>
        <w:ind w:firstLine="567"/>
        <w:contextualSpacing/>
        <w:jc w:val="both"/>
        <w:rPr>
          <w:color w:val="000000"/>
          <w:sz w:val="28"/>
          <w:szCs w:val="28"/>
        </w:rPr>
      </w:pPr>
      <w:r w:rsidRPr="009F6479">
        <w:rPr>
          <w:color w:val="000000"/>
          <w:sz w:val="28"/>
          <w:szCs w:val="28"/>
        </w:rPr>
        <w:t>- воспитывать читателя со сформированным эстетическим вкусом;</w:t>
      </w:r>
    </w:p>
    <w:p w:rsidR="008A0DD5" w:rsidRPr="009F6479" w:rsidRDefault="008A0DD5" w:rsidP="00EC7E87">
      <w:pPr>
        <w:pStyle w:val="a4"/>
        <w:shd w:val="clear" w:color="auto" w:fill="FFFFFF"/>
        <w:spacing w:line="360" w:lineRule="auto"/>
        <w:ind w:firstLine="567"/>
        <w:contextualSpacing/>
        <w:jc w:val="both"/>
        <w:rPr>
          <w:color w:val="000000"/>
          <w:sz w:val="28"/>
          <w:szCs w:val="28"/>
        </w:rPr>
      </w:pPr>
      <w:r w:rsidRPr="009F6479">
        <w:rPr>
          <w:color w:val="000000"/>
          <w:sz w:val="28"/>
          <w:szCs w:val="28"/>
        </w:rPr>
        <w:t>- воспитывать любовь к русской поэзии.</w:t>
      </w:r>
    </w:p>
    <w:p w:rsidR="00361672" w:rsidRDefault="008A0DD5" w:rsidP="00EC7E87">
      <w:pPr>
        <w:spacing w:line="360" w:lineRule="auto"/>
        <w:ind w:firstLine="567"/>
        <w:contextualSpacing/>
        <w:rPr>
          <w:rStyle w:val="c1"/>
          <w:color w:val="000000"/>
          <w:shd w:val="clear" w:color="auto" w:fill="FFFFFF"/>
        </w:rPr>
      </w:pPr>
      <w:r>
        <w:rPr>
          <w:rStyle w:val="c1"/>
          <w:color w:val="000000"/>
          <w:shd w:val="clear" w:color="auto" w:fill="FFFFFF"/>
        </w:rPr>
        <w:t>Актуальность урока-конкурса определяется тем, что</w:t>
      </w:r>
      <w:r w:rsidR="00361672">
        <w:rPr>
          <w:rStyle w:val="c1"/>
          <w:color w:val="000000"/>
          <w:shd w:val="clear" w:color="auto" w:fill="FFFFFF"/>
        </w:rPr>
        <w:t xml:space="preserve"> уроки предоставляют обучающимся возможность показать своё лицо, индивидуальность, раскрыть свои творческие способности – свой талант. Условия урока-конкурса порождают желание общаться, инициативность в самостоятельной работе, желание углубить свои знания, проявить себя.</w:t>
      </w:r>
    </w:p>
    <w:p w:rsidR="00361672" w:rsidRPr="00361672" w:rsidRDefault="00361672" w:rsidP="00EC7E87">
      <w:pPr>
        <w:spacing w:line="360" w:lineRule="auto"/>
        <w:ind w:firstLine="567"/>
        <w:contextualSpacing/>
        <w:rPr>
          <w:rStyle w:val="c1"/>
          <w:color w:val="000000"/>
          <w:shd w:val="clear" w:color="auto" w:fill="FFFFFF"/>
        </w:rPr>
      </w:pPr>
      <w:r w:rsidRPr="00361672">
        <w:rPr>
          <w:rStyle w:val="c1"/>
          <w:color w:val="000000"/>
          <w:shd w:val="clear" w:color="auto" w:fill="FFFFFF"/>
        </w:rPr>
        <w:t xml:space="preserve">Очень важно не только возбудить интерес к литературе, но и выявить и развивать у </w:t>
      </w:r>
      <w:proofErr w:type="gramStart"/>
      <w:r w:rsidRPr="00361672">
        <w:rPr>
          <w:rStyle w:val="c1"/>
          <w:color w:val="000000"/>
          <w:shd w:val="clear" w:color="auto" w:fill="FFFFFF"/>
        </w:rPr>
        <w:t>обучающихся</w:t>
      </w:r>
      <w:proofErr w:type="gramEnd"/>
      <w:r w:rsidRPr="00361672">
        <w:rPr>
          <w:rStyle w:val="c1"/>
          <w:color w:val="000000"/>
          <w:shd w:val="clear" w:color="auto" w:fill="FFFFFF"/>
        </w:rPr>
        <w:t xml:space="preserve"> способности к таким видам искусства, как театр, музыка, живопись, которые тесно связаны с художественным словом. Кроме того, участие в конкурсах закрепляет такие человеческие качества, как </w:t>
      </w:r>
      <w:r w:rsidRPr="00361672">
        <w:rPr>
          <w:rStyle w:val="c1"/>
          <w:color w:val="000000"/>
          <w:shd w:val="clear" w:color="auto" w:fill="FFFFFF"/>
        </w:rPr>
        <w:lastRenderedPageBreak/>
        <w:t>ответственность, любознательность, целеустремлённость, развивает устную речь, то есть повышает общую культуру человека.</w:t>
      </w:r>
    </w:p>
    <w:p w:rsidR="00361672" w:rsidRDefault="008A0DD5" w:rsidP="00EC7E87">
      <w:pPr>
        <w:spacing w:line="360" w:lineRule="auto"/>
        <w:ind w:firstLine="567"/>
        <w:contextualSpacing/>
      </w:pPr>
      <w:proofErr w:type="gramStart"/>
      <w:r>
        <w:t>Новизна данного типа урока связана в первую очередь с совместной подготовкой к уроку учителя с обучающимися: д</w:t>
      </w:r>
      <w:r w:rsidR="00361672">
        <w:t xml:space="preserve">ля структуризации работы были определены дата, время, место, порядок проведения конкурса; продуманы этапы конкурса: </w:t>
      </w:r>
      <w:proofErr w:type="gramEnd"/>
    </w:p>
    <w:p w:rsidR="00361672" w:rsidRDefault="00361672" w:rsidP="00EC7E87">
      <w:pPr>
        <w:spacing w:line="360" w:lineRule="auto"/>
        <w:ind w:firstLine="0"/>
        <w:contextualSpacing/>
      </w:pPr>
      <w:proofErr w:type="gramStart"/>
      <w:r>
        <w:t xml:space="preserve">1) проведен внутренний отборочный тур среди обучающихся 6 класса; </w:t>
      </w:r>
      <w:proofErr w:type="gramEnd"/>
    </w:p>
    <w:p w:rsidR="00361672" w:rsidRDefault="00361672" w:rsidP="00EC7E87">
      <w:pPr>
        <w:spacing w:line="360" w:lineRule="auto"/>
        <w:ind w:firstLine="0"/>
        <w:contextualSpacing/>
      </w:pPr>
      <w:r>
        <w:t xml:space="preserve">2)сформирован список участников; </w:t>
      </w:r>
    </w:p>
    <w:p w:rsidR="00361672" w:rsidRDefault="00361672" w:rsidP="00EC7E87">
      <w:pPr>
        <w:spacing w:line="360" w:lineRule="auto"/>
        <w:ind w:firstLine="0"/>
        <w:contextualSpacing/>
      </w:pPr>
      <w:r>
        <w:t xml:space="preserve">3)участники были подготовлены к выступлению, а также награждены. </w:t>
      </w:r>
      <w:r w:rsidR="008A0DD5">
        <w:t>4)с</w:t>
      </w:r>
      <w:r>
        <w:t xml:space="preserve">овместно </w:t>
      </w:r>
      <w:proofErr w:type="gramStart"/>
      <w:r>
        <w:t>с</w:t>
      </w:r>
      <w:proofErr w:type="gramEnd"/>
      <w:r>
        <w:t xml:space="preserve"> </w:t>
      </w:r>
      <w:proofErr w:type="gramStart"/>
      <w:r>
        <w:t>обучающимися</w:t>
      </w:r>
      <w:proofErr w:type="gramEnd"/>
      <w:r>
        <w:t xml:space="preserve"> были разработаны критерии оценивания: </w:t>
      </w:r>
    </w:p>
    <w:p w:rsidR="008A0DD5" w:rsidRPr="00831CB7" w:rsidRDefault="008A0DD5" w:rsidP="00EC7E87">
      <w:pPr>
        <w:pStyle w:val="a4"/>
        <w:numPr>
          <w:ilvl w:val="0"/>
          <w:numId w:val="2"/>
        </w:numPr>
        <w:spacing w:before="0" w:beforeAutospacing="0" w:after="0" w:afterAutospacing="0" w:line="360" w:lineRule="auto"/>
        <w:ind w:left="0" w:firstLine="284"/>
        <w:contextualSpacing/>
        <w:rPr>
          <w:sz w:val="28"/>
          <w:szCs w:val="28"/>
        </w:rPr>
      </w:pPr>
      <w:r w:rsidRPr="00831CB7">
        <w:rPr>
          <w:sz w:val="28"/>
          <w:szCs w:val="28"/>
        </w:rPr>
        <w:t>Представлены автор, название произведения, его жанр.</w:t>
      </w:r>
    </w:p>
    <w:p w:rsidR="008A0DD5" w:rsidRPr="00831CB7" w:rsidRDefault="008A0DD5" w:rsidP="00EC7E87">
      <w:pPr>
        <w:pStyle w:val="a4"/>
        <w:numPr>
          <w:ilvl w:val="0"/>
          <w:numId w:val="2"/>
        </w:numPr>
        <w:spacing w:before="0" w:beforeAutospacing="0" w:after="0" w:afterAutospacing="0" w:line="360" w:lineRule="auto"/>
        <w:ind w:left="0" w:firstLine="284"/>
        <w:contextualSpacing/>
        <w:rPr>
          <w:sz w:val="28"/>
          <w:szCs w:val="28"/>
        </w:rPr>
      </w:pPr>
      <w:r w:rsidRPr="00831CB7">
        <w:rPr>
          <w:sz w:val="28"/>
          <w:szCs w:val="28"/>
        </w:rPr>
        <w:t>Безупречное владение текстом. Безошибочность.</w:t>
      </w:r>
    </w:p>
    <w:p w:rsidR="008A0DD5" w:rsidRPr="00831CB7" w:rsidRDefault="008A0DD5" w:rsidP="00EC7E87">
      <w:pPr>
        <w:pStyle w:val="a4"/>
        <w:numPr>
          <w:ilvl w:val="0"/>
          <w:numId w:val="2"/>
        </w:numPr>
        <w:spacing w:before="0" w:beforeAutospacing="0" w:after="0" w:afterAutospacing="0" w:line="360" w:lineRule="auto"/>
        <w:ind w:left="0" w:firstLine="284"/>
        <w:contextualSpacing/>
        <w:rPr>
          <w:sz w:val="28"/>
          <w:szCs w:val="28"/>
        </w:rPr>
      </w:pPr>
      <w:r w:rsidRPr="00831CB7">
        <w:rPr>
          <w:sz w:val="28"/>
          <w:szCs w:val="28"/>
        </w:rPr>
        <w:t>Высокий уровень дикции и отчётливое произнесение окончаний слов. Умение читать четко, внятно (не заглатывать звук</w:t>
      </w:r>
      <w:r>
        <w:rPr>
          <w:sz w:val="28"/>
          <w:szCs w:val="28"/>
        </w:rPr>
        <w:t>и</w:t>
      </w:r>
      <w:r w:rsidRPr="00831CB7">
        <w:rPr>
          <w:sz w:val="28"/>
          <w:szCs w:val="28"/>
        </w:rPr>
        <w:t>, не гну</w:t>
      </w:r>
      <w:r w:rsidRPr="00831CB7">
        <w:rPr>
          <w:sz w:val="28"/>
          <w:szCs w:val="28"/>
        </w:rPr>
        <w:softHyphen/>
        <w:t>савить).</w:t>
      </w:r>
    </w:p>
    <w:p w:rsidR="008A0DD5" w:rsidRPr="00831CB7" w:rsidRDefault="008A0DD5" w:rsidP="00EC7E87">
      <w:pPr>
        <w:pStyle w:val="a3"/>
        <w:numPr>
          <w:ilvl w:val="0"/>
          <w:numId w:val="2"/>
        </w:numPr>
        <w:spacing w:after="200" w:line="360" w:lineRule="auto"/>
        <w:ind w:left="0" w:firstLine="284"/>
        <w:jc w:val="left"/>
      </w:pPr>
      <w:proofErr w:type="gramStart"/>
      <w:r w:rsidRPr="00831CB7">
        <w:rPr>
          <w:color w:val="181818"/>
          <w:shd w:val="clear" w:color="auto" w:fill="FFFFFF"/>
        </w:rPr>
        <w:t>Выразительное чтение на основе самостоятельной интерпретации авторской позиции (гнев, восторг, ирония, спокойствие, веселость, грусть, на</w:t>
      </w:r>
      <w:r w:rsidRPr="00831CB7">
        <w:rPr>
          <w:color w:val="181818"/>
          <w:shd w:val="clear" w:color="auto" w:fill="FFFFFF"/>
        </w:rPr>
        <w:softHyphen/>
        <w:t>смешка, восхищение); правильное логическое ударение.</w:t>
      </w:r>
      <w:proofErr w:type="gramEnd"/>
    </w:p>
    <w:p w:rsidR="008A0DD5" w:rsidRPr="00FB178A" w:rsidRDefault="008A0DD5" w:rsidP="00EC7E87">
      <w:pPr>
        <w:pStyle w:val="a3"/>
        <w:numPr>
          <w:ilvl w:val="0"/>
          <w:numId w:val="2"/>
        </w:numPr>
        <w:spacing w:after="200" w:line="360" w:lineRule="auto"/>
        <w:jc w:val="left"/>
        <w:rPr>
          <w:color w:val="181818"/>
          <w:shd w:val="clear" w:color="auto" w:fill="FFFFFF"/>
        </w:rPr>
      </w:pPr>
      <w:r w:rsidRPr="00FB178A">
        <w:rPr>
          <w:color w:val="181818"/>
          <w:shd w:val="clear" w:color="auto" w:fill="FFFFFF"/>
        </w:rPr>
        <w:t>Правильная расстановка пауз; оптимальные темп и ритм чтения</w:t>
      </w:r>
    </w:p>
    <w:p w:rsidR="00361672" w:rsidRDefault="008A0DD5" w:rsidP="00EC7E87">
      <w:pPr>
        <w:spacing w:line="360" w:lineRule="auto"/>
        <w:ind w:firstLine="567"/>
        <w:contextualSpacing/>
      </w:pPr>
      <w:r>
        <w:rPr>
          <w:rStyle w:val="c1"/>
          <w:color w:val="000000"/>
          <w:shd w:val="clear" w:color="auto" w:fill="FFFFFF"/>
        </w:rPr>
        <w:t>Кроме того, научное обоснование урока-конкурса позволяет д</w:t>
      </w:r>
      <w:r>
        <w:t xml:space="preserve">обиться на данном уроке глубокой заинтересованности </w:t>
      </w:r>
      <w:proofErr w:type="gramStart"/>
      <w:r>
        <w:t>обучающимися</w:t>
      </w:r>
      <w:proofErr w:type="gramEnd"/>
      <w:r>
        <w:t xml:space="preserve"> в личностном результате, что вызывает большую </w:t>
      </w:r>
      <w:proofErr w:type="spellStart"/>
      <w:r>
        <w:t>мотивированность</w:t>
      </w:r>
      <w:proofErr w:type="spellEnd"/>
      <w:r>
        <w:t xml:space="preserve"> в подготовке к занятию, к глубокой аналитической деятельности, и </w:t>
      </w:r>
      <w:r w:rsidR="00EC7E87">
        <w:t>желанию участвовать</w:t>
      </w:r>
      <w:r>
        <w:t xml:space="preserve"> в уроке.</w:t>
      </w:r>
      <w:r w:rsidR="00BF5EB4">
        <w:t xml:space="preserve"> </w:t>
      </w:r>
    </w:p>
    <w:p w:rsidR="008A0DD5" w:rsidRDefault="00BF5EB4" w:rsidP="00EC7E87">
      <w:pPr>
        <w:spacing w:line="360" w:lineRule="auto"/>
        <w:ind w:firstLine="567"/>
        <w:contextualSpacing/>
      </w:pPr>
      <w:r>
        <w:t xml:space="preserve">Так, готовясь к публичному выступлению, которое для многих оказывается дебютным, обучающиеся приходят к учителю после занятий, чтобы проконсультироваться, получить совет, прочитать наизусть стихотворение и узнать о своих ошибках для того, чтобы понимать </w:t>
      </w:r>
      <w:proofErr w:type="gramStart"/>
      <w:r>
        <w:t>над</w:t>
      </w:r>
      <w:proofErr w:type="gramEnd"/>
      <w:r>
        <w:t xml:space="preserve"> чем работать. В процессе работы постепенно снимаются «зажимы», психологические барьеры, фобии («я не смогу выучить», «не успею», «забуду», «растеряюсь», «опозорюсь», «не смогу передать то, что чувствую») </w:t>
      </w:r>
      <w:r>
        <w:lastRenderedPageBreak/>
        <w:t xml:space="preserve">– это проблемная сторона данного </w:t>
      </w:r>
      <w:proofErr w:type="spellStart"/>
      <w:proofErr w:type="gramStart"/>
      <w:r>
        <w:t>урока-мастер</w:t>
      </w:r>
      <w:proofErr w:type="spellEnd"/>
      <w:proofErr w:type="gramEnd"/>
      <w:r>
        <w:t xml:space="preserve"> класса, решаемая в ходе его проведения и подготовки.</w:t>
      </w:r>
    </w:p>
    <w:p w:rsidR="00BF5EB4" w:rsidRDefault="00BF5EB4" w:rsidP="00EC7E87">
      <w:pPr>
        <w:spacing w:line="360" w:lineRule="auto"/>
        <w:ind w:firstLine="567"/>
        <w:contextualSpacing/>
      </w:pPr>
      <w:r>
        <w:t>Практическая часть урока-конкурса представлена главным образом выступлениями обучающихся 6 класса: выразительным чтением стихотворений наизусть. Во время выступлений жюри, состоящее из ребят, ставит выступающим соответствующие баллы, пользуясь заранее совместно разработанными критериями, описанными и представленными выше.</w:t>
      </w:r>
    </w:p>
    <w:p w:rsidR="00BF5EB4" w:rsidRDefault="00BF5EB4" w:rsidP="00EC7E87">
      <w:pPr>
        <w:spacing w:line="360" w:lineRule="auto"/>
        <w:ind w:firstLine="567"/>
        <w:contextualSpacing/>
        <w:rPr>
          <w:rStyle w:val="c1"/>
          <w:color w:val="000000"/>
          <w:shd w:val="clear" w:color="auto" w:fill="FFFFFF"/>
        </w:rPr>
      </w:pPr>
      <w:r>
        <w:rPr>
          <w:rStyle w:val="c1"/>
          <w:color w:val="000000"/>
          <w:shd w:val="clear" w:color="auto" w:fill="FFFFFF"/>
        </w:rPr>
        <w:t xml:space="preserve">Завершается урок-конкурс рефлексией, где обучающимся предлагается ответить на вопросы (понравилась ли мне моя работа на уроке, чье выступление было самым ярким?), а также награждением участников (каждый чтец получил «Диплом лучшего чтеца»), выставлением оценок в журнал и записью домашнего задания к следующему уроку литературы. </w:t>
      </w:r>
    </w:p>
    <w:p w:rsidR="00BF5EB4" w:rsidRDefault="00BF5EB4" w:rsidP="00EC7E87">
      <w:pPr>
        <w:spacing w:line="360" w:lineRule="auto"/>
        <w:ind w:firstLine="567"/>
        <w:contextualSpacing/>
      </w:pPr>
      <w:r>
        <w:t xml:space="preserve">Ожидаемый конечный результат привлечения к художественному чтению достиг успеха: участники урока-конкурса чтецов старались следовать критериям выразительности, внимательно слушали друг друга, были артистичны, старались поддерживать </w:t>
      </w:r>
      <w:r w:rsidR="00EC7E87">
        <w:t xml:space="preserve">друг друга громкими аплодисментами. </w:t>
      </w:r>
    </w:p>
    <w:p w:rsidR="00EC7E87" w:rsidRPr="00EC7E87" w:rsidRDefault="00EC7E87" w:rsidP="00EC7E87">
      <w:pPr>
        <w:pStyle w:val="a4"/>
        <w:shd w:val="clear" w:color="auto" w:fill="FFFFFF"/>
        <w:spacing w:before="0" w:beforeAutospacing="0" w:after="164" w:afterAutospacing="0" w:line="360" w:lineRule="auto"/>
        <w:ind w:firstLine="567"/>
        <w:contextualSpacing/>
        <w:jc w:val="both"/>
        <w:rPr>
          <w:color w:val="000000" w:themeColor="text1"/>
          <w:sz w:val="28"/>
          <w:szCs w:val="28"/>
        </w:rPr>
      </w:pPr>
      <w:r>
        <w:rPr>
          <w:color w:val="000000" w:themeColor="text1"/>
          <w:sz w:val="28"/>
          <w:szCs w:val="28"/>
        </w:rPr>
        <w:t xml:space="preserve">В наши дни можно по-разному трактовать понятие </w:t>
      </w:r>
      <w:r w:rsidRPr="00EC7E87">
        <w:rPr>
          <w:rStyle w:val="a5"/>
          <w:color w:val="000000" w:themeColor="text1"/>
          <w:sz w:val="28"/>
          <w:szCs w:val="28"/>
        </w:rPr>
        <w:t>педагогическо</w:t>
      </w:r>
      <w:r>
        <w:rPr>
          <w:rStyle w:val="a5"/>
          <w:color w:val="000000" w:themeColor="text1"/>
          <w:sz w:val="28"/>
          <w:szCs w:val="28"/>
        </w:rPr>
        <w:t>го</w:t>
      </w:r>
      <w:r w:rsidRPr="00EC7E87">
        <w:rPr>
          <w:rStyle w:val="a5"/>
          <w:color w:val="000000" w:themeColor="text1"/>
          <w:sz w:val="28"/>
          <w:szCs w:val="28"/>
        </w:rPr>
        <w:t xml:space="preserve"> мастерств</w:t>
      </w:r>
      <w:r>
        <w:rPr>
          <w:rStyle w:val="a5"/>
          <w:color w:val="000000" w:themeColor="text1"/>
          <w:sz w:val="28"/>
          <w:szCs w:val="28"/>
        </w:rPr>
        <w:t>а</w:t>
      </w:r>
      <w:r w:rsidRPr="00EC7E87">
        <w:rPr>
          <w:color w:val="000000" w:themeColor="text1"/>
          <w:sz w:val="28"/>
          <w:szCs w:val="28"/>
        </w:rPr>
        <w:t>, но в современных условиях</w:t>
      </w:r>
      <w:r>
        <w:rPr>
          <w:color w:val="000000" w:themeColor="text1"/>
          <w:sz w:val="28"/>
          <w:szCs w:val="28"/>
        </w:rPr>
        <w:t>, по моему мнению,</w:t>
      </w:r>
      <w:r w:rsidRPr="00EC7E87">
        <w:rPr>
          <w:color w:val="000000" w:themeColor="text1"/>
          <w:sz w:val="28"/>
          <w:szCs w:val="28"/>
        </w:rPr>
        <w:t xml:space="preserve"> педагог-мастер – это </w:t>
      </w:r>
      <w:r>
        <w:rPr>
          <w:color w:val="000000" w:themeColor="text1"/>
          <w:sz w:val="28"/>
          <w:szCs w:val="28"/>
        </w:rPr>
        <w:t>не просто учитель-предметник</w:t>
      </w:r>
      <w:r w:rsidRPr="00EC7E87">
        <w:rPr>
          <w:color w:val="000000" w:themeColor="text1"/>
          <w:sz w:val="28"/>
          <w:szCs w:val="28"/>
        </w:rPr>
        <w:t xml:space="preserve">, </w:t>
      </w:r>
      <w:r>
        <w:rPr>
          <w:color w:val="000000" w:themeColor="text1"/>
          <w:sz w:val="28"/>
          <w:szCs w:val="28"/>
        </w:rPr>
        <w:t xml:space="preserve">это педагог, </w:t>
      </w:r>
      <w:r w:rsidRPr="00EC7E87">
        <w:rPr>
          <w:color w:val="000000" w:themeColor="text1"/>
          <w:sz w:val="28"/>
          <w:szCs w:val="28"/>
        </w:rPr>
        <w:t>обладающий исследовательскими навыками и умениями, умеющий анализировать инновационные педагогические технологии, отбирать содержание и применять на практике, разрабатывать методические рекомендации.</w:t>
      </w:r>
    </w:p>
    <w:p w:rsidR="00EC7E87" w:rsidRPr="00EC7E87" w:rsidRDefault="00EC7E87" w:rsidP="00EC7E87">
      <w:pPr>
        <w:pStyle w:val="a4"/>
        <w:shd w:val="clear" w:color="auto" w:fill="FFFFFF"/>
        <w:spacing w:before="0" w:beforeAutospacing="0" w:after="164" w:afterAutospacing="0" w:line="360" w:lineRule="auto"/>
        <w:ind w:firstLine="567"/>
        <w:contextualSpacing/>
        <w:jc w:val="both"/>
        <w:rPr>
          <w:color w:val="000000" w:themeColor="text1"/>
          <w:sz w:val="28"/>
          <w:szCs w:val="28"/>
        </w:rPr>
      </w:pPr>
      <w:r>
        <w:rPr>
          <w:color w:val="000000" w:themeColor="text1"/>
          <w:sz w:val="28"/>
          <w:szCs w:val="28"/>
        </w:rPr>
        <w:t xml:space="preserve">Проведенный урок-конкурс помог </w:t>
      </w:r>
      <w:proofErr w:type="gramStart"/>
      <w:r>
        <w:rPr>
          <w:color w:val="000000" w:themeColor="text1"/>
          <w:sz w:val="28"/>
          <w:szCs w:val="28"/>
        </w:rPr>
        <w:t>мне</w:t>
      </w:r>
      <w:proofErr w:type="gramEnd"/>
      <w:r>
        <w:rPr>
          <w:color w:val="000000" w:themeColor="text1"/>
          <w:sz w:val="28"/>
          <w:szCs w:val="28"/>
        </w:rPr>
        <w:t xml:space="preserve"> эффективно представит</w:t>
      </w:r>
      <w:r w:rsidRPr="00EC7E87">
        <w:rPr>
          <w:color w:val="000000" w:themeColor="text1"/>
          <w:sz w:val="28"/>
          <w:szCs w:val="28"/>
        </w:rPr>
        <w:t xml:space="preserve"> свой опыт, транслировать его </w:t>
      </w:r>
      <w:r>
        <w:rPr>
          <w:color w:val="000000" w:themeColor="text1"/>
          <w:sz w:val="28"/>
          <w:szCs w:val="28"/>
        </w:rPr>
        <w:t>коллегам</w:t>
      </w:r>
      <w:r w:rsidRPr="00EC7E87">
        <w:rPr>
          <w:color w:val="000000" w:themeColor="text1"/>
          <w:sz w:val="28"/>
          <w:szCs w:val="28"/>
        </w:rPr>
        <w:t xml:space="preserve">, </w:t>
      </w:r>
      <w:r>
        <w:rPr>
          <w:color w:val="000000" w:themeColor="text1"/>
          <w:sz w:val="28"/>
          <w:szCs w:val="28"/>
        </w:rPr>
        <w:t>что открыло для меня новую ступень педагогического мастерства.</w:t>
      </w:r>
    </w:p>
    <w:p w:rsidR="00EC7E87" w:rsidRPr="00EC7E87" w:rsidRDefault="00EC7E87" w:rsidP="00EC7E87">
      <w:pPr>
        <w:pStyle w:val="a4"/>
        <w:shd w:val="clear" w:color="auto" w:fill="FFFFFF"/>
        <w:spacing w:before="0" w:beforeAutospacing="0" w:after="164" w:afterAutospacing="0" w:line="360" w:lineRule="auto"/>
        <w:ind w:firstLine="567"/>
        <w:contextualSpacing/>
        <w:jc w:val="both"/>
        <w:rPr>
          <w:color w:val="000000" w:themeColor="text1"/>
          <w:sz w:val="28"/>
          <w:szCs w:val="28"/>
        </w:rPr>
      </w:pPr>
      <w:r>
        <w:rPr>
          <w:color w:val="000000" w:themeColor="text1"/>
          <w:sz w:val="28"/>
          <w:szCs w:val="28"/>
        </w:rPr>
        <w:t>Урок-конкурс чтецов</w:t>
      </w:r>
      <w:r w:rsidRPr="00EC7E87">
        <w:rPr>
          <w:color w:val="000000" w:themeColor="text1"/>
          <w:sz w:val="28"/>
          <w:szCs w:val="28"/>
        </w:rPr>
        <w:t xml:space="preserve"> – это эффективная форма передачи знаний и умений, обмена опытом обучения и воспитания, центральным звеном которой является демонстрация оригинальных методов освоения определенного содержания при активной роли всех участников занятия.</w:t>
      </w:r>
    </w:p>
    <w:p w:rsidR="00EC7E87" w:rsidRPr="00361672" w:rsidRDefault="00EC7E87" w:rsidP="00EC7E87">
      <w:pPr>
        <w:tabs>
          <w:tab w:val="left" w:pos="8275"/>
        </w:tabs>
        <w:spacing w:line="360" w:lineRule="auto"/>
        <w:ind w:firstLine="567"/>
        <w:contextualSpacing/>
        <w:rPr>
          <w:rStyle w:val="c1"/>
          <w:color w:val="000000"/>
          <w:shd w:val="clear" w:color="auto" w:fill="FFFFFF"/>
        </w:rPr>
      </w:pPr>
      <w:r>
        <w:rPr>
          <w:rStyle w:val="c1"/>
          <w:color w:val="000000"/>
          <w:shd w:val="clear" w:color="auto" w:fill="FFFFFF"/>
        </w:rPr>
        <w:tab/>
      </w:r>
    </w:p>
    <w:sectPr w:rsidR="00EC7E87" w:rsidRPr="00361672" w:rsidSect="00EC7E87">
      <w:pgSz w:w="11906" w:h="16838"/>
      <w:pgMar w:top="1134" w:right="850"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929F1"/>
    <w:multiLevelType w:val="hybridMultilevel"/>
    <w:tmpl w:val="0E505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BC0CFA"/>
    <w:multiLevelType w:val="hybridMultilevel"/>
    <w:tmpl w:val="046E36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361672"/>
    <w:rsid w:val="00174F7A"/>
    <w:rsid w:val="00302305"/>
    <w:rsid w:val="00361672"/>
    <w:rsid w:val="00665E89"/>
    <w:rsid w:val="008A0DD5"/>
    <w:rsid w:val="00BF5EB4"/>
    <w:rsid w:val="00C46C01"/>
    <w:rsid w:val="00D808F5"/>
    <w:rsid w:val="00EC7E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672"/>
    <w:pPr>
      <w:spacing w:after="0" w:line="240" w:lineRule="auto"/>
      <w:ind w:firstLine="709"/>
      <w:jc w:val="both"/>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
    <w:name w:val="c2"/>
    <w:basedOn w:val="a0"/>
    <w:rsid w:val="00361672"/>
  </w:style>
  <w:style w:type="character" w:customStyle="1" w:styleId="c1">
    <w:name w:val="c1"/>
    <w:basedOn w:val="a0"/>
    <w:rsid w:val="00361672"/>
  </w:style>
  <w:style w:type="character" w:customStyle="1" w:styleId="c15">
    <w:name w:val="c15"/>
    <w:basedOn w:val="a0"/>
    <w:rsid w:val="00361672"/>
  </w:style>
  <w:style w:type="paragraph" w:styleId="a3">
    <w:name w:val="List Paragraph"/>
    <w:basedOn w:val="a"/>
    <w:uiPriority w:val="34"/>
    <w:qFormat/>
    <w:rsid w:val="00361672"/>
    <w:pPr>
      <w:ind w:left="720"/>
      <w:contextualSpacing/>
    </w:pPr>
  </w:style>
  <w:style w:type="paragraph" w:styleId="a4">
    <w:name w:val="Normal (Web)"/>
    <w:basedOn w:val="a"/>
    <w:uiPriority w:val="99"/>
    <w:unhideWhenUsed/>
    <w:rsid w:val="008A0DD5"/>
    <w:pPr>
      <w:spacing w:before="100" w:beforeAutospacing="1" w:after="100" w:afterAutospacing="1"/>
      <w:ind w:firstLine="0"/>
      <w:jc w:val="left"/>
    </w:pPr>
    <w:rPr>
      <w:rFonts w:eastAsia="Times New Roman"/>
      <w:sz w:val="24"/>
      <w:szCs w:val="24"/>
    </w:rPr>
  </w:style>
  <w:style w:type="character" w:styleId="a5">
    <w:name w:val="Strong"/>
    <w:basedOn w:val="a0"/>
    <w:uiPriority w:val="22"/>
    <w:qFormat/>
    <w:rsid w:val="00EC7E87"/>
    <w:rPr>
      <w:b/>
      <w:bCs/>
    </w:rPr>
  </w:style>
</w:styles>
</file>

<file path=word/webSettings.xml><?xml version="1.0" encoding="utf-8"?>
<w:webSettings xmlns:r="http://schemas.openxmlformats.org/officeDocument/2006/relationships" xmlns:w="http://schemas.openxmlformats.org/wordprocessingml/2006/main">
  <w:divs>
    <w:div w:id="208294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759</Words>
  <Characters>4330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2022-03-18T09:40:00Z</dcterms:created>
  <dcterms:modified xsi:type="dcterms:W3CDTF">2022-03-18T10:19:00Z</dcterms:modified>
</cp:coreProperties>
</file>