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EA9A3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center"/>
        <w:rPr>
          <w:b/>
          <w:bCs/>
          <w:color w:val="010101"/>
          <w:sz w:val="32"/>
          <w:szCs w:val="32"/>
        </w:rPr>
      </w:pPr>
      <w:r w:rsidRPr="00F023DF">
        <w:rPr>
          <w:b/>
          <w:bCs/>
          <w:color w:val="010101"/>
          <w:sz w:val="32"/>
          <w:szCs w:val="32"/>
        </w:rPr>
        <w:t>Методическая разработка плана-конспекта занятия «Созвездие Большая Медведица»</w:t>
      </w:r>
    </w:p>
    <w:p w14:paraId="18DE9BDF" w14:textId="6A399EBC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Возраст</w:t>
      </w:r>
      <w:r>
        <w:rPr>
          <w:b/>
          <w:bCs/>
          <w:i/>
          <w:iCs/>
          <w:color w:val="010101"/>
          <w:sz w:val="28"/>
          <w:szCs w:val="28"/>
        </w:rPr>
        <w:t xml:space="preserve"> обучающихся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> младший школьный возраст</w:t>
      </w:r>
    </w:p>
    <w:p w14:paraId="2F0E82B2" w14:textId="35D60F75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Предмет</w:t>
      </w:r>
      <w:r w:rsidRPr="00F023DF">
        <w:rPr>
          <w:i/>
          <w:iCs/>
          <w:color w:val="010101"/>
          <w:sz w:val="28"/>
          <w:szCs w:val="28"/>
        </w:rPr>
        <w:t>:</w:t>
      </w:r>
      <w:r>
        <w:rPr>
          <w:i/>
          <w:iCs/>
          <w:color w:val="010101"/>
          <w:sz w:val="28"/>
          <w:szCs w:val="28"/>
        </w:rPr>
        <w:t xml:space="preserve"> </w:t>
      </w:r>
      <w:r w:rsidRPr="00F023DF">
        <w:rPr>
          <w:color w:val="010101"/>
          <w:sz w:val="28"/>
          <w:szCs w:val="28"/>
        </w:rPr>
        <w:t>Астрономия (дополнительное образование)</w:t>
      </w:r>
    </w:p>
    <w:p w14:paraId="5AB8A17B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Количество часов</w:t>
      </w:r>
      <w:r w:rsidRPr="00F023DF">
        <w:rPr>
          <w:color w:val="010101"/>
          <w:sz w:val="28"/>
          <w:szCs w:val="28"/>
        </w:rPr>
        <w:t>: 1 академический час</w:t>
      </w:r>
    </w:p>
    <w:p w14:paraId="7817DC13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Тип урока</w:t>
      </w:r>
      <w:r w:rsidRPr="00F023DF">
        <w:rPr>
          <w:color w:val="010101"/>
          <w:sz w:val="28"/>
          <w:szCs w:val="28"/>
        </w:rPr>
        <w:t>: Комбинированный урок</w:t>
      </w:r>
    </w:p>
    <w:p w14:paraId="4662B06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Методы проведения урока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> беседа, диалог, наблюдение, индивидуальное исследование, творческая работа.</w:t>
      </w:r>
    </w:p>
    <w:p w14:paraId="53171240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Материально-техническое обеспечение</w:t>
      </w:r>
      <w:r w:rsidRPr="00F023DF">
        <w:rPr>
          <w:color w:val="010101"/>
          <w:sz w:val="28"/>
          <w:szCs w:val="28"/>
        </w:rPr>
        <w:t>: компьютер педагога, проектор, доска, раздаточный материал, творческие материалы.</w:t>
      </w:r>
    </w:p>
    <w:p w14:paraId="3723F41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Цель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 xml:space="preserve"> через использование на занятии технологии интегрированного обучения многогранно рассмотреть тему урока, показать богатство и сложность окружающего мира, дать детям заряд любознательности, творческой энергии, замотивировать обучающихся к учебной деятельности. Межпредметная интеграция оказывают влияние на активизацию познавательной деятельности, формирование </w:t>
      </w:r>
      <w:proofErr w:type="spellStart"/>
      <w:r w:rsidRPr="00F023DF">
        <w:rPr>
          <w:color w:val="010101"/>
          <w:sz w:val="28"/>
          <w:szCs w:val="28"/>
        </w:rPr>
        <w:t>общеучебных</w:t>
      </w:r>
      <w:proofErr w:type="spellEnd"/>
      <w:r w:rsidRPr="00F023DF">
        <w:rPr>
          <w:color w:val="010101"/>
          <w:sz w:val="28"/>
          <w:szCs w:val="28"/>
        </w:rPr>
        <w:t xml:space="preserve"> умений, самостоятельность мышления, развитие интереса к предмету.</w:t>
      </w:r>
    </w:p>
    <w:p w14:paraId="79591F0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Целевые установки урока (планируемые результаты</w:t>
      </w:r>
      <w:r w:rsidRPr="00F023DF">
        <w:rPr>
          <w:i/>
          <w:iCs/>
          <w:color w:val="010101"/>
          <w:sz w:val="28"/>
          <w:szCs w:val="28"/>
        </w:rPr>
        <w:t>):</w:t>
      </w:r>
    </w:p>
    <w:p w14:paraId="6B093519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Предметные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> познакомиться с созвездием Северного полушария Большая Медведица.</w:t>
      </w:r>
    </w:p>
    <w:p w14:paraId="5B46F83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Метапредметные</w:t>
      </w:r>
      <w:r w:rsidRPr="00F023DF">
        <w:rPr>
          <w:i/>
          <w:iCs/>
          <w:color w:val="010101"/>
          <w:sz w:val="28"/>
          <w:szCs w:val="28"/>
        </w:rPr>
        <w:t>:</w:t>
      </w:r>
    </w:p>
    <w:p w14:paraId="4CAC503C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Регулятивные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> формулировать учебную задачу урока; самостоятельно оценивать правильность выполнения действия и вносить необходимые коррективы в исполнение, рефлексировать по поводу своих успехов и неуспехов.</w:t>
      </w:r>
    </w:p>
    <w:p w14:paraId="098EDED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Познавательные</w:t>
      </w:r>
      <w:r w:rsidRPr="00F023DF">
        <w:rPr>
          <w:i/>
          <w:i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> работа и с информацией, осуществлять выбор наиболее эффективных способов решения задач в зависимости от конкретных условий, устанавливать причинно-следственные связи, делать выводы и обобщения по итогам анализа.</w:t>
      </w:r>
    </w:p>
    <w:p w14:paraId="4908D90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Коммуникативные</w:t>
      </w:r>
      <w:r w:rsidRPr="00F023DF">
        <w:rPr>
          <w:b/>
          <w:bCs/>
          <w:color w:val="010101"/>
          <w:sz w:val="28"/>
          <w:szCs w:val="28"/>
        </w:rPr>
        <w:t>:</w:t>
      </w:r>
      <w:r w:rsidRPr="00F023DF">
        <w:rPr>
          <w:color w:val="010101"/>
          <w:sz w:val="28"/>
          <w:szCs w:val="28"/>
        </w:rPr>
        <w:t xml:space="preserve"> делиться своими размышлениями, впечатлениями, аргументировать свою точку зрения, осуществлять взаимный контроль и оказывать в сотрудничестве необходимую взаимопомощь.</w:t>
      </w:r>
    </w:p>
    <w:p w14:paraId="737A5DA5" w14:textId="3F8B756D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b/>
          <w:bCs/>
          <w:i/>
          <w:iCs/>
          <w:color w:val="010101"/>
          <w:sz w:val="28"/>
          <w:szCs w:val="28"/>
        </w:rPr>
        <w:t>Личностные</w:t>
      </w:r>
      <w:r w:rsidRPr="00F023DF">
        <w:rPr>
          <w:i/>
          <w:iCs/>
          <w:color w:val="010101"/>
          <w:sz w:val="28"/>
          <w:szCs w:val="28"/>
        </w:rPr>
        <w:t>:</w:t>
      </w:r>
      <w:r>
        <w:rPr>
          <w:i/>
          <w:iCs/>
          <w:color w:val="010101"/>
          <w:sz w:val="28"/>
          <w:szCs w:val="28"/>
        </w:rPr>
        <w:t xml:space="preserve"> </w:t>
      </w:r>
      <w:r w:rsidRPr="00F023DF">
        <w:rPr>
          <w:color w:val="010101"/>
          <w:sz w:val="28"/>
          <w:szCs w:val="28"/>
        </w:rPr>
        <w:t>развитие познавательных и интеллектуальных способностей, развитие образного и ассоциативного мышления, фантазии и творческого воображения.</w:t>
      </w:r>
    </w:p>
    <w:p w14:paraId="38677210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lastRenderedPageBreak/>
        <w:t>Ход урока</w:t>
      </w:r>
    </w:p>
    <w:p w14:paraId="738F91AC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Активизация внимания обучающихся</w:t>
      </w:r>
    </w:p>
    <w:p w14:paraId="65D466B9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В начале занятия на экране появляется картина великого нидерландского художника-постимпрессиониста Винсента Ван Гога «Звездная ночь над Роной».</w:t>
      </w:r>
    </w:p>
    <w:p w14:paraId="2075AF23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На картине изображен Ковш Большой Медведицы, на что сразу же обращают свое внимание обучающиеся.</w:t>
      </w:r>
    </w:p>
    <w:p w14:paraId="5DCC82B7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– Ковш Большой Медведицы одно из самых известных «созвездий» на небе Северного полушария: так как оно состоит из семи ярких звезд и видно высоко над горизонтом. Оказывается, созвездие Большая Медведица является одним из семи созвездий, которые жители Северного полушария могут наблюдать круглый год!</w:t>
      </w:r>
    </w:p>
    <w:p w14:paraId="09BF9EBE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У каждой из семи звездочек есть интересные названия, которые можно узнать из стиха:</w:t>
      </w:r>
    </w:p>
    <w:p w14:paraId="1739A6F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ДУБХЕ освещает мрак,</w:t>
      </w:r>
    </w:p>
    <w:p w14:paraId="19C6C6DE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Рядом с ним горит МЕРАК,</w:t>
      </w:r>
    </w:p>
    <w:p w14:paraId="79C7FF86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proofErr w:type="spellStart"/>
      <w:r w:rsidRPr="00F023DF">
        <w:rPr>
          <w:color w:val="010101"/>
          <w:sz w:val="28"/>
          <w:szCs w:val="28"/>
        </w:rPr>
        <w:t>СбокуФЕКДА</w:t>
      </w:r>
      <w:proofErr w:type="spellEnd"/>
      <w:r w:rsidRPr="00F023DF">
        <w:rPr>
          <w:color w:val="010101"/>
          <w:sz w:val="28"/>
          <w:szCs w:val="28"/>
        </w:rPr>
        <w:t> с МЕГРЕЦОМ,</w:t>
      </w:r>
    </w:p>
    <w:p w14:paraId="08A29F76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Разудалым молодцом.</w:t>
      </w:r>
    </w:p>
    <w:p w14:paraId="61CC150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От МЕГРЕЦА наотлёт</w:t>
      </w:r>
    </w:p>
    <w:p w14:paraId="6D4ECED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proofErr w:type="spellStart"/>
      <w:r w:rsidRPr="00F023DF">
        <w:rPr>
          <w:color w:val="010101"/>
          <w:sz w:val="28"/>
          <w:szCs w:val="28"/>
        </w:rPr>
        <w:t>РасположенАЛИОТ</w:t>
      </w:r>
      <w:proofErr w:type="spellEnd"/>
      <w:r w:rsidRPr="00F023DF">
        <w:rPr>
          <w:color w:val="010101"/>
          <w:sz w:val="28"/>
          <w:szCs w:val="28"/>
        </w:rPr>
        <w:t>,</w:t>
      </w:r>
    </w:p>
    <w:p w14:paraId="0361AAC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А за ним — МИЦАР с АЛЬКОРОМ</w:t>
      </w:r>
    </w:p>
    <w:p w14:paraId="54E26A3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(Эти двое светят хором).</w:t>
      </w:r>
    </w:p>
    <w:p w14:paraId="0D10ACFA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Замыкает ковшик наш</w:t>
      </w:r>
    </w:p>
    <w:p w14:paraId="53C897C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proofErr w:type="spellStart"/>
      <w:r w:rsidRPr="00F023DF">
        <w:rPr>
          <w:color w:val="010101"/>
          <w:sz w:val="28"/>
          <w:szCs w:val="28"/>
        </w:rPr>
        <w:t>БесподобныйБЕНЕТНАШ</w:t>
      </w:r>
      <w:proofErr w:type="spellEnd"/>
      <w:r w:rsidRPr="00F023DF">
        <w:rPr>
          <w:color w:val="010101"/>
          <w:sz w:val="28"/>
          <w:szCs w:val="28"/>
        </w:rPr>
        <w:t>.</w:t>
      </w:r>
    </w:p>
    <w:p w14:paraId="5172DC5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Обучающимся предлагается порассуждать, что в данном стихотворении касательно ковша Большой Медведицы не совпадает с изображенным «созвездием» на картине Винсента Ван Гога «Звездная ночь над Роной».</w:t>
      </w:r>
    </w:p>
    <w:p w14:paraId="3E7CFBC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(Ученики обращают свое внимание на название звезд «Мицар с Алькором»).</w:t>
      </w:r>
    </w:p>
    <w:p w14:paraId="5BD313B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 xml:space="preserve">– Ошибки тут нет, </w:t>
      </w:r>
      <w:proofErr w:type="gramStart"/>
      <w:r w:rsidRPr="00F023DF">
        <w:rPr>
          <w:color w:val="010101"/>
          <w:sz w:val="28"/>
          <w:szCs w:val="28"/>
        </w:rPr>
        <w:t>звездочки</w:t>
      </w:r>
      <w:proofErr w:type="gramEnd"/>
      <w:r w:rsidRPr="00F023DF">
        <w:rPr>
          <w:color w:val="010101"/>
          <w:sz w:val="28"/>
          <w:szCs w:val="28"/>
        </w:rPr>
        <w:t xml:space="preserve"> действительно «светят хором», что означает, что эта система звезд – двойная. Мицар яркая звезда. Алькор звезда практически незаметная наблюдателю, однако, именно эта </w:t>
      </w:r>
      <w:proofErr w:type="gramStart"/>
      <w:r w:rsidRPr="00F023DF">
        <w:rPr>
          <w:color w:val="010101"/>
          <w:sz w:val="28"/>
          <w:szCs w:val="28"/>
        </w:rPr>
        <w:t>звездочка</w:t>
      </w:r>
      <w:proofErr w:type="gramEnd"/>
      <w:r w:rsidRPr="00F023DF">
        <w:rPr>
          <w:color w:val="010101"/>
          <w:sz w:val="28"/>
          <w:szCs w:val="28"/>
        </w:rPr>
        <w:t xml:space="preserve"> имеет интересную историю: в древнем Египте в элитные войска фараона набирали юношей, которые могли различать эти звезды. Это было доказательством, что зрение было достаточно острым. В версиях легенды фигурируют греческие лучники или индейские охотники.</w:t>
      </w:r>
    </w:p>
    <w:p w14:paraId="4BA97129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Целеполагание. Формулировка цели (поиск проблемы)</w:t>
      </w:r>
    </w:p>
    <w:p w14:paraId="3E670584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lastRenderedPageBreak/>
        <w:t>– В древности наблюдатели неба объединили наиболее яркие и заметные группы звёзд в созвездия. Названия созвездия получили благодаря образам, которые возникали у людей древности. Созвездия получили удивительные наименования. Это были имена различных мифических героев или животных, персонажей легенд Древнего мира.</w:t>
      </w:r>
    </w:p>
    <w:p w14:paraId="114B67B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Ребята, давайте с вами отправимся в далекое прошлое и подумаем, где в ковше Большой Медведицы люди древности увидели Большую Медведицу.</w:t>
      </w:r>
    </w:p>
    <w:p w14:paraId="14D63A90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(Среди обучающихся происходит активное обсуждение, каждый высказывает свое предположение)</w:t>
      </w:r>
    </w:p>
    <w:p w14:paraId="79915570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Актуализация знаний</w:t>
      </w:r>
    </w:p>
    <w:p w14:paraId="5787B38E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– Очень многие думают, что Ковш Большой Медведицы это и есть все созвездие Большая Медведица, но это не так.</w:t>
      </w:r>
    </w:p>
    <w:p w14:paraId="0C0030D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Ковш Большой Медведицы – 7 самых ярких звезд созвездия Большая Медведица, которые сложились в такую причудливую фигуру - Ковша. Само же созвездие Большая Медведица очень большое и занимает 3-е место по площади среди всех созвездий земного неба.</w:t>
      </w:r>
    </w:p>
    <w:p w14:paraId="7E5DA0C8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Закрепление знаний</w:t>
      </w:r>
    </w:p>
    <w:p w14:paraId="68EE1735" w14:textId="7CB41A71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 xml:space="preserve">Обучающимся выдается раздаточный материал «Созвездие Большая Медведица» </w:t>
      </w:r>
      <w:r>
        <w:rPr>
          <w:color w:val="010101"/>
          <w:sz w:val="28"/>
          <w:szCs w:val="28"/>
        </w:rPr>
        <w:t>(</w:t>
      </w:r>
      <w:r w:rsidR="00D510BC">
        <w:rPr>
          <w:color w:val="010101"/>
          <w:sz w:val="28"/>
          <w:szCs w:val="28"/>
        </w:rPr>
        <w:t>с</w:t>
      </w:r>
      <w:r>
        <w:rPr>
          <w:color w:val="010101"/>
          <w:sz w:val="28"/>
          <w:szCs w:val="28"/>
        </w:rPr>
        <w:t>м. Приложение</w:t>
      </w:r>
      <w:r w:rsidR="00D510BC">
        <w:rPr>
          <w:color w:val="010101"/>
          <w:sz w:val="28"/>
          <w:szCs w:val="28"/>
        </w:rPr>
        <w:t xml:space="preserve"> 1</w:t>
      </w:r>
      <w:r>
        <w:rPr>
          <w:color w:val="010101"/>
          <w:sz w:val="28"/>
          <w:szCs w:val="28"/>
        </w:rPr>
        <w:t xml:space="preserve">) </w:t>
      </w:r>
      <w:r w:rsidRPr="00F023DF">
        <w:rPr>
          <w:color w:val="010101"/>
          <w:sz w:val="28"/>
          <w:szCs w:val="28"/>
        </w:rPr>
        <w:t>и предлагается найти Ковш. В результате усвоенных знаний (Ковш – самая яркая часть созвездия и включает в себя 7 ярких звезд) обучающиеся находят Ковш Большой Медведицы.</w:t>
      </w:r>
    </w:p>
    <w:p w14:paraId="10FD4484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В результате работы с наглядным пособием «Созвездие Большая Медведица» обучающиеся узнают, что Ковш, это только часть, самая яркая часть созвездия, которая обозначает у Большой Медведицы хвост и часть туловища.</w:t>
      </w:r>
    </w:p>
    <w:p w14:paraId="5F3A43E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 xml:space="preserve">– Изучить все созвездие Большая Медведица нам поможет гравюра из звездного атласа польского астронома Яна Гевелия - Уранография. И теперь мы замечаем, что у Большой Медведицы есть еще передние и задние лапы, спинка, </w:t>
      </w:r>
      <w:proofErr w:type="gramStart"/>
      <w:r w:rsidRPr="00F023DF">
        <w:rPr>
          <w:color w:val="010101"/>
          <w:sz w:val="28"/>
          <w:szCs w:val="28"/>
        </w:rPr>
        <w:t>мордочка</w:t>
      </w:r>
      <w:proofErr w:type="gramEnd"/>
      <w:r w:rsidRPr="00F023DF">
        <w:rPr>
          <w:color w:val="010101"/>
          <w:sz w:val="28"/>
          <w:szCs w:val="28"/>
        </w:rPr>
        <w:t>, и все эти части оказывается мы можем найти на небе по звездочкам!</w:t>
      </w:r>
    </w:p>
    <w:p w14:paraId="594B1D53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Актуализация знаний</w:t>
      </w:r>
    </w:p>
    <w:p w14:paraId="31B0EC6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– Ребята, а как же Большая Медведица оказалась на звездном небе? На этот вопрос нам дали ответ древние греки.</w:t>
      </w:r>
    </w:p>
    <w:p w14:paraId="6B69A01A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 xml:space="preserve">Жила на свете прекрасная нимфа Каллисто, дочь царя </w:t>
      </w:r>
      <w:proofErr w:type="spellStart"/>
      <w:r w:rsidRPr="00F023DF">
        <w:rPr>
          <w:color w:val="010101"/>
          <w:sz w:val="28"/>
          <w:szCs w:val="28"/>
        </w:rPr>
        <w:t>Ликаона</w:t>
      </w:r>
      <w:proofErr w:type="spellEnd"/>
      <w:r w:rsidRPr="00F023DF">
        <w:rPr>
          <w:color w:val="010101"/>
          <w:sz w:val="28"/>
          <w:szCs w:val="28"/>
        </w:rPr>
        <w:t xml:space="preserve">. Верховный бог Зевс был сражён её красотой, Каллисто полюбила Зевса в ответ, и у них родился сын </w:t>
      </w:r>
      <w:proofErr w:type="spellStart"/>
      <w:r w:rsidRPr="00F023DF">
        <w:rPr>
          <w:color w:val="010101"/>
          <w:sz w:val="28"/>
          <w:szCs w:val="28"/>
        </w:rPr>
        <w:t>Аркас</w:t>
      </w:r>
      <w:proofErr w:type="spellEnd"/>
      <w:r w:rsidRPr="00F023DF">
        <w:rPr>
          <w:color w:val="010101"/>
          <w:sz w:val="28"/>
          <w:szCs w:val="28"/>
        </w:rPr>
        <w:t xml:space="preserve">. Богиня </w:t>
      </w:r>
      <w:proofErr w:type="gramStart"/>
      <w:r w:rsidRPr="00F023DF">
        <w:rPr>
          <w:color w:val="010101"/>
          <w:sz w:val="28"/>
          <w:szCs w:val="28"/>
        </w:rPr>
        <w:t>Гера</w:t>
      </w:r>
      <w:proofErr w:type="gramEnd"/>
      <w:r w:rsidRPr="00F023DF">
        <w:rPr>
          <w:color w:val="010101"/>
          <w:sz w:val="28"/>
          <w:szCs w:val="28"/>
        </w:rPr>
        <w:t xml:space="preserve"> прознав про это, позавидовала красоте Каллисто и превратила нимфу в Медведицу. Долго искал </w:t>
      </w:r>
      <w:proofErr w:type="spellStart"/>
      <w:r w:rsidRPr="00F023DF">
        <w:rPr>
          <w:color w:val="010101"/>
          <w:sz w:val="28"/>
          <w:szCs w:val="28"/>
        </w:rPr>
        <w:t>Аркас</w:t>
      </w:r>
      <w:proofErr w:type="spellEnd"/>
      <w:r w:rsidRPr="00F023DF">
        <w:rPr>
          <w:color w:val="010101"/>
          <w:sz w:val="28"/>
          <w:szCs w:val="28"/>
        </w:rPr>
        <w:t xml:space="preserve"> свою мать, но так и не нашел. </w:t>
      </w:r>
      <w:r w:rsidRPr="00F023DF">
        <w:rPr>
          <w:color w:val="010101"/>
          <w:sz w:val="28"/>
          <w:szCs w:val="28"/>
        </w:rPr>
        <w:lastRenderedPageBreak/>
        <w:t xml:space="preserve">Шли годы и, однажды, </w:t>
      </w:r>
      <w:proofErr w:type="spellStart"/>
      <w:r w:rsidRPr="00F023DF">
        <w:rPr>
          <w:color w:val="010101"/>
          <w:sz w:val="28"/>
          <w:szCs w:val="28"/>
        </w:rPr>
        <w:t>Аркас</w:t>
      </w:r>
      <w:proofErr w:type="spellEnd"/>
      <w:r w:rsidRPr="00F023DF">
        <w:rPr>
          <w:color w:val="010101"/>
          <w:sz w:val="28"/>
          <w:szCs w:val="28"/>
        </w:rPr>
        <w:t xml:space="preserve">, ставший прекрасным юношей, охотясь в лесах, увидел Большую Медведицу. Уже натянул он лук, чтобы смертоносной стрелой поразить добычу, но Зевс не допустил преступления: спустился с Олимпа верховный бог и поведал юноше про все происки Геры. Обрадовался </w:t>
      </w:r>
      <w:proofErr w:type="spellStart"/>
      <w:r w:rsidRPr="00F023DF">
        <w:rPr>
          <w:color w:val="010101"/>
          <w:sz w:val="28"/>
          <w:szCs w:val="28"/>
        </w:rPr>
        <w:t>Аркас</w:t>
      </w:r>
      <w:proofErr w:type="spellEnd"/>
      <w:r w:rsidRPr="00F023DF">
        <w:rPr>
          <w:color w:val="010101"/>
          <w:sz w:val="28"/>
          <w:szCs w:val="28"/>
        </w:rPr>
        <w:t>, что его мать жива и здорова, но недолго продолжалась эта радость, юноша осознал, что и другие охотники смогут навредить Каллисто. И Зевс, чтобы спасти прекрасную нимфу, спрятал ее на звездном небе. Так и появилось созвездие Большая Медведица!</w:t>
      </w:r>
    </w:p>
    <w:p w14:paraId="4E2FF53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– Ребята, давайте внимательно еще раз посмотрим на созвездие, все ли правильно? Ничего вас не удивляет?</w:t>
      </w:r>
    </w:p>
    <w:p w14:paraId="20DFFF4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(Обучающиеся высказывают свое мнение и приходят к выводу, что у Медведицы слишком длинный хвост).</w:t>
      </w:r>
    </w:p>
    <w:p w14:paraId="4C51F427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– Абсолютно, верно, у медведей не такие хвосты. А почему у Большей Медведицы такой длинный хвост также поведали нам древние греки:</w:t>
      </w:r>
    </w:p>
    <w:p w14:paraId="7F106B6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Зевс, чтобы поместить Медведицу на небо, ухватил ее за хвост, размахнулся и кинул ввысь. От такого сильного броска хвост Медведицы вытянулся и изогнулся.</w:t>
      </w:r>
    </w:p>
    <w:p w14:paraId="33F6776A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t>Включение в систему знаний и повторение</w:t>
      </w:r>
    </w:p>
    <w:p w14:paraId="114FDB2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На данном этапе были разработаны задания, направленные на закрепление знаний обучающимися.</w:t>
      </w:r>
    </w:p>
    <w:p w14:paraId="3F9813A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Сформулированы вопросы различной формы:</w:t>
      </w:r>
    </w:p>
    <w:p w14:paraId="4835EFD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i/>
          <w:iCs/>
          <w:color w:val="010101"/>
          <w:sz w:val="28"/>
          <w:szCs w:val="28"/>
        </w:rPr>
        <w:t>-с выбором ответа:</w:t>
      </w:r>
    </w:p>
    <w:p w14:paraId="583FCC19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1. Ковш Большой Медведицы, это:</w:t>
      </w:r>
    </w:p>
    <w:p w14:paraId="2285BA9E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А) созвездие</w:t>
      </w:r>
    </w:p>
    <w:p w14:paraId="7F550993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Б) часть созвездия</w:t>
      </w:r>
    </w:p>
    <w:p w14:paraId="7C5D45DC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В) яркие звезды на небе, не связанные друг с другом.</w:t>
      </w:r>
    </w:p>
    <w:p w14:paraId="214DF3B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i/>
          <w:iCs/>
          <w:color w:val="010101"/>
          <w:sz w:val="28"/>
          <w:szCs w:val="28"/>
        </w:rPr>
        <w:t>-с кратким ответом:</w:t>
      </w:r>
    </w:p>
    <w:p w14:paraId="468AC75C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2. Сколько звезд в Ковше Большой Медведицы?</w:t>
      </w:r>
    </w:p>
    <w:p w14:paraId="550EEA24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3. Есть ли в Ковше Большой Медведицы двойные звезды и как они называются?</w:t>
      </w:r>
    </w:p>
    <w:p w14:paraId="38393920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i/>
          <w:iCs/>
          <w:color w:val="010101"/>
          <w:sz w:val="28"/>
          <w:szCs w:val="28"/>
        </w:rPr>
        <w:t>-с развернутым ответом:</w:t>
      </w:r>
    </w:p>
    <w:p w14:paraId="0651567F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4. Почему все знают про Ковш Большой Медведицы и очень немногие знают про само созвездие Большая Медведица?</w:t>
      </w:r>
    </w:p>
    <w:p w14:paraId="796FFFC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5. Где и когда мы можем наблюдать созвездие Большая Медведица?</w:t>
      </w:r>
    </w:p>
    <w:p w14:paraId="58B3831A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Рефлексия</w:t>
      </w:r>
    </w:p>
    <w:p w14:paraId="79B95D2D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b/>
          <w:bCs/>
          <w:color w:val="010101"/>
          <w:sz w:val="28"/>
          <w:szCs w:val="28"/>
        </w:rPr>
      </w:pPr>
      <w:r w:rsidRPr="00F023DF">
        <w:rPr>
          <w:b/>
          <w:bCs/>
          <w:color w:val="010101"/>
          <w:sz w:val="28"/>
          <w:szCs w:val="28"/>
        </w:rPr>
        <w:lastRenderedPageBreak/>
        <w:t>Проводится рефлексия и самооценка учениками собственной учебной деятельности.</w:t>
      </w:r>
    </w:p>
    <w:p w14:paraId="5738744B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«Дерево настроения». В начале урока учащимся раздаются бумажные листочки: голубой и красный. На доске изображен ствол дерева с голыми ветками. В конце урока педагог предлагает украсить дерево листочками: “ Если вам понравился урок, и вы узнали что-то новое, то прикрепите к дереву голубой листочек, если не понравился – красный”. Можно предложить ребятам более разнообразный спектр цветов: красный, желтый, зеленый.</w:t>
      </w:r>
    </w:p>
    <w:p w14:paraId="2BD23F48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Какому настроению соответствует какой цвет:</w:t>
      </w:r>
    </w:p>
    <w:p w14:paraId="3BD2856C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оранжевый - восторженное;</w:t>
      </w:r>
    </w:p>
    <w:p w14:paraId="16555907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желтый - радостное, теплое;</w:t>
      </w:r>
    </w:p>
    <w:p w14:paraId="63451E6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голубой - светлое, приятное;</w:t>
      </w:r>
    </w:p>
    <w:p w14:paraId="6DAB8252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зеленый – спокойное;</w:t>
      </w:r>
    </w:p>
    <w:p w14:paraId="67B3732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коричневый - неудовлетворенное, грустное;</w:t>
      </w:r>
    </w:p>
    <w:p w14:paraId="6A54B631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красный - тревожное, напряженное;</w:t>
      </w:r>
    </w:p>
    <w:p w14:paraId="4EDE63A5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черный - упадок, уныние.</w:t>
      </w:r>
    </w:p>
    <w:p w14:paraId="44A195B8" w14:textId="77777777" w:rsidR="00F023DF" w:rsidRPr="00F023DF" w:rsidRDefault="00F023DF" w:rsidP="00F023DF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F023DF">
        <w:rPr>
          <w:color w:val="010101"/>
          <w:sz w:val="28"/>
          <w:szCs w:val="28"/>
        </w:rPr>
        <w:t>Когда ученики украсят дерево своими листочками-настроениями, учитель сможет сделать вывод об эффективности урока.</w:t>
      </w:r>
    </w:p>
    <w:p w14:paraId="29EC4BE9" w14:textId="43A4F020" w:rsidR="0028650C" w:rsidRDefault="0028650C" w:rsidP="00F023DF">
      <w:pPr>
        <w:spacing w:after="0" w:line="312" w:lineRule="auto"/>
        <w:ind w:firstLine="709"/>
      </w:pPr>
    </w:p>
    <w:p w14:paraId="299CD457" w14:textId="008AE9D9" w:rsidR="00F023DF" w:rsidRDefault="00F023DF" w:rsidP="00F023DF">
      <w:pPr>
        <w:spacing w:after="0" w:line="312" w:lineRule="auto"/>
        <w:ind w:firstLine="709"/>
      </w:pPr>
    </w:p>
    <w:p w14:paraId="6C39CDF2" w14:textId="009EABE3" w:rsidR="00F023DF" w:rsidRDefault="00F023DF" w:rsidP="00F023DF">
      <w:pPr>
        <w:spacing w:after="0" w:line="312" w:lineRule="auto"/>
        <w:ind w:firstLine="709"/>
      </w:pPr>
    </w:p>
    <w:p w14:paraId="6234E2ED" w14:textId="21F29889" w:rsidR="00F023DF" w:rsidRDefault="00F023DF" w:rsidP="00F023DF">
      <w:pPr>
        <w:spacing w:after="0" w:line="312" w:lineRule="auto"/>
        <w:ind w:firstLine="709"/>
      </w:pPr>
    </w:p>
    <w:p w14:paraId="72D27710" w14:textId="0F2EA2F7" w:rsidR="00F023DF" w:rsidRDefault="00F023DF" w:rsidP="00F023DF">
      <w:pPr>
        <w:spacing w:after="0" w:line="312" w:lineRule="auto"/>
        <w:ind w:firstLine="709"/>
      </w:pPr>
    </w:p>
    <w:p w14:paraId="0B2EA4D7" w14:textId="17768E0C" w:rsidR="00F023DF" w:rsidRDefault="00F023DF" w:rsidP="00F023DF">
      <w:pPr>
        <w:spacing w:after="0" w:line="312" w:lineRule="auto"/>
        <w:ind w:firstLine="709"/>
      </w:pPr>
    </w:p>
    <w:p w14:paraId="3A340FD7" w14:textId="7A508EC2" w:rsidR="00F023DF" w:rsidRDefault="00F023DF" w:rsidP="00F023DF">
      <w:pPr>
        <w:spacing w:after="0" w:line="312" w:lineRule="auto"/>
        <w:ind w:firstLine="709"/>
      </w:pPr>
    </w:p>
    <w:p w14:paraId="7F8198A4" w14:textId="29C9C8A3" w:rsidR="00F023DF" w:rsidRDefault="00F023DF" w:rsidP="00F023DF">
      <w:pPr>
        <w:spacing w:after="0" w:line="312" w:lineRule="auto"/>
        <w:ind w:firstLine="709"/>
      </w:pPr>
    </w:p>
    <w:p w14:paraId="3D22CED6" w14:textId="7B65B55D" w:rsidR="00F023DF" w:rsidRDefault="00F023DF" w:rsidP="00F023DF">
      <w:pPr>
        <w:spacing w:after="0" w:line="312" w:lineRule="auto"/>
        <w:ind w:firstLine="709"/>
      </w:pPr>
    </w:p>
    <w:p w14:paraId="07EBB7E2" w14:textId="78FA1FC1" w:rsidR="00F023DF" w:rsidRDefault="00F023DF" w:rsidP="00F023DF">
      <w:pPr>
        <w:spacing w:after="0" w:line="312" w:lineRule="auto"/>
        <w:ind w:firstLine="709"/>
      </w:pPr>
    </w:p>
    <w:p w14:paraId="2EA13A55" w14:textId="7A47953C" w:rsidR="00F023DF" w:rsidRDefault="00F023DF" w:rsidP="00F023DF">
      <w:pPr>
        <w:spacing w:after="0" w:line="312" w:lineRule="auto"/>
        <w:ind w:firstLine="709"/>
      </w:pPr>
    </w:p>
    <w:p w14:paraId="27350E24" w14:textId="396C51EC" w:rsidR="00F023DF" w:rsidRDefault="00F023DF" w:rsidP="00F023DF">
      <w:pPr>
        <w:spacing w:after="0" w:line="312" w:lineRule="auto"/>
        <w:ind w:firstLine="709"/>
      </w:pPr>
    </w:p>
    <w:p w14:paraId="0B8F9238" w14:textId="1DE92CC3" w:rsidR="00F023DF" w:rsidRDefault="00F023DF" w:rsidP="00F023DF">
      <w:pPr>
        <w:spacing w:after="0" w:line="312" w:lineRule="auto"/>
        <w:ind w:firstLine="709"/>
      </w:pPr>
    </w:p>
    <w:p w14:paraId="1566F415" w14:textId="29AE88CC" w:rsidR="00F023DF" w:rsidRDefault="00F023DF" w:rsidP="00F023DF">
      <w:pPr>
        <w:spacing w:after="0" w:line="312" w:lineRule="auto"/>
        <w:ind w:firstLine="709"/>
      </w:pPr>
    </w:p>
    <w:p w14:paraId="27C2B24F" w14:textId="733F3D04" w:rsidR="00F023DF" w:rsidRDefault="00F023DF" w:rsidP="00F023DF">
      <w:pPr>
        <w:spacing w:after="0" w:line="312" w:lineRule="auto"/>
        <w:ind w:firstLine="709"/>
      </w:pPr>
    </w:p>
    <w:p w14:paraId="5C14A4C2" w14:textId="1F018C4E" w:rsidR="00F023DF" w:rsidRDefault="00F023DF" w:rsidP="00F023DF">
      <w:pPr>
        <w:spacing w:after="0" w:line="312" w:lineRule="auto"/>
        <w:ind w:firstLine="709"/>
      </w:pPr>
    </w:p>
    <w:p w14:paraId="19706068" w14:textId="072F47FB" w:rsidR="00F023DF" w:rsidRDefault="00F023DF" w:rsidP="00F023DF">
      <w:pPr>
        <w:spacing w:after="0" w:line="312" w:lineRule="auto"/>
        <w:ind w:firstLine="709"/>
      </w:pPr>
    </w:p>
    <w:p w14:paraId="3BE925A0" w14:textId="7A5542DD" w:rsidR="00F023DF" w:rsidRDefault="00F023DF" w:rsidP="00F023DF">
      <w:pPr>
        <w:spacing w:after="0" w:line="312" w:lineRule="auto"/>
        <w:ind w:firstLine="709"/>
      </w:pPr>
    </w:p>
    <w:p w14:paraId="33F30D06" w14:textId="0E477906" w:rsidR="00F023DF" w:rsidRDefault="00F023DF" w:rsidP="00F023DF">
      <w:pPr>
        <w:spacing w:after="0" w:line="312" w:lineRule="auto"/>
        <w:ind w:firstLine="709"/>
      </w:pPr>
    </w:p>
    <w:p w14:paraId="66FA867C" w14:textId="43F84E5F" w:rsidR="00F023DF" w:rsidRDefault="00F023DF" w:rsidP="00F023DF">
      <w:pPr>
        <w:spacing w:after="0" w:line="312" w:lineRule="auto"/>
        <w:ind w:firstLine="709"/>
      </w:pPr>
    </w:p>
    <w:p w14:paraId="0D3E0C68" w14:textId="4FBD7ACD" w:rsidR="00F023DF" w:rsidRDefault="00F023DF" w:rsidP="00F023DF">
      <w:pPr>
        <w:spacing w:after="0" w:line="312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023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630AA58E" w14:textId="4536140B" w:rsidR="00F023DF" w:rsidRDefault="00F023DF" w:rsidP="00F023DF">
      <w:pPr>
        <w:spacing w:after="0" w:line="312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4D18C06" w14:textId="08E8CC4F" w:rsidR="00F023DF" w:rsidRDefault="00D510BC" w:rsidP="00F023DF">
      <w:pPr>
        <w:spacing w:after="0" w:line="312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2D17A" wp14:editId="5EEB5094">
                <wp:simplePos x="0" y="0"/>
                <wp:positionH relativeFrom="column">
                  <wp:posOffset>3368040</wp:posOffset>
                </wp:positionH>
                <wp:positionV relativeFrom="paragraph">
                  <wp:posOffset>135255</wp:posOffset>
                </wp:positionV>
                <wp:extent cx="720090" cy="1516380"/>
                <wp:effectExtent l="38100" t="38100" r="41910" b="266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090" cy="151638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29990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2pt,10.65pt" to="321.9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" strokecolor="white [3212]" strokeweight="6pt">
                <v:stroke joinstyle="miter"/>
              </v:line>
            </w:pict>
          </mc:Fallback>
        </mc:AlternateContent>
      </w:r>
    </w:p>
    <w:p w14:paraId="58FA5ECD" w14:textId="65F2964A" w:rsidR="00F023DF" w:rsidRPr="00F023DF" w:rsidRDefault="00D510BC" w:rsidP="00F023DF">
      <w:pPr>
        <w:spacing w:after="0" w:line="312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FE1AA" wp14:editId="6AC62669">
                <wp:simplePos x="0" y="0"/>
                <wp:positionH relativeFrom="column">
                  <wp:posOffset>3223260</wp:posOffset>
                </wp:positionH>
                <wp:positionV relativeFrom="paragraph">
                  <wp:posOffset>1438910</wp:posOffset>
                </wp:positionV>
                <wp:extent cx="140970" cy="160020"/>
                <wp:effectExtent l="38100" t="38100" r="30480" b="3048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" cy="1600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4D0F4" id="Прямая соединительная линия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8pt,113.3pt" to="264.9pt,1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" strokecolor="white [3212]" strokeweight="6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A5637" wp14:editId="22B35B4D">
                <wp:simplePos x="0" y="0"/>
                <wp:positionH relativeFrom="column">
                  <wp:posOffset>3017520</wp:posOffset>
                </wp:positionH>
                <wp:positionV relativeFrom="paragraph">
                  <wp:posOffset>1724660</wp:posOffset>
                </wp:positionV>
                <wp:extent cx="209550" cy="415290"/>
                <wp:effectExtent l="19050" t="19050" r="3810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41529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001DD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6pt,135.8pt" to="254.1pt,1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" strokecolor="white [3212]" strokeweight="4.5pt">
                <v:stroke joinstyle="miter"/>
              </v:line>
            </w:pict>
          </mc:Fallback>
        </mc:AlternateContent>
      </w:r>
      <w:r w:rsidR="00F023DF">
        <w:rPr>
          <w:noProof/>
        </w:rPr>
        <w:drawing>
          <wp:inline distT="0" distB="0" distL="0" distR="0" wp14:anchorId="47592952" wp14:editId="405E2477">
            <wp:extent cx="6300470" cy="6090920"/>
            <wp:effectExtent l="0" t="0" r="508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04"/>
                    <a:stretch/>
                  </pic:blipFill>
                  <pic:spPr bwMode="auto">
                    <a:xfrm>
                      <a:off x="0" y="0"/>
                      <a:ext cx="6300470" cy="6090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023DF" w:rsidRPr="00F023DF" w:rsidSect="00F023D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0C"/>
    <w:rsid w:val="0028650C"/>
    <w:rsid w:val="00D510BC"/>
    <w:rsid w:val="00F0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018A"/>
  <w15:chartTrackingRefBased/>
  <w15:docId w15:val="{6810D02D-8B2B-4DA9-9ADE-5D5F4779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2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9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39530</dc:creator>
  <cp:keywords/>
  <dc:description/>
  <cp:lastModifiedBy>39530</cp:lastModifiedBy>
  <cp:revision>3</cp:revision>
  <dcterms:created xsi:type="dcterms:W3CDTF">2022-03-30T05:52:00Z</dcterms:created>
  <dcterms:modified xsi:type="dcterms:W3CDTF">2022-03-30T06:01:00Z</dcterms:modified>
</cp:coreProperties>
</file>