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6A28" w:rsidRDefault="00756A28" w:rsidP="00756A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Встречаем Рождество»</w:t>
      </w:r>
    </w:p>
    <w:p w:rsidR="00756A28" w:rsidRDefault="00756A28" w:rsidP="00756A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внеклассное мероприятие для 5 класса</w:t>
      </w:r>
    </w:p>
    <w:p w:rsidR="00756A28" w:rsidRDefault="00756A28" w:rsidP="00756A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756A2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английского языка</w:t>
      </w:r>
    </w:p>
    <w:p w:rsidR="00756A28" w:rsidRDefault="00756A28" w:rsidP="00756A2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Сергиенко Анастасия Анатольевна</w:t>
      </w:r>
    </w:p>
    <w:p w:rsidR="00756A28" w:rsidRPr="00D52297" w:rsidRDefault="00756A28" w:rsidP="00756A2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756A28" w:rsidRPr="00D52297" w:rsidRDefault="00756A28" w:rsidP="00756A2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Цели:</w:t>
      </w:r>
    </w:p>
    <w:p w:rsidR="00756A28" w:rsidRPr="007C720B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1)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C720B">
        <w:rPr>
          <w:rFonts w:ascii="Times New Roman" w:hAnsi="Times New Roman" w:cs="Times New Roman"/>
          <w:sz w:val="28"/>
          <w:szCs w:val="28"/>
        </w:rPr>
        <w:t>ознакомить ребят с историей праздника Рождества Христова.</w:t>
      </w:r>
    </w:p>
    <w:p w:rsidR="00756A28" w:rsidRPr="007C720B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2)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C720B">
        <w:rPr>
          <w:rFonts w:ascii="Times New Roman" w:hAnsi="Times New Roman" w:cs="Times New Roman"/>
          <w:sz w:val="28"/>
          <w:szCs w:val="28"/>
        </w:rPr>
        <w:t>риучать ребят работе в коллективе, возможности отличиться в любом деле, внести свой вклад в общее дело.</w:t>
      </w:r>
    </w:p>
    <w:p w:rsidR="00756A28" w:rsidRPr="007C720B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3)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7C720B">
        <w:rPr>
          <w:rFonts w:ascii="Times New Roman" w:hAnsi="Times New Roman" w:cs="Times New Roman"/>
          <w:sz w:val="28"/>
          <w:szCs w:val="28"/>
        </w:rPr>
        <w:t xml:space="preserve">рививать у ребят интерес  к истории, к народным обычаям. </w:t>
      </w:r>
    </w:p>
    <w:p w:rsidR="00756A28" w:rsidRPr="007C720B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костюмы или элементы костюма домашних животных, можно маски, мешок для сбора угощений, все необходимое для гадания (свечи, зеркало, валенок, платок, кольцо, ножницы, молоток и другие вещи, отличительные признаки человека разных профессий).</w:t>
      </w:r>
    </w:p>
    <w:p w:rsidR="00756A28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56A28" w:rsidRPr="00D52297" w:rsidRDefault="00756A28" w:rsidP="00756A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Ход мероприятия.</w:t>
      </w:r>
    </w:p>
    <w:p w:rsidR="00756A28" w:rsidRPr="00D52297" w:rsidRDefault="00756A28" w:rsidP="00756A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D52297">
        <w:rPr>
          <w:rFonts w:ascii="Times New Roman" w:hAnsi="Times New Roman" w:cs="Times New Roman"/>
          <w:sz w:val="28"/>
          <w:szCs w:val="28"/>
        </w:rPr>
        <w:t xml:space="preserve"> Дорогие ребята, сегодня мы с вами собрались, чтобы вместе с вами узнать, как встречали Рождество Христово наши прадеды, какие обычаи существовали много десятков лет назад, а самое главное, я предлагаю вам окунуться в историю нашей страны.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C720B">
        <w:rPr>
          <w:rFonts w:ascii="Times New Roman" w:hAnsi="Times New Roman" w:cs="Times New Roman"/>
          <w:sz w:val="28"/>
          <w:szCs w:val="28"/>
        </w:rPr>
        <w:t>Итак, почему же праздник называется Рождество Христово?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1 ученик</w:t>
      </w:r>
      <w:r w:rsidRPr="007C720B">
        <w:rPr>
          <w:rFonts w:ascii="Times New Roman" w:hAnsi="Times New Roman" w:cs="Times New Roman"/>
          <w:sz w:val="28"/>
          <w:szCs w:val="28"/>
        </w:rPr>
        <w:t>: Название праздника происходит от имени Иисуса Христа – сына Божия. Но давайте все по порядку. В маленьком городе Назарете, на севере Израиля жила девушка по имени Мария. Она любила Господа и имела частое сердце. Однажды ей явился Ангел Гавриил и, посланный Господом, и сказал: «Радуйся, Благодатная! Господь с тобою; благословенна Ты между женами». Так Гавриил предупредил Марию о том, что Господь избрал её для очень важной миссии – она должна стать матерью Сына Божьего. В положенный срок она вышла замуж за Иосифа, но они не жили как муж и жена. Однажды Мария узнала, что носит ребёнка, который был послан Святым Духом. Узнав об этом, Иосиф хотел её отпустить, но ему явился во сне Ангел и  сказал: «Иосиф, не бойся принять Марию, жену твою, ибо родившееся в Ней есть от Духа Святого. Родит же Сына, и наречёшь Ему имя Иисус, ибо он спасает людей Своих от грехов их». Так Мария родила младенца и нарекли его Иисус, а в момент его рождения на небе зажглась очень яркая звезда, с тех пор появление на небе этой звезды в ночь с 6 на 7 января и принято считать Рождеством Христовым.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Во всех деревнях накануне Рождества ходили девушки и юноши, ряженые в костюмы домашних животных ( козла, барана, собаки, кошки, коровы </w:t>
      </w:r>
      <w:r w:rsidRPr="007C720B">
        <w:rPr>
          <w:rFonts w:ascii="Times New Roman" w:hAnsi="Times New Roman" w:cs="Times New Roman"/>
          <w:sz w:val="28"/>
          <w:szCs w:val="28"/>
        </w:rPr>
        <w:lastRenderedPageBreak/>
        <w:t>и других) и пели под окошком в каждом доме песни, они назывались подблюдными песнями, а ещё их называли колядками. Сам же этот обряд назывался колядование.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56A28" w:rsidRPr="00D52297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t>Из истории колядования.</w:t>
      </w:r>
    </w:p>
    <w:p w:rsidR="00756A28" w:rsidRPr="007C720B" w:rsidRDefault="00756A28" w:rsidP="00756A28">
      <w:pPr>
        <w:pStyle w:val="ac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Колядки связаны с днём зимнего солнцестояния, которое наши предки называли праздником Коляды ( ос лова коло – колесо, солнце, круг). Его праздновали 25 декабря. Считалось, что Солнце в этот день съедает змей Коротун. Всесильная богиня  Коляда в Днепровских водах рождала новое солнце – маленького Божича. Язычники старались защитить новорождённого. Они прогоняли змея и ходили по домам, извещая всех о рождении нового Солнца, а собой носили изображение этого солнца в виде яркой звезды. </w:t>
      </w:r>
    </w:p>
    <w:p w:rsidR="00756A28" w:rsidRPr="007C720B" w:rsidRDefault="00756A28" w:rsidP="00756A28">
      <w:pPr>
        <w:pStyle w:val="ac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Вообще же в праздновании Рождества Христова соединились как языческие, так и христианские верования людей.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Участники: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Все вместе поют колядки, наряженные в костюмы и маски, с большим мешком, в руках несут изображения солнца или первой звезды.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К нам пришла коляда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Накануне Рождества,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Ты добра нам в руку дай,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А взамен же получай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Богатство, счастье и тепло,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Господь пошлёт тебе его,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Так что щедростью задайся,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На нас ни в чём не обижайся.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                  *********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Коляда, коляда,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Открываем все дома,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Все окошки, сундучки,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Даём конфет и пирожки,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Чтобы было благо вам,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Скажи спасибо небесам,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Бог здоровья всем нам даст,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Ведь на это он горазд!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                  *********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Поздравляем с Рождеством!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Мы пришли  сюда с добром,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Вы подайте нам немножко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Пирожочка на дорожку,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 xml:space="preserve">Чтобы счастье к вам пришло, 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lastRenderedPageBreak/>
        <w:t>Чтоб во всём вам повезло,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Чтоб Господь здоровья дал,</w:t>
      </w:r>
    </w:p>
    <w:p w:rsidR="00756A28" w:rsidRPr="007C720B" w:rsidRDefault="00756A28" w:rsidP="00756A28">
      <w:pPr>
        <w:pStyle w:val="ac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Колядуем от печаль!</w:t>
      </w:r>
    </w:p>
    <w:p w:rsidR="00756A28" w:rsidRDefault="00756A28" w:rsidP="00756A28">
      <w:pPr>
        <w:pStyle w:val="ac"/>
        <w:spacing w:after="0"/>
        <w:ind w:left="0" w:firstLine="3969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i/>
          <w:sz w:val="28"/>
          <w:szCs w:val="28"/>
        </w:rPr>
        <w:t>(Автор этих колядок Галина Петрова)</w:t>
      </w:r>
      <w:r w:rsidRPr="007C72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Вообще текст колядок был самым разным. Сначала колядовщики пели хвалебные песни хозяину и хозяйке, а они должны были колядовщиков угостить. Но если хозяева попадались жадные и ничего не давали колядовщикам, тогда те начинали петь песни, в которых ругали хозяев. А так   как песни пелись очень громко, на всю деревню, то хозяевам приходилось угощать колядовщиков как следует.</w:t>
      </w:r>
    </w:p>
    <w:p w:rsidR="00756A28" w:rsidRPr="007C720B" w:rsidRDefault="00756A28" w:rsidP="00756A28">
      <w:pPr>
        <w:pStyle w:val="ac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Ученик: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Еще одно новое слово сегодня мы с вами узнаем, это СВЯТКИ.</w:t>
      </w:r>
    </w:p>
    <w:p w:rsidR="00756A28" w:rsidRPr="007C720B" w:rsidRDefault="00756A28" w:rsidP="00756A28">
      <w:pPr>
        <w:pStyle w:val="ac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Святки – это две недели зимних праздников, от Рождественского сочельника с 6 января, до Крещения, 19 января. В это время все девушки и женщины совершали самый большой грех – они гадали. Гадали, конечно же, на своего суженого, на любовь, на семью, на деток.</w:t>
      </w:r>
    </w:p>
    <w:p w:rsidR="00756A28" w:rsidRPr="007C720B" w:rsidRDefault="00756A28" w:rsidP="00756A28">
      <w:pPr>
        <w:pStyle w:val="ac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Гаданий было огромное множество. Сегодня мы вам покажет только некоторые.</w:t>
      </w:r>
    </w:p>
    <w:p w:rsidR="00756A28" w:rsidRPr="00D52297" w:rsidRDefault="00756A28" w:rsidP="00756A28">
      <w:pPr>
        <w:pStyle w:val="ac"/>
        <w:numPr>
          <w:ilvl w:val="0"/>
          <w:numId w:val="12"/>
        </w:numPr>
        <w:tabs>
          <w:tab w:val="left" w:pos="-5387"/>
        </w:tabs>
        <w:spacing w:after="0"/>
        <w:ind w:left="0" w:firstLine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t>Гадание с валенком.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Это наиболее известный и распространённый вид гадания. Девушки поочерёдно бросают валенок через спину, и по направлению носка упавшего валенка узнают ту сторону, в какую выйдут замуж.</w:t>
      </w:r>
    </w:p>
    <w:p w:rsidR="00756A28" w:rsidRPr="00D52297" w:rsidRDefault="00756A28" w:rsidP="00756A28">
      <w:pPr>
        <w:pStyle w:val="ac"/>
        <w:numPr>
          <w:ilvl w:val="0"/>
          <w:numId w:val="12"/>
        </w:numPr>
        <w:tabs>
          <w:tab w:val="left" w:pos="-5387"/>
        </w:tabs>
        <w:spacing w:after="0"/>
        <w:ind w:left="0" w:firstLine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t>Гадание с зеркалом.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Ставят на стол большое зеркало, напротив него поменьше, а между ними горящую свечу, а девушка должна быть дома одна. Она сидит перед зеркалом и приговаривает: «Суженый мой ряженый, покажись!» Когда долго смотришь в одну точку, то можно увидеть своего суженого.</w:t>
      </w:r>
    </w:p>
    <w:p w:rsidR="00756A28" w:rsidRPr="00D52297" w:rsidRDefault="00756A28" w:rsidP="00756A28">
      <w:pPr>
        <w:pStyle w:val="ac"/>
        <w:numPr>
          <w:ilvl w:val="0"/>
          <w:numId w:val="12"/>
        </w:numPr>
        <w:tabs>
          <w:tab w:val="left" w:pos="-5387"/>
        </w:tabs>
        <w:spacing w:after="0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2297">
        <w:rPr>
          <w:rFonts w:ascii="Times New Roman" w:hAnsi="Times New Roman" w:cs="Times New Roman"/>
          <w:i/>
          <w:sz w:val="28"/>
          <w:szCs w:val="28"/>
        </w:rPr>
        <w:t>Гадание курицей.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На столе раскладывают платок, под все его 4 угла кладут иголку  с ниткой, кольцо, молоток, ножницы. На все 4 угла насыпают зерно, а сверху садят курицу. В каком углу она начнёт клевать зерно, заглядывают под платок и смотрят, что за предмет лежит под платком. По предмету определяют профессию будущего мужа.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Ученики: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А теперь давайте узнаем, как празднуют Рождество в других странах.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t>Болгария.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C720B">
        <w:rPr>
          <w:rFonts w:ascii="Times New Roman" w:hAnsi="Times New Roman" w:cs="Times New Roman"/>
          <w:sz w:val="28"/>
          <w:szCs w:val="28"/>
        </w:rPr>
        <w:t>Здесь принято передавать из поколения в поколение старинную серебряную монету, которую на Рождество запекают в рождественский пирог – погачу. Перед тем, как разрезать пирог, его внимательно осматривают: пузыри на поверхности (а они бывают почти всегда) означают семейное счастье. А самым счастливым в этом году будет тот, кому достался кусок пирога с монеткой.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lastRenderedPageBreak/>
        <w:t>Польша.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C720B">
        <w:rPr>
          <w:rFonts w:ascii="Times New Roman" w:hAnsi="Times New Roman" w:cs="Times New Roman"/>
          <w:sz w:val="28"/>
          <w:szCs w:val="28"/>
        </w:rPr>
        <w:t>В сочельник в доме, где соблюдаются обычаи старины, во всех 4-х углах ставят необмолоченные снопы хлеба, под скатерть кладут сено, а на праздничный сто ставят особый прибор – память об ушедших навсегда членах семьи.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20B">
        <w:rPr>
          <w:rFonts w:ascii="Times New Roman" w:hAnsi="Times New Roman" w:cs="Times New Roman"/>
          <w:sz w:val="28"/>
          <w:szCs w:val="28"/>
        </w:rPr>
        <w:t>В этот вечер никто не должен чувствовать себя забытым, поэтому на семейный сочельник принято приглашать одиноких людей.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i/>
          <w:sz w:val="28"/>
          <w:szCs w:val="28"/>
        </w:rPr>
        <w:t>Венгрия.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C720B">
        <w:rPr>
          <w:rFonts w:ascii="Times New Roman" w:hAnsi="Times New Roman" w:cs="Times New Roman"/>
          <w:sz w:val="28"/>
          <w:szCs w:val="28"/>
        </w:rPr>
        <w:t>Традиционное рождественское блюдо – чеснок с мёдом. А в рождественские вечера перед домом, где есть девушка на выданье, юноши устраивают шутливые представления ряженых. Вещее девичье сердце само подскажет, кто среди ряженых её суженый, кому вручить в награду поцелуй.</w:t>
      </w:r>
    </w:p>
    <w:p w:rsidR="00756A28" w:rsidRPr="007C720B" w:rsidRDefault="00756A28" w:rsidP="00756A28">
      <w:pPr>
        <w:pStyle w:val="ac"/>
        <w:tabs>
          <w:tab w:val="left" w:pos="-5387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297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7C720B">
        <w:rPr>
          <w:rFonts w:ascii="Times New Roman" w:hAnsi="Times New Roman" w:cs="Times New Roman"/>
          <w:sz w:val="28"/>
          <w:szCs w:val="28"/>
        </w:rPr>
        <w:t xml:space="preserve"> Как бы ни были далеки разные страны друг от друга, и когда бы не праздновалось Рождество 25 декабря или 7 января, всё равно люди (и католики из Европы, и православные из России) свято чтут этот священный праздник, который прейдёт в следующий, не менее значимый – Крещение.</w:t>
      </w:r>
    </w:p>
    <w:p w:rsidR="00756A28" w:rsidRDefault="00756A28" w:rsidP="00756A28">
      <w:pPr>
        <w:pStyle w:val="ac"/>
        <w:tabs>
          <w:tab w:val="left" w:pos="-5387"/>
        </w:tabs>
        <w:spacing w:after="0"/>
        <w:ind w:left="0"/>
        <w:jc w:val="both"/>
      </w:pPr>
    </w:p>
    <w:p w:rsidR="00756A28" w:rsidRDefault="00756A28" w:rsidP="00756A28">
      <w:pPr>
        <w:pStyle w:val="ac"/>
        <w:tabs>
          <w:tab w:val="left" w:pos="-5387"/>
        </w:tabs>
        <w:spacing w:after="0"/>
        <w:ind w:left="0"/>
        <w:jc w:val="both"/>
      </w:pPr>
    </w:p>
    <w:p w:rsidR="00756A28" w:rsidRDefault="00756A28" w:rsidP="00756A2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756A28" w:rsidRDefault="00756A28" w:rsidP="00756A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56A28" w:rsidRDefault="0092008E" w:rsidP="00756A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7" type="#_x0000_t75" style="position:absolute;margin-left:90.2pt;margin-top:.05pt;width:323.5pt;height:241.6pt;z-index:251784192" wrapcoords="-45 0 -45 21540 21600 21540 21600 0 -45 0">
            <v:imagedata r:id="rId7" o:title=""/>
            <w10:wrap type="tight"/>
          </v:shape>
          <o:OLEObject Type="Embed" ProgID="PowerPoint.Show.12" ShapeID="_x0000_s1097" DrawAspect="Content" ObjectID="_1709566936" r:id="rId8"/>
        </w:object>
      </w:r>
    </w:p>
    <w:p w:rsidR="00756A28" w:rsidRDefault="00756A28" w:rsidP="00756A28">
      <w:pPr>
        <w:tabs>
          <w:tab w:val="left" w:pos="66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56A28" w:rsidRDefault="00756A28" w:rsidP="00756A28">
      <w:pPr>
        <w:tabs>
          <w:tab w:val="left" w:pos="6600"/>
        </w:tabs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756A28">
      <w:pPr>
        <w:tabs>
          <w:tab w:val="left" w:pos="6600"/>
        </w:tabs>
        <w:rPr>
          <w:rFonts w:ascii="Times New Roman" w:hAnsi="Times New Roman" w:cs="Times New Roman"/>
          <w:sz w:val="28"/>
          <w:szCs w:val="28"/>
        </w:rPr>
      </w:pPr>
    </w:p>
    <w:p w:rsidR="00756A28" w:rsidRPr="00756A28" w:rsidRDefault="00756A28" w:rsidP="00756A28">
      <w:pPr>
        <w:rPr>
          <w:rFonts w:ascii="Times New Roman" w:hAnsi="Times New Roman" w:cs="Times New Roman"/>
          <w:sz w:val="28"/>
          <w:szCs w:val="28"/>
        </w:rPr>
      </w:pPr>
    </w:p>
    <w:p w:rsidR="00756A28" w:rsidRPr="00756A28" w:rsidRDefault="00756A28" w:rsidP="00756A28">
      <w:pPr>
        <w:rPr>
          <w:rFonts w:ascii="Times New Roman" w:hAnsi="Times New Roman" w:cs="Times New Roman"/>
          <w:sz w:val="28"/>
          <w:szCs w:val="28"/>
        </w:rPr>
      </w:pPr>
    </w:p>
    <w:p w:rsidR="00756A28" w:rsidRPr="00756A28" w:rsidRDefault="00756A28" w:rsidP="00756A28">
      <w:pPr>
        <w:rPr>
          <w:rFonts w:ascii="Times New Roman" w:hAnsi="Times New Roman" w:cs="Times New Roman"/>
          <w:sz w:val="28"/>
          <w:szCs w:val="28"/>
        </w:rPr>
      </w:pPr>
    </w:p>
    <w:p w:rsidR="00756A28" w:rsidRPr="00756A28" w:rsidRDefault="00756A28" w:rsidP="00756A28">
      <w:pPr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756A28">
      <w:pPr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756A28">
      <w:pPr>
        <w:tabs>
          <w:tab w:val="left" w:pos="15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56A28" w:rsidRDefault="00756A28" w:rsidP="00756A28">
      <w:pPr>
        <w:tabs>
          <w:tab w:val="left" w:pos="1560"/>
        </w:tabs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756A28">
      <w:pPr>
        <w:tabs>
          <w:tab w:val="left" w:pos="1560"/>
        </w:tabs>
        <w:rPr>
          <w:rFonts w:ascii="Times New Roman" w:hAnsi="Times New Roman" w:cs="Times New Roman"/>
          <w:sz w:val="28"/>
          <w:szCs w:val="28"/>
        </w:rPr>
      </w:pPr>
    </w:p>
    <w:p w:rsidR="00221267" w:rsidRDefault="0092008E" w:rsidP="00756A28">
      <w:pPr>
        <w:tabs>
          <w:tab w:val="left" w:pos="15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 id="_x0000_s1098" type="#_x0000_t75" style="position:absolute;margin-left:76.8pt;margin-top:-1.15pt;width:307.2pt;height:229.45pt;z-index:251786240" wrapcoords="-45 0 -45 21540 21600 21540 21600 0 -45 0">
            <v:imagedata r:id="rId9" o:title=""/>
            <w10:wrap type="tight"/>
          </v:shape>
          <o:OLEObject Type="Embed" ProgID="PowerPoint.Slide.12" ShapeID="_x0000_s1098" DrawAspect="Content" ObjectID="_1709566937" r:id="rId10"/>
        </w:object>
      </w: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99" type="#_x0000_t75" style="position:absolute;margin-left:76.8pt;margin-top:252.1pt;width:307.2pt;height:229.45pt;z-index:251788288" wrapcoords="-45 0 -45 21540 21600 21540 21600 0 -45 0">
            <v:imagedata r:id="rId11" o:title=""/>
            <w10:wrap type="tight"/>
          </v:shape>
          <o:OLEObject Type="Embed" ProgID="PowerPoint.Slide.12" ShapeID="_x0000_s1099" DrawAspect="Content" ObjectID="_1709566938" r:id="rId12"/>
        </w:object>
      </w: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100" type="#_x0000_t75" style="position:absolute;margin-left:76.8pt;margin-top:508.85pt;width:307.2pt;height:229.45pt;z-index:251790336" wrapcoords="-45 0 -45 21540 21600 21540 21600 0 -45 0">
            <v:imagedata r:id="rId13" o:title=""/>
            <w10:wrap type="tight"/>
          </v:shape>
          <o:OLEObject Type="Embed" ProgID="PowerPoint.Slide.12" ShapeID="_x0000_s1100" DrawAspect="Content" ObjectID="_1709566939" r:id="rId14"/>
        </w:object>
      </w: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756A28" w:rsidRDefault="00756A28" w:rsidP="0022126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1267" w:rsidRDefault="00221267" w:rsidP="0022126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1267" w:rsidRDefault="0092008E" w:rsidP="0022126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 id="_x0000_s1101" type="#_x0000_t75" style="position:absolute;left:0;text-align:left;margin-left:79.9pt;margin-top:-1.15pt;width:305.2pt;height:227.95pt;z-index:251792384" wrapcoords="-45 0 -45 21540 21600 21540 21600 0 -45 0">
            <v:imagedata r:id="rId15" o:title=""/>
            <w10:wrap type="tight"/>
          </v:shape>
          <o:OLEObject Type="Embed" ProgID="PowerPoint.Slide.12" ShapeID="_x0000_s1101" DrawAspect="Content" ObjectID="_1709566940" r:id="rId16"/>
        </w:object>
      </w: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92008E" w:rsidP="002212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102" type="#_x0000_t75" style="position:absolute;margin-left:86.7pt;margin-top:49.5pt;width:298.4pt;height:222.85pt;z-index:251794432" wrapcoords="-45 0 -45 21540 21600 21540 21600 0 -45 0">
            <v:imagedata r:id="rId17" o:title=""/>
            <w10:wrap type="tight"/>
          </v:shape>
          <o:OLEObject Type="Embed" ProgID="PowerPoint.Slide.12" ShapeID="_x0000_s1102" DrawAspect="Content" ObjectID="_1709566941" r:id="rId18"/>
        </w:object>
      </w:r>
    </w:p>
    <w:p w:rsid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Default="0092008E" w:rsidP="00221267">
      <w:pPr>
        <w:tabs>
          <w:tab w:val="left" w:pos="22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103" type="#_x0000_t75" style="position:absolute;margin-left:86.7pt;margin-top:241.2pt;width:298.4pt;height:222.85pt;z-index:251796480" wrapcoords="-45 0 -45 21540 21600 21540 21600 0 -45 0">
            <v:imagedata r:id="rId19" o:title=""/>
            <w10:wrap type="tight"/>
          </v:shape>
          <o:OLEObject Type="Embed" ProgID="PowerPoint.Slide.12" ShapeID="_x0000_s1103" DrawAspect="Content" ObjectID="_1709566942" r:id="rId20"/>
        </w:object>
      </w:r>
      <w:r w:rsidR="00221267">
        <w:rPr>
          <w:rFonts w:ascii="Times New Roman" w:hAnsi="Times New Roman" w:cs="Times New Roman"/>
          <w:sz w:val="28"/>
          <w:szCs w:val="28"/>
        </w:rPr>
        <w:tab/>
      </w: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Default="00221267" w:rsidP="00221267">
      <w:pPr>
        <w:rPr>
          <w:rFonts w:ascii="Times New Roman" w:hAnsi="Times New Roman" w:cs="Times New Roman"/>
          <w:sz w:val="28"/>
          <w:szCs w:val="28"/>
        </w:rPr>
      </w:pPr>
    </w:p>
    <w:p w:rsidR="00221267" w:rsidRDefault="00221267" w:rsidP="0022126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1267" w:rsidRPr="00221267" w:rsidRDefault="0092008E" w:rsidP="0022126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 id="_x0000_s1105" type="#_x0000_t75" style="position:absolute;left:0;text-align:left;margin-left:81.4pt;margin-top:253.6pt;width:319.6pt;height:238.7pt;z-index:251800576" wrapcoords="-45 0 -45 21540 21600 21540 21600 0 -45 0">
            <v:imagedata r:id="rId21" o:title=""/>
            <w10:wrap type="tight"/>
          </v:shape>
          <o:OLEObject Type="Embed" ProgID="PowerPoint.Slide.12" ShapeID="_x0000_s1105" DrawAspect="Content" ObjectID="_1709566943" r:id="rId22"/>
        </w:object>
      </w: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104" type="#_x0000_t75" style="position:absolute;left:0;text-align:left;margin-left:81.4pt;margin-top:-1.15pt;width:315.25pt;height:235.45pt;z-index:251798528" wrapcoords="-45 0 -45 21540 21600 21540 21600 0 -45 0">
            <v:imagedata r:id="rId23" o:title=""/>
            <w10:wrap type="tight"/>
          </v:shape>
          <o:OLEObject Type="Embed" ProgID="PowerPoint.Slide.12" ShapeID="_x0000_s1104" DrawAspect="Content" ObjectID="_1709566944" r:id="rId24"/>
        </w:object>
      </w:r>
    </w:p>
    <w:sectPr w:rsidR="00221267" w:rsidRPr="00221267" w:rsidSect="00365BA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008E" w:rsidRDefault="0092008E" w:rsidP="00143E07">
      <w:pPr>
        <w:pStyle w:val="a4"/>
      </w:pPr>
      <w:r>
        <w:separator/>
      </w:r>
    </w:p>
  </w:endnote>
  <w:endnote w:type="continuationSeparator" w:id="0">
    <w:p w:rsidR="0092008E" w:rsidRDefault="0092008E" w:rsidP="00143E07">
      <w:pPr>
        <w:pStyle w:val="a4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eiryo">
    <w:altName w:val="MS Gothic"/>
    <w:charset w:val="80"/>
    <w:family w:val="swiss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008E" w:rsidRDefault="0092008E" w:rsidP="00143E07">
      <w:pPr>
        <w:pStyle w:val="a4"/>
      </w:pPr>
      <w:r>
        <w:separator/>
      </w:r>
    </w:p>
  </w:footnote>
  <w:footnote w:type="continuationSeparator" w:id="0">
    <w:p w:rsidR="0092008E" w:rsidRDefault="0092008E" w:rsidP="00143E07">
      <w:pPr>
        <w:pStyle w:val="a4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1271EE"/>
    <w:multiLevelType w:val="multilevel"/>
    <w:tmpl w:val="88B05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05A7FDF"/>
    <w:multiLevelType w:val="hybridMultilevel"/>
    <w:tmpl w:val="94FAD5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F620D9"/>
    <w:multiLevelType w:val="multilevel"/>
    <w:tmpl w:val="99223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CF15C0"/>
    <w:multiLevelType w:val="multilevel"/>
    <w:tmpl w:val="59A0C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EE166E9"/>
    <w:multiLevelType w:val="multilevel"/>
    <w:tmpl w:val="ACD4D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35D6488"/>
    <w:multiLevelType w:val="hybridMultilevel"/>
    <w:tmpl w:val="8A905B78"/>
    <w:lvl w:ilvl="0" w:tplc="9DDA5CE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5A7BC4"/>
    <w:multiLevelType w:val="multilevel"/>
    <w:tmpl w:val="DB305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CB6A2F"/>
    <w:multiLevelType w:val="hybridMultilevel"/>
    <w:tmpl w:val="C22483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E03756"/>
    <w:multiLevelType w:val="multilevel"/>
    <w:tmpl w:val="313AD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D90C15"/>
    <w:multiLevelType w:val="hybridMultilevel"/>
    <w:tmpl w:val="0BC86D0A"/>
    <w:lvl w:ilvl="0" w:tplc="4AA2B3C4">
      <w:start w:val="4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0F1CB6"/>
    <w:multiLevelType w:val="hybridMultilevel"/>
    <w:tmpl w:val="55F2BF4C"/>
    <w:lvl w:ilvl="0" w:tplc="F294C392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1" w15:restartNumberingAfterBreak="0">
    <w:nsid w:val="768B0F3B"/>
    <w:multiLevelType w:val="multilevel"/>
    <w:tmpl w:val="8A4041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4"/>
  </w:num>
  <w:num w:numId="6">
    <w:abstractNumId w:val="9"/>
  </w:num>
  <w:num w:numId="7">
    <w:abstractNumId w:val="2"/>
  </w:num>
  <w:num w:numId="8">
    <w:abstractNumId w:val="6"/>
  </w:num>
  <w:num w:numId="9">
    <w:abstractNumId w:val="5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137"/>
    <w:rsid w:val="00060AC3"/>
    <w:rsid w:val="00095A39"/>
    <w:rsid w:val="00141A95"/>
    <w:rsid w:val="00143E07"/>
    <w:rsid w:val="001806BF"/>
    <w:rsid w:val="001B7137"/>
    <w:rsid w:val="00221267"/>
    <w:rsid w:val="00365BAC"/>
    <w:rsid w:val="00421FD4"/>
    <w:rsid w:val="004B1091"/>
    <w:rsid w:val="004C0D1F"/>
    <w:rsid w:val="0052643E"/>
    <w:rsid w:val="005A2D61"/>
    <w:rsid w:val="006537EA"/>
    <w:rsid w:val="00684D9D"/>
    <w:rsid w:val="006B3150"/>
    <w:rsid w:val="00756A28"/>
    <w:rsid w:val="007819B6"/>
    <w:rsid w:val="007D389E"/>
    <w:rsid w:val="00814CD5"/>
    <w:rsid w:val="00907B30"/>
    <w:rsid w:val="0092008E"/>
    <w:rsid w:val="009429A4"/>
    <w:rsid w:val="00952B7C"/>
    <w:rsid w:val="009C764C"/>
    <w:rsid w:val="009F17BD"/>
    <w:rsid w:val="00AD6480"/>
    <w:rsid w:val="00C10706"/>
    <w:rsid w:val="00C84CE7"/>
    <w:rsid w:val="00D6307D"/>
    <w:rsid w:val="00D63C1D"/>
    <w:rsid w:val="00E17414"/>
    <w:rsid w:val="00EF788B"/>
    <w:rsid w:val="00F10D70"/>
    <w:rsid w:val="00FA52A8"/>
    <w:rsid w:val="00FC2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3E0BFFE-C97E-4BAE-B97A-39ACC4F41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0706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5BA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qFormat/>
    <w:rsid w:val="006537EA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1B71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143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43E07"/>
  </w:style>
  <w:style w:type="paragraph" w:styleId="a6">
    <w:name w:val="footer"/>
    <w:basedOn w:val="a"/>
    <w:link w:val="a7"/>
    <w:uiPriority w:val="99"/>
    <w:semiHidden/>
    <w:unhideWhenUsed/>
    <w:rsid w:val="00143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43E07"/>
  </w:style>
  <w:style w:type="paragraph" w:styleId="a8">
    <w:name w:val="Balloon Text"/>
    <w:basedOn w:val="a"/>
    <w:link w:val="a9"/>
    <w:uiPriority w:val="99"/>
    <w:semiHidden/>
    <w:unhideWhenUsed/>
    <w:rsid w:val="00143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3E07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rsid w:val="006537E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a">
    <w:name w:val="Strong"/>
    <w:basedOn w:val="a0"/>
    <w:qFormat/>
    <w:rsid w:val="006537EA"/>
    <w:rPr>
      <w:b/>
      <w:bCs/>
    </w:rPr>
  </w:style>
  <w:style w:type="paragraph" w:styleId="ab">
    <w:name w:val="No Spacing"/>
    <w:uiPriority w:val="1"/>
    <w:qFormat/>
    <w:rsid w:val="00FA52A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ParagraphStyle">
    <w:name w:val="Paragraph Style"/>
    <w:uiPriority w:val="99"/>
    <w:rsid w:val="00FA52A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65B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List Paragraph"/>
    <w:basedOn w:val="a"/>
    <w:uiPriority w:val="34"/>
    <w:qFormat/>
    <w:rsid w:val="00365BAC"/>
    <w:pPr>
      <w:ind w:left="720"/>
      <w:contextualSpacing/>
    </w:pPr>
  </w:style>
  <w:style w:type="character" w:styleId="ad">
    <w:name w:val="Hyperlink"/>
    <w:basedOn w:val="a0"/>
    <w:uiPriority w:val="99"/>
    <w:semiHidden/>
    <w:rsid w:val="00E17414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a0"/>
    <w:rsid w:val="00E17414"/>
  </w:style>
  <w:style w:type="paragraph" w:customStyle="1" w:styleId="ae">
    <w:name w:val="Базовый"/>
    <w:rsid w:val="00E17414"/>
    <w:pPr>
      <w:keepNext/>
      <w:shd w:val="clear" w:color="auto" w:fill="FFFFFF"/>
      <w:tabs>
        <w:tab w:val="left" w:pos="720"/>
      </w:tabs>
      <w:suppressAutoHyphens/>
      <w:spacing w:after="0" w:line="100" w:lineRule="atLeast"/>
    </w:pPr>
    <w:rPr>
      <w:rFonts w:ascii="Meiryo" w:eastAsia="Meiryo" w:hAnsi="Meiryo" w:cs="Meiryo"/>
      <w:color w:val="000000"/>
      <w:sz w:val="24"/>
      <w:szCs w:val="24"/>
      <w:lang w:eastAsia="zh-CN" w:bidi="hi-IN"/>
    </w:rPr>
  </w:style>
  <w:style w:type="character" w:customStyle="1" w:styleId="1">
    <w:name w:val="Основной текст Знак1"/>
    <w:basedOn w:val="a0"/>
    <w:link w:val="af"/>
    <w:uiPriority w:val="99"/>
    <w:locked/>
    <w:rsid w:val="00E17414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af0">
    <w:name w:val="Основной текст + Курсив"/>
    <w:basedOn w:val="1"/>
    <w:uiPriority w:val="99"/>
    <w:rsid w:val="00E17414"/>
    <w:rPr>
      <w:rFonts w:ascii="Times New Roman" w:hAnsi="Times New Roman" w:cs="Times New Roman"/>
      <w:i/>
      <w:iCs/>
      <w:sz w:val="20"/>
      <w:szCs w:val="20"/>
      <w:shd w:val="clear" w:color="auto" w:fill="FFFFFF"/>
    </w:rPr>
  </w:style>
  <w:style w:type="paragraph" w:styleId="af">
    <w:name w:val="Body Text"/>
    <w:basedOn w:val="a"/>
    <w:link w:val="1"/>
    <w:uiPriority w:val="99"/>
    <w:rsid w:val="00E17414"/>
    <w:pPr>
      <w:shd w:val="clear" w:color="auto" w:fill="FFFFFF"/>
      <w:spacing w:before="60" w:after="0" w:line="210" w:lineRule="exact"/>
      <w:ind w:firstLine="460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1">
    <w:name w:val="Основной текст Знак"/>
    <w:basedOn w:val="a0"/>
    <w:uiPriority w:val="99"/>
    <w:semiHidden/>
    <w:rsid w:val="00E17414"/>
  </w:style>
  <w:style w:type="paragraph" w:customStyle="1" w:styleId="c1">
    <w:name w:val="c1"/>
    <w:basedOn w:val="a"/>
    <w:rsid w:val="00421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i-IN"/>
    </w:rPr>
  </w:style>
  <w:style w:type="character" w:customStyle="1" w:styleId="c0c5">
    <w:name w:val="c0 c5"/>
    <w:basedOn w:val="a0"/>
    <w:rsid w:val="00421FD4"/>
  </w:style>
  <w:style w:type="character" w:customStyle="1" w:styleId="c0">
    <w:name w:val="c0"/>
    <w:basedOn w:val="a0"/>
    <w:rsid w:val="00421FD4"/>
  </w:style>
  <w:style w:type="paragraph" w:customStyle="1" w:styleId="c7">
    <w:name w:val="c7"/>
    <w:basedOn w:val="a"/>
    <w:rsid w:val="00421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i-IN"/>
    </w:rPr>
  </w:style>
  <w:style w:type="character" w:customStyle="1" w:styleId="c4">
    <w:name w:val="c4"/>
    <w:basedOn w:val="a0"/>
    <w:rsid w:val="00421FD4"/>
  </w:style>
  <w:style w:type="character" w:styleId="af2">
    <w:name w:val="Emphasis"/>
    <w:basedOn w:val="a0"/>
    <w:qFormat/>
    <w:rsid w:val="00421FD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___Microsoft_PowerPoint.pptx"/><Relationship Id="rId13" Type="http://schemas.openxmlformats.org/officeDocument/2006/relationships/image" Target="media/image4.wmf"/><Relationship Id="rId18" Type="http://schemas.openxmlformats.org/officeDocument/2006/relationships/package" Target="embeddings/______Microsoft_PowerPoint4.sld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.wmf"/><Relationship Id="rId7" Type="http://schemas.openxmlformats.org/officeDocument/2006/relationships/image" Target="media/image1.wmf"/><Relationship Id="rId12" Type="http://schemas.openxmlformats.org/officeDocument/2006/relationships/package" Target="embeddings/______Microsoft_PowerPoint1.sldx"/><Relationship Id="rId17" Type="http://schemas.openxmlformats.org/officeDocument/2006/relationships/image" Target="media/image6.w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3.sldx"/><Relationship Id="rId20" Type="http://schemas.openxmlformats.org/officeDocument/2006/relationships/package" Target="embeddings/______Microsoft_PowerPoint5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package" Target="embeddings/______Microsoft_PowerPoint7.sldx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10" Type="http://schemas.openxmlformats.org/officeDocument/2006/relationships/package" Target="embeddings/______Microsoft_PowerPoint.sldx"/><Relationship Id="rId19" Type="http://schemas.openxmlformats.org/officeDocument/2006/relationships/image" Target="media/image7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package" Target="embeddings/______Microsoft_PowerPoint2.sldx"/><Relationship Id="rId22" Type="http://schemas.openxmlformats.org/officeDocument/2006/relationships/package" Target="embeddings/______Microsoft_PowerPoint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1011</Words>
  <Characters>5767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 1</cp:lastModifiedBy>
  <cp:revision>3</cp:revision>
  <dcterms:created xsi:type="dcterms:W3CDTF">2022-03-23T12:58:00Z</dcterms:created>
  <dcterms:modified xsi:type="dcterms:W3CDTF">2022-03-23T15:55:00Z</dcterms:modified>
</cp:coreProperties>
</file>