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C86EF" w14:textId="77777777" w:rsidR="0080590B" w:rsidRDefault="00315F5D" w:rsidP="0080590B">
      <w:pPr>
        <w:pStyle w:val="2"/>
        <w:spacing w:before="0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15F5D">
        <w:rPr>
          <w:rFonts w:ascii="Times New Roman" w:hAnsi="Times New Roman" w:cs="Times New Roman"/>
          <w:color w:val="auto"/>
          <w:sz w:val="28"/>
          <w:szCs w:val="28"/>
        </w:rPr>
        <w:t>Ф</w:t>
      </w:r>
      <w:r w:rsidR="0080590B">
        <w:rPr>
          <w:rFonts w:ascii="Times New Roman" w:hAnsi="Times New Roman" w:cs="Times New Roman"/>
          <w:color w:val="auto"/>
          <w:sz w:val="28"/>
          <w:szCs w:val="28"/>
        </w:rPr>
        <w:t>ОРМИРОВАНИЕ У ДОШКОЛЬНИКОВ ПРАВИЛЬНОГО ПОВЕДЕНИЯ В ПРИРОДЕ КАК ОДНА ИЗ ОСНОВ ЭКОЛОГИЧЕСКОГО ВОСПИТАНИЯ.</w:t>
      </w:r>
    </w:p>
    <w:p w14:paraId="52916E2B" w14:textId="77777777" w:rsidR="00F67986" w:rsidRPr="0080590B" w:rsidRDefault="00F67986" w:rsidP="0080590B">
      <w:pPr>
        <w:rPr>
          <w:rFonts w:ascii="Times New Roman" w:hAnsi="Times New Roman" w:cs="Times New Roman"/>
          <w:sz w:val="28"/>
          <w:szCs w:val="28"/>
        </w:rPr>
      </w:pPr>
    </w:p>
    <w:p w14:paraId="303C3E50" w14:textId="77777777" w:rsidR="00315F5D" w:rsidRPr="00F67986" w:rsidRDefault="00315F5D" w:rsidP="0080590B">
      <w:pPr>
        <w:pStyle w:val="2"/>
        <w:tabs>
          <w:tab w:val="left" w:pos="0"/>
          <w:tab w:val="left" w:pos="2977"/>
          <w:tab w:val="left" w:pos="3119"/>
        </w:tabs>
        <w:spacing w:before="0"/>
        <w:jc w:val="right"/>
        <w:rPr>
          <w:rFonts w:ascii="Times New Roman" w:hAnsi="Times New Roman" w:cs="Times New Roman"/>
          <w:i/>
          <w:color w:val="auto"/>
          <w:sz w:val="28"/>
          <w:szCs w:val="28"/>
        </w:rPr>
      </w:pPr>
      <w:proofErr w:type="spellStart"/>
      <w:r w:rsidRPr="00F67986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>Гуржова</w:t>
      </w:r>
      <w:proofErr w:type="spellEnd"/>
      <w:r w:rsidRPr="00F67986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 xml:space="preserve"> И.А., воспитатель МБДОУ детский сад №71</w:t>
      </w:r>
    </w:p>
    <w:p w14:paraId="3EF4B11D" w14:textId="77777777" w:rsidR="0080590B" w:rsidRPr="00F67986" w:rsidRDefault="0080590B" w:rsidP="0080590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4C3B8A63" w14:textId="77777777" w:rsidR="00315F5D" w:rsidRPr="00EB3042" w:rsidRDefault="00315F5D" w:rsidP="00EB3042">
      <w:pPr>
        <w:pStyle w:val="2"/>
        <w:spacing w:before="0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B3042">
        <w:rPr>
          <w:rFonts w:ascii="Times New Roman" w:hAnsi="Times New Roman" w:cs="Times New Roman"/>
          <w:color w:val="auto"/>
          <w:sz w:val="28"/>
          <w:szCs w:val="28"/>
        </w:rPr>
        <w:t>Консультация для педагогов ДОУ.</w:t>
      </w:r>
    </w:p>
    <w:p w14:paraId="1871C375" w14:textId="77777777" w:rsidR="0038470F" w:rsidRDefault="00315F5D" w:rsidP="003847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F5D">
        <w:rPr>
          <w:rFonts w:ascii="Times New Roman" w:hAnsi="Times New Roman" w:cs="Times New Roman"/>
          <w:sz w:val="28"/>
          <w:szCs w:val="28"/>
        </w:rPr>
        <w:t xml:space="preserve">Природа – это вся Вселенная с существующими в ней </w:t>
      </w:r>
      <w:proofErr w:type="gramStart"/>
      <w:r w:rsidRPr="00315F5D">
        <w:rPr>
          <w:rFonts w:ascii="Times New Roman" w:hAnsi="Times New Roman" w:cs="Times New Roman"/>
          <w:sz w:val="28"/>
          <w:szCs w:val="28"/>
        </w:rPr>
        <w:t>органическим  и</w:t>
      </w:r>
      <w:proofErr w:type="gramEnd"/>
      <w:r w:rsidRPr="00315F5D">
        <w:rPr>
          <w:rFonts w:ascii="Times New Roman" w:hAnsi="Times New Roman" w:cs="Times New Roman"/>
          <w:sz w:val="28"/>
          <w:szCs w:val="28"/>
        </w:rPr>
        <w:t xml:space="preserve"> неорганическим миром. Значение природы в жизни людей очень важно и многообразно.</w:t>
      </w:r>
      <w:r w:rsidRPr="00315F5D">
        <w:rPr>
          <w:rFonts w:ascii="Times New Roman" w:hAnsi="Times New Roman" w:cs="Times New Roman"/>
          <w:sz w:val="28"/>
          <w:szCs w:val="28"/>
        </w:rPr>
        <w:br/>
        <w:t>Природа могучий источник познания. Законы природы выражают связь между отдельными явлениями. Общение с природой, познание ее тайн облагораживает человека, делают его более чуткими.</w:t>
      </w:r>
      <w:r w:rsidRPr="00315F5D">
        <w:rPr>
          <w:rFonts w:ascii="Times New Roman" w:hAnsi="Times New Roman" w:cs="Times New Roman"/>
          <w:sz w:val="28"/>
          <w:szCs w:val="28"/>
        </w:rPr>
        <w:br/>
        <w:t>Бездумное, а иногда жестокое отношение к природе бывает чаще всего результатом нравственной невоспитанности не только детей, но и взрослых. Когда они не могут понять состояние других людей, а тем более животных и растений, когда не умеют сочувствовать, сопереживать, не способны ощущать чужую боль и прийти на помощь.</w:t>
      </w:r>
    </w:p>
    <w:p w14:paraId="2338E48A" w14:textId="5F6427E2" w:rsidR="00F67986" w:rsidRDefault="00315F5D" w:rsidP="003847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F5D">
        <w:rPr>
          <w:rFonts w:ascii="Times New Roman" w:hAnsi="Times New Roman" w:cs="Times New Roman"/>
          <w:sz w:val="28"/>
          <w:szCs w:val="28"/>
        </w:rPr>
        <w:t xml:space="preserve"> Одной из причин сложившейся ситуации является не владение способами общения человека с природой, отсутствия у нескольких поколений навыков экологического взаимодействия с природой, что привело к тому, что на нашей планете в последнее </w:t>
      </w:r>
      <w:proofErr w:type="gramStart"/>
      <w:r w:rsidRPr="00315F5D">
        <w:rPr>
          <w:rFonts w:ascii="Times New Roman" w:hAnsi="Times New Roman" w:cs="Times New Roman"/>
          <w:sz w:val="28"/>
          <w:szCs w:val="28"/>
        </w:rPr>
        <w:t>время  отмечаются</w:t>
      </w:r>
      <w:proofErr w:type="gramEnd"/>
      <w:r w:rsidRPr="00315F5D">
        <w:rPr>
          <w:rFonts w:ascii="Times New Roman" w:hAnsi="Times New Roman" w:cs="Times New Roman"/>
          <w:sz w:val="28"/>
          <w:szCs w:val="28"/>
        </w:rPr>
        <w:t xml:space="preserve">  серьезные нарушения механизмов саморегуляции систем разных уровней, вплоть до биосферы.</w:t>
      </w:r>
    </w:p>
    <w:p w14:paraId="58A43D2D" w14:textId="77777777" w:rsidR="00F67986" w:rsidRDefault="00315F5D" w:rsidP="008059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F5D">
        <w:rPr>
          <w:rFonts w:ascii="Times New Roman" w:hAnsi="Times New Roman" w:cs="Times New Roman"/>
          <w:sz w:val="28"/>
          <w:szCs w:val="28"/>
        </w:rPr>
        <w:t>Это в том числе и экологическая неграмотность человека, относящегося к окружающему миру потребительски, занимающего по отношению к природе антропометрическую позицию. Именно поэтому задача изменения мировоззрения человека и экологического развития ребенка представляются первоочередными.</w:t>
      </w:r>
    </w:p>
    <w:p w14:paraId="2FCBC648" w14:textId="77777777" w:rsidR="00F67986" w:rsidRDefault="00F67986" w:rsidP="008059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5F5D" w:rsidRPr="00315F5D">
        <w:rPr>
          <w:rFonts w:ascii="Times New Roman" w:hAnsi="Times New Roman" w:cs="Times New Roman"/>
          <w:sz w:val="28"/>
          <w:szCs w:val="28"/>
        </w:rPr>
        <w:t>Влияние родной природы каждый из нас в большей или меньшей степени испытал на себе и знает, что она является источником первых конкретных знаний и тех радостных переживаний, которые часто запоминаются на всю жизнь. Дети всегда и везде в той или иной форме соприкасаются с природой. Из пристального влечения к природе из привязанности к месту детских игр возникает и развивается любовь к своему краю, и родной природе.</w:t>
      </w:r>
    </w:p>
    <w:p w14:paraId="37829751" w14:textId="77777777" w:rsidR="00F67986" w:rsidRPr="00F67986" w:rsidRDefault="00315F5D" w:rsidP="008059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F5D">
        <w:rPr>
          <w:rFonts w:ascii="Times New Roman" w:hAnsi="Times New Roman" w:cs="Times New Roman"/>
          <w:sz w:val="28"/>
          <w:szCs w:val="28"/>
        </w:rPr>
        <w:t xml:space="preserve">     Приобретенное в детстве умение видеть природу такой, какая она есть в действительности, вызывает у детей глубокий интерес к ней, </w:t>
      </w:r>
      <w:r w:rsidRPr="00315F5D">
        <w:rPr>
          <w:rFonts w:ascii="Times New Roman" w:hAnsi="Times New Roman" w:cs="Times New Roman"/>
          <w:sz w:val="28"/>
          <w:szCs w:val="28"/>
        </w:rPr>
        <w:lastRenderedPageBreak/>
        <w:t xml:space="preserve">расширяет их </w:t>
      </w:r>
      <w:r>
        <w:rPr>
          <w:rFonts w:ascii="Times New Roman" w:hAnsi="Times New Roman" w:cs="Times New Roman"/>
          <w:sz w:val="28"/>
          <w:szCs w:val="28"/>
        </w:rPr>
        <w:t>знания.</w:t>
      </w:r>
      <w:r w:rsidR="00F67986">
        <w:rPr>
          <w:rFonts w:ascii="Times New Roman" w:hAnsi="Times New Roman" w:cs="Times New Roman"/>
          <w:sz w:val="28"/>
          <w:szCs w:val="28"/>
        </w:rPr>
        <w:t xml:space="preserve">  </w:t>
      </w:r>
      <w:r w:rsidRPr="00315F5D">
        <w:rPr>
          <w:rFonts w:ascii="Times New Roman" w:hAnsi="Times New Roman" w:cs="Times New Roman"/>
          <w:sz w:val="28"/>
          <w:szCs w:val="28"/>
        </w:rPr>
        <w:t>Для того чтобы дети правильно отображали явления природы, необходимо направить процесс восприятия ими природы. Без приближения детей к природе и широкого использования ее в воспитательно-образовательной работе детского сада нельзя решать задачи всестороннего развития дошкольников – умственного эстетического, нравственного и физического.</w:t>
      </w:r>
    </w:p>
    <w:p w14:paraId="27F3CC21" w14:textId="77777777" w:rsidR="00F67986" w:rsidRDefault="00315F5D" w:rsidP="0080590B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15F5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Основная задача в умственном воспитании – образования у детей знаний о неживой природе, о растениях, о животных и простейших связях  между объектами и явлениями природы. </w:t>
      </w:r>
    </w:p>
    <w:p w14:paraId="4EEACF53" w14:textId="77777777" w:rsidR="00F67986" w:rsidRDefault="00315F5D" w:rsidP="0080590B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15F5D">
        <w:rPr>
          <w:rFonts w:ascii="Times New Roman" w:hAnsi="Times New Roman" w:cs="Times New Roman"/>
          <w:b w:val="0"/>
          <w:color w:val="auto"/>
          <w:sz w:val="28"/>
          <w:szCs w:val="28"/>
        </w:rPr>
        <w:t>В качестве важнейшего содержания самостоятельная трудовая деятельность детей по уходу за животными и растениями, по овладению знаниями охраны природы. Природные объекты при правильном отношении к ним воспринимаются ребенком</w:t>
      </w:r>
      <w:r w:rsidR="00F679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как партнеры по взаимодействию</w:t>
      </w:r>
      <w:r w:rsidRPr="00315F5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14:paraId="21208BFB" w14:textId="77777777" w:rsidR="00315F5D" w:rsidRPr="00315F5D" w:rsidRDefault="00F67986" w:rsidP="0080590B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15F5D" w:rsidRPr="00315F5D">
        <w:rPr>
          <w:rFonts w:ascii="Times New Roman" w:hAnsi="Times New Roman" w:cs="Times New Roman"/>
          <w:b w:val="0"/>
          <w:color w:val="auto"/>
          <w:sz w:val="28"/>
          <w:szCs w:val="28"/>
        </w:rPr>
        <w:t>Основная цель – это развитие экологической воспитанности дошкольников и формирование правильного поведения в природе.</w:t>
      </w:r>
    </w:p>
    <w:p w14:paraId="78A6D414" w14:textId="77777777" w:rsidR="00315F5D" w:rsidRPr="00315F5D" w:rsidRDefault="00315F5D" w:rsidP="0080590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5F5D">
        <w:rPr>
          <w:rFonts w:ascii="Times New Roman" w:hAnsi="Times New Roman" w:cs="Times New Roman"/>
          <w:sz w:val="28"/>
          <w:szCs w:val="28"/>
        </w:rPr>
        <w:t xml:space="preserve">Задачи ставятся следующие: </w:t>
      </w:r>
      <w:r w:rsidRPr="00315F5D">
        <w:rPr>
          <w:rFonts w:ascii="Times New Roman" w:hAnsi="Times New Roman" w:cs="Times New Roman"/>
          <w:sz w:val="28"/>
          <w:szCs w:val="28"/>
        </w:rPr>
        <w:br/>
        <w:t>- освоение экологических представлений</w:t>
      </w:r>
    </w:p>
    <w:p w14:paraId="3322F070" w14:textId="77777777" w:rsidR="00315F5D" w:rsidRPr="00315F5D" w:rsidRDefault="00315F5D" w:rsidP="00805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5F5D">
        <w:rPr>
          <w:rFonts w:ascii="Times New Roman" w:hAnsi="Times New Roman" w:cs="Times New Roman"/>
          <w:sz w:val="28"/>
          <w:szCs w:val="28"/>
        </w:rPr>
        <w:t>- развитие познавательных умений</w:t>
      </w:r>
    </w:p>
    <w:p w14:paraId="5E6EC530" w14:textId="77777777" w:rsidR="00315F5D" w:rsidRPr="00315F5D" w:rsidRDefault="00315F5D" w:rsidP="00805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5F5D">
        <w:rPr>
          <w:rFonts w:ascii="Times New Roman" w:hAnsi="Times New Roman" w:cs="Times New Roman"/>
          <w:sz w:val="28"/>
          <w:szCs w:val="28"/>
        </w:rPr>
        <w:t xml:space="preserve">- обладание умениями ухода за живыми существами </w:t>
      </w:r>
    </w:p>
    <w:p w14:paraId="5A8FADBC" w14:textId="77777777" w:rsidR="00315F5D" w:rsidRPr="00315F5D" w:rsidRDefault="00315F5D" w:rsidP="00805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5F5D">
        <w:rPr>
          <w:rFonts w:ascii="Times New Roman" w:hAnsi="Times New Roman" w:cs="Times New Roman"/>
          <w:sz w:val="28"/>
          <w:szCs w:val="28"/>
        </w:rPr>
        <w:t xml:space="preserve">- наполнение опыта гуманного отношения к растениям и животным. </w:t>
      </w:r>
    </w:p>
    <w:p w14:paraId="5508E355" w14:textId="77777777" w:rsidR="00315F5D" w:rsidRPr="00315F5D" w:rsidRDefault="00315F5D" w:rsidP="008059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5F5D">
        <w:rPr>
          <w:rFonts w:ascii="Times New Roman" w:hAnsi="Times New Roman" w:cs="Times New Roman"/>
          <w:sz w:val="28"/>
          <w:szCs w:val="28"/>
        </w:rPr>
        <w:t>В работе можно использовать:</w:t>
      </w:r>
      <w:r w:rsidRPr="00315F5D">
        <w:rPr>
          <w:rFonts w:ascii="Times New Roman" w:hAnsi="Times New Roman" w:cs="Times New Roman"/>
          <w:sz w:val="28"/>
          <w:szCs w:val="28"/>
        </w:rPr>
        <w:br/>
        <w:t>1) познавательные занятия</w:t>
      </w:r>
      <w:r w:rsidRPr="00315F5D">
        <w:rPr>
          <w:rFonts w:ascii="Times New Roman" w:hAnsi="Times New Roman" w:cs="Times New Roman"/>
          <w:sz w:val="28"/>
          <w:szCs w:val="28"/>
        </w:rPr>
        <w:br/>
        <w:t>2) игры</w:t>
      </w:r>
      <w:r w:rsidRPr="00315F5D">
        <w:rPr>
          <w:rFonts w:ascii="Times New Roman" w:hAnsi="Times New Roman" w:cs="Times New Roman"/>
          <w:sz w:val="28"/>
          <w:szCs w:val="28"/>
        </w:rPr>
        <w:br/>
        <w:t>3) эксперименты</w:t>
      </w:r>
      <w:r w:rsidRPr="00315F5D">
        <w:rPr>
          <w:rFonts w:ascii="Times New Roman" w:hAnsi="Times New Roman" w:cs="Times New Roman"/>
          <w:sz w:val="28"/>
          <w:szCs w:val="28"/>
        </w:rPr>
        <w:br/>
        <w:t>4) наблюдения</w:t>
      </w:r>
      <w:r w:rsidRPr="00315F5D">
        <w:rPr>
          <w:rFonts w:ascii="Times New Roman" w:hAnsi="Times New Roman" w:cs="Times New Roman"/>
          <w:sz w:val="28"/>
          <w:szCs w:val="28"/>
        </w:rPr>
        <w:br/>
        <w:t>5) рассказы</w:t>
      </w:r>
      <w:r w:rsidRPr="00315F5D">
        <w:rPr>
          <w:rFonts w:ascii="Times New Roman" w:hAnsi="Times New Roman" w:cs="Times New Roman"/>
          <w:sz w:val="28"/>
          <w:szCs w:val="28"/>
        </w:rPr>
        <w:br/>
        <w:t>6) беседы</w:t>
      </w:r>
      <w:r w:rsidRPr="00315F5D">
        <w:rPr>
          <w:rFonts w:ascii="Times New Roman" w:hAnsi="Times New Roman" w:cs="Times New Roman"/>
          <w:sz w:val="28"/>
          <w:szCs w:val="28"/>
        </w:rPr>
        <w:br/>
        <w:t>7) труд в природе</w:t>
      </w:r>
      <w:r w:rsidRPr="00315F5D">
        <w:rPr>
          <w:rFonts w:ascii="Times New Roman" w:hAnsi="Times New Roman" w:cs="Times New Roman"/>
          <w:sz w:val="28"/>
          <w:szCs w:val="28"/>
        </w:rPr>
        <w:br/>
        <w:t>8) создание проблемных ситуаций</w:t>
      </w:r>
      <w:r w:rsidRPr="00315F5D">
        <w:rPr>
          <w:rFonts w:ascii="Times New Roman" w:hAnsi="Times New Roman" w:cs="Times New Roman"/>
          <w:sz w:val="28"/>
          <w:szCs w:val="28"/>
        </w:rPr>
        <w:br/>
        <w:t>9) знакомство с художественной литературой</w:t>
      </w:r>
      <w:r w:rsidRPr="00315F5D">
        <w:rPr>
          <w:rFonts w:ascii="Times New Roman" w:hAnsi="Times New Roman" w:cs="Times New Roman"/>
          <w:sz w:val="28"/>
          <w:szCs w:val="28"/>
        </w:rPr>
        <w:br/>
        <w:t xml:space="preserve">10) просмотр видеороликов </w:t>
      </w:r>
    </w:p>
    <w:p w14:paraId="51060C25" w14:textId="77777777" w:rsidR="00F67986" w:rsidRDefault="00315F5D" w:rsidP="00805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5F5D">
        <w:rPr>
          <w:rFonts w:ascii="Times New Roman" w:hAnsi="Times New Roman" w:cs="Times New Roman"/>
          <w:sz w:val="28"/>
          <w:szCs w:val="28"/>
        </w:rPr>
        <w:t>Для выбора программы по этой теме необходимо ориентироваться на следующие критерии:</w:t>
      </w:r>
    </w:p>
    <w:p w14:paraId="700CC03B" w14:textId="77777777" w:rsidR="00315F5D" w:rsidRPr="00315F5D" w:rsidRDefault="00315F5D" w:rsidP="008059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5F5D">
        <w:rPr>
          <w:rFonts w:ascii="Times New Roman" w:hAnsi="Times New Roman" w:cs="Times New Roman"/>
          <w:sz w:val="28"/>
          <w:szCs w:val="28"/>
        </w:rPr>
        <w:t>- научность программного материала</w:t>
      </w:r>
      <w:r w:rsidRPr="00315F5D">
        <w:rPr>
          <w:rFonts w:ascii="Times New Roman" w:hAnsi="Times New Roman" w:cs="Times New Roman"/>
          <w:sz w:val="28"/>
          <w:szCs w:val="28"/>
        </w:rPr>
        <w:br/>
        <w:t>- методическая обеспеченность программы</w:t>
      </w:r>
      <w:r w:rsidRPr="00315F5D">
        <w:rPr>
          <w:rFonts w:ascii="Times New Roman" w:hAnsi="Times New Roman" w:cs="Times New Roman"/>
          <w:sz w:val="28"/>
          <w:szCs w:val="28"/>
        </w:rPr>
        <w:br/>
        <w:t xml:space="preserve">- наличие четкой структуры </w:t>
      </w:r>
      <w:r w:rsidRPr="00315F5D">
        <w:rPr>
          <w:rFonts w:ascii="Times New Roman" w:hAnsi="Times New Roman" w:cs="Times New Roman"/>
          <w:sz w:val="28"/>
          <w:szCs w:val="28"/>
        </w:rPr>
        <w:br/>
        <w:t>- возможность включения в программу регионального компонента</w:t>
      </w:r>
      <w:r w:rsidRPr="00315F5D">
        <w:rPr>
          <w:rFonts w:ascii="Times New Roman" w:hAnsi="Times New Roman" w:cs="Times New Roman"/>
          <w:sz w:val="28"/>
          <w:szCs w:val="28"/>
        </w:rPr>
        <w:br/>
        <w:t>- доступность изложения материала</w:t>
      </w:r>
      <w:r w:rsidRPr="00315F5D">
        <w:rPr>
          <w:rFonts w:ascii="Times New Roman" w:hAnsi="Times New Roman" w:cs="Times New Roman"/>
          <w:sz w:val="28"/>
          <w:szCs w:val="28"/>
        </w:rPr>
        <w:br/>
        <w:t xml:space="preserve">- возможность интеграции экологического содержания программы с другими </w:t>
      </w:r>
      <w:r w:rsidRPr="00315F5D">
        <w:rPr>
          <w:rFonts w:ascii="Times New Roman" w:hAnsi="Times New Roman" w:cs="Times New Roman"/>
          <w:sz w:val="28"/>
          <w:szCs w:val="28"/>
        </w:rPr>
        <w:lastRenderedPageBreak/>
        <w:t>разделами</w:t>
      </w:r>
      <w:r w:rsidRPr="00315F5D">
        <w:rPr>
          <w:rFonts w:ascii="Times New Roman" w:hAnsi="Times New Roman" w:cs="Times New Roman"/>
          <w:sz w:val="28"/>
          <w:szCs w:val="28"/>
        </w:rPr>
        <w:br/>
        <w:t>- новизна, современность педагогических технологий</w:t>
      </w:r>
      <w:r w:rsidRPr="00315F5D">
        <w:rPr>
          <w:rFonts w:ascii="Times New Roman" w:hAnsi="Times New Roman" w:cs="Times New Roman"/>
          <w:sz w:val="28"/>
          <w:szCs w:val="28"/>
        </w:rPr>
        <w:br/>
        <w:t>- личностно-ориентированный  подход во взаимодействии</w:t>
      </w:r>
      <w:r w:rsidRPr="00315F5D">
        <w:rPr>
          <w:rFonts w:ascii="Times New Roman" w:hAnsi="Times New Roman" w:cs="Times New Roman"/>
          <w:sz w:val="28"/>
          <w:szCs w:val="28"/>
        </w:rPr>
        <w:br/>
        <w:t>- постепенное усложнение содержания образования от группы к группе</w:t>
      </w:r>
      <w:r w:rsidRPr="00315F5D">
        <w:rPr>
          <w:rFonts w:ascii="Times New Roman" w:hAnsi="Times New Roman" w:cs="Times New Roman"/>
          <w:sz w:val="28"/>
          <w:szCs w:val="28"/>
        </w:rPr>
        <w:br/>
        <w:t>- направленность программы на экологическое развитие личности</w:t>
      </w:r>
    </w:p>
    <w:p w14:paraId="34377AA4" w14:textId="77777777" w:rsidR="00F67986" w:rsidRDefault="00315F5D" w:rsidP="008059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F5D">
        <w:rPr>
          <w:rFonts w:ascii="Times New Roman" w:hAnsi="Times New Roman" w:cs="Times New Roman"/>
          <w:sz w:val="28"/>
          <w:szCs w:val="28"/>
        </w:rPr>
        <w:t>Чтобы сформировать у детей осознанное отношение к своему здоровью, нужно чтобы ребенок получил знания о самом себе, о своем теле, осознал вклад каждой системы организма в выживании и здоровье.</w:t>
      </w:r>
      <w:r w:rsidRPr="00315F5D">
        <w:rPr>
          <w:rFonts w:ascii="Times New Roman" w:hAnsi="Times New Roman" w:cs="Times New Roman"/>
          <w:sz w:val="28"/>
          <w:szCs w:val="28"/>
        </w:rPr>
        <w:br/>
        <w:t>Дети смогут правильно вести себя на природе; осознанно относиться к своему здоровью, если примером для подражания в этом деле для них будут взрослые: родители, воспитатели, бабушки и дедушки.</w:t>
      </w:r>
      <w:r w:rsidRPr="00315F5D">
        <w:rPr>
          <w:rFonts w:ascii="Times New Roman" w:hAnsi="Times New Roman" w:cs="Times New Roman"/>
          <w:sz w:val="28"/>
          <w:szCs w:val="28"/>
        </w:rPr>
        <w:br/>
        <w:t xml:space="preserve">Необходимо проводить практические занятие с родителями, знакомить их с правилами поведения в лесу, с правилами поведения с животными, с правилами поведения на воде. </w:t>
      </w:r>
    </w:p>
    <w:p w14:paraId="4F68ABEF" w14:textId="77777777" w:rsidR="00F67986" w:rsidRDefault="00315F5D" w:rsidP="008059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F5D">
        <w:rPr>
          <w:rFonts w:ascii="Times New Roman" w:hAnsi="Times New Roman" w:cs="Times New Roman"/>
          <w:sz w:val="28"/>
          <w:szCs w:val="28"/>
        </w:rPr>
        <w:t xml:space="preserve">Экологически-ориентированная деятельность позволяет дошкольникам овладеть умением экологически целесообразно вести себя в природе. </w:t>
      </w:r>
      <w:r w:rsidRPr="00315F5D">
        <w:rPr>
          <w:rFonts w:ascii="Times New Roman" w:hAnsi="Times New Roman" w:cs="Times New Roman"/>
          <w:sz w:val="28"/>
          <w:szCs w:val="28"/>
        </w:rPr>
        <w:br/>
        <w:t xml:space="preserve">Ребенок накапливает нравственно-целостный опыт отношения к миру, что придает деятельности гуманный характер. </w:t>
      </w:r>
    </w:p>
    <w:p w14:paraId="7D98DF2A" w14:textId="77777777" w:rsidR="0080590B" w:rsidRDefault="0080590B" w:rsidP="008059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B64B50" w14:textId="77777777" w:rsidR="0080590B" w:rsidRPr="0080590B" w:rsidRDefault="0080590B" w:rsidP="008059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590B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14:paraId="28741C0C" w14:textId="77777777" w:rsidR="0080590B" w:rsidRDefault="0080590B" w:rsidP="0080590B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 </w:t>
      </w:r>
      <w:proofErr w:type="spellStart"/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t>Н.Н.Авдеева</w:t>
      </w:r>
      <w:proofErr w:type="spellEnd"/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 </w:t>
      </w:r>
      <w:proofErr w:type="spellStart"/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t>О.Л.Князева</w:t>
      </w:r>
      <w:proofErr w:type="spellEnd"/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Р.Б. </w:t>
      </w:r>
      <w:proofErr w:type="spellStart"/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t>Стеркина</w:t>
      </w:r>
      <w:proofErr w:type="spellEnd"/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proofErr w:type="spellStart"/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t>Безопастность</w:t>
      </w:r>
      <w:proofErr w:type="spellEnd"/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учебное пособие по основам </w:t>
      </w:r>
      <w:proofErr w:type="spellStart"/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t>безопастности</w:t>
      </w:r>
      <w:proofErr w:type="spellEnd"/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детей дошкольного возраста. Москва, 1998 г.»</w:t>
      </w:r>
    </w:p>
    <w:p w14:paraId="0964C610" w14:textId="77777777" w:rsidR="0080590B" w:rsidRDefault="00F67986" w:rsidP="0080590B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2. В.А. </w:t>
      </w:r>
      <w:proofErr w:type="spellStart"/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t>Зебзеева</w:t>
      </w:r>
      <w:proofErr w:type="spellEnd"/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«Развитие элементарно-естественно-научных представлений и экологической культуры детей» Москва 2009 г.</w:t>
      </w:r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3. М.Р.Леонтьева «Экологическое образование в России: проблемы и перспективы. Биология в школе» 1994 г. №3</w:t>
      </w:r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4. О.Г.Жукова «Азбука Ау!» методически рекомендации по обучению детей основам безопасности.</w:t>
      </w:r>
    </w:p>
    <w:p w14:paraId="7A0F1526" w14:textId="77777777" w:rsidR="0080590B" w:rsidRDefault="00F67986" w:rsidP="0080590B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t>5.Н.Н.Подъяков «Умственное воспитание детей дошкольного возраста» Москва 1998 г.</w:t>
      </w:r>
    </w:p>
    <w:p w14:paraId="2FAB3BA1" w14:textId="77777777" w:rsidR="0080590B" w:rsidRDefault="0080590B" w:rsidP="0080590B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571B6DD2" w14:textId="77777777" w:rsidR="00F67986" w:rsidRPr="00F67986" w:rsidRDefault="00F67986" w:rsidP="0080590B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67986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</w:p>
    <w:p w14:paraId="5251056D" w14:textId="504B674C" w:rsidR="006C7A40" w:rsidRPr="0080590B" w:rsidRDefault="006C7A40" w:rsidP="008059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C7A40" w:rsidRPr="0080590B" w:rsidSect="00F679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5EF1"/>
    <w:rsid w:val="0011553F"/>
    <w:rsid w:val="001323AE"/>
    <w:rsid w:val="00315F5D"/>
    <w:rsid w:val="0038470F"/>
    <w:rsid w:val="00467AA2"/>
    <w:rsid w:val="006303E4"/>
    <w:rsid w:val="00637351"/>
    <w:rsid w:val="006C7A40"/>
    <w:rsid w:val="007461C4"/>
    <w:rsid w:val="0080590B"/>
    <w:rsid w:val="00843E98"/>
    <w:rsid w:val="00A4172F"/>
    <w:rsid w:val="00DE5EF1"/>
    <w:rsid w:val="00EB3042"/>
    <w:rsid w:val="00F37544"/>
    <w:rsid w:val="00F6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1EB667"/>
  <w15:docId w15:val="{A7F3A788-B827-4603-858B-054F2619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544"/>
  </w:style>
  <w:style w:type="paragraph" w:styleId="1">
    <w:name w:val="heading 1"/>
    <w:basedOn w:val="a"/>
    <w:next w:val="a"/>
    <w:link w:val="10"/>
    <w:uiPriority w:val="9"/>
    <w:qFormat/>
    <w:rsid w:val="006373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373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73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373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nirn</cp:lastModifiedBy>
  <cp:revision>13</cp:revision>
  <dcterms:created xsi:type="dcterms:W3CDTF">2021-10-21T12:30:00Z</dcterms:created>
  <dcterms:modified xsi:type="dcterms:W3CDTF">2022-03-15T17:48:00Z</dcterms:modified>
</cp:coreProperties>
</file>