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ECD" w:rsidRPr="004D7ECD" w:rsidRDefault="004D7ECD" w:rsidP="004D7ECD">
      <w:pPr>
        <w:pStyle w:val="a3"/>
        <w:shd w:val="clear" w:color="auto" w:fill="FFFFFF"/>
        <w:spacing w:before="0" w:beforeAutospacing="0"/>
        <w:ind w:firstLine="709"/>
        <w:contextualSpacing/>
        <w:jc w:val="center"/>
        <w:rPr>
          <w:b/>
          <w:sz w:val="28"/>
          <w:szCs w:val="28"/>
        </w:rPr>
      </w:pPr>
      <w:r w:rsidRPr="004D7ECD">
        <w:rPr>
          <w:b/>
          <w:sz w:val="28"/>
          <w:szCs w:val="28"/>
        </w:rPr>
        <w:t>Формирование ИКТ компетентности педагога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 xml:space="preserve">Информационные технологии прочно вошли в современную жизнь человека. В настоящее время информационные и коммуникационные технологии охватывают  все сферы жизни. Совсем скоро человек, не владеющий </w:t>
      </w:r>
      <w:r w:rsidR="00F42162" w:rsidRPr="00F42162">
        <w:rPr>
          <w:sz w:val="28"/>
          <w:szCs w:val="28"/>
        </w:rPr>
        <w:t xml:space="preserve">технологиями </w:t>
      </w:r>
      <w:r w:rsidRPr="00F42162">
        <w:rPr>
          <w:sz w:val="28"/>
          <w:szCs w:val="28"/>
        </w:rPr>
        <w:t xml:space="preserve"> в минимальных объемах, будет считаться профессионально непригодным к любому виду деятельности.</w:t>
      </w:r>
    </w:p>
    <w:p w:rsidR="00F42162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>Применение информационных и коммуникационных технологий в преподавании образовательных учреждений стало необходимостью.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>Целенаправленное, эффективное применение технических знаний и умений в реальной образовательной деятельности является составляющей профессиональной компетентности преподавателя в среднем профессиональном образовании.</w:t>
      </w:r>
    </w:p>
    <w:p w:rsidR="00F42162" w:rsidRPr="00F42162" w:rsidRDefault="00F42162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 xml:space="preserve">Включение ИКТ в учебный процесс позволяет преподавателю организовать разные формы учебно-познавательной деятельности на занятиях и сделать активной и целенаправленной самостоятельную работу обучающихся, что способствует повышению качества учебного материала и усилению образовательных эффектов. Появившиеся возможности с приходом техники в образовательный процесс, позволяют преподавателю сделать занятия более интересными, наглядными не только с помощью готовых </w:t>
      </w:r>
      <w:proofErr w:type="spellStart"/>
      <w:r w:rsidRPr="00F42162">
        <w:rPr>
          <w:sz w:val="28"/>
          <w:szCs w:val="28"/>
        </w:rPr>
        <w:t>мультимедийных</w:t>
      </w:r>
      <w:proofErr w:type="spellEnd"/>
      <w:r w:rsidRPr="00F42162">
        <w:rPr>
          <w:sz w:val="28"/>
          <w:szCs w:val="28"/>
        </w:rPr>
        <w:t xml:space="preserve"> продуктов, но и за счет своих собственных электронных приложений к урокам. Главное преимущество применения информационных технологий – это возможность от заучивания учебного материала перейти к его пониманию.</w:t>
      </w:r>
      <w:r w:rsidR="008200D1" w:rsidRPr="008200D1">
        <w:rPr>
          <w:sz w:val="28"/>
          <w:szCs w:val="28"/>
        </w:rPr>
        <w:t xml:space="preserve"> </w:t>
      </w:r>
      <w:r w:rsidR="008200D1" w:rsidRPr="00F42162">
        <w:rPr>
          <w:sz w:val="28"/>
          <w:szCs w:val="28"/>
        </w:rPr>
        <w:t>ИКТ технологии помогают преподавателю грамотно и полноценно построить свой урок, изложить в более простом и наглядном виде новую информацию.</w:t>
      </w:r>
    </w:p>
    <w:p w:rsidR="008200D1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>В рамках модернизации российской системы образования</w:t>
      </w:r>
      <w:r w:rsidR="00F42162" w:rsidRPr="00F42162">
        <w:rPr>
          <w:sz w:val="28"/>
          <w:szCs w:val="28"/>
        </w:rPr>
        <w:t>, а также</w:t>
      </w:r>
      <w:r w:rsidRPr="00F42162">
        <w:rPr>
          <w:sz w:val="28"/>
          <w:szCs w:val="28"/>
        </w:rPr>
        <w:t xml:space="preserve"> применение ИКТ в образовательном процессе</w:t>
      </w:r>
      <w:r w:rsidR="00F42162" w:rsidRPr="00F42162">
        <w:rPr>
          <w:sz w:val="28"/>
          <w:szCs w:val="28"/>
        </w:rPr>
        <w:t>,</w:t>
      </w:r>
      <w:r w:rsidRPr="00F42162">
        <w:rPr>
          <w:sz w:val="28"/>
          <w:szCs w:val="28"/>
        </w:rPr>
        <w:t xml:space="preserve"> возникает с появлением нового педагогического функционала</w:t>
      </w:r>
      <w:r w:rsidR="008200D1">
        <w:rPr>
          <w:sz w:val="28"/>
          <w:szCs w:val="28"/>
        </w:rPr>
        <w:t>.</w:t>
      </w:r>
      <w:r w:rsidR="00F42162" w:rsidRPr="00F42162">
        <w:rPr>
          <w:sz w:val="28"/>
          <w:szCs w:val="28"/>
        </w:rPr>
        <w:t xml:space="preserve"> </w:t>
      </w:r>
      <w:r w:rsidR="008200D1" w:rsidRPr="00F42162">
        <w:rPr>
          <w:sz w:val="28"/>
          <w:szCs w:val="28"/>
        </w:rPr>
        <w:t xml:space="preserve">Использование различных информационных инструментов  и эффективное применение их в педагогической деятельности </w:t>
      </w:r>
      <w:r w:rsidR="008200D1">
        <w:rPr>
          <w:sz w:val="28"/>
          <w:szCs w:val="28"/>
        </w:rPr>
        <w:t>формиру</w:t>
      </w:r>
      <w:r w:rsidR="008200D1" w:rsidRPr="00F42162">
        <w:rPr>
          <w:sz w:val="28"/>
          <w:szCs w:val="28"/>
        </w:rPr>
        <w:t>ют ИКТ-компетентность преподавателя</w:t>
      </w:r>
      <w:r w:rsidR="008200D1">
        <w:rPr>
          <w:sz w:val="28"/>
          <w:szCs w:val="28"/>
        </w:rPr>
        <w:t>.</w:t>
      </w:r>
    </w:p>
    <w:p w:rsidR="008200D1" w:rsidRPr="008200D1" w:rsidRDefault="008200D1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hd w:val="clear" w:color="auto" w:fill="FFFFFF"/>
        </w:rPr>
      </w:pPr>
      <w:proofErr w:type="spellStart"/>
      <w:r w:rsidRPr="008200D1">
        <w:rPr>
          <w:bCs/>
          <w:sz w:val="28"/>
          <w:shd w:val="clear" w:color="auto" w:fill="FFFFFF"/>
        </w:rPr>
        <w:t>Компете́нтность</w:t>
      </w:r>
      <w:proofErr w:type="spellEnd"/>
      <w:r w:rsidRPr="008200D1">
        <w:rPr>
          <w:sz w:val="28"/>
          <w:shd w:val="clear" w:color="auto" w:fill="FFFFFF"/>
        </w:rPr>
        <w:t xml:space="preserve">— </w:t>
      </w:r>
      <w:proofErr w:type="gramStart"/>
      <w:r w:rsidRPr="008200D1">
        <w:rPr>
          <w:sz w:val="28"/>
          <w:shd w:val="clear" w:color="auto" w:fill="FFFFFF"/>
        </w:rPr>
        <w:t>на</w:t>
      </w:r>
      <w:proofErr w:type="gramEnd"/>
      <w:r w:rsidRPr="008200D1">
        <w:rPr>
          <w:sz w:val="28"/>
          <w:shd w:val="clear" w:color="auto" w:fill="FFFFFF"/>
        </w:rPr>
        <w:t>личие знаний, опыта и навыков, нужных для эффективной деятельности в заданной предметной области.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 xml:space="preserve">Внедрение в учебный процесс современных информационно-коммуникативных технологий обеспечивает единство образовательных, развивающих и воспитательных функций обучения. В </w:t>
      </w:r>
      <w:r w:rsidR="008200D1">
        <w:rPr>
          <w:sz w:val="28"/>
          <w:szCs w:val="28"/>
        </w:rPr>
        <w:t>современны</w:t>
      </w:r>
      <w:r w:rsidRPr="00F42162">
        <w:rPr>
          <w:sz w:val="28"/>
          <w:szCs w:val="28"/>
        </w:rPr>
        <w:t>х условиях передача подрастающему поколению механической суммы знаний уже не является залогом его успешной интеграции в социум.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>Главными факторами для построения социальной карьеры и развития общества в целом становятся умения ориентироваться в море информации и способность принимать правильные решения на основании данных из различных</w:t>
      </w:r>
      <w:r w:rsidR="008200D1">
        <w:rPr>
          <w:sz w:val="28"/>
          <w:szCs w:val="28"/>
        </w:rPr>
        <w:t xml:space="preserve"> источников</w:t>
      </w:r>
      <w:r w:rsidRPr="00F42162">
        <w:rPr>
          <w:sz w:val="28"/>
          <w:szCs w:val="28"/>
        </w:rPr>
        <w:t xml:space="preserve">. А развитие навыков грамотного использования информации – одна из первостепенных задач </w:t>
      </w:r>
      <w:r w:rsidR="00F42162" w:rsidRPr="00F42162">
        <w:rPr>
          <w:sz w:val="28"/>
          <w:szCs w:val="28"/>
        </w:rPr>
        <w:t>о</w:t>
      </w:r>
      <w:r w:rsidRPr="00F42162">
        <w:rPr>
          <w:sz w:val="28"/>
          <w:szCs w:val="28"/>
        </w:rPr>
        <w:t>бразования.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 xml:space="preserve">Система обучения с использованием ИКТ и </w:t>
      </w:r>
      <w:proofErr w:type="gramStart"/>
      <w:r w:rsidRPr="00F42162">
        <w:rPr>
          <w:sz w:val="28"/>
          <w:szCs w:val="28"/>
        </w:rPr>
        <w:t>Интернет–технологий</w:t>
      </w:r>
      <w:proofErr w:type="gramEnd"/>
      <w:r w:rsidRPr="00F42162">
        <w:rPr>
          <w:sz w:val="28"/>
          <w:szCs w:val="28"/>
        </w:rPr>
        <w:t xml:space="preserve"> имеет ряд преимуществ: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lastRenderedPageBreak/>
        <w:t>- способствует индивидуализации учебной деятельности;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 xml:space="preserve">- развивает у </w:t>
      </w:r>
      <w:proofErr w:type="gramStart"/>
      <w:r w:rsidR="008200D1">
        <w:rPr>
          <w:sz w:val="28"/>
          <w:szCs w:val="28"/>
        </w:rPr>
        <w:t>об</w:t>
      </w:r>
      <w:r w:rsidRPr="00F42162">
        <w:rPr>
          <w:sz w:val="28"/>
          <w:szCs w:val="28"/>
        </w:rPr>
        <w:t>уча</w:t>
      </w:r>
      <w:r w:rsidR="008200D1">
        <w:rPr>
          <w:sz w:val="28"/>
          <w:szCs w:val="28"/>
        </w:rPr>
        <w:t>ю</w:t>
      </w:r>
      <w:r w:rsidRPr="00F42162">
        <w:rPr>
          <w:sz w:val="28"/>
          <w:szCs w:val="28"/>
        </w:rPr>
        <w:t>щихся</w:t>
      </w:r>
      <w:proofErr w:type="gramEnd"/>
      <w:r w:rsidRPr="00F42162">
        <w:rPr>
          <w:sz w:val="28"/>
          <w:szCs w:val="28"/>
        </w:rPr>
        <w:t xml:space="preserve"> продуктивные, творческие функции мышления, интеллектуальные способности, формирует операционный стиль мышления;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>- повышает оперативность и объективность контроля и оценки результатов обучения;</w:t>
      </w:r>
    </w:p>
    <w:p w:rsidR="002E246F" w:rsidRPr="00F42162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>- гарантирует непрерывную связь в отношениях «учитель – ученик»;</w:t>
      </w:r>
    </w:p>
    <w:p w:rsidR="002E246F" w:rsidRDefault="002E246F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F42162">
        <w:rPr>
          <w:sz w:val="28"/>
          <w:szCs w:val="28"/>
        </w:rPr>
        <w:t xml:space="preserve">- повышает мотивацию </w:t>
      </w:r>
      <w:r w:rsidR="008200D1">
        <w:rPr>
          <w:sz w:val="28"/>
          <w:szCs w:val="28"/>
        </w:rPr>
        <w:t>об</w:t>
      </w:r>
      <w:r w:rsidRPr="00F42162">
        <w:rPr>
          <w:sz w:val="28"/>
          <w:szCs w:val="28"/>
        </w:rPr>
        <w:t>учения.</w:t>
      </w:r>
    </w:p>
    <w:p w:rsidR="008200D1" w:rsidRPr="00F42162" w:rsidRDefault="008200D1" w:rsidP="008200D1">
      <w:pPr>
        <w:pStyle w:val="a3"/>
        <w:shd w:val="clear" w:color="auto" w:fill="FFFFFF"/>
        <w:spacing w:before="0" w:before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4D7ECD">
        <w:rPr>
          <w:sz w:val="28"/>
          <w:szCs w:val="28"/>
        </w:rPr>
        <w:t xml:space="preserve">формирование икт компетентности современного педагога строится на правильно построенном занятии с применением информационных и коммуникационных технологий в образовательном процессе </w:t>
      </w:r>
    </w:p>
    <w:sectPr w:rsidR="008200D1" w:rsidRPr="00F42162" w:rsidSect="00066A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46F"/>
    <w:rsid w:val="00066A7D"/>
    <w:rsid w:val="002E246F"/>
    <w:rsid w:val="004D7ECD"/>
    <w:rsid w:val="008200D1"/>
    <w:rsid w:val="00F42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A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2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E24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24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481</Words>
  <Characters>2743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2022-02-21T18:46:00Z</dcterms:created>
  <dcterms:modified xsi:type="dcterms:W3CDTF">2022-02-21T19:21:00Z</dcterms:modified>
</cp:coreProperties>
</file>