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F3" w:rsidRPr="00AE16F3" w:rsidRDefault="00AE16F3" w:rsidP="00AE16F3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</w:p>
    <w:p w:rsidR="00AE16F3" w:rsidRDefault="00AE16F3" w:rsidP="00AE16F3">
      <w:pPr>
        <w:spacing w:before="100" w:beforeAutospacing="1" w:after="100" w:afterAutospacing="1" w:line="240" w:lineRule="auto"/>
        <w:jc w:val="both"/>
        <w:outlineLvl w:val="2"/>
      </w:pPr>
      <w:hyperlink r:id="rId5" w:history="1">
        <w:r w:rsidRPr="00AE16F3">
          <w:rPr>
            <w:rStyle w:val="a5"/>
            <w:rFonts w:ascii="Arial" w:hAnsi="Arial" w:cs="Arial"/>
            <w:sz w:val="27"/>
            <w:szCs w:val="27"/>
            <w:u w:val="none"/>
          </w:rPr>
          <w:t>БЛАЖЕННАЯ КСЕНИЯ ПЕТЕРБУРГСКАЯ</w:t>
        </w:r>
      </w:hyperlink>
    </w:p>
    <w:p w:rsidR="00AE16F3" w:rsidRPr="00AE16F3" w:rsidRDefault="00AE16F3" w:rsidP="00AE16F3">
      <w:pPr>
        <w:spacing w:before="100" w:beforeAutospacing="1" w:after="100" w:afterAutospacing="1" w:line="240" w:lineRule="auto"/>
        <w:jc w:val="center"/>
        <w:outlineLvl w:val="2"/>
      </w:pPr>
      <w:r w:rsidRPr="00AE16F3">
        <w:rPr>
          <w:rFonts w:ascii="Arial" w:eastAsia="Times New Roman" w:hAnsi="Arial" w:cs="Arial"/>
          <w:noProof/>
          <w:color w:val="222222"/>
          <w:sz w:val="27"/>
          <w:szCs w:val="27"/>
          <w:lang w:eastAsia="ru-RU"/>
        </w:rPr>
        <w:drawing>
          <wp:inline distT="0" distB="0" distL="0" distR="0" wp14:anchorId="45384DC3" wp14:editId="1C0C0803">
            <wp:extent cx="2955925" cy="4284980"/>
            <wp:effectExtent l="0" t="0" r="0" b="1270"/>
            <wp:docPr id="2" name="Рисунок 2" descr="https://happy-school.ru/_pu/3/9808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happy-school.ru/_pu/3/9808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428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FF323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b/>
          <w:bCs/>
          <w:color w:val="FF3232"/>
          <w:sz w:val="27"/>
          <w:szCs w:val="27"/>
          <w:lang w:eastAsia="ru-RU"/>
        </w:rPr>
        <w:t>Тропарь, глас 7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Нищету Христову возлюбивши,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безсмертныя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трапезы ныне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наслаждаешися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безумием мнимым безумие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мира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обличивши, смирением крестным силу Божию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восприяла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еси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сего ради дар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чудодейственныя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помощи стяжавшая,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Ксение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блаженная, моли Христа Бога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избавитися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нам от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всякаго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зла покаянием.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FF323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b/>
          <w:bCs/>
          <w:color w:val="FF3232"/>
          <w:sz w:val="27"/>
          <w:szCs w:val="27"/>
          <w:lang w:eastAsia="ru-RU"/>
        </w:rPr>
        <w:t>Кондак, глас 3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Днесь светло ликует град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святаго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Петра, яко множество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скорбящих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обретают утешение, на твоя молитвы надеющиеся,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Ксение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всеблаженная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ты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бо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еси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граду сему похвала и утверждение.</w:t>
      </w:r>
    </w:p>
    <w:p w:rsidR="00AE16F3" w:rsidRPr="00AE16F3" w:rsidRDefault="00AE16F3" w:rsidP="00AE1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6F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left" o:hrstd="t" o:hrnoshade="t" o:hr="t" fillcolor="#222" stroked="f"/>
        </w:pic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Кто такие юродивые? Это не больные, не ненормальные, хотя они ведут себя так, что многие принимают их за сумасшедших. Юродивые - это святые, которые нарочно скрывают свою святость под видом неразумности. Только очень хорошие и простые люди угадывают в странных действиях и словах юродивых глубокий смысл. Таким 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 xml:space="preserve">юродивым был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Василий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Блаженный при Иоанне Грозном, который обличал жестокость царя и которого сам царь Грозный не смел казнить. Такой юродивой стала и блаженная Ксения.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Родилась Ксения где-то между 1719 и 1730 годами. Она вышла замуж за певчего придворного хора в Петербурге, Андрея Федоровича Петрова, но недолго молодые прожили вместе - муж ее неожиданно умер. Очень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горевала Ксения и смущало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ее, что муж умер так неожиданно, не подготовившись к смерти. Это и толкнуло ее на то, чтобы взять на себя подвиг юродства.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Ксения Григорьевна стала называть себя "Андрей Федорович" и не отвечала, если ее называли иначе. Целыми днями она бродила по улицам той части Петербурга, где жили бедные люди. Сначала она ходила в одежде мужа, а потом стала одеваться в лохмотья, не гревшие ее, но всегда яркие: красную юбку и зеленую кофту, или зеленую юбку и красную кофту. Она не просила милостыни, а если ей давали копейки, сейчас же отдавала их другим бедным. Иногда она заходила к своим знакомым, обедала у них, иногда предупреждала о чем-нибудь, но всегда в такой форме, что не сразу можно было догадаться, о чем она говорит. Она очень любила маленьких детей, и матери замечали, что если она приласкает или погладит по головке больного ребенка, он быстро выздоравливает. Ксения не обижалась, когда дети смеялись над ее странностями, но когда однажды мальчишки стали бросать в нее камнями и грязью, она страшно рассердилась и бросилась за ними, грозя им палкой. Видно, этим мальчишкам был нужен страх, а не ласка.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Никто не знал, где блаженная Ксения проводит ночи. Однажды рабочие, строившие новую каменную церковь на Смоленском кладбище, заметили, что за ночь кто-то приносит на ве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рх стр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оящейся церкви целые груды кирпича в помощь им. Они подсторожили этого неутомимого работника, и оказалось, что это была Ксения. В другое же время она уходила на ночь в поле и там, стоя на коленях, молилась до самого восхода солнца.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Есть святые, которые оставили нам чудные слова и поучения, есть святые мученики, пострадавшие за веру, есть святые богословы, есть великие составители молитв и богослужений, есть отшельники, проводившие всю жизнь в пустыне. Не такой святой была блаженная Ксения. Она была простой,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смиренной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женщиной и помогала людям в их самых простых нуждах.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Еще при жизни ее окружающие замечали, что если им удается чем-нибудь помочь блаженной Ксении, угостить ее, убедить ее принять что-нибудь, все у них в этот день идет особенно хорошо.</w:t>
      </w:r>
      <w:proofErr w:type="gramEnd"/>
    </w:p>
    <w:p w:rsid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В 1988 году Собор Русской Православной Церкви постановил причислить блаженную Ксению к лику святых. Чаще всего люди 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>обращаются к ней за помощью в своих самых обычных нуждах - просят помочь найти работу во время безработицы, выдержать трудный экзамен, справиться с бедностью, начать лучше учиться, облегчить в болезни. И всем помогает блаженная Ксения.</w:t>
      </w:r>
    </w:p>
    <w:p w:rsid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</w:p>
    <w:p w:rsidR="00AE16F3" w:rsidRPr="00AE16F3" w:rsidRDefault="00AE16F3" w:rsidP="00AE16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6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7E71BA" wp14:editId="33DDDA57">
            <wp:extent cx="2265045" cy="3328035"/>
            <wp:effectExtent l="0" t="0" r="1905" b="5715"/>
            <wp:docPr id="3" name="Рисунок 3" descr="http://happy-school.ru/_pu/31/39919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appy-school.ru/_pu/31/399198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Жила в селе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Себино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бедная семья - родители и трое детей. Родители работали в поле, за скотиной ухаживали: трудились день и ночь, а богатства не нажили. Люди они были благочестивые, часто ходили в церковь, и деток своих к этому приучали.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Однажды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приснился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матери удивительный сон: вьется над ней большая птица с человеческим лицом, перья у птицы белые, блестящие, сверкают-переливаются, а глаза - закрыты. Покружила-покружила чудесная птица и села ей на правую руку.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Проснулась мать и стала думать: "Что же это за сон такой?” А сон-видение оказался вещим: родилась у нее еще одна дочка, и глазки у нее были закрыты, как у той птицы. Слепая была девочка.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По православному обычаю понесли родители дочку в церковь крестить. Батюшка назвал девочку Матроной. Окунул он ее в купель, смотрят - что за чудо?! - поднимается из купели дым легкий и цветами дивными в церкви запахло. Все удивились: никогда такого чуда не видывали! Батюшка, отец Василий, сказал: "Я много детей крестил, но такое вижу впервые. Эту девочку Господь нам послал, она будет праведницей”.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С младенческих лет отличалась девочка от других детей, и не только 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>тем, что была слепая. В среду и пятницу она материнскую грудь не брала, молока не ела: все спит да спит, никто разбудить ее не может. Мать волновалась сначала, а потом успокоилась. Поняла она, что дочка у нее необычная, как чудесная птичка, что из дальних краев прилетела.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Подросла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немного. Однажды смотрит мать - дочка крестик с себя снимает. Стала она ругать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а та ей в ответ: "Мамочка, у меня свой крестик на груди есть”. Посмотрела мать, видит - и правда: на груди у Матроны выпуклый крестик. Опомнилась она, стала просить у дочки прощения: "Милая моя дочка, прости меня! А я-то все тебя ругаю...” Матрона на нее не обижалась.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Братья и сестра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Матронушки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уже выросли - не с кем ей было играть. Чтобы не скучно было дочке, мать нашила ей из тряпок кукол. Играет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уголке, а с улицы смех доносится - деревенские ребятишки гуляют.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Хорошо было в селе летом! Дети вместе соберутся, бегают босиком по травке, смеются. В какие только игры не играют: и в лапту, и в прятки, и в салочки! Хороводы на лугу водят, цветы собирают, венки плетут. А то за ягодами и грибами в лес пойдут или на речку купаться.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А зима придет - ей тоже рады: на санках катаются, в снежки играют, снежных баб лепят.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Хотелось и Матроне с деревенскими детишками играть. Выйдет она на улицу, а они давай ее дразнить! Даже издевались над ней: крапивы нарвут и стегают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знают проказники, что слепая девочка не видит, кто ее обижает. А то еще себе забаву придумали: столкнут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яму и наблюдают, посмеиваясь, как она оттуда выбирается. Вылезет она из ямы и домой побредет. Горько было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. Так и перестала она выходить на улицу, все больше дома сидела.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Ночью все в доме уснут, тихо-тихо станет. Слышно только, как кот на печке мурлычет, а за печкой сверчок скрипит. Встанет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найдет святой угол; снимет с полки иконы, разложит на столе и играет с ними - целует, разговаривает, о своей жизни рассказывает.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Полюбила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церковь ходить. Сначала ее мама водила, а как подросла она - сама дорожку запомнила: домик-то их напротив церкви стоял. Придет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церковь - и встанет в свой уголок за дверью. Стоит тихо, неподвижно - так всю службу и молится. Хоть ничего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не видела, но слушала очень внимательно и певчим любила подпевать.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За усердие Господь наградил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чудесным даром. Она знала, у 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 xml:space="preserve">кого горе на душе, болезнь, а у кого душа чистая и легкая, как птичка. Мысли человека могла читать. А еще она чувствовала приближение опасности, могла предсказать пожар или другую беду. Родители не понимали, какой дар девочке дал Бог, и мама часто приговаривала: "Милая моя дочка, дитя ты мое несчастное!” 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удивлялась: "Это я-то несчастная? Мне Бог однажды открыл глаза и показал весь мир и все творение Свое.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И солнышко я видела, и звезды на небе, и все, что на земле, красоту земную: горы, реки, травку зеленую, цветы, птичек.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У тебя Ваня несчастный да Миша”. Мама только удивлялась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Матронушкиным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словам. И только через много-много лет поняла она слова дочки: выросли ее сыновья и Бога забыли.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Однажды утром проснулась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и говорит матери: "Мама, готовься, у меня скоро будет свадьба”. Мать только руками развела: что дочка опять придумала?! А через несколько дней вышла утром на крыльцо, смотрит - повозки по селу едут, да много их, как на свадьбе! Люди на повозках сидят, больных везут, и все спрашивают, где живет Матрона. И откуда только о ней узнали?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С той поры и стали приходить к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за помощью даже из дальних деревень. Кто может - сам идет, а кого и на телеге привезут. Просят: "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помоги!” А она в ответ: "Что,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Бог, что ли? Это Бог помогает!”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Всех принимала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каждого жалела, молитвы над ним читала. И Господь, по ее молитвам, многих исцелял. Бывало, привезут больного на телеге, а обратно он уже сам идет. И не только больные шли к Матроне: у кого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беда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какая приключится - тоже к ней едет, а она утешит и подскажет, как поступить. Каждый день перед ее домом народ собирался. Большой помощницей людям стала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. Денег за помощь она не брала. В благодарность люди оставляли ее семье кто молоко, кто яйца, кто муку. Так и стала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главной кормилицей и опорой всей семьи.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Слепая была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а довелось ей попутешествовать. Вот как это произошло.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У помещика, что жил в этом селе, была дочка Лидия - добрая и благочестивая девушка. Очень ей жалко было слепую девочку, хотела она ее чем-нибудь порадовать. Стала она брать Матрону с собой, когда ездила по святым местам. Так побывала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во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святом граде Киеве, у преподобного Сергия в Троице-Сергиевой Лавре, послушала, как заливаются колокола в святых обителях.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Поехали они однажды в Санкт-Петербург, к священник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у Иоа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нну Кронштадтскому. Этот удивительный батюшка прославился своими 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>чудесами на всю Россию: самые тяжелые болезни по его молитвам излечивались. Отец Иоанн помогал бедным, ухаживал за больными, несчастных утешал - все к нему шли.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Стоит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соборе, где отец Иоанн служил, молится. Вдруг слышит голос батюшки: "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иди-иди ко мне”. Народ в удивлении расступился, чтобы пропустить девочку, а батюшка сказал так, чтобы все слышали: "Вот идет моя смена”. Он знал, что скоро наступят тяжелые времена, и Матрона будет помощницей людям.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Когда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исполнилось шестнадцать лет, стали у нее ноги слабеть.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С тех пор она могла только лежать или сидеть на своей кроватке. Прожила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так пятьдесят лет, но никогда не жаловалась и не унывала. "Такова, значит, воля Божия”, - говорила.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Не видела ничего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а в церкви все иконы знала. Однажды она попросила мать пойти к батюшке. "Скажи ему, - говорит, - чтоб нашел в своем шкафу книгу. В этой книге икона Божией Матери "Взыскание погибших” нарисована. Принеси мне ее”. Удивился батюшка - откуда слепая все знает? Нашли они книгу, 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и говорит: "Мама, снится мне эта икона, Божия Матушка к нам в церковь просится”. Стали тогда по деревням ходить, деньги на икону собирать.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Наконец собрали деньги, и Матрона пригласила художника. Показала она ему книгу и спрашивает: "Сумеешь ли написать такую икону?” "Дело это для меня привычное”, - ответил художник. Исповедался он и причастился, как сказала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но один грех все-таки утаил. Стал писать икону. Долго писал, да только ничего у него не получалось. Пришел он опять к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а она и говорит ему: "Иди, раскайся в своих грехах, да ничего не утаивай”. Бросился художник ей в ноги, стал просить прощения за то, что обманул ее. Сделал, как она велела, и дело пошло на лад - написал икону.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никогда с ней потом не расставалась, везде с собой возила, а для церкви заказала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другую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А однажды вот что случилось. Пришли к Матроне три женщины из соседней деревни. Одной Матрона дала просфору, другой воду, а третьей - красное яйцо, велев, как выйдет из села, съесть его. Разбила женщина яйцо, а там мышь! Испугалась она, побежала обратно к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а та ей и говорит: "Что, гадко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мыша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-то есть? А как же ты людям бедным молоко продавала, в котором мышь плавала?” Стыдно стало женщине, стала она оправдываться: "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так ведь они не видели мышь-то! Я ее вынула из молока и выбросила”. А Матрона ей в ответ: "Людей-то ты обманула, но Бог все видит и все знает, Его не обманешь!”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>Наступили тяжелые времена: злые люди убили царя, начали церкви разорять и грабить, православных христиан гнать и в тюрьмы сажать.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Москву жить перебралась. Очень любила она Москву, говорила, что это святой город, сердце России.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Жить в Москве ей было негде, стала она бездомной странницей. Кто приютит, у того и живет, так и переезжала с квартиры на квартиру.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Много раз хотели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арестовать и в тюрьму посадить, за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то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что молится и людям помогает. Однажды пришел к ней милиционер. А Господь Матроне открыл, что у него беда дома случилась. Так ей его жалко стало! Говорит она ему: "Иди, иди скорей, у тебя несчастье в доме! А слепая от тебя никуда не денется, я сижу на постели, никуда не хожу”. Он послушался, поехал домой, а там пожар случился, и жена его сильно обгорела. Успел он ее до больницы довезти, и все благодаря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. Приходит он на следующий день на работу, а у него и спрашивают: "Ну что, слепую-то забрал?” А милиционер отвечает: "Не буду я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забирать. Если бы не она, я бы жену потерял”.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Помогала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даже тем, кто в душе своей просил у нее помощи. Жили в соседнем селе брат с сестрой. Пошли они корову в Москву продавать. Шли они, шли, вдруг смотрят - нет документов, ни своих, ни на корову, потеряли! Стал брат горевать: что делать, как быть? - идти еще долго, вдруг отберут у них корову, скажут, что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ворованная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?! Сестра и говорит ему: "Давай попросим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что в соседнем селе жила, чтобы помогла нам”. Брат ей отвечает: "Что ты глупости говоришь! Она теперь в Москве живет, в чужом доме. Как она нас отсюда услышит?!” А сестра ему в ответ: "Ты, брат, не умничай! Я верю, она обязательно нам поможет, если ее попросить!”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Остановились они, попросили помощи у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Матронушки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и дальше пошли. И так все у них удачно стало складываться! Куда на ночлег ни попросятся - нигде им не отказывают, везде пускают, да еще кормят и корове сена дают. Так до Москвы и дошли. Продали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корову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и пошли к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Только через порог переступили, а она уже смеется: "Ну и задали вы мне 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работенку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! Всю дорогу вашу корову за хвост вела, вас к добрым людям на ночлег пристраивала”.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Когда началась война,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мысленно помогала нашим воинам, молилась о них. Молилась и о своем родном селе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Себино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, чтобы Господь уберег его от фашистов. Рассказывали потом женщины о таком чудесном случае. Пришли в село немцы, дома стали жечь, а потом согнали всех детей и заперли в погреб. Матери плакали: не надеялись уже своих деток живыми увидеть. Вдруг приехал какой-то немец на мотоцикле, привез записку. Прочитали ее злодеи, все бросили, 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lastRenderedPageBreak/>
        <w:t>заторопились - и уехали. Сберегла свое село Матрона.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Так и прожила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свою жизнь. Все силы отдавала, чтобы помочь людям, а на свои болезни никогда не жаловалась. Все приходящие к ней за помощью радовались, глядя на ее светлое лицо, слыша ласковый голос. Сидела она на кроватке или сундуке, скрестив ножки, а люди шли к ней целый день, рассказывали о своих бедах и болезнях. Блаженная Матрона положит ручки больному на голову, помолится Богу, водички святой даст. Многих так исцелила. Помогала всем, кто ее попросит, и обещала помогать даже после своей смерти: "Все, все приходите ко мне и рассказывайте, как живой, о своих скорбях; я буду вас видеть, и слышать, и помогать вам!”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Мощи блаженной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Матронушки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почивают в Москве, в Покровском монастыре.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Много людей приходит туда, чтобы поклониться ей и попросить о помощи. Письма в монастырь идут со всей России. Люди пишут о том, как помогла им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Матронушка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 присылают стихи о ней. Вот одно из них: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 xml:space="preserve">                                                          </w:t>
      </w:r>
      <w:r w:rsidRPr="00AE16F3"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  <w:t>Детство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7"/>
          <w:szCs w:val="27"/>
          <w:lang w:eastAsia="ru-RU"/>
        </w:rPr>
      </w:pP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Обижают подружки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Матронку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Просто так, ни за что обижают.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Уведут на задворки девчонку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И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в глубокую яму сажают.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Заросла эта яма репьями,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Беленой заросла и крапивой.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Закричать бы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маме,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Но она родилась молчаливой.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Вылезает Матрона на ощупь,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А подружки - крапивой полощут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П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о рукам, по ногам! Ведь слепая,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Кто хлестал, все равно не узнает.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"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Поиграем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давайте в больницу!” —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Крикнет девочка глупым подружкам,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А они - хохотать да беситься,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Да скакать, подражая лягушкам.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Матронушке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хочется взвиться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Н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ад деревнею белою птицей,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Поклониться родному порогу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 xml:space="preserve">И умчаться на </w:t>
      </w:r>
      <w:proofErr w:type="spell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небушко</w:t>
      </w:r>
      <w:proofErr w:type="spell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 xml:space="preserve"> к Богу.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Но нельзя ей на небо умчаться: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Крестный путь ее только начался...</w:t>
      </w:r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И бредет она к дому родному</w:t>
      </w:r>
      <w:proofErr w:type="gramStart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br/>
        <w:t>Н</w:t>
      </w:r>
      <w:proofErr w:type="gramEnd"/>
      <w:r w:rsidRPr="00AE16F3">
        <w:rPr>
          <w:rFonts w:ascii="Arial" w:eastAsia="Times New Roman" w:hAnsi="Arial" w:cs="Arial"/>
          <w:color w:val="222222"/>
          <w:sz w:val="27"/>
          <w:szCs w:val="27"/>
          <w:lang w:eastAsia="ru-RU"/>
        </w:rPr>
        <w:t>а соломенный запах знакомый.</w:t>
      </w:r>
    </w:p>
    <w:p w:rsidR="00AE16F3" w:rsidRPr="00AE16F3" w:rsidRDefault="00AE16F3" w:rsidP="00AE16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НИКОЛАЙ ЧУДОТВОРЦ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История Николая Чудотворца для детей будет очень увлекательна, поскольку его жизнь похожа на жизнь супергероев, только у святого вместо суперсилы была сила Господа, а она мощнее всяких вымышленных чудес.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Он был рожден в Ликии (Малая Азия), в городе </w:t>
      </w:r>
      <w:proofErr w:type="spell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Патара</w:t>
      </w:r>
      <w:proofErr w:type="spell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 пары благочестивых людей — Феофана и Нонны. Они долго молились и просили Господа подарить им сына, который бы служил Ему всей своей жизнью. И в итоге, Бог подарил им ребенка, который с детства отличался кротким нравом и тягой к Господу.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Будучи юношей, </w:t>
      </w:r>
      <w:proofErr w:type="gram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святой</w:t>
      </w:r>
      <w:proofErr w:type="gram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быстро постигал науки, научился читать и начал изучать самостоятельно Писание, а затем и многие духовные книги. Он проводил свое время с пользой, не был замечен в компаниях и распутных собраниях. Поэтому в юности он был отдан в Церковь на служении, где сначала стал диаконом, а затем и священником.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 святом Николае: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Канон святителю Николаю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Молитва Николаю Угоднику от тревоги за будущее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Молитва Николаю Чудотворцу о семье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Епископ, который полагал его на служении, пророчествовал ему, что он будет утешением и помощником многих страждущим. Николай служил при церкви, помогал </w:t>
      </w:r>
      <w:proofErr w:type="gram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нуждающимся</w:t>
      </w:r>
      <w:proofErr w:type="gram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 даже раздал все свое наследство после смерти родителей.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Николай Чудотворец у постели больного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Когда начались гонения на христиан, он попал в тюрьму, после вышел и был рукоположен в сан архиепископа. Николай был горячим верующим, отстаивая Божьи заповеди и противостоя еретикам. За это он даже был на время лишен сана, поскольку ударил еретика Ария во время Вселенского Никейского собора, где он распространял свою ересь.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Важно! Жизнь Николая Чудотворца должна стать примером каждому верующими, который должен стремиться прожить свою так же.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Чудеса святого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Чудеса Николая Чудотворца для детей будет интересны, ведь они происходили на протяжении всей его жизни и касались бытовых вещей, понятных и сегодня.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Будучи взрослым человеком, Николай решил совершить паломничество в Палестину и отправился туда на корабле. Случился в то время великий шторм и волны были очень большими. Корабль не </w:t>
      </w:r>
      <w:proofErr w:type="gram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справлялся с волнами и его стала</w:t>
      </w:r>
      <w:proofErr w:type="gram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заливать вода. Тогда Николай стал посреди корабля и начал громко молиться об окончании грозы. В ту же минуту волны улеглись, как будто их и не было.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Николай Чудотворец </w:t>
      </w:r>
      <w:proofErr w:type="gram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</w:t>
      </w:r>
      <w:proofErr w:type="gram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утихомирил бурю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 тот момент матрос полез на мачты, натягивать паруса и сорвался с мачты. Он умер от падения с высоты, но святой стал над ним и начал горячо молиться, по его молитве моряк очнулся и встал невредимым.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Будучи уже архиепископом, святого Николая призвали в </w:t>
      </w:r>
      <w:proofErr w:type="spell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Плакомату</w:t>
      </w:r>
      <w:proofErr w:type="spell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—г</w:t>
      </w:r>
      <w:proofErr w:type="gram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ород, где стояли военные и грабили местное население. Решив проблему, поговорив с военными, Николай обедал, но тут к нему приехал гонец из его города, который доложил, что правитель города решил казнить трех невиновных людей.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 христианском воспитании детей: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 воспитать в ребенке веру в Бога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 учить детей молитве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читать детям о православии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Приехав домой, Чудотворец застал толпу на площади и приговоренных к смерти людей. Палач уже занес над ними меч, но святой выхватив его, развязав людей. Архиепископ </w:t>
      </w:r>
      <w:proofErr w:type="gramStart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был настолько почитаем</w:t>
      </w:r>
      <w:proofErr w:type="gramEnd"/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правителем, что тот пал перед ним на колени и просил прощения.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Позже, подобным образом, святой спас царских советников, которых оклеветали злые люди. Император Константин, которому советники служили, приказал казнить их, но они помнили про чудо, которое совершил святой и начали ему молиться о защите.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 ту же ночь император увидел сон, в котором ему явился Чудотворец и приказал императору отпустить служащих, объяснив, что их оклеветали. В ту же ночь сон с Николаем приснился и тому, кто оклеветал людей — царскому сановнику с наказом, рассказать всю правду. Наутро пленники были отпущены, а виновник наказан.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Святой Николай Чудотворец всегда отвечал на молитвы, которые взывали о помощи. Так однажды египетский корабль угодил в шторм. Моряки, зная, что святитель заступается и милует многих, особенно моряков, начали молиться ему. И было им видение, как предстал перед ними святой и сказал: </w:t>
      </w:r>
      <w:r w:rsidRPr="00AE16F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«Не бойтесь. Я спасу вас!». Он взял руль и направил корабль, буря потихоньку улеглась, и моряки благополучно причалили к берегу.</w:t>
      </w: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D491299" wp14:editId="375B5924">
            <wp:extent cx="5709920" cy="3806190"/>
            <wp:effectExtent l="0" t="0" r="5080" b="3810"/>
            <wp:docPr id="4" name="Рисунок 4" descr="http://molitva-info.ru/wp-content/uploads/2018/02/Nikolaj-CHudotvorets-u-utihomiril-bury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litva-info.ru/wp-content/uploads/2018/02/Nikolaj-CHudotvorets-u-utihomiril-buryu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380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E16F3" w:rsidRDefault="00AE16F3" w:rsidP="006C3C46">
      <w:pPr>
        <w:shd w:val="clear" w:color="auto" w:fill="FFFFFF" w:themeFill="background1"/>
        <w:spacing w:before="120" w:after="120" w:line="240" w:lineRule="auto"/>
        <w:ind w:left="240" w:right="240"/>
        <w:outlineLvl w:val="2"/>
        <w:rPr>
          <w:rFonts w:ascii="Times New Roman" w:eastAsia="Times New Roman" w:hAnsi="Times New Roman" w:cs="Times New Roman"/>
          <w:b/>
          <w:bCs/>
          <w:caps/>
          <w:color w:val="990000"/>
          <w:sz w:val="28"/>
          <w:szCs w:val="28"/>
          <w:lang w:eastAsia="ru-RU"/>
        </w:rPr>
      </w:pPr>
      <w:r w:rsidRPr="006C3C46">
        <w:rPr>
          <w:rFonts w:ascii="Times New Roman" w:eastAsia="Times New Roman" w:hAnsi="Times New Roman" w:cs="Times New Roman"/>
          <w:b/>
          <w:bCs/>
          <w:caps/>
          <w:color w:val="990000"/>
          <w:sz w:val="28"/>
          <w:szCs w:val="28"/>
          <w:lang w:eastAsia="ru-RU"/>
        </w:rPr>
        <w:t xml:space="preserve"> ВЕЛИКОМУЧЕНИК И ЦЕЛИТЕЛЯ   ПАНТЕЛЕИМОН</w:t>
      </w:r>
    </w:p>
    <w:p w:rsidR="006C3C46" w:rsidRDefault="006C3C46" w:rsidP="006C3C46">
      <w:pPr>
        <w:shd w:val="clear" w:color="auto" w:fill="FFFFFF" w:themeFill="background1"/>
        <w:spacing w:before="120" w:after="120" w:line="240" w:lineRule="auto"/>
        <w:ind w:left="240" w:right="240"/>
        <w:outlineLvl w:val="2"/>
        <w:rPr>
          <w:rFonts w:ascii="Times New Roman" w:eastAsia="Times New Roman" w:hAnsi="Times New Roman" w:cs="Times New Roman"/>
          <w:b/>
          <w:bCs/>
          <w:caps/>
          <w:color w:val="990000"/>
          <w:sz w:val="28"/>
          <w:szCs w:val="28"/>
          <w:lang w:eastAsia="ru-RU"/>
        </w:rPr>
      </w:pPr>
    </w:p>
    <w:p w:rsidR="006C3C46" w:rsidRPr="00AE16F3" w:rsidRDefault="006C3C46" w:rsidP="006C3C46">
      <w:pPr>
        <w:shd w:val="clear" w:color="auto" w:fill="FFFFFF" w:themeFill="background1"/>
        <w:spacing w:before="120" w:after="120" w:line="240" w:lineRule="auto"/>
        <w:ind w:left="240" w:right="240"/>
        <w:outlineLvl w:val="2"/>
        <w:rPr>
          <w:rFonts w:ascii="Times New Roman" w:eastAsia="Times New Roman" w:hAnsi="Times New Roman" w:cs="Times New Roman"/>
          <w:b/>
          <w:bCs/>
          <w:caps/>
          <w:color w:val="99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6BF5AA" wp14:editId="38690F04">
            <wp:extent cx="1903095" cy="1903095"/>
            <wp:effectExtent l="0" t="0" r="1905" b="1905"/>
            <wp:docPr id="5" name="Рисунок 5" descr="https://azbyka.ru/days/assets/img/saints/3440/preview_200_200_p1ap57bh5q96a1rk11hr64m1iak4.jpg?1470131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zbyka.ru/days/assets/img/saints/3440/preview_200_200_p1ap57bh5q96a1rk11hr64m1iak4.jpg?14701316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ник и 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тель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в Вифи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 (Ма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лая Азия) в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де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дия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в 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мье знат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языч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Евстор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гия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и был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зван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(что зна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чит «по все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лев»), так как 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деть его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ным и бес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страш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ным юно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шей. Мать,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тая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Евву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мять 30 мар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та), вос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 маль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в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ре, но 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окон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ла свою зем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ную жизнь. 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гда отец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дал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в язы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скую шко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лу, а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тем обу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чал его 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цин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ству у зна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в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дии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вра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ча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фро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ясь крас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ем, хо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шим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 и необык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кра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той, юный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был пред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лен им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ру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(284–305),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рый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хо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тел оста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вить его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двор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ным вра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чом.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 это 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мя в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дии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тай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 пре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ры 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лай,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мипп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крат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уцелев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шие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сле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 20 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сяч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 (па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мять 28 де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ря) в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церк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 в 303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ду и 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ний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фи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мять 3 сен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тяб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ря). Из ок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 уеди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 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лай неод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крат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дел бла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юно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шу и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дел в нем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бран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суд бла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 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ей. 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жды пре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тер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звал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к 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 и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чал с ним бе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ду, во 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рой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жил ему 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ные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ры. С этих пор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стал еже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днев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хо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дить к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ку 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лаю и с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жде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 слу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шал то, что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вал ему 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жий слу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тель о Слад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шем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жды, воз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ясь от учи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ля, юно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 уви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дел 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на 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ге мерт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ка, уку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ехид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ной,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рая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лась тут же ря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дом.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шись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 и жа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сти,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стал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сить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о вос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 умер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и умерщ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 ядо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га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Он твер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 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шил, что в слу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чае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 его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вы станет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 и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мет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тое 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ние. И по дей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ствию 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бла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 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нок ожил, а ехид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 раз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лась на кус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 на гла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зах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удив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сле это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чу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 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лай 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стил юно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шу во имя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ца и Сы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на 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Ду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ха. Семь дней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вел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у сво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ду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хо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учи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ля, впи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вая в свое серд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це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ные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Еван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лия. Став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ном,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 бе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вал со сво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им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цом, рас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вая ему лжи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вость язы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ства и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под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вая к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тию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ства. В это 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мя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уже был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стен как хо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ший врач,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это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к нему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сле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го,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кто дру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гой не мог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лить. «Свет гла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зам тво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им воз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тит Отец све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та. Бог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ный, – ска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зал ему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той, – во имя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ста,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сле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пых,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зри!» Сле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пец тот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час же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зрел, а вме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 с ним ду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хов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зрел и отец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–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Евстор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гий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и оба с 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стью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тое 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сле смер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той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тил свою жизнь страж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щим, боль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ным, убо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гим и 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щим. Он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без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мезд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чил всех об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ших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к нему,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щал в тем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цах уз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 и при этом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лял страж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щих не столь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 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цин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 сред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ми, сколь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ко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ста. Это вы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висть, и вра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 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им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ру, что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той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нин и 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чит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ских уз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уго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вал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опро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верг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нуть 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нос и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 жерт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ву идо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лам, но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бран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пец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стов и бла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врач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дал 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бя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 и на гла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зах им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лил рас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го: «Во имя 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ста, встань и будь здо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ров», –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нес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той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и боль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тот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час вы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вел.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зал каз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нить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го, 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дал 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шим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кам. «Гос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ди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сте!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Пред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мне в эту 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ту, дай мне тер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ние, чтобы я до кон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ца мог вы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ние!» –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 и услы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шал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лос: «Не бой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ся, Я с 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бой».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подь явил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ему «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во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зе пре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 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лая» и укре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пил 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ред 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ми.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на де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 и рва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 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 крю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ми, об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све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ми, рас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на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се, бро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 ки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щее оло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во, ввер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 с кам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нем на шее. 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 во всех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ях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невре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мым и с дерз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 об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чал им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ра.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подь неод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крат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яв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лял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и укреп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лял его. В это же 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 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ред 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дом языч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 пред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пре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ры 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лай,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мипп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крат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Они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Слад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 и бы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обез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(па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мять 26 июля).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нию им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 цирк и бро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его на рас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ким зве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рям. Но зве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ри 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его 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ги и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друг дру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га, 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ясь кос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нуть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го. 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дя это, зри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под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лись с мест и 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кри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чать: «Ве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лик Бог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ский! Да бу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дет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щен непо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и пра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юно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ша!» Разъ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ярен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ный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зал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нам убить 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 всех, кто сла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вил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са, и 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 убить зве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рей, не тро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ших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ка. 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дя это,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той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вос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клик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нул: «Сла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 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бе,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 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же, что не толь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 лю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ди, но и зве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ри уми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ют за 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бя!»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нец,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ший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от яро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сти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Мак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зал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бить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ку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ву.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на 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 каз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 и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к мас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лич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де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ву.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гда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ник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чал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лить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ду, один из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нов уда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рил его 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чом, но меч стал мяг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ким как воск и не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нес 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кой 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ны.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ные чу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дом,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ли: «Ве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лик Бог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ский!» В это 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 Гос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подь еще раз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крыл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му,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звав его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(что зна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чит «мно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вый») вме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 преж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име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за его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кое 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дие и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ность. Услы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шав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лос с Неба,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упа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на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 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ред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ком и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ния.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лись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жать казнь, но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ник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лел вы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нить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каз им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ра. 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гда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со сле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лись с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ком, 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луя его 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ку.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гда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ку 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сек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ву, то из 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вме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 с кро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вью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 и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ко, а мас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на, к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рой был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зан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той, в этот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мент 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 и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лась 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ных пло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дов. 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дя это, мно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лю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дей уве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 во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 Иису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са. 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бро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ное в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стер, оста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лось непо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жден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ным, и 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гда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ский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пец был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бен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 на близ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щей зем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 схо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ста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тия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тий, Вас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сой 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слу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ги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ка,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о жиз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ни, стра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ях и кон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чине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ка.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мять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древ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 чтит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пра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ным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ком. Уже в IV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ке бы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воз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двиг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ты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мы во имя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го в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стии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Ар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 и Кон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ле. 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lastRenderedPageBreak/>
        <w:t>Кровь и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ко,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шие при усе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го,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лись до Х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и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щим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Чест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ные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щи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стич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 разо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шлись по все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 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ру. Осо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мно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их на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той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 Афон. Чест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ная 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ная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гла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 его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в Рус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ском Афон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ском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то-Пан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вом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ре, в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ме,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 его име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В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дии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нуне 27 июля – дня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–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тор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крест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ный ход с чу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твор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ико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го. 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 лю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дей – пра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ных хри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ан и ино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ных – ар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мян, 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ков, и 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 ма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тане съез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сю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 и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зят сот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 боль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ных,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рые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ют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по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вам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го. В цер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кни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ге «Кондак»,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ся в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мит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лии,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фик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две 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 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фов гре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ков, ту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рок, ита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льян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цев и ар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мян,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ших 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по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вам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в Рус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 Пра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Церк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 из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уже с XII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ка.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кий князь Изя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лав, в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том Кре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нии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мон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, имел изо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на сво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 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вом шле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 и его за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ступ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ством остал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жив в сра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 1151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да. Под 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ем Пет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ра I рус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ские вой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ска одер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в день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две мор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ских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ды над шве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ми: в 1714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ду при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Ган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гау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зе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(Фин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лян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дия) и в 1720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ду при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Грен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(неболь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шая га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вань на Аланд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ских ост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вах).</w:t>
      </w:r>
    </w:p>
    <w:p w:rsidR="00AE16F3" w:rsidRPr="00AE16F3" w:rsidRDefault="00AE16F3" w:rsidP="006C3C46">
      <w:pPr>
        <w:shd w:val="clear" w:color="auto" w:fill="FFFFFF" w:themeFill="background1"/>
        <w:spacing w:before="75" w:after="150" w:line="285" w:lineRule="atLeast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Имя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зы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при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 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ства Еле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освя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ния, освя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ще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ния 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ды и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ве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немощ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ном.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мять его осо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тор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в Рус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ском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то-Пан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вом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 на Афоне.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бор во имя его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стро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ен в 1826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ду по ти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пу древ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них Афон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ских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мов. В ал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ре, в дра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ном ков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ге, хра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глав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ная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ня оби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 – гла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За 8 дней до празд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ся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пред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праздн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ство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В эти дни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сле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ся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леб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ные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на 8 гла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сов,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тель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но, что для каж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дня име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осо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бый 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нон. В день празд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ка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 тор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ствен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ное все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нощ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ное бде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ние и ты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чи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стей и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ков участ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ют в Бо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нии. По ру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пис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Афон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 служ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бе на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ны при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пе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вы на 9-й песне ка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ку. По древ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ней тра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ди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ции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лом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 Рус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ской Пра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слав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ной Церк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ви еже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но со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вер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ша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ют по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езд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ки в Гре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цию и на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тую Го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ру Афон </w:t>
      </w:r>
      <w:proofErr w:type="gram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к</w:t>
      </w:r>
      <w:proofErr w:type="gram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дню па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ти свя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го ве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ко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му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че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 xml:space="preserve">ка </w:t>
      </w:r>
      <w:proofErr w:type="spellStart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Пан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те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ле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и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мо</w:t>
      </w:r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oftHyphen/>
        <w:t>на</w:t>
      </w:r>
      <w:proofErr w:type="spellEnd"/>
      <w:r w:rsidRPr="00AE16F3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</w:t>
      </w:r>
    </w:p>
    <w:p w:rsidR="00AE16F3" w:rsidRPr="00AE16F3" w:rsidRDefault="00AE16F3" w:rsidP="00AE1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sectPr w:rsidR="00AE16F3" w:rsidRPr="00AE1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A3"/>
    <w:rsid w:val="006C3C46"/>
    <w:rsid w:val="009078A3"/>
    <w:rsid w:val="00A35C8D"/>
    <w:rsid w:val="00AE16F3"/>
    <w:rsid w:val="00B508E8"/>
    <w:rsid w:val="00DD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6F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E16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6F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E16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happy-school.ru/publ/blazhennaja_ksenija_peterburgskaja/50-1-0-164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4577</Words>
  <Characters>26091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2019-10-03T13:55:00Z</dcterms:created>
  <dcterms:modified xsi:type="dcterms:W3CDTF">2019-10-03T14:35:00Z</dcterms:modified>
</cp:coreProperties>
</file>