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33C" w:rsidRDefault="004C533C" w:rsidP="004C533C">
      <w:pPr>
        <w:jc w:val="center"/>
      </w:pPr>
    </w:p>
    <w:tbl>
      <w:tblPr>
        <w:tblpPr w:leftFromText="180" w:rightFromText="180" w:vertAnchor="text" w:horzAnchor="margin" w:tblpY="-5"/>
        <w:tblW w:w="0" w:type="auto"/>
        <w:tblLayout w:type="fixed"/>
        <w:tblLook w:val="0000" w:firstRow="0" w:lastRow="0" w:firstColumn="0" w:lastColumn="0" w:noHBand="0" w:noVBand="0"/>
      </w:tblPr>
      <w:tblGrid>
        <w:gridCol w:w="2923"/>
        <w:gridCol w:w="11863"/>
      </w:tblGrid>
      <w:tr w:rsidR="004C533C" w:rsidRPr="00397644" w:rsidTr="004C533C">
        <w:trPr>
          <w:trHeight w:val="1"/>
        </w:trPr>
        <w:tc>
          <w:tcPr>
            <w:tcW w:w="2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118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Дикие и домашние животные</w:t>
            </w:r>
          </w:p>
        </w:tc>
      </w:tr>
      <w:tr w:rsidR="004C533C" w:rsidRPr="00397644" w:rsidTr="004C533C">
        <w:trPr>
          <w:trHeight w:val="1"/>
        </w:trPr>
        <w:tc>
          <w:tcPr>
            <w:tcW w:w="2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темы</w:t>
            </w:r>
          </w:p>
        </w:tc>
        <w:tc>
          <w:tcPr>
            <w:tcW w:w="118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Образовательные:</w:t>
            </w:r>
          </w:p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644">
              <w:rPr>
                <w:rFonts w:ascii="Times New Roman" w:hAnsi="Times New Roman" w:cs="Times New Roman"/>
                <w:sz w:val="24"/>
                <w:szCs w:val="24"/>
              </w:rPr>
              <w:t xml:space="preserve">Дать представление о диких и домашних животных, показать их разнообразие; формировать понятия «дикие» и «домашние животное»; обрабатывать умение безошибочно распределять животных на диких и домашних; обучение выделению единственных признаков животных; учить детей анализировать, делать вывод, </w:t>
            </w:r>
          </w:p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Развивающие:</w:t>
            </w:r>
          </w:p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97644"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  <w:proofErr w:type="gramEnd"/>
            <w:r w:rsidRPr="00397644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познавательную активность; развивать память, внимания, речь; повышение учебной мотивации учащихся путем использования на уроке интерактивный школьной доски. </w:t>
            </w:r>
          </w:p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Воспитательные:</w:t>
            </w:r>
          </w:p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97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97644">
              <w:rPr>
                <w:rFonts w:ascii="Times New Roman" w:hAnsi="Times New Roman" w:cs="Times New Roman"/>
                <w:sz w:val="24"/>
                <w:szCs w:val="24"/>
              </w:rPr>
              <w:t>воспитывать</w:t>
            </w:r>
            <w:proofErr w:type="gramEnd"/>
            <w:r w:rsidRPr="00397644">
              <w:rPr>
                <w:rFonts w:ascii="Times New Roman" w:hAnsi="Times New Roman" w:cs="Times New Roman"/>
                <w:sz w:val="24"/>
                <w:szCs w:val="24"/>
              </w:rPr>
              <w:t xml:space="preserve"> любовь и бережное отношение к животным </w:t>
            </w:r>
          </w:p>
        </w:tc>
      </w:tr>
      <w:tr w:rsidR="004C533C" w:rsidRPr="00397644" w:rsidTr="004C533C">
        <w:trPr>
          <w:trHeight w:val="1"/>
        </w:trPr>
        <w:tc>
          <w:tcPr>
            <w:tcW w:w="2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Планируемый результат</w:t>
            </w:r>
          </w:p>
        </w:tc>
        <w:tc>
          <w:tcPr>
            <w:tcW w:w="118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644">
              <w:rPr>
                <w:rFonts w:ascii="Times New Roman" w:hAnsi="Times New Roman" w:cs="Times New Roman"/>
                <w:sz w:val="24"/>
                <w:szCs w:val="24"/>
              </w:rPr>
              <w:t xml:space="preserve">Усвоить общения условия необходимы для жизни животных, особенности внешнего вида </w:t>
            </w:r>
          </w:p>
          <w:p w:rsidR="004C533C" w:rsidRPr="00D23695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97644">
              <w:rPr>
                <w:rFonts w:ascii="Times New Roman" w:hAnsi="Times New Roman" w:cs="Times New Roman"/>
                <w:sz w:val="24"/>
                <w:szCs w:val="24"/>
              </w:rPr>
              <w:t>животных</w:t>
            </w:r>
            <w:proofErr w:type="gramEnd"/>
            <w:r w:rsidRPr="00397644">
              <w:rPr>
                <w:rFonts w:ascii="Times New Roman" w:hAnsi="Times New Roman" w:cs="Times New Roman"/>
                <w:sz w:val="24"/>
                <w:szCs w:val="24"/>
              </w:rPr>
              <w:t>; ученики научатся рассказать о значении домашних животных для человека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C533C" w:rsidRPr="00397644" w:rsidTr="004C533C">
        <w:trPr>
          <w:trHeight w:val="1"/>
        </w:trPr>
        <w:tc>
          <w:tcPr>
            <w:tcW w:w="2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понятия</w:t>
            </w:r>
          </w:p>
        </w:tc>
        <w:tc>
          <w:tcPr>
            <w:tcW w:w="118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97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r w:rsidRPr="00397644">
              <w:rPr>
                <w:rFonts w:ascii="Times New Roman" w:hAnsi="Times New Roman" w:cs="Times New Roman"/>
                <w:sz w:val="24"/>
                <w:szCs w:val="24"/>
              </w:rPr>
              <w:t>дикие</w:t>
            </w:r>
            <w:r w:rsidRPr="00397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</w:t>
            </w:r>
            <w:r w:rsidRPr="0039764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397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r w:rsidRPr="00397644">
              <w:rPr>
                <w:rFonts w:ascii="Times New Roman" w:hAnsi="Times New Roman" w:cs="Times New Roman"/>
                <w:sz w:val="24"/>
                <w:szCs w:val="24"/>
              </w:rPr>
              <w:t>домашние</w:t>
            </w:r>
            <w:r w:rsidRPr="00397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</w:t>
            </w:r>
            <w:r w:rsidRPr="00397644">
              <w:rPr>
                <w:rFonts w:ascii="Times New Roman" w:hAnsi="Times New Roman" w:cs="Times New Roman"/>
                <w:sz w:val="24"/>
                <w:szCs w:val="24"/>
              </w:rPr>
              <w:t xml:space="preserve">животные </w:t>
            </w:r>
          </w:p>
        </w:tc>
      </w:tr>
      <w:tr w:rsidR="004C533C" w:rsidRPr="00397644" w:rsidTr="004C533C">
        <w:trPr>
          <w:trHeight w:val="1"/>
        </w:trPr>
        <w:tc>
          <w:tcPr>
            <w:tcW w:w="2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Ресурсы:</w:t>
            </w:r>
          </w:p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- </w:t>
            </w: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</w:t>
            </w:r>
          </w:p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- </w:t>
            </w: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</w:t>
            </w:r>
          </w:p>
        </w:tc>
        <w:tc>
          <w:tcPr>
            <w:tcW w:w="118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644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Компьютер, проектор, итеративная доска, презентация </w:t>
            </w:r>
          </w:p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97644">
              <w:rPr>
                <w:rFonts w:ascii="Times New Roman" w:hAnsi="Times New Roman" w:cs="Times New Roman"/>
                <w:sz w:val="24"/>
                <w:szCs w:val="24"/>
              </w:rPr>
              <w:t>У учеников - карточки с заданиями;</w:t>
            </w:r>
          </w:p>
        </w:tc>
      </w:tr>
      <w:tr w:rsidR="004C533C" w:rsidRPr="00397644" w:rsidTr="004C533C">
        <w:trPr>
          <w:trHeight w:val="1"/>
        </w:trPr>
        <w:tc>
          <w:tcPr>
            <w:tcW w:w="2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97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пространства</w:t>
            </w:r>
          </w:p>
        </w:tc>
        <w:tc>
          <w:tcPr>
            <w:tcW w:w="118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фронтальная</w:t>
            </w:r>
            <w:r w:rsidRPr="00397644">
              <w:rPr>
                <w:rFonts w:ascii="Times New Roman" w:hAnsi="Times New Roman" w:cs="Times New Roman"/>
                <w:sz w:val="24"/>
                <w:szCs w:val="24"/>
              </w:rPr>
              <w:t xml:space="preserve">, в парах </w:t>
            </w:r>
          </w:p>
        </w:tc>
      </w:tr>
      <w:tr w:rsidR="004C533C" w:rsidRPr="00397644" w:rsidTr="004C533C">
        <w:trPr>
          <w:trHeight w:val="1"/>
        </w:trPr>
        <w:tc>
          <w:tcPr>
            <w:tcW w:w="2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Pr="00397644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Учитель</w:t>
            </w:r>
          </w:p>
        </w:tc>
        <w:tc>
          <w:tcPr>
            <w:tcW w:w="118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Мария Олеговна</w:t>
            </w:r>
          </w:p>
        </w:tc>
      </w:tr>
      <w:tr w:rsidR="004C533C" w:rsidRPr="00397644" w:rsidTr="004C533C">
        <w:trPr>
          <w:trHeight w:val="1"/>
        </w:trPr>
        <w:tc>
          <w:tcPr>
            <w:tcW w:w="2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Класс </w:t>
            </w:r>
          </w:p>
        </w:tc>
        <w:tc>
          <w:tcPr>
            <w:tcW w:w="118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C533C" w:rsidRDefault="004C533C" w:rsidP="004C53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«В»</w:t>
            </w:r>
          </w:p>
        </w:tc>
      </w:tr>
    </w:tbl>
    <w:p w:rsidR="004C533C" w:rsidRDefault="004C533C" w:rsidP="004C533C">
      <w:pPr>
        <w:jc w:val="center"/>
      </w:pPr>
    </w:p>
    <w:p w:rsidR="004C533C" w:rsidRDefault="004C533C" w:rsidP="004C533C">
      <w:pPr>
        <w:tabs>
          <w:tab w:val="left" w:pos="330"/>
        </w:tabs>
      </w:pPr>
      <w:r>
        <w:tab/>
      </w:r>
    </w:p>
    <w:p w:rsidR="004C533C" w:rsidRDefault="004C533C" w:rsidP="004C533C">
      <w:pPr>
        <w:rPr>
          <w:rFonts w:ascii="Times New Roman" w:hAnsi="Times New Roman" w:cs="Times New Roman"/>
          <w:sz w:val="28"/>
        </w:rPr>
      </w:pPr>
    </w:p>
    <w:p w:rsidR="00E67DB4" w:rsidRPr="004C533C" w:rsidRDefault="004C533C" w:rsidP="004C533C">
      <w:pPr>
        <w:tabs>
          <w:tab w:val="left" w:pos="330"/>
        </w:tabs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br w:type="column"/>
      </w:r>
      <w:r w:rsidRPr="004C533C">
        <w:rPr>
          <w:rFonts w:ascii="Times New Roman" w:hAnsi="Times New Roman" w:cs="Times New Roman"/>
          <w:sz w:val="28"/>
        </w:rPr>
        <w:lastRenderedPageBreak/>
        <w:t>Технологическая карта урока</w:t>
      </w:r>
    </w:p>
    <w:tbl>
      <w:tblPr>
        <w:tblStyle w:val="a3"/>
        <w:tblW w:w="157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79"/>
        <w:gridCol w:w="7655"/>
        <w:gridCol w:w="2982"/>
        <w:gridCol w:w="3119"/>
      </w:tblGrid>
      <w:tr w:rsidR="00E67DB4" w:rsidTr="00E94954">
        <w:tc>
          <w:tcPr>
            <w:tcW w:w="1979" w:type="dxa"/>
            <w:shd w:val="clear" w:color="auto" w:fill="E7E6E6" w:themeFill="background2"/>
          </w:tcPr>
          <w:p w:rsidR="00E67DB4" w:rsidRDefault="00E67DB4"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7655" w:type="dxa"/>
            <w:shd w:val="clear" w:color="auto" w:fill="E7E6E6" w:themeFill="background2"/>
          </w:tcPr>
          <w:p w:rsidR="00E67DB4" w:rsidRDefault="00E67DB4"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982" w:type="dxa"/>
            <w:shd w:val="clear" w:color="auto" w:fill="E7E6E6" w:themeFill="background2"/>
          </w:tcPr>
          <w:p w:rsidR="00E67DB4" w:rsidRDefault="00E67DB4"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Личностные результаты</w:t>
            </w:r>
          </w:p>
        </w:tc>
        <w:tc>
          <w:tcPr>
            <w:tcW w:w="3119" w:type="dxa"/>
            <w:shd w:val="clear" w:color="auto" w:fill="E7E6E6" w:themeFill="background2"/>
          </w:tcPr>
          <w:p w:rsidR="00E67DB4" w:rsidRDefault="00E67DB4">
            <w:proofErr w:type="spellStart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УУД</w:t>
            </w:r>
          </w:p>
        </w:tc>
      </w:tr>
      <w:tr w:rsidR="00E67DB4" w:rsidTr="00E94954">
        <w:tc>
          <w:tcPr>
            <w:tcW w:w="1979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Мотивация к </w:t>
            </w:r>
            <w:proofErr w:type="spellStart"/>
            <w:proofErr w:type="gramStart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</w:t>
            </w:r>
            <w:proofErr w:type="spellEnd"/>
            <w:r w:rsidR="009306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бной</w:t>
            </w:r>
            <w:proofErr w:type="spellEnd"/>
            <w:proofErr w:type="gramEnd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деятельности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E67DB4" w:rsidRDefault="00E67DB4" w:rsidP="00E67DB4">
            <w:pPr>
              <w:pStyle w:val="a4"/>
              <w:ind w:left="0"/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включение учащихся в учебную деятельность.</w:t>
            </w:r>
          </w:p>
        </w:tc>
        <w:tc>
          <w:tcPr>
            <w:tcW w:w="7655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читает стихотворение.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Прозвенел для нас звонок.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Начинается урок.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быстро пробежит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Надо нам им дорожить.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DB4" w:rsidRDefault="00E67DB4" w:rsidP="00E67DB4"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Начинается урок, будьте внимательны. Желаю успеха</w:t>
            </w:r>
          </w:p>
        </w:tc>
        <w:tc>
          <w:tcPr>
            <w:tcW w:w="2982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принятие и освоение социальной роли обучающегося, развитие мотивов учебной деятельности и формирование личностного смысла учения;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нравственно-этическая ориентация, в том числе, и оценивание усваиваемого содержания, обеспечивающее личностный моральный выбор;</w:t>
            </w:r>
          </w:p>
          <w:p w:rsidR="00E67DB4" w:rsidRDefault="00E67DB4"/>
        </w:tc>
        <w:tc>
          <w:tcPr>
            <w:tcW w:w="3119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оформлять свои мысли в устной речи с учетом своих учебных и жизненных речевых ситуаций;</w:t>
            </w:r>
          </w:p>
          <w:p w:rsidR="00E67DB4" w:rsidRDefault="00E67DB4" w:rsidP="00E67DB4"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Слушать и понимать других, высказывать свою точку зрения на события;</w:t>
            </w:r>
          </w:p>
        </w:tc>
      </w:tr>
      <w:tr w:rsidR="00E67DB4" w:rsidTr="00E94954">
        <w:tc>
          <w:tcPr>
            <w:tcW w:w="1979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7DB4">
              <w:rPr>
                <w:rFonts w:ascii="Times New Roman" w:hAnsi="Times New Roman" w:cs="Times New Roman"/>
                <w:b/>
                <w:sz w:val="24"/>
              </w:rPr>
              <w:t>2.</w:t>
            </w:r>
            <w:r w:rsidRPr="00E67DB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Актуализация знаний.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DB4" w:rsidRDefault="00E67DB4" w:rsidP="00E67DB4"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готовность мышления и осознание потребности к построению нового способа действия.</w:t>
            </w:r>
          </w:p>
        </w:tc>
        <w:tc>
          <w:tcPr>
            <w:tcW w:w="7655" w:type="dxa"/>
          </w:tcPr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1) Кроссворд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Отгадайте слово, зашифрованное в кроссворде.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Летит ворон сам не черен, 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есть рога- сам </w:t>
            </w:r>
            <w:proofErr w:type="gramStart"/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бык</w:t>
            </w:r>
            <w:proofErr w:type="gramEnd"/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шесть ног без копыт.  (Жук) 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Словно ёлка,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</w:t>
            </w:r>
            <w:proofErr w:type="gramEnd"/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иголках  (ёжик) 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в берлоге спит зимой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Под большущею сосной, 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 когда придёт весна, 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Просыпается от сна (Медведь) 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Прилетает к нам с теплом 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путь, проделав длинный, 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Лепит домик под окном 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 травы и глины. (Ласточка). 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в своей лесной палате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носит пёстренький халатик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Он деревья лечит, 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постучит и легче. (Дятел). 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Сидят рыбаки,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Стерегут поплавки.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Рыбак Корней 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Поймал трех...окуней 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Блещет в речке чистой 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спинкой </w:t>
            </w:r>
            <w:proofErr w:type="gramStart"/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серебристой.(</w:t>
            </w:r>
            <w:proofErr w:type="gramEnd"/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Рыба). 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Громко я жужжу, летая,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Мёд целебный собирая.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Всем полезна и мила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Хлопотливая ...пчела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69"/>
              <w:gridCol w:w="432"/>
              <w:gridCol w:w="425"/>
              <w:gridCol w:w="425"/>
              <w:gridCol w:w="467"/>
              <w:gridCol w:w="426"/>
              <w:gridCol w:w="425"/>
              <w:gridCol w:w="425"/>
            </w:tblGrid>
            <w:tr w:rsidR="00E67DB4" w:rsidRPr="006A6802" w:rsidTr="00E67DB4">
              <w:tc>
                <w:tcPr>
                  <w:tcW w:w="1951" w:type="dxa"/>
                  <w:gridSpan w:val="4"/>
                  <w:tcBorders>
                    <w:top w:val="nil"/>
                    <w:bottom w:val="nil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67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A680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Ж</w:t>
                  </w:r>
                </w:p>
              </w:tc>
              <w:tc>
                <w:tcPr>
                  <w:tcW w:w="426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</w:t>
                  </w:r>
                  <w:proofErr w:type="gramEnd"/>
                </w:p>
              </w:tc>
              <w:tc>
                <w:tcPr>
                  <w:tcW w:w="425" w:type="dxa"/>
                  <w:vMerge w:val="restart"/>
                  <w:tcBorders>
                    <w:top w:val="nil"/>
                    <w:right w:val="nil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67DB4" w:rsidRPr="006A6802" w:rsidTr="00E67DB4">
              <w:tc>
                <w:tcPr>
                  <w:tcW w:w="669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2" w:type="dxa"/>
                  <w:tcBorders>
                    <w:top w:val="nil"/>
                    <w:left w:val="single" w:sz="4" w:space="0" w:color="auto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ё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ж</w:t>
                  </w:r>
                  <w:proofErr w:type="gramEnd"/>
                </w:p>
              </w:tc>
              <w:tc>
                <w:tcPr>
                  <w:tcW w:w="467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A680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И</w:t>
                  </w:r>
                </w:p>
              </w:tc>
              <w:tc>
                <w:tcPr>
                  <w:tcW w:w="426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</w:t>
                  </w:r>
                  <w:proofErr w:type="gramEnd"/>
                </w:p>
              </w:tc>
              <w:tc>
                <w:tcPr>
                  <w:tcW w:w="425" w:type="dxa"/>
                  <w:tcBorders>
                    <w:right w:val="nil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5" w:type="dxa"/>
                  <w:vMerge/>
                  <w:tcBorders>
                    <w:left w:val="nil"/>
                    <w:right w:val="nil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67DB4" w:rsidRPr="006A6802" w:rsidTr="00E67DB4">
              <w:tc>
                <w:tcPr>
                  <w:tcW w:w="669" w:type="dxa"/>
                  <w:vMerge/>
                  <w:tcBorders>
                    <w:top w:val="nil"/>
                    <w:left w:val="nil"/>
                    <w:right w:val="single" w:sz="4" w:space="0" w:color="auto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2" w:type="dxa"/>
                  <w:tcBorders>
                    <w:left w:val="single" w:sz="4" w:space="0" w:color="auto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</w:t>
                  </w:r>
                  <w:proofErr w:type="gramEnd"/>
                </w:p>
              </w:tc>
              <w:tc>
                <w:tcPr>
                  <w:tcW w:w="467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A680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В</w:t>
                  </w:r>
                </w:p>
              </w:tc>
              <w:tc>
                <w:tcPr>
                  <w:tcW w:w="426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proofErr w:type="gramEnd"/>
                </w:p>
              </w:tc>
            </w:tr>
            <w:tr w:rsidR="00E67DB4" w:rsidRPr="006A6802" w:rsidTr="00E67DB4">
              <w:tc>
                <w:tcPr>
                  <w:tcW w:w="669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</w:t>
                  </w:r>
                  <w:proofErr w:type="gramEnd"/>
                </w:p>
              </w:tc>
              <w:tc>
                <w:tcPr>
                  <w:tcW w:w="432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  <w:proofErr w:type="gramEnd"/>
                </w:p>
              </w:tc>
              <w:tc>
                <w:tcPr>
                  <w:tcW w:w="467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A680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О</w:t>
                  </w:r>
                </w:p>
              </w:tc>
              <w:tc>
                <w:tcPr>
                  <w:tcW w:w="426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</w:p>
              </w:tc>
            </w:tr>
            <w:tr w:rsidR="00E67DB4" w:rsidRPr="006A6802" w:rsidTr="00E67DB4">
              <w:tc>
                <w:tcPr>
                  <w:tcW w:w="669" w:type="dxa"/>
                  <w:vMerge w:val="restart"/>
                  <w:tcBorders>
                    <w:left w:val="nil"/>
                    <w:right w:val="single" w:sz="4" w:space="0" w:color="auto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2" w:type="dxa"/>
                  <w:tcBorders>
                    <w:left w:val="single" w:sz="4" w:space="0" w:color="auto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</w:t>
                  </w:r>
                  <w:proofErr w:type="gramEnd"/>
                </w:p>
              </w:tc>
              <w:tc>
                <w:tcPr>
                  <w:tcW w:w="467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A680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Т</w:t>
                  </w:r>
                </w:p>
              </w:tc>
              <w:tc>
                <w:tcPr>
                  <w:tcW w:w="426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</w:t>
                  </w:r>
                  <w:proofErr w:type="gramEnd"/>
                </w:p>
              </w:tc>
              <w:tc>
                <w:tcPr>
                  <w:tcW w:w="425" w:type="dxa"/>
                  <w:vMerge w:val="restart"/>
                  <w:tcBorders>
                    <w:right w:val="nil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67DB4" w:rsidRPr="006A6802" w:rsidTr="00E67DB4">
              <w:tc>
                <w:tcPr>
                  <w:tcW w:w="669" w:type="dxa"/>
                  <w:vMerge/>
                  <w:tcBorders>
                    <w:left w:val="nil"/>
                    <w:bottom w:val="nil"/>
                    <w:right w:val="single" w:sz="4" w:space="0" w:color="auto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2" w:type="dxa"/>
                  <w:tcBorders>
                    <w:left w:val="single" w:sz="4" w:space="0" w:color="auto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proofErr w:type="gramEnd"/>
                </w:p>
              </w:tc>
              <w:tc>
                <w:tcPr>
                  <w:tcW w:w="467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A680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Н</w:t>
                  </w:r>
                </w:p>
              </w:tc>
              <w:tc>
                <w:tcPr>
                  <w:tcW w:w="426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proofErr w:type="gramEnd"/>
                </w:p>
              </w:tc>
              <w:tc>
                <w:tcPr>
                  <w:tcW w:w="425" w:type="dxa"/>
                  <w:tcBorders>
                    <w:right w:val="nil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5" w:type="dxa"/>
                  <w:vMerge/>
                  <w:tcBorders>
                    <w:left w:val="nil"/>
                    <w:right w:val="nil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67DB4" w:rsidRPr="006A6802" w:rsidTr="00E67DB4">
              <w:trPr>
                <w:gridBefore w:val="3"/>
                <w:wBefore w:w="1526" w:type="dxa"/>
              </w:trPr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</w:t>
                  </w:r>
                  <w:proofErr w:type="gramEnd"/>
                </w:p>
              </w:tc>
              <w:tc>
                <w:tcPr>
                  <w:tcW w:w="467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A680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Ы</w:t>
                  </w:r>
                </w:p>
              </w:tc>
              <w:tc>
                <w:tcPr>
                  <w:tcW w:w="426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</w:p>
              </w:tc>
              <w:tc>
                <w:tcPr>
                  <w:tcW w:w="425" w:type="dxa"/>
                  <w:vMerge/>
                  <w:tcBorders>
                    <w:right w:val="nil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67DB4" w:rsidRPr="006A6802" w:rsidTr="00E67DB4">
              <w:trPr>
                <w:gridBefore w:val="2"/>
                <w:wBefore w:w="1101" w:type="dxa"/>
              </w:trPr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</w:t>
                  </w:r>
                  <w:proofErr w:type="gramEnd"/>
                </w:p>
              </w:tc>
              <w:tc>
                <w:tcPr>
                  <w:tcW w:w="467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6A680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Е</w:t>
                  </w:r>
                </w:p>
              </w:tc>
              <w:tc>
                <w:tcPr>
                  <w:tcW w:w="426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A6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</w:p>
              </w:tc>
              <w:tc>
                <w:tcPr>
                  <w:tcW w:w="425" w:type="dxa"/>
                  <w:vMerge/>
                  <w:tcBorders>
                    <w:bottom w:val="nil"/>
                    <w:right w:val="nil"/>
                  </w:tcBorders>
                </w:tcPr>
                <w:p w:rsidR="00E67DB4" w:rsidRPr="006A6802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DB4" w:rsidRDefault="00E67DB4" w:rsidP="00E67DB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_Вспомните к каким группам можно отнести животных в кроссворде? Найдите их представителей в кроссворде? (Звери-медведь, еж; Птицы-ласточка, дятел; Насекомые-пчела жук, Рыбы-окунь)</w:t>
            </w:r>
          </w:p>
        </w:tc>
        <w:tc>
          <w:tcPr>
            <w:tcW w:w="2982" w:type="dxa"/>
          </w:tcPr>
          <w:p w:rsidR="00E67DB4" w:rsidRDefault="00E67DB4"/>
        </w:tc>
        <w:tc>
          <w:tcPr>
            <w:tcW w:w="3119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построение логической цепочки рассуждений, анализ истинности утверждений;</w:t>
            </w:r>
          </w:p>
          <w:p w:rsidR="00E67DB4" w:rsidRDefault="00E67DB4" w:rsidP="00E67DB4"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умение с точностью выражать свои мысли, владение монологической речью</w:t>
            </w:r>
          </w:p>
        </w:tc>
      </w:tr>
      <w:tr w:rsidR="00E67DB4" w:rsidTr="00E94954">
        <w:tc>
          <w:tcPr>
            <w:tcW w:w="1979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DB4">
              <w:rPr>
                <w:rFonts w:ascii="Times New Roman" w:hAnsi="Times New Roman" w:cs="Times New Roman"/>
                <w:b/>
                <w:sz w:val="24"/>
              </w:rPr>
              <w:t>3.</w:t>
            </w:r>
            <w:r w:rsidRPr="00E67DB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Самоопределение к деятельности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DB4" w:rsidRDefault="00E67DB4" w:rsidP="00E67DB4"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определять тему урока и ставить цели учебной деятельности</w:t>
            </w:r>
          </w:p>
        </w:tc>
        <w:tc>
          <w:tcPr>
            <w:tcW w:w="7655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Отгадать загадки. Презентация.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Сама </w:t>
            </w:r>
            <w:proofErr w:type="gramStart"/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пестрая,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Ест</w:t>
            </w:r>
            <w:proofErr w:type="gramEnd"/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зеленое, 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Дает белое. </w:t>
            </w:r>
            <w:r w:rsidRPr="006A68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(Корова)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Сердитый недотрога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Живет в глуши лесной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Иголок очень много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 нитки не одной </w:t>
            </w:r>
            <w:r w:rsidRPr="006A68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(Ёж)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 этих спор упрямый,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очень интересный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кто кудрявый самый,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кто богаче шерстью. </w:t>
            </w:r>
            <w:r w:rsidRPr="006A6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(Баран)</w:t>
            </w:r>
          </w:p>
          <w:p w:rsidR="00E67DB4" w:rsidRPr="006A6802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Обежала уж весь лес.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Хвост мелькает там и здесь.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То </w:t>
            </w:r>
            <w:proofErr w:type="gramStart"/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девица</w:t>
            </w:r>
            <w:proofErr w:type="gramEnd"/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-краса –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Это – рыжая </w:t>
            </w:r>
            <w:r w:rsidRPr="006A68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… (лиса)</w:t>
            </w:r>
            <w:r w:rsidRPr="006A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Можем ли мы разделить этих животных на группы в зависимости от образа жизни? Какие это будут группы? 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_Давайте посмотрим еще раз на наши загадки и сделаем вывод о чем мы будем говорить, а помогут нам вот эти фразы: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Думаю, что на уроке я </w:t>
            </w:r>
            <w:proofErr w:type="gramStart"/>
            <w:r w:rsidRPr="006A68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узнаю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живут дик. и домаш.живот.,зачем человек завел дом. Жив.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68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Я хочу узнать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….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откуда появились домашние животные.</w:t>
            </w:r>
          </w:p>
          <w:p w:rsidR="00E67DB4" w:rsidRDefault="00E67DB4" w:rsidP="00E67DB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Это и будут наши цели урока.</w:t>
            </w:r>
          </w:p>
        </w:tc>
        <w:tc>
          <w:tcPr>
            <w:tcW w:w="2982" w:type="dxa"/>
          </w:tcPr>
          <w:p w:rsidR="00E67DB4" w:rsidRP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</w:t>
            </w:r>
            <w:r w:rsidRPr="00E67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навыков сотрудничества со взрослыми и сверстниками в разных социальных ситуациях;</w:t>
            </w:r>
          </w:p>
          <w:p w:rsidR="00E67DB4" w:rsidRDefault="00E67DB4"/>
        </w:tc>
        <w:tc>
          <w:tcPr>
            <w:tcW w:w="3119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извлечение необходимой информации из прослушанных текстов различных жанров (из загадок)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Овладение логическими действиями сравнения, анализа, синтеза, обобщения, классификации по родовидовым признакам, построение рассуждений, отнесения к известным </w:t>
            </w:r>
            <w:proofErr w:type="gramStart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понятиям  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целеполагание как постановка учебной задачи на основе соотнесения того , что уже известно и усвоено учащимися, и того, что еще неизвестно;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Оценка-выделение и осознание того, что уже усвоено и что еще нужно усвоить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самостоятельное выделение и формулирование познавательной цели</w:t>
            </w:r>
          </w:p>
          <w:p w:rsidR="00E67DB4" w:rsidRDefault="00E67DB4" w:rsidP="00E67DB4"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участвовать в диалоге; слушать и понимать других, высказывать свою точку зрения;</w:t>
            </w:r>
          </w:p>
        </w:tc>
      </w:tr>
      <w:tr w:rsidR="00E67DB4" w:rsidTr="00E94954">
        <w:tc>
          <w:tcPr>
            <w:tcW w:w="1979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по теме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DB4" w:rsidRDefault="00E67DB4" w:rsidP="00E67DB4"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фиксация новых знаний.</w:t>
            </w:r>
          </w:p>
        </w:tc>
        <w:tc>
          <w:tcPr>
            <w:tcW w:w="7655" w:type="dxa"/>
          </w:tcPr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нашего урока «Дикие и домашние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животные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».Мы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вами научимся выявлять отличия диких от домашних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животных,понимать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значимость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дом.жив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для человека.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Вспомните,каких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животных мы называем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домашними,а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каких дикими?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-На ваших партах лежат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таблицы.Найдите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табл.№1.Нам предстоит сравнить и проанализировать образ жизни дик. И дом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жив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вопросам.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-Работать вы будете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парах.Вы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уже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работали  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парах,давайте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вспомнить основные правила работы в парах? 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1.Разговаривать шепотом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2.Высказывать свое мнение по очереди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3.Выслушивать мнение каждого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4.Делать обобщающий вывод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5.Распределить кто отвечает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-Давайте проверим, как вы заполнили таблицу.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 распределили, кто из вас будет отвечать?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a5"/>
              <w:tblW w:w="6407" w:type="dxa"/>
              <w:tblLayout w:type="fixed"/>
              <w:tblLook w:val="04E0" w:firstRow="1" w:lastRow="1" w:firstColumn="1" w:lastColumn="0" w:noHBand="0" w:noVBand="1"/>
            </w:tblPr>
            <w:tblGrid>
              <w:gridCol w:w="1730"/>
              <w:gridCol w:w="2409"/>
              <w:gridCol w:w="2268"/>
            </w:tblGrid>
            <w:tr w:rsidR="00E67DB4" w:rsidRPr="00371D77" w:rsidTr="00E67DB4">
              <w:trPr>
                <w:trHeight w:val="226"/>
              </w:trPr>
              <w:tc>
                <w:tcPr>
                  <w:tcW w:w="1730" w:type="dxa"/>
                  <w:hideMark/>
                </w:tcPr>
                <w:p w:rsidR="00E67DB4" w:rsidRPr="00371D77" w:rsidRDefault="00E67DB4" w:rsidP="00E67DB4">
                  <w:r w:rsidRPr="00371D77">
                    <w:rPr>
                      <w:b/>
                      <w:bCs/>
                    </w:rPr>
                    <w:t>Вопросы</w:t>
                  </w:r>
                </w:p>
              </w:tc>
              <w:tc>
                <w:tcPr>
                  <w:tcW w:w="2409" w:type="dxa"/>
                  <w:hideMark/>
                </w:tcPr>
                <w:p w:rsidR="00E67DB4" w:rsidRPr="00371D77" w:rsidRDefault="00E67DB4" w:rsidP="00E67DB4">
                  <w:r w:rsidRPr="00371D77">
                    <w:rPr>
                      <w:b/>
                      <w:bCs/>
                    </w:rPr>
                    <w:t>Дикие животные</w:t>
                  </w:r>
                </w:p>
              </w:tc>
              <w:tc>
                <w:tcPr>
                  <w:tcW w:w="2268" w:type="dxa"/>
                  <w:hideMark/>
                </w:tcPr>
                <w:p w:rsidR="00E67DB4" w:rsidRPr="00371D77" w:rsidRDefault="00E67DB4" w:rsidP="00E67DB4">
                  <w:r w:rsidRPr="00371D77">
                    <w:rPr>
                      <w:b/>
                      <w:bCs/>
                    </w:rPr>
                    <w:t>Домашние животные</w:t>
                  </w:r>
                </w:p>
              </w:tc>
            </w:tr>
            <w:tr w:rsidR="00E67DB4" w:rsidRPr="00371D77" w:rsidTr="00E67DB4">
              <w:trPr>
                <w:trHeight w:val="226"/>
              </w:trPr>
              <w:tc>
                <w:tcPr>
                  <w:tcW w:w="1730" w:type="dxa"/>
                  <w:hideMark/>
                </w:tcPr>
                <w:p w:rsidR="00E67DB4" w:rsidRPr="00371D77" w:rsidRDefault="00E67DB4" w:rsidP="00E67DB4">
                  <w:r w:rsidRPr="00371D77">
                    <w:rPr>
                      <w:b/>
                      <w:bCs/>
                    </w:rPr>
                    <w:t xml:space="preserve">1. Где они </w:t>
                  </w:r>
                  <w:proofErr w:type="gramStart"/>
                  <w:r w:rsidRPr="00371D77">
                    <w:rPr>
                      <w:b/>
                      <w:bCs/>
                    </w:rPr>
                    <w:t>живут ?</w:t>
                  </w:r>
                  <w:proofErr w:type="gramEnd"/>
                </w:p>
              </w:tc>
              <w:tc>
                <w:tcPr>
                  <w:tcW w:w="2409" w:type="dxa"/>
                  <w:hideMark/>
                </w:tcPr>
                <w:p w:rsidR="00E67DB4" w:rsidRPr="00371D77" w:rsidRDefault="00E67DB4" w:rsidP="00E67DB4">
                  <w:r>
                    <w:t>На природе</w:t>
                  </w:r>
                </w:p>
              </w:tc>
              <w:tc>
                <w:tcPr>
                  <w:tcW w:w="2268" w:type="dxa"/>
                  <w:hideMark/>
                </w:tcPr>
                <w:p w:rsidR="00E67DB4" w:rsidRPr="00371D77" w:rsidRDefault="00E67DB4" w:rsidP="00E67DB4">
                  <w:r>
                    <w:t>С человеком</w:t>
                  </w:r>
                </w:p>
              </w:tc>
            </w:tr>
            <w:tr w:rsidR="00E67DB4" w:rsidRPr="00371D77" w:rsidTr="00E67DB4">
              <w:trPr>
                <w:trHeight w:val="235"/>
              </w:trPr>
              <w:tc>
                <w:tcPr>
                  <w:tcW w:w="1730" w:type="dxa"/>
                  <w:hideMark/>
                </w:tcPr>
                <w:p w:rsidR="00E67DB4" w:rsidRPr="00371D77" w:rsidRDefault="00E67DB4" w:rsidP="00E67DB4">
                  <w:r w:rsidRPr="00371D77">
                    <w:rPr>
                      <w:b/>
                      <w:bCs/>
                    </w:rPr>
                    <w:t>2.Как добывают пищу?</w:t>
                  </w:r>
                </w:p>
              </w:tc>
              <w:tc>
                <w:tcPr>
                  <w:tcW w:w="2409" w:type="dxa"/>
                  <w:hideMark/>
                </w:tcPr>
                <w:p w:rsidR="00E67DB4" w:rsidRPr="00371D77" w:rsidRDefault="00E67DB4" w:rsidP="00E67DB4">
                  <w:r>
                    <w:t>Самостоятельно</w:t>
                  </w:r>
                </w:p>
              </w:tc>
              <w:tc>
                <w:tcPr>
                  <w:tcW w:w="2268" w:type="dxa"/>
                  <w:hideMark/>
                </w:tcPr>
                <w:p w:rsidR="00E67DB4" w:rsidRPr="00371D77" w:rsidRDefault="00E67DB4" w:rsidP="00E67DB4">
                  <w:r>
                    <w:t>Кормит человек</w:t>
                  </w:r>
                </w:p>
              </w:tc>
            </w:tr>
            <w:tr w:rsidR="00E67DB4" w:rsidRPr="00371D77" w:rsidTr="00E67DB4">
              <w:trPr>
                <w:trHeight w:val="226"/>
              </w:trPr>
              <w:tc>
                <w:tcPr>
                  <w:tcW w:w="1730" w:type="dxa"/>
                  <w:hideMark/>
                </w:tcPr>
                <w:p w:rsidR="00E67DB4" w:rsidRPr="00371D77" w:rsidRDefault="00E67DB4" w:rsidP="00E67DB4">
                  <w:r w:rsidRPr="00371D77">
                    <w:rPr>
                      <w:b/>
                      <w:bCs/>
                    </w:rPr>
                    <w:t>3.Кто строит жилища?</w:t>
                  </w:r>
                </w:p>
              </w:tc>
              <w:tc>
                <w:tcPr>
                  <w:tcW w:w="2409" w:type="dxa"/>
                  <w:hideMark/>
                </w:tcPr>
                <w:p w:rsidR="00E67DB4" w:rsidRPr="00371D77" w:rsidRDefault="00E67DB4" w:rsidP="00E67DB4">
                  <w:r>
                    <w:t>Сами</w:t>
                  </w:r>
                </w:p>
              </w:tc>
              <w:tc>
                <w:tcPr>
                  <w:tcW w:w="2268" w:type="dxa"/>
                  <w:hideMark/>
                </w:tcPr>
                <w:p w:rsidR="00E67DB4" w:rsidRPr="00371D77" w:rsidRDefault="00E67DB4" w:rsidP="00E67DB4">
                  <w:r>
                    <w:t xml:space="preserve">Человек </w:t>
                  </w:r>
                </w:p>
              </w:tc>
            </w:tr>
            <w:tr w:rsidR="00E67DB4" w:rsidRPr="00371D77" w:rsidTr="00E67DB4">
              <w:trPr>
                <w:trHeight w:val="408"/>
              </w:trPr>
              <w:tc>
                <w:tcPr>
                  <w:tcW w:w="1730" w:type="dxa"/>
                  <w:hideMark/>
                </w:tcPr>
                <w:p w:rsidR="00E67DB4" w:rsidRPr="00371D77" w:rsidRDefault="00E67DB4" w:rsidP="00E67DB4">
                  <w:r>
                    <w:rPr>
                      <w:b/>
                      <w:bCs/>
                    </w:rPr>
                    <w:t>4.Кто заботит</w:t>
                  </w:r>
                  <w:r w:rsidRPr="00371D77">
                    <w:rPr>
                      <w:b/>
                      <w:bCs/>
                    </w:rPr>
                    <w:t>ся о них и потомстве?</w:t>
                  </w:r>
                </w:p>
              </w:tc>
              <w:tc>
                <w:tcPr>
                  <w:tcW w:w="2409" w:type="dxa"/>
                  <w:hideMark/>
                </w:tcPr>
                <w:p w:rsidR="00E67DB4" w:rsidRPr="00371D77" w:rsidRDefault="00E67DB4" w:rsidP="00E67DB4">
                  <w:r>
                    <w:t>Сами</w:t>
                  </w:r>
                </w:p>
              </w:tc>
              <w:tc>
                <w:tcPr>
                  <w:tcW w:w="2268" w:type="dxa"/>
                  <w:hideMark/>
                </w:tcPr>
                <w:p w:rsidR="00E67DB4" w:rsidRPr="00371D77" w:rsidRDefault="00E67DB4" w:rsidP="00E67DB4">
                  <w:r>
                    <w:t>Человек</w:t>
                  </w:r>
                </w:p>
              </w:tc>
            </w:tr>
            <w:tr w:rsidR="00E67DB4" w:rsidRPr="00371D77" w:rsidTr="00E67DB4">
              <w:trPr>
                <w:trHeight w:val="70"/>
              </w:trPr>
              <w:tc>
                <w:tcPr>
                  <w:tcW w:w="1730" w:type="dxa"/>
                  <w:hideMark/>
                </w:tcPr>
                <w:p w:rsidR="00E67DB4" w:rsidRPr="00371D77" w:rsidRDefault="00E67DB4" w:rsidP="00E67DB4">
                  <w:proofErr w:type="gramStart"/>
                  <w:r w:rsidRPr="00371D77">
                    <w:rPr>
                      <w:b/>
                      <w:bCs/>
                    </w:rPr>
                    <w:t>ВЫВОД :</w:t>
                  </w:r>
                  <w:proofErr w:type="gramEnd"/>
                </w:p>
              </w:tc>
              <w:tc>
                <w:tcPr>
                  <w:tcW w:w="2409" w:type="dxa"/>
                  <w:hideMark/>
                </w:tcPr>
                <w:p w:rsidR="00E67DB4" w:rsidRPr="00371D77" w:rsidRDefault="00E67DB4" w:rsidP="00E67DB4">
                  <w:r w:rsidRPr="00621312">
                    <w:t>Живут самостоятельно в природе: добывают себе пищу, строят себе жилища, ухаживают за своим потомством.</w:t>
                  </w:r>
                </w:p>
              </w:tc>
              <w:tc>
                <w:tcPr>
                  <w:tcW w:w="2268" w:type="dxa"/>
                  <w:hideMark/>
                </w:tcPr>
                <w:p w:rsidR="00E67DB4" w:rsidRPr="00371D77" w:rsidRDefault="00E67DB4" w:rsidP="00E67DB4">
                  <w:r w:rsidRPr="00621312">
                    <w:t>Домашних животных разводят люди. Люди кормят их, строят для них жилища, заботятся об их потомстве.</w:t>
                  </w:r>
                </w:p>
              </w:tc>
            </w:tr>
          </w:tbl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У кого все правильно подняли ручки, а у кого есть ошибки, возьмите карандаш и подкорректируйте свой ответ.</w:t>
            </w:r>
          </w:p>
          <w:p w:rsidR="00E67DB4" w:rsidRDefault="00E67DB4" w:rsidP="00E67DB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вернемся в целям нашего урока, какую мы достигли выполнив это задание?</w:t>
            </w:r>
          </w:p>
        </w:tc>
        <w:tc>
          <w:tcPr>
            <w:tcW w:w="2982" w:type="dxa"/>
          </w:tcPr>
          <w:p w:rsidR="00E67DB4" w:rsidRDefault="00E67DB4"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оценка жизненных ситуаций и поступков, формировать уважение к своему народу;</w:t>
            </w:r>
          </w:p>
        </w:tc>
        <w:tc>
          <w:tcPr>
            <w:tcW w:w="3119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планирование- определение последовательности промежуточных целей с учетом конечного результата;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осознанное и произвольное построение речевого высказывания в устной форме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-выдвижение гипотез и их обоснование;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-выбор обоснований и критериев для сравнения, классификация объектов;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умение с достаточной полнотой и точностью выражать свои мысли в соответствии с задачами и условиями коммуникации, владение монологической речью;</w:t>
            </w:r>
          </w:p>
          <w:p w:rsidR="00E67DB4" w:rsidRDefault="00E67DB4"/>
        </w:tc>
      </w:tr>
      <w:tr w:rsidR="00E67DB4" w:rsidTr="00E94954">
        <w:tc>
          <w:tcPr>
            <w:tcW w:w="1979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Физкульминутка</w:t>
            </w:r>
            <w:proofErr w:type="spellEnd"/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67DB4" w:rsidRDefault="00E67DB4" w:rsidP="00E67DB4"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снятие утомления через игровую деятельность</w:t>
            </w: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55" w:type="dxa"/>
            <w:vAlign w:val="center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 </w:t>
            </w:r>
            <w:proofErr w:type="gramStart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Дикие</w:t>
            </w:r>
            <w:proofErr w:type="gramEnd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домашние животные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слово называет дикое животное- потопать, если слово называет домашнее животное- похлопать.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Коза, белка, свинья, медведь, волк, лошадь, </w:t>
            </w:r>
            <w:proofErr w:type="gramStart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лось ,кабан</w:t>
            </w:r>
            <w:proofErr w:type="gramEnd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заяц, индюк.</w:t>
            </w:r>
          </w:p>
        </w:tc>
        <w:tc>
          <w:tcPr>
            <w:tcW w:w="2982" w:type="dxa"/>
          </w:tcPr>
          <w:p w:rsidR="00E67DB4" w:rsidRDefault="00E67DB4" w:rsidP="00E67DB4"/>
        </w:tc>
        <w:tc>
          <w:tcPr>
            <w:tcW w:w="3119" w:type="dxa"/>
            <w:vAlign w:val="center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выбор оснований и критериев для сравнения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объектов с целью выделения признаков;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оценка результатов работы, осознание качества и уровня усвоения;</w:t>
            </w:r>
          </w:p>
        </w:tc>
      </w:tr>
      <w:tr w:rsidR="00E67DB4" w:rsidTr="00E94954">
        <w:tc>
          <w:tcPr>
            <w:tcW w:w="1979" w:type="dxa"/>
          </w:tcPr>
          <w:p w:rsidR="00E67DB4" w:rsidRDefault="00E67DB4" w:rsidP="00E67DB4"/>
        </w:tc>
        <w:tc>
          <w:tcPr>
            <w:tcW w:w="7655" w:type="dxa"/>
          </w:tcPr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давайте еще раз вернемся к нашей таблице, проанализируйте второй столбик, в котором говориться о дик.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жив.,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какой вывод мы можем сделать?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 теперь посмотрите третий столбик, проанализируйте его и сделайте вывод.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теперь давайте подумаем, откуда же произошли домашние животные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ВИДЕОФРАГМЕНТ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чего человек содержит домашних животных? Что человек получает от животных?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кого же человек приручил первыми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собаки,гуси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,утки,куры,свиньи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Кто запомнил названия диких животных от которых произошли домашние?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Тарпан,Тур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,Муфлон</w:t>
            </w:r>
            <w:proofErr w:type="spellEnd"/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Посмотрите в таблицу № 2, соедините дикого животного и домашнего.</w:t>
            </w:r>
          </w:p>
          <w:p w:rsidR="00E67DB4" w:rsidRPr="000B77FB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теперь давайте выполним задание из таблицы 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3,соединим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домашнего животного и продукт его производства.</w:t>
            </w:r>
          </w:p>
          <w:p w:rsidR="00E67DB4" w:rsidRDefault="00E67DB4" w:rsidP="00E67DB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вернемся в целям нашего урока, какую мы достигли?</w:t>
            </w:r>
          </w:p>
        </w:tc>
        <w:tc>
          <w:tcPr>
            <w:tcW w:w="2982" w:type="dxa"/>
          </w:tcPr>
          <w:p w:rsidR="00E67DB4" w:rsidRDefault="00E67DB4" w:rsidP="00E67DB4"/>
        </w:tc>
        <w:tc>
          <w:tcPr>
            <w:tcW w:w="3119" w:type="dxa"/>
          </w:tcPr>
          <w:p w:rsidR="00E67DB4" w:rsidRDefault="00E67DB4" w:rsidP="00E67DB4"/>
        </w:tc>
      </w:tr>
      <w:tr w:rsidR="00E67DB4" w:rsidTr="00E94954">
        <w:tc>
          <w:tcPr>
            <w:tcW w:w="1979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5.Первичное закрепление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67DB4" w:rsidRDefault="00E67DB4" w:rsidP="00E67DB4"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 </w:t>
            </w:r>
            <w:proofErr w:type="gramStart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:применение</w:t>
            </w:r>
            <w:proofErr w:type="gramEnd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новых знаний .в типовых заданиях.</w:t>
            </w:r>
          </w:p>
        </w:tc>
        <w:tc>
          <w:tcPr>
            <w:tcW w:w="7655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по учебнику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-А теперь возьмите в ручки учебник и откройте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содержание.Найдите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тему над которой мы сейчас работаем, как она звучит? уч. стр.72.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-Посмотрите текст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учебника,найдите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слова,которые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выделены жирным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шрифтом.Прочитайте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их. В каком абзаце они находятся?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-Давайте прочитаем этот абзац и сравним вывод в учебнике и наш с вами вывод. Совпадают ли они?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теперь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знакия,которые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 получили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уроке,нам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необходимо применить при заполнении табл.№ 2.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a3"/>
              <w:tblW w:w="6549" w:type="dxa"/>
              <w:tblLayout w:type="fixed"/>
              <w:tblLook w:val="04A0" w:firstRow="1" w:lastRow="0" w:firstColumn="1" w:lastColumn="0" w:noHBand="0" w:noVBand="1"/>
            </w:tblPr>
            <w:tblGrid>
              <w:gridCol w:w="3147"/>
              <w:gridCol w:w="3402"/>
            </w:tblGrid>
            <w:tr w:rsidR="00E67DB4" w:rsidTr="00F40C6E">
              <w:tc>
                <w:tcPr>
                  <w:tcW w:w="3147" w:type="dxa"/>
                </w:tcPr>
                <w:p w:rsidR="00E67DB4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Дикие животные</w:t>
                  </w:r>
                </w:p>
              </w:tc>
              <w:tc>
                <w:tcPr>
                  <w:tcW w:w="3402" w:type="dxa"/>
                </w:tcPr>
                <w:p w:rsidR="00E67DB4" w:rsidRDefault="00E67DB4" w:rsidP="00E67DB4">
                  <w:pPr>
                    <w:ind w:right="29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Домашние животные</w:t>
                  </w:r>
                </w:p>
              </w:tc>
            </w:tr>
            <w:tr w:rsidR="00E67DB4" w:rsidTr="00F40C6E">
              <w:tc>
                <w:tcPr>
                  <w:tcW w:w="3147" w:type="dxa"/>
                </w:tcPr>
                <w:p w:rsidR="00E67DB4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6F6B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Косуля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,медведь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,страус,тигр,лось,олень,лиса,</w:t>
                  </w:r>
                  <w:r w:rsidRPr="006F6B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рысь,слон</w:t>
                  </w:r>
                  <w:proofErr w:type="spellEnd"/>
                  <w:r w:rsidRPr="006F6B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6F6B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бобр,крот</w:t>
                  </w:r>
                  <w:proofErr w:type="spellEnd"/>
                </w:p>
              </w:tc>
              <w:tc>
                <w:tcPr>
                  <w:tcW w:w="3402" w:type="dxa"/>
                </w:tcPr>
                <w:p w:rsidR="00E67DB4" w:rsidRDefault="00E67DB4" w:rsidP="00E67DB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свинья,</w:t>
                  </w:r>
                  <w:r w:rsidRPr="006F6B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пудель</w:t>
                  </w:r>
                  <w:proofErr w:type="gramEnd"/>
                  <w:r w:rsidRPr="006F6B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,котенок,корова,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кролик,</w:t>
                  </w:r>
                  <w:r w:rsidRPr="006F6B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индюк,лошадь,овца,собака,теленок.</w:t>
                  </w:r>
                </w:p>
              </w:tc>
            </w:tr>
          </w:tbl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DB4" w:rsidRPr="000B77FB" w:rsidRDefault="00E67DB4" w:rsidP="00E67DB4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0B77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Косуля,свинья</w:t>
            </w:r>
            <w:proofErr w:type="gramEnd"/>
            <w:r w:rsidRPr="000B77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,медведь,страус,тигр,лось,олень,пудель,котенок,корова,лиса,кролик,рысь,слон,бобр,крот,индюк,лошадь,овца,собака,теленок.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Посмотрите внимательно на таблицу. Подумайте и скажите, что вам нужно сделать?</w:t>
            </w:r>
          </w:p>
          <w:p w:rsidR="00E67DB4" w:rsidRDefault="00E67DB4" w:rsidP="00E67DB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Поднимите ручки у кого все правильно. А у кого есть ошибки взяли свои карандаши и подкорректировали свои ответы.</w:t>
            </w:r>
          </w:p>
        </w:tc>
        <w:tc>
          <w:tcPr>
            <w:tcW w:w="2982" w:type="dxa"/>
          </w:tcPr>
          <w:p w:rsidR="00E67DB4" w:rsidRP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</w:t>
            </w:r>
            <w:r w:rsidRPr="00E67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формирование целостного, социально ориентированного взгляда на мир в его органичном единстве и разнообразии природы,</w:t>
            </w:r>
          </w:p>
          <w:p w:rsidR="00E67DB4" w:rsidRDefault="00E67DB4" w:rsidP="00E67DB4">
            <w:proofErr w:type="gramStart"/>
            <w:r w:rsidRPr="00E67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</w:t>
            </w:r>
            <w:r w:rsidRPr="00E67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67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E67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навыков сотрудничества со взрослыми и сверстниками в разных социальных ситуациях</w:t>
            </w:r>
          </w:p>
        </w:tc>
        <w:tc>
          <w:tcPr>
            <w:tcW w:w="3119" w:type="dxa"/>
          </w:tcPr>
          <w:p w:rsidR="00E67DB4" w:rsidRP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Pr="00E67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смысловое чтение как осмысление цели чтения, извлечение необходимой информации из текста</w:t>
            </w:r>
          </w:p>
          <w:p w:rsidR="00E67DB4" w:rsidRP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-извлечение информации из иллюстрации,</w:t>
            </w:r>
          </w:p>
          <w:p w:rsidR="00E67DB4" w:rsidRP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Моделирование-использование знаково-символических средств представления информации для создания моделей изучаемых объектов;</w:t>
            </w:r>
          </w:p>
          <w:p w:rsidR="00E67DB4" w:rsidRP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Pr="00E67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планирование учебного сотрудничества со сверстниками;</w:t>
            </w:r>
          </w:p>
          <w:p w:rsidR="00E67DB4" w:rsidRP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-управление поведением партнера- контроль, коррекция, оценка его действий;</w:t>
            </w:r>
          </w:p>
          <w:p w:rsidR="00E67DB4" w:rsidRP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Pr="00E67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контроль в форме сличения способа действия и его результата, обнаружения отклонений и отличий</w:t>
            </w:r>
          </w:p>
          <w:p w:rsidR="00E67DB4" w:rsidRDefault="00E67DB4" w:rsidP="00E67DB4"/>
        </w:tc>
      </w:tr>
      <w:tr w:rsidR="00E67DB4" w:rsidTr="00E94954">
        <w:tc>
          <w:tcPr>
            <w:tcW w:w="1979" w:type="dxa"/>
          </w:tcPr>
          <w:p w:rsidR="00E67DB4" w:rsidRPr="00E67DB4" w:rsidRDefault="00E67DB4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7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Самостоятельная работа.</w:t>
            </w:r>
          </w:p>
          <w:p w:rsidR="00E67DB4" w:rsidRP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7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самопроверка умение применять новые знания в типовых условиях.</w:t>
            </w:r>
          </w:p>
        </w:tc>
        <w:tc>
          <w:tcPr>
            <w:tcW w:w="7655" w:type="dxa"/>
          </w:tcPr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Откройте содержание рабочей тетради и найдите тему нашего урока.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-Откройте нужную страницу, какой ее номер?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УПР.1 Прочитайте задание. Вам все понятно? приступаем.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Посмотрите для проверки на экран, у кого нет ошибок? У кого они есть взяли карандаши и подкорректировали свои ответы.</w:t>
            </w:r>
          </w:p>
          <w:p w:rsidR="00E67DB4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Следующее задание №2.Вам необходимо найти лишнее животное в ряду.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Посмотрите для проверки на экран, у кого нет ошибок? У кого они есть взяли карандаши и подкорректировали свои ответы.</w:t>
            </w:r>
          </w:p>
        </w:tc>
        <w:tc>
          <w:tcPr>
            <w:tcW w:w="2982" w:type="dxa"/>
            <w:vAlign w:val="center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развитие самостоятельности и личной ответственности за свои поступки (дела)</w:t>
            </w:r>
          </w:p>
        </w:tc>
        <w:tc>
          <w:tcPr>
            <w:tcW w:w="3119" w:type="dxa"/>
          </w:tcPr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.</w:t>
            </w:r>
            <w:proofErr w:type="gramEnd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выбор оснований и критериев для сравнения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объектов с целью выделения признаков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построение</w:t>
            </w:r>
            <w:proofErr w:type="gramEnd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логической цепочки рассуждений, анализ истинности утверждений, доказательство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.</w:t>
            </w:r>
            <w:proofErr w:type="gramEnd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с достаточной полнотой и точностью выражать свои мысли в соответствии с задачами и условиями коммуникации, владение монологической речью;</w:t>
            </w:r>
          </w:p>
          <w:p w:rsidR="00E67DB4" w:rsidRPr="00D23695" w:rsidRDefault="00E67DB4" w:rsidP="00E67D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Р.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оценка-выделение и осознание того, что уже усвоено и что еще нужно усвоить</w:t>
            </w:r>
          </w:p>
          <w:p w:rsidR="00E67DB4" w:rsidRPr="00E67DB4" w:rsidRDefault="00E67DB4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C533C" w:rsidTr="00E94954">
        <w:tc>
          <w:tcPr>
            <w:tcW w:w="1979" w:type="dxa"/>
          </w:tcPr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Рефлексия учебной деятельности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33C" w:rsidRPr="004C533C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соотнесение цели урока и его результатов, самооценка работы на уроке.</w:t>
            </w:r>
          </w:p>
        </w:tc>
        <w:tc>
          <w:tcPr>
            <w:tcW w:w="7655" w:type="dxa"/>
          </w:tcPr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 говорили на уроке?</w:t>
            </w:r>
          </w:p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выводы сдела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Итак, наш урок подходит к концу. Давайте вернемся у целям нашего урока и подведем итог используя фразу </w:t>
            </w:r>
            <w:r w:rsidRPr="00E1001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Мы узнали…</w:t>
            </w:r>
          </w:p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Достигли ли мы поставленн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Оцените свою работу на уроке (у каждого на столе 3 смайлика)</w:t>
            </w:r>
          </w:p>
          <w:p w:rsidR="004C533C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столах у вас лежат три смайлика, которые отражают ваше настроение после нашего урока: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хор,син-груст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C533C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при помощи нашего телефончика отправим гостям сообщения со смайликами и покажем какое у нас настроение.</w:t>
            </w:r>
          </w:p>
          <w:p w:rsidR="004C533C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-Итог нашего урока я хочу закончить фразой русского писателя, который очень любил животных Виталия Бианки «Животные-братья наши меньшие. Мы всегда должны помнить о том, что животные друзья, а к друзьям нужно относиться бережно, с любовью.»</w:t>
            </w:r>
          </w:p>
        </w:tc>
        <w:tc>
          <w:tcPr>
            <w:tcW w:w="2982" w:type="dxa"/>
            <w:vAlign w:val="center"/>
          </w:tcPr>
          <w:p w:rsidR="004C533C" w:rsidRPr="00D23695" w:rsidRDefault="004C533C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нравственно-этическая ориентация, в том числе, и оценивание усваиваемого содержания, обеспечивающее личностный моральный выбор</w:t>
            </w:r>
          </w:p>
        </w:tc>
        <w:tc>
          <w:tcPr>
            <w:tcW w:w="3119" w:type="dxa"/>
          </w:tcPr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определение основной и второстепенной информации, свободная ориентация и восприятие информации</w:t>
            </w:r>
          </w:p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3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оценка-выделение и осознание того, что уже усвоено и что еще нужно усвоить</w:t>
            </w:r>
          </w:p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36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.</w:t>
            </w:r>
            <w:proofErr w:type="gramEnd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оформлять свои мысли в устной речи с учетом своих учебных и жизненных речевых ситуаций;</w:t>
            </w:r>
          </w:p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Слушать и понимать других, высказывать свою точку зрения на события</w:t>
            </w:r>
          </w:p>
          <w:p w:rsidR="004C533C" w:rsidRPr="00D23695" w:rsidRDefault="004C533C" w:rsidP="00E67D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C533C" w:rsidTr="00E94954">
        <w:tc>
          <w:tcPr>
            <w:tcW w:w="1979" w:type="dxa"/>
            <w:shd w:val="clear" w:color="auto" w:fill="auto"/>
            <w:vAlign w:val="center"/>
          </w:tcPr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Дом</w:t>
            </w:r>
            <w:proofErr w:type="gramStart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задание</w:t>
            </w:r>
            <w:proofErr w:type="gramEnd"/>
          </w:p>
        </w:tc>
        <w:tc>
          <w:tcPr>
            <w:tcW w:w="7655" w:type="dxa"/>
            <w:shd w:val="clear" w:color="auto" w:fill="auto"/>
            <w:vAlign w:val="center"/>
          </w:tcPr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учебник стр. 74-75 прочитать</w:t>
            </w:r>
          </w:p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</w:t>
            </w:r>
            <w:proofErr w:type="spellEnd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т. стр. 51 з. 3, </w:t>
            </w:r>
            <w:proofErr w:type="spellStart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53 з. 7</w:t>
            </w:r>
          </w:p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по желанию –узнать другие легенды о животных </w:t>
            </w:r>
            <w:proofErr w:type="spellStart"/>
            <w:proofErr w:type="gramStart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кн.»Зеленые</w:t>
            </w:r>
            <w:proofErr w:type="spellEnd"/>
            <w:proofErr w:type="gramEnd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страницы» рассказ «Солнышко».</w:t>
            </w:r>
          </w:p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 желанию найти в доп. литер</w:t>
            </w:r>
            <w:proofErr w:type="gramStart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сообщение</w:t>
            </w:r>
            <w:proofErr w:type="gramEnd"/>
            <w:r w:rsidRPr="00D236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каком-нибудь животном.</w:t>
            </w:r>
          </w:p>
        </w:tc>
        <w:tc>
          <w:tcPr>
            <w:tcW w:w="2982" w:type="dxa"/>
            <w:vAlign w:val="center"/>
          </w:tcPr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4C533C" w:rsidRPr="00D23695" w:rsidRDefault="004C533C" w:rsidP="004C533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D252A" w:rsidRDefault="00ED252A"/>
    <w:sectPr w:rsidR="00ED252A" w:rsidSect="004C533C">
      <w:pgSz w:w="16838" w:h="11906" w:orient="landscape"/>
      <w:pgMar w:top="142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0C1B49"/>
    <w:multiLevelType w:val="hybridMultilevel"/>
    <w:tmpl w:val="799CF474"/>
    <w:lvl w:ilvl="0" w:tplc="970A04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BA1160"/>
    <w:multiLevelType w:val="hybridMultilevel"/>
    <w:tmpl w:val="2CD2C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CAB"/>
    <w:rsid w:val="004C533C"/>
    <w:rsid w:val="00507CAB"/>
    <w:rsid w:val="00930608"/>
    <w:rsid w:val="00E67DB4"/>
    <w:rsid w:val="00E94954"/>
    <w:rsid w:val="00ED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6F49E8-A2EC-4FB0-B25F-5BD5DF0BB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D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67DB4"/>
    <w:pPr>
      <w:ind w:left="720"/>
      <w:contextualSpacing/>
    </w:pPr>
  </w:style>
  <w:style w:type="table" w:styleId="a5">
    <w:name w:val="Grid Table Light"/>
    <w:basedOn w:val="a1"/>
    <w:uiPriority w:val="40"/>
    <w:rsid w:val="00E67D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949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949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1806</Words>
  <Characters>10295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cp:lastPrinted>2015-11-25T17:17:00Z</cp:lastPrinted>
  <dcterms:created xsi:type="dcterms:W3CDTF">2015-11-25T16:46:00Z</dcterms:created>
  <dcterms:modified xsi:type="dcterms:W3CDTF">2015-11-25T17:30:00Z</dcterms:modified>
</cp:coreProperties>
</file>