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26A" w:rsidRPr="007621E0" w:rsidRDefault="0048326A" w:rsidP="0048326A">
      <w:pPr>
        <w:pStyle w:val="Default"/>
        <w:jc w:val="center"/>
        <w:rPr>
          <w:b/>
          <w:bCs/>
          <w:sz w:val="28"/>
          <w:szCs w:val="28"/>
        </w:rPr>
      </w:pPr>
      <w:r w:rsidRPr="007621E0">
        <w:rPr>
          <w:b/>
          <w:bCs/>
          <w:sz w:val="28"/>
          <w:szCs w:val="28"/>
        </w:rPr>
        <w:t>«Активизация речи детей младшего дошкольного возраста»</w:t>
      </w:r>
    </w:p>
    <w:p w:rsidR="00DC5DE6" w:rsidRPr="007621E0" w:rsidRDefault="00DC5DE6" w:rsidP="0048326A">
      <w:pPr>
        <w:pStyle w:val="Default"/>
        <w:jc w:val="center"/>
        <w:rPr>
          <w:sz w:val="28"/>
          <w:szCs w:val="28"/>
        </w:rPr>
      </w:pPr>
    </w:p>
    <w:p w:rsidR="00DC5DE6" w:rsidRDefault="00DC5DE6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</w:pPr>
      <w:r w:rsidRPr="009C4F9F">
        <w:t>Работа по обогащению, закреплению и </w:t>
      </w:r>
      <w:r w:rsidRPr="009C4F9F">
        <w:rPr>
          <w:rStyle w:val="a8"/>
          <w:b w:val="0"/>
          <w:bdr w:val="none" w:sz="0" w:space="0" w:color="auto" w:frame="1"/>
        </w:rPr>
        <w:t>активизации словаря</w:t>
      </w:r>
      <w:r w:rsidRPr="009C4F9F">
        <w:rPr>
          <w:rStyle w:val="a8"/>
          <w:bdr w:val="none" w:sz="0" w:space="0" w:color="auto" w:frame="1"/>
        </w:rPr>
        <w:t xml:space="preserve"> </w:t>
      </w:r>
      <w:r w:rsidRPr="009C4F9F">
        <w:t>занимает значительное место в общей системе речевого развития </w:t>
      </w:r>
      <w:r w:rsidRPr="009C4F9F">
        <w:rPr>
          <w:rStyle w:val="a8"/>
          <w:b w:val="0"/>
          <w:bdr w:val="none" w:sz="0" w:space="0" w:color="auto" w:frame="1"/>
        </w:rPr>
        <w:t>детей</w:t>
      </w:r>
      <w:r w:rsidRPr="009C4F9F">
        <w:rPr>
          <w:b/>
        </w:rPr>
        <w:t>.</w:t>
      </w:r>
      <w:r w:rsidRPr="009C4F9F">
        <w:t xml:space="preserve"> Без расширения </w:t>
      </w:r>
      <w:r w:rsidRPr="009C4F9F">
        <w:rPr>
          <w:rStyle w:val="a8"/>
          <w:b w:val="0"/>
          <w:bdr w:val="none" w:sz="0" w:space="0" w:color="auto" w:frame="1"/>
        </w:rPr>
        <w:t>словарного</w:t>
      </w:r>
      <w:r w:rsidRPr="009C4F9F">
        <w:rPr>
          <w:b/>
        </w:rPr>
        <w:t> </w:t>
      </w:r>
      <w:r w:rsidRPr="009C4F9F">
        <w:t>запаса невозможно совершенствование их речевого общения.</w:t>
      </w:r>
    </w:p>
    <w:p w:rsidR="009C4F9F" w:rsidRDefault="009C4F9F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</w:pPr>
      <w:r>
        <w:t xml:space="preserve">Младший дошкольный возраст – это особенный период жизни детей. Это этап, когда происходит активное усвоение ребенком разговорного языка, становления и развития всех сторон речи: фонетической, лексической, грамматической. Полноценное овладение родным языком в дошкольном возрасте – необходимое условие решения задач умственного, эстетического и нравственного воспитания детей. </w:t>
      </w:r>
    </w:p>
    <w:p w:rsidR="00DC5DE6" w:rsidRPr="009C4F9F" w:rsidRDefault="009C4F9F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b/>
        </w:rPr>
      </w:pPr>
      <w:r>
        <w:t>О</w:t>
      </w:r>
      <w:r w:rsidR="00DC5DE6" w:rsidRPr="009C4F9F">
        <w:t>собенностью программы развития речи и</w:t>
      </w:r>
      <w:r w:rsidR="00DC5DE6" w:rsidRPr="009C4F9F">
        <w:rPr>
          <w:b/>
        </w:rPr>
        <w:t> </w:t>
      </w:r>
      <w:r w:rsidR="00DC5DE6" w:rsidRPr="009C4F9F">
        <w:rPr>
          <w:rStyle w:val="a8"/>
          <w:b w:val="0"/>
          <w:bdr w:val="none" w:sz="0" w:space="0" w:color="auto" w:frame="1"/>
        </w:rPr>
        <w:t>словаря</w:t>
      </w:r>
      <w:r w:rsidR="00DC5DE6" w:rsidRPr="009C4F9F">
        <w:rPr>
          <w:rStyle w:val="a8"/>
          <w:bdr w:val="none" w:sz="0" w:space="0" w:color="auto" w:frame="1"/>
        </w:rPr>
        <w:t xml:space="preserve"> </w:t>
      </w:r>
      <w:r w:rsidR="00DC5DE6" w:rsidRPr="009C4F9F">
        <w:rPr>
          <w:rStyle w:val="a8"/>
          <w:b w:val="0"/>
          <w:bdr w:val="none" w:sz="0" w:space="0" w:color="auto" w:frame="1"/>
        </w:rPr>
        <w:t>является то</w:t>
      </w:r>
      <w:r w:rsidR="00DC5DE6" w:rsidRPr="009C4F9F">
        <w:rPr>
          <w:b/>
        </w:rPr>
        <w:t xml:space="preserve">, </w:t>
      </w:r>
      <w:r w:rsidR="00DC5DE6" w:rsidRPr="009C4F9F">
        <w:t>что она связана со всеми разделами программы </w:t>
      </w:r>
      <w:r w:rsidR="00DC5DE6" w:rsidRPr="009C4F9F">
        <w:rPr>
          <w:rStyle w:val="a8"/>
          <w:b w:val="0"/>
          <w:bdr w:val="none" w:sz="0" w:space="0" w:color="auto" w:frame="1"/>
        </w:rPr>
        <w:t>воспитания</w:t>
      </w:r>
      <w:r w:rsidR="00DC5DE6" w:rsidRPr="009C4F9F">
        <w:t> в детском саду и осуществление её предусматривается в разных видах деятельности </w:t>
      </w:r>
      <w:r w:rsidR="00DC5DE6" w:rsidRPr="009C4F9F">
        <w:rPr>
          <w:rStyle w:val="a8"/>
          <w:b w:val="0"/>
          <w:bdr w:val="none" w:sz="0" w:space="0" w:color="auto" w:frame="1"/>
        </w:rPr>
        <w:t>детей</w:t>
      </w:r>
      <w:r w:rsidR="00DC5DE6" w:rsidRPr="009C4F9F">
        <w:rPr>
          <w:b/>
        </w:rPr>
        <w:t>.</w:t>
      </w:r>
    </w:p>
    <w:p w:rsidR="00DC5DE6" w:rsidRDefault="00DC5DE6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</w:pPr>
      <w:r w:rsidRPr="009C4F9F">
        <w:t xml:space="preserve">Уже </w:t>
      </w:r>
      <w:r w:rsidRPr="009C4F9F">
        <w:rPr>
          <w:b/>
        </w:rPr>
        <w:t>с </w:t>
      </w:r>
      <w:r w:rsidRPr="009C4F9F">
        <w:rPr>
          <w:rStyle w:val="a8"/>
          <w:b w:val="0"/>
          <w:bdr w:val="none" w:sz="0" w:space="0" w:color="auto" w:frame="1"/>
        </w:rPr>
        <w:t>младшего возраста</w:t>
      </w:r>
      <w:r w:rsidRPr="009C4F9F">
        <w:t> уделять внимание качественной стороне развития </w:t>
      </w:r>
      <w:r w:rsidRPr="009C4F9F">
        <w:rPr>
          <w:rStyle w:val="a8"/>
          <w:b w:val="0"/>
          <w:bdr w:val="none" w:sz="0" w:space="0" w:color="auto" w:frame="1"/>
        </w:rPr>
        <w:t>словаря</w:t>
      </w:r>
      <w:r w:rsidRPr="009C4F9F">
        <w:rPr>
          <w:b/>
        </w:rPr>
        <w:t>,</w:t>
      </w:r>
      <w:r w:rsidRPr="009C4F9F">
        <w:t xml:space="preserve"> то есть решать следующие </w:t>
      </w:r>
      <w:r w:rsidRPr="009C4F9F">
        <w:rPr>
          <w:bdr w:val="none" w:sz="0" w:space="0" w:color="auto" w:frame="1"/>
        </w:rPr>
        <w:t>задачи</w:t>
      </w:r>
      <w:r w:rsidRPr="009C4F9F">
        <w:t>:</w:t>
      </w:r>
    </w:p>
    <w:p w:rsidR="00F733CE" w:rsidRPr="009C4F9F" w:rsidRDefault="00F733CE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</w:pPr>
    </w:p>
    <w:p w:rsidR="00002E05" w:rsidRPr="009C4F9F" w:rsidRDefault="009C4F9F" w:rsidP="009C4F9F">
      <w:pPr>
        <w:pStyle w:val="Default"/>
        <w:jc w:val="both"/>
        <w:rPr>
          <w:color w:val="auto"/>
        </w:rPr>
      </w:pPr>
      <w:r>
        <w:rPr>
          <w:color w:val="auto"/>
        </w:rPr>
        <w:t>1. Р</w:t>
      </w:r>
      <w:r w:rsidR="00002E05" w:rsidRPr="009C4F9F">
        <w:rPr>
          <w:color w:val="auto"/>
        </w:rPr>
        <w:t>асширить кру</w:t>
      </w:r>
      <w:r>
        <w:rPr>
          <w:color w:val="auto"/>
        </w:rPr>
        <w:t>г знаний дошкольника</w:t>
      </w:r>
    </w:p>
    <w:p w:rsidR="00002E05" w:rsidRPr="009C4F9F" w:rsidRDefault="009C4F9F" w:rsidP="009C4F9F">
      <w:pPr>
        <w:pStyle w:val="Default"/>
        <w:jc w:val="both"/>
        <w:rPr>
          <w:color w:val="auto"/>
        </w:rPr>
      </w:pPr>
      <w:r>
        <w:rPr>
          <w:color w:val="auto"/>
        </w:rPr>
        <w:t>2. Д</w:t>
      </w:r>
      <w:r w:rsidR="00002E05" w:rsidRPr="009C4F9F">
        <w:rPr>
          <w:color w:val="auto"/>
        </w:rPr>
        <w:t>ать детям точные представле</w:t>
      </w:r>
      <w:r>
        <w:rPr>
          <w:color w:val="auto"/>
        </w:rPr>
        <w:t>ния и понятия за каждым словом</w:t>
      </w:r>
    </w:p>
    <w:p w:rsidR="009C4F9F" w:rsidRDefault="009C4F9F" w:rsidP="009C4F9F">
      <w:pPr>
        <w:pStyle w:val="Default"/>
        <w:jc w:val="both"/>
        <w:rPr>
          <w:color w:val="auto"/>
        </w:rPr>
      </w:pPr>
      <w:r>
        <w:rPr>
          <w:color w:val="auto"/>
        </w:rPr>
        <w:t>3. Н</w:t>
      </w:r>
      <w:r w:rsidR="00002E05" w:rsidRPr="009C4F9F">
        <w:rPr>
          <w:color w:val="auto"/>
        </w:rPr>
        <w:t xml:space="preserve">еобходимо упорядочить и систематизировать словарный запас дошкольника, дети должны </w:t>
      </w:r>
    </w:p>
    <w:p w:rsidR="00002E05" w:rsidRPr="009C4F9F" w:rsidRDefault="009C4F9F" w:rsidP="009C4F9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</w:t>
      </w:r>
      <w:r w:rsidR="00002E05" w:rsidRPr="009C4F9F">
        <w:rPr>
          <w:color w:val="auto"/>
        </w:rPr>
        <w:t xml:space="preserve">видеть </w:t>
      </w:r>
      <w:r>
        <w:rPr>
          <w:color w:val="auto"/>
        </w:rPr>
        <w:t xml:space="preserve"> </w:t>
      </w:r>
      <w:r w:rsidR="00002E05" w:rsidRPr="009C4F9F">
        <w:rPr>
          <w:color w:val="auto"/>
        </w:rPr>
        <w:t>схо</w:t>
      </w:r>
      <w:r>
        <w:rPr>
          <w:color w:val="auto"/>
        </w:rPr>
        <w:t>дства и различия между словами</w:t>
      </w:r>
    </w:p>
    <w:p w:rsidR="00002E05" w:rsidRPr="009C4F9F" w:rsidRDefault="00002E05" w:rsidP="009C4F9F">
      <w:pPr>
        <w:pStyle w:val="Default"/>
        <w:jc w:val="both"/>
        <w:rPr>
          <w:color w:val="auto"/>
        </w:rPr>
      </w:pPr>
      <w:r w:rsidRPr="009C4F9F">
        <w:rPr>
          <w:color w:val="auto"/>
        </w:rPr>
        <w:t xml:space="preserve">4. </w:t>
      </w:r>
      <w:r w:rsidR="009C4F9F">
        <w:rPr>
          <w:color w:val="auto"/>
        </w:rPr>
        <w:t>А</w:t>
      </w:r>
      <w:r w:rsidRPr="009C4F9F">
        <w:rPr>
          <w:color w:val="auto"/>
        </w:rPr>
        <w:t>кти</w:t>
      </w:r>
      <w:r w:rsidR="009C4F9F">
        <w:rPr>
          <w:color w:val="auto"/>
        </w:rPr>
        <w:t>визировать словарь дошкольников</w:t>
      </w:r>
    </w:p>
    <w:p w:rsidR="00002E05" w:rsidRPr="009C4F9F" w:rsidRDefault="00002E05" w:rsidP="009C4F9F">
      <w:pPr>
        <w:pStyle w:val="Default"/>
        <w:jc w:val="both"/>
        <w:rPr>
          <w:color w:val="auto"/>
        </w:rPr>
      </w:pPr>
      <w:r w:rsidRPr="009C4F9F">
        <w:rPr>
          <w:color w:val="auto"/>
        </w:rPr>
        <w:t xml:space="preserve">5. </w:t>
      </w:r>
      <w:r w:rsidR="009C4F9F">
        <w:rPr>
          <w:color w:val="auto"/>
        </w:rPr>
        <w:t>О</w:t>
      </w:r>
      <w:r w:rsidRPr="009C4F9F">
        <w:rPr>
          <w:color w:val="auto"/>
        </w:rPr>
        <w:t xml:space="preserve">богащать словарный запас детей новыми, </w:t>
      </w:r>
      <w:r w:rsidR="009C4F9F">
        <w:rPr>
          <w:color w:val="auto"/>
        </w:rPr>
        <w:t>яркими и выразительными словами</w:t>
      </w:r>
      <w:r w:rsidRPr="009C4F9F">
        <w:rPr>
          <w:color w:val="auto"/>
        </w:rPr>
        <w:t xml:space="preserve"> </w:t>
      </w:r>
    </w:p>
    <w:p w:rsidR="00002E05" w:rsidRPr="009C4F9F" w:rsidRDefault="00002E05" w:rsidP="009C4F9F">
      <w:pPr>
        <w:pStyle w:val="Default"/>
        <w:jc w:val="both"/>
        <w:rPr>
          <w:color w:val="auto"/>
        </w:rPr>
      </w:pPr>
      <w:r w:rsidRPr="009C4F9F">
        <w:rPr>
          <w:color w:val="auto"/>
        </w:rPr>
        <w:t>6.</w:t>
      </w:r>
      <w:r w:rsidR="009C4F9F">
        <w:rPr>
          <w:color w:val="auto"/>
        </w:rPr>
        <w:t xml:space="preserve"> Н</w:t>
      </w:r>
      <w:r w:rsidRPr="009C4F9F">
        <w:rPr>
          <w:color w:val="auto"/>
        </w:rPr>
        <w:t>еобходимо помочь детям более широко использовать сл</w:t>
      </w:r>
      <w:r w:rsidR="009C4F9F">
        <w:rPr>
          <w:color w:val="auto"/>
        </w:rPr>
        <w:t>оварный запас в письменной речи</w:t>
      </w:r>
    </w:p>
    <w:p w:rsidR="00002E05" w:rsidRPr="009C4F9F" w:rsidRDefault="00002E05" w:rsidP="009C4F9F">
      <w:pPr>
        <w:pStyle w:val="Default"/>
        <w:jc w:val="both"/>
        <w:rPr>
          <w:color w:val="auto"/>
        </w:rPr>
      </w:pPr>
      <w:r w:rsidRPr="009C4F9F">
        <w:rPr>
          <w:color w:val="auto"/>
        </w:rPr>
        <w:t xml:space="preserve">7. </w:t>
      </w:r>
      <w:r w:rsidR="009C4F9F">
        <w:rPr>
          <w:color w:val="auto"/>
        </w:rPr>
        <w:t>Р</w:t>
      </w:r>
      <w:r w:rsidRPr="009C4F9F">
        <w:rPr>
          <w:color w:val="auto"/>
        </w:rPr>
        <w:t xml:space="preserve">аскрыть значение новых, незнакомых ребенку слов. </w:t>
      </w:r>
    </w:p>
    <w:p w:rsidR="00002E05" w:rsidRPr="009C4F9F" w:rsidRDefault="00002E05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</w:pPr>
    </w:p>
    <w:p w:rsidR="00DC5DE6" w:rsidRPr="009C4F9F" w:rsidRDefault="00DC5DE6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</w:pPr>
      <w:r w:rsidRPr="009C4F9F">
        <w:t>Чтобы обеспечить полноценное развитие </w:t>
      </w:r>
      <w:r w:rsidRPr="009C4F9F">
        <w:rPr>
          <w:rStyle w:val="a8"/>
          <w:b w:val="0"/>
          <w:bdr w:val="none" w:sz="0" w:space="0" w:color="auto" w:frame="1"/>
        </w:rPr>
        <w:t>словаря</w:t>
      </w:r>
      <w:r w:rsidRPr="009C4F9F">
        <w:rPr>
          <w:b/>
        </w:rPr>
        <w:t>,</w:t>
      </w:r>
      <w:r w:rsidRPr="009C4F9F">
        <w:t xml:space="preserve"> необходимо наряду с занятиями широко использовать и моменты повседневной жизни, которая даёт большие возможности для закрепления и </w:t>
      </w:r>
      <w:r w:rsidRPr="009C4F9F">
        <w:rPr>
          <w:rStyle w:val="a8"/>
          <w:b w:val="0"/>
          <w:bdr w:val="none" w:sz="0" w:space="0" w:color="auto" w:frame="1"/>
        </w:rPr>
        <w:t>активизации речевых навыков</w:t>
      </w:r>
      <w:r w:rsidRPr="009C4F9F">
        <w:rPr>
          <w:b/>
        </w:rPr>
        <w:t>,</w:t>
      </w:r>
      <w:r w:rsidRPr="009C4F9F">
        <w:t xml:space="preserve"> полученных детьми на занятиях.</w:t>
      </w:r>
    </w:p>
    <w:p w:rsidR="00DC5DE6" w:rsidRPr="009C4F9F" w:rsidRDefault="00DC5DE6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</w:pPr>
      <w:r w:rsidRPr="009C4F9F">
        <w:t>В первой </w:t>
      </w:r>
      <w:r w:rsidRPr="009C4F9F">
        <w:rPr>
          <w:rStyle w:val="a8"/>
          <w:b w:val="0"/>
          <w:bdr w:val="none" w:sz="0" w:space="0" w:color="auto" w:frame="1"/>
        </w:rPr>
        <w:t>младшей</w:t>
      </w:r>
      <w:r w:rsidRPr="009C4F9F">
        <w:rPr>
          <w:b/>
        </w:rPr>
        <w:t> </w:t>
      </w:r>
      <w:r w:rsidRPr="009C4F9F">
        <w:t>группе основное внимание уделяется задаче накопления, обогащения </w:t>
      </w:r>
      <w:r w:rsidRPr="009C4F9F">
        <w:rPr>
          <w:rStyle w:val="a8"/>
          <w:b w:val="0"/>
          <w:bdr w:val="none" w:sz="0" w:space="0" w:color="auto" w:frame="1"/>
        </w:rPr>
        <w:t>словаря</w:t>
      </w:r>
      <w:r w:rsidRPr="009C4F9F">
        <w:t>, которая тесно связана с расширением знаний и представлений об окружающем.</w:t>
      </w:r>
    </w:p>
    <w:p w:rsidR="00DC5DE6" w:rsidRPr="009C4F9F" w:rsidRDefault="00DC5DE6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b/>
        </w:rPr>
      </w:pPr>
      <w:r w:rsidRPr="009C4F9F">
        <w:t>В этом </w:t>
      </w:r>
      <w:r w:rsidRPr="009C4F9F">
        <w:rPr>
          <w:rStyle w:val="a8"/>
          <w:b w:val="0"/>
          <w:bdr w:val="none" w:sz="0" w:space="0" w:color="auto" w:frame="1"/>
        </w:rPr>
        <w:t>возрасте</w:t>
      </w:r>
      <w:r w:rsidRPr="009C4F9F">
        <w:t> значительное место отводиться использованию наглядности </w:t>
      </w:r>
      <w:r w:rsidRPr="009C4F9F">
        <w:rPr>
          <w:i/>
          <w:iCs/>
          <w:bdr w:val="none" w:sz="0" w:space="0" w:color="auto" w:frame="1"/>
        </w:rPr>
        <w:t>(игрушки, картины)</w:t>
      </w:r>
      <w:r w:rsidRPr="009C4F9F">
        <w:t>, а также речи </w:t>
      </w:r>
      <w:r w:rsidRPr="009C4F9F">
        <w:rPr>
          <w:rStyle w:val="a8"/>
          <w:b w:val="0"/>
          <w:bdr w:val="none" w:sz="0" w:space="0" w:color="auto" w:frame="1"/>
        </w:rPr>
        <w:t>воспитателя</w:t>
      </w:r>
      <w:r w:rsidRPr="009C4F9F">
        <w:rPr>
          <w:b/>
        </w:rPr>
        <w:t>.</w:t>
      </w:r>
      <w:r w:rsidRPr="009C4F9F">
        <w:t xml:space="preserve"> Так же следует больше использовать лексические упражнения, </w:t>
      </w:r>
      <w:r w:rsidRPr="009C4F9F">
        <w:rPr>
          <w:rStyle w:val="a8"/>
          <w:b w:val="0"/>
          <w:bdr w:val="none" w:sz="0" w:space="0" w:color="auto" w:frame="1"/>
        </w:rPr>
        <w:t>словесные дидактические игры</w:t>
      </w:r>
      <w:r w:rsidRPr="009C4F9F">
        <w:rPr>
          <w:b/>
        </w:rPr>
        <w:t>.</w:t>
      </w:r>
    </w:p>
    <w:p w:rsidR="00DC5DE6" w:rsidRPr="009C4F9F" w:rsidRDefault="00DC5DE6" w:rsidP="009C4F9F">
      <w:pPr>
        <w:pStyle w:val="a7"/>
        <w:shd w:val="clear" w:color="auto" w:fill="FFFFFF"/>
        <w:spacing w:before="0" w:beforeAutospacing="0" w:after="0" w:afterAutospacing="0"/>
        <w:ind w:firstLine="360"/>
        <w:jc w:val="both"/>
      </w:pPr>
      <w:r w:rsidRPr="009C4F9F">
        <w:t>Например, для </w:t>
      </w:r>
      <w:r w:rsidRPr="009C4F9F">
        <w:rPr>
          <w:rStyle w:val="a8"/>
          <w:b w:val="0"/>
          <w:bdr w:val="none" w:sz="0" w:space="0" w:color="auto" w:frame="1"/>
        </w:rPr>
        <w:t>активизации</w:t>
      </w:r>
      <w:r w:rsidRPr="009C4F9F">
        <w:rPr>
          <w:b/>
        </w:rPr>
        <w:t> </w:t>
      </w:r>
      <w:r w:rsidRPr="009C4F9F">
        <w:t>глаголов используется упражнение на подбор действий к </w:t>
      </w:r>
      <w:r w:rsidRPr="009C4F9F">
        <w:rPr>
          <w:bdr w:val="none" w:sz="0" w:space="0" w:color="auto" w:frame="1"/>
        </w:rPr>
        <w:t>предметам</w:t>
      </w:r>
      <w:r w:rsidRPr="009C4F9F">
        <w:t>: </w:t>
      </w:r>
      <w:r w:rsidRPr="009C4F9F">
        <w:rPr>
          <w:i/>
          <w:iCs/>
          <w:bdr w:val="none" w:sz="0" w:space="0" w:color="auto" w:frame="1"/>
        </w:rPr>
        <w:t>«Для чего нужен утюг? Что можно делать веником? Для чего нужна лейка?»</w:t>
      </w:r>
      <w:r w:rsidRPr="009C4F9F">
        <w:t>. В упражнении </w:t>
      </w:r>
      <w:r w:rsidRPr="009C4F9F">
        <w:rPr>
          <w:i/>
          <w:iCs/>
          <w:bdr w:val="none" w:sz="0" w:space="0" w:color="auto" w:frame="1"/>
        </w:rPr>
        <w:t>«Кто что делает?»</w:t>
      </w:r>
      <w:r w:rsidRPr="009C4F9F">
        <w:t> ребёнок должен назвать как можно больше </w:t>
      </w:r>
      <w:r w:rsidRPr="009C4F9F">
        <w:rPr>
          <w:bdr w:val="none" w:sz="0" w:space="0" w:color="auto" w:frame="1"/>
        </w:rPr>
        <w:t>действий</w:t>
      </w:r>
      <w:r w:rsidRPr="009C4F9F">
        <w:t>: </w:t>
      </w:r>
      <w:r w:rsidRPr="009C4F9F">
        <w:rPr>
          <w:i/>
          <w:iCs/>
          <w:bdr w:val="none" w:sz="0" w:space="0" w:color="auto" w:frame="1"/>
        </w:rPr>
        <w:t>«Что делает кошка?»</w:t>
      </w:r>
      <w:r w:rsidRPr="009C4F9F">
        <w:t> - </w:t>
      </w:r>
      <w:r w:rsidRPr="009C4F9F">
        <w:rPr>
          <w:i/>
          <w:iCs/>
          <w:bdr w:val="none" w:sz="0" w:space="0" w:color="auto" w:frame="1"/>
        </w:rPr>
        <w:t>«Мяукает, мурлычет, играет, лакает молоко»</w:t>
      </w:r>
      <w:r w:rsidRPr="009C4F9F">
        <w:t>.</w:t>
      </w:r>
    </w:p>
    <w:p w:rsidR="00DC5DE6" w:rsidRPr="009C4F9F" w:rsidRDefault="00DC5DE6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t>Программа развития речи В.В. Гербовой</w:t>
      </w: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t xml:space="preserve"> предлагает на основе расширения ориентировки детей в ближайшем окруже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нии развивать понимание речи и активизировать словарь. Учить детей по словесному указанию педагога находить предметы по названию, цвету, размеру («Принеси Машеньке вазочку для варе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нья», «Возьми красный карандаш», «Спой песенку маленькому медве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жонку»); называть их местоположение («Грибок на верхней полочке, высоко», «Стоят рядом»); имитировать действия людей и движения животных («Покажи, как поливают из леечки», «Походи, как медве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жонок»).</w:t>
      </w:r>
    </w:p>
    <w:p w:rsidR="00DC5DE6" w:rsidRPr="004A13A3" w:rsidRDefault="00DC5DE6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t>Детям необходимо показать, что каждый пред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мет, его свойства и действия имеют названия. Для этого надо научить их различать предметы по существенным признакам, правильно называть их, видеть особенности предметов, выделять характерные признаки, а также действия, связанные с движениями игрушек, жи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вотных, их состоянием, возможные действия человека. От называния видимых и ярких признаков (цвета, формы, вели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чины) нужно переходить к перечислению внутренних качеств пред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мета, к его характеристике.</w:t>
      </w:r>
    </w:p>
    <w:p w:rsidR="00DC5DE6" w:rsidRPr="004A13A3" w:rsidRDefault="001626D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>Значительное место отводится элементам нагляд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ности (игрушки, картины)</w:t>
      </w:r>
      <w:r w:rsidRPr="009C4F9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>Для постепенного овладения обобщающими понятиями на заня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softHyphen/>
        <w:t>тиях подбираются предметы одной родовой категории (игрушки, посуда, одежда).</w:t>
      </w:r>
    </w:p>
    <w:p w:rsidR="00DC5DE6" w:rsidRPr="009C4F9F" w:rsidRDefault="001626D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словаря в первую очередь происходит на специальных занятиях. На них воспитатель </w:t>
      </w: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использует разные 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 xml:space="preserve"> прием</w:t>
      </w: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 xml:space="preserve">обучения. Приемы словарном работы должны помочь работы детям выделить нужное слово в речи воспитателя, понять его значение, твердо запомнить, а также содействовать употреблению этого слова в их речи. </w:t>
      </w:r>
    </w:p>
    <w:p w:rsidR="00002E05" w:rsidRPr="004A13A3" w:rsidRDefault="00002E05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5DE6" w:rsidRPr="009C4F9F" w:rsidRDefault="00DC5DE6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" cy="2581275"/>
            <wp:effectExtent l="0" t="0" r="0" b="0"/>
            <wp:wrapSquare wrapText="bothSides"/>
            <wp:docPr id="2" name="Рисунок 2" descr="https://fsd.multiurok.ru/html/2019/01/08/s_5c348ba6e6335/104529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9/01/08/s_5c348ba6e6335/1045298_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26DA"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    1.  </w:t>
      </w:r>
      <w:r w:rsidRPr="004A13A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Называние (или образец произношения) нового или трудного слова 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t>— активный прием обогащения словаря детей. Педагог должен так произнести намеченное слово, чтобы дети об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ратили на него внимание, восприняли его без искажений. Это до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стигается подчеркнуто четкой дикцией, иногда даже несколько утрированной артикуляцией, чтобы ребенок уловил звуковой состав слова. Можно привлечь внимание детей к нужному слову логическим ударением, интонированием, сменой силы голоса, паузой перед сло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вом, а также прямыми словесными указаниями: «Послушайте еще раз это трудное слово» и т. д.</w:t>
      </w:r>
    </w:p>
    <w:p w:rsidR="00002E05" w:rsidRPr="009C4F9F" w:rsidRDefault="00002E05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5DE6" w:rsidRPr="009C4F9F" w:rsidRDefault="001626D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2. </w:t>
      </w:r>
      <w:r w:rsidR="00DC5DE6" w:rsidRPr="004A13A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Называние часто сопровождается показом объекта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>. «По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смотрите, внутри плиты большая духовка»,— говорит воспитатель, открывая дверцу духовки и показывая жестом. Иногда называние нужно сопровождать толкованием </w:t>
      </w: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или заменой знакомым словом, 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>например: «Аквариум — стеклянный ящик, в нем живут рыбки, через стекло нам их хорошо видно».</w:t>
      </w:r>
    </w:p>
    <w:p w:rsidR="00DC5DE6" w:rsidRPr="004A13A3" w:rsidRDefault="00DC5DE6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D67" w:rsidRPr="009C4F9F" w:rsidRDefault="001626D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3. В</w:t>
      </w:r>
      <w:r w:rsidR="00DC5DE6" w:rsidRPr="004A13A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ключение слова в предложение, показ его сочетаний с другими словами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C5DE6" w:rsidRPr="009C4F9F" w:rsidRDefault="00D72D67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 xml:space="preserve">Например, при рассматривании </w:t>
      </w:r>
      <w:r w:rsidR="001626DA" w:rsidRPr="009C4F9F">
        <w:rPr>
          <w:rFonts w:ascii="Times New Roman" w:eastAsia="Times New Roman" w:hAnsi="Times New Roman" w:cs="Times New Roman"/>
          <w:sz w:val="24"/>
          <w:szCs w:val="24"/>
        </w:rPr>
        <w:t>автобуса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 xml:space="preserve"> воспитатель говорит: «В задние двери </w:t>
      </w:r>
      <w:r w:rsidR="001626DA" w:rsidRPr="009C4F9F">
        <w:rPr>
          <w:rFonts w:ascii="Times New Roman" w:eastAsia="Times New Roman" w:hAnsi="Times New Roman" w:cs="Times New Roman"/>
          <w:sz w:val="24"/>
          <w:szCs w:val="24"/>
        </w:rPr>
        <w:t>автобуса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 xml:space="preserve"> пассажиры входят» и т. д. Для запоминания можно применять повторение слова самим воспитателем неоднократно в течение занятия, отдельными детьми с места, а также повторение хором. Хоровое повторение усиливает речевую активность детей, способствует выделению в их создании нужного слова.</w:t>
      </w:r>
    </w:p>
    <w:p w:rsidR="001626DA" w:rsidRPr="009C4F9F" w:rsidRDefault="001626D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D67" w:rsidRPr="009C4F9F" w:rsidRDefault="001626D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4. Рассказывание сказок</w:t>
      </w: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103AA" w:rsidRPr="009C4F9F" w:rsidRDefault="00D72D67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1626DA" w:rsidRPr="004A13A3">
        <w:rPr>
          <w:rFonts w:ascii="Times New Roman" w:eastAsia="Times New Roman" w:hAnsi="Times New Roman" w:cs="Times New Roman"/>
          <w:sz w:val="24"/>
          <w:szCs w:val="24"/>
        </w:rPr>
        <w:t>Велико значение сказки и в развитии детской фантазии, в обогащении речи ребенка, в развитии его эмоциональной жизни</w:t>
      </w:r>
      <w:r w:rsidR="001626DA" w:rsidRPr="009C4F9F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7103AA" w:rsidRPr="004A13A3">
        <w:rPr>
          <w:rFonts w:ascii="Times New Roman" w:eastAsia="Times New Roman" w:hAnsi="Times New Roman" w:cs="Times New Roman"/>
          <w:sz w:val="24"/>
          <w:szCs w:val="24"/>
        </w:rPr>
        <w:t>Воспитатель должен владеть выразительной грамотной речью, так как дети, после или во время прослушивания сказки, произносят отдельные звуки и слова, ориентируясь на то, что было услышано.</w:t>
      </w:r>
      <w:r w:rsidR="007103AA" w:rsidRPr="009C4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03AA" w:rsidRPr="004A13A3">
        <w:rPr>
          <w:rFonts w:ascii="Times New Roman" w:eastAsia="Times New Roman" w:hAnsi="Times New Roman" w:cs="Times New Roman"/>
          <w:sz w:val="24"/>
          <w:szCs w:val="24"/>
        </w:rPr>
        <w:t>Сказка с детьми не анализируется, воспитатель не комментирует ее сюжет</w:t>
      </w:r>
      <w:r w:rsidR="007103AA" w:rsidRPr="009C4F9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103AA" w:rsidRPr="004A13A3">
        <w:rPr>
          <w:rFonts w:ascii="Times New Roman" w:eastAsia="Times New Roman" w:hAnsi="Times New Roman" w:cs="Times New Roman"/>
          <w:sz w:val="24"/>
          <w:szCs w:val="24"/>
        </w:rPr>
        <w:t>Вместе с тем, дети могут использовать сказочные сюжеты в своих играх. Перевоплощаясь в разных героев, они еще раз переживают смысл сказки. Благодаря неоднократному повторению, тексты сказок запоминаются детьми почти дословно.</w:t>
      </w:r>
    </w:p>
    <w:p w:rsidR="007103AA" w:rsidRPr="009C4F9F" w:rsidRDefault="007103A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03AA" w:rsidRPr="009C4F9F" w:rsidRDefault="007103A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5.</w:t>
      </w: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3A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Маленькие спектакли-импровизации после лепки, рукоделия с тем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t xml:space="preserve">, что сделали сами дети, помогает оживить образ, наполнить смыслом свою работу. Дети становятся более уверенными в жизни, так как они понимают, что всё, что им нужно для игры, они могут создавать сами. </w:t>
      </w:r>
    </w:p>
    <w:p w:rsidR="007103AA" w:rsidRPr="009C4F9F" w:rsidRDefault="007103A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D67" w:rsidRPr="009C4F9F" w:rsidRDefault="007103A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6.</w:t>
      </w: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3A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Ежедневная музыкально-ритмическая игра, представляет собой вид занятий с детьми</w:t>
      </w:r>
      <w:r w:rsidRPr="004A13A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103AA" w:rsidRPr="004A13A3" w:rsidRDefault="00D72D67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103AA" w:rsidRPr="004A13A3">
        <w:rPr>
          <w:rFonts w:ascii="Times New Roman" w:eastAsia="Times New Roman" w:hAnsi="Times New Roman" w:cs="Times New Roman"/>
          <w:sz w:val="24"/>
          <w:szCs w:val="24"/>
        </w:rPr>
        <w:t>Воспитатель как актер, используя стихи, мелодии, изображая движения людей, животных, особенности других героев сюжета, проигрывает перед детьми небольшой спектакль, а дети повторяют, подпевают, воспроизводят это через подражание. Такой «хоровод» включает в себя песни, стихи, пальчиковые, жестовые, народные подвижные игры, объединенные общим сюжетом. Содержанием игры становится сказка, процессы, происходящие в природе, либо события из жизни людей.</w:t>
      </w:r>
    </w:p>
    <w:p w:rsidR="007103AA" w:rsidRPr="009C4F9F" w:rsidRDefault="007103A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2D18" w:rsidRPr="009C4F9F" w:rsidRDefault="00C32D18" w:rsidP="009C4F9F">
      <w:pPr>
        <w:pStyle w:val="Default"/>
        <w:jc w:val="both"/>
        <w:rPr>
          <w:b/>
          <w:color w:val="FF0000"/>
        </w:rPr>
      </w:pPr>
      <w:r w:rsidRPr="009C4F9F">
        <w:rPr>
          <w:b/>
          <w:color w:val="FF0000"/>
        </w:rPr>
        <w:t>7. Использование русского народного фольклора (потешки, пестушки, колыбельные).</w:t>
      </w:r>
    </w:p>
    <w:p w:rsidR="00C32D18" w:rsidRPr="009C4F9F" w:rsidRDefault="00AF1C8E" w:rsidP="009C4F9F">
      <w:pPr>
        <w:pStyle w:val="Default"/>
        <w:jc w:val="both"/>
        <w:rPr>
          <w:color w:val="auto"/>
        </w:rPr>
      </w:pPr>
      <w:r w:rsidRPr="009C4F9F">
        <w:rPr>
          <w:color w:val="auto"/>
        </w:rPr>
        <w:t xml:space="preserve">      </w:t>
      </w:r>
      <w:r w:rsidR="00C32D18" w:rsidRPr="009C4F9F">
        <w:rPr>
          <w:color w:val="auto"/>
        </w:rPr>
        <w:t xml:space="preserve">Язык фольклорных произведений поражает своей простотой, точностью и красотой. </w:t>
      </w:r>
    </w:p>
    <w:p w:rsidR="00C32D18" w:rsidRPr="009C4F9F" w:rsidRDefault="00C32D18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C8E" w:rsidRPr="009C4F9F" w:rsidRDefault="00364BD1" w:rsidP="009C4F9F">
      <w:pPr>
        <w:pStyle w:val="Default"/>
        <w:jc w:val="both"/>
        <w:rPr>
          <w:color w:val="323232"/>
        </w:rPr>
      </w:pPr>
      <w:r w:rsidRPr="009C4F9F">
        <w:rPr>
          <w:rFonts w:eastAsia="Times New Roman"/>
          <w:b/>
          <w:color w:val="FF0000"/>
        </w:rPr>
        <w:t>8</w:t>
      </w:r>
      <w:r w:rsidRPr="009C4F9F">
        <w:rPr>
          <w:rFonts w:eastAsia="Times New Roman"/>
        </w:rPr>
        <w:t xml:space="preserve">. </w:t>
      </w:r>
      <w:r w:rsidRPr="009C4F9F">
        <w:rPr>
          <w:b/>
          <w:color w:val="FF0000"/>
        </w:rPr>
        <w:t>С детьми младшего возраста проводятся целевые прогулки как подготовка к будущим экскурсиям.</w:t>
      </w:r>
      <w:r w:rsidRPr="009C4F9F">
        <w:rPr>
          <w:color w:val="323232"/>
        </w:rPr>
        <w:t xml:space="preserve"> </w:t>
      </w:r>
    </w:p>
    <w:p w:rsidR="00364BD1" w:rsidRPr="009C4F9F" w:rsidRDefault="00AF1C8E" w:rsidP="009C4F9F">
      <w:pPr>
        <w:pStyle w:val="Default"/>
        <w:jc w:val="both"/>
        <w:rPr>
          <w:color w:val="323232"/>
        </w:rPr>
      </w:pPr>
      <w:r w:rsidRPr="009C4F9F">
        <w:rPr>
          <w:color w:val="323232"/>
        </w:rPr>
        <w:t xml:space="preserve">      </w:t>
      </w:r>
      <w:r w:rsidR="00364BD1" w:rsidRPr="009C4F9F">
        <w:rPr>
          <w:color w:val="323232"/>
        </w:rPr>
        <w:t xml:space="preserve">Объектами наблюдения являются доступный пониманию малышей огород на участке детского сада, лес, луг. Эти наблюдения проводятся неоднократно в разное время года, в разную погоду. Дети учатся называть словом предметы, явления неживой и живой природы, правильно употреблять слова, обозначающие пространство, время. Дети учатся отвечать на вопросы «что это?», «кто это?», «какой?», «что делает?», «что с ним можно делать?». </w:t>
      </w:r>
    </w:p>
    <w:p w:rsidR="00364BD1" w:rsidRPr="009C4F9F" w:rsidRDefault="00364BD1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2FEA" w:rsidRPr="009C4F9F" w:rsidRDefault="00364BD1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9</w:t>
      </w:r>
      <w:r w:rsidR="001626DA" w:rsidRPr="009C4F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. Д</w:t>
      </w:r>
      <w:r w:rsidR="00DC5DE6" w:rsidRPr="004A13A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идактические игры.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B2FEA" w:rsidRPr="009C4F9F" w:rsidRDefault="00D72D67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hAnsi="Times New Roman" w:cs="Times New Roman"/>
          <w:sz w:val="24"/>
          <w:szCs w:val="24"/>
        </w:rPr>
        <w:t xml:space="preserve">      Игра оказывает воздействие на становление речи. Она способствует общению детей друг с другом, совершенствованию разговорной речи, обогащению словаря, формированию грамматического строя языка.</w:t>
      </w:r>
    </w:p>
    <w:p w:rsidR="00DC5DE6" w:rsidRPr="009C4F9F" w:rsidRDefault="00D72D67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F9F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t>По ходу от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дельных занятий по ознакомлению с окружающим можно исполь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зовать кратковременные (1—3 мин) упражнения в подборе слова, например: «Кто больше увидит и назовет?», «Выдели и назови час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softHyphen/>
        <w:t>ти в целом», «Кто больше назовет предметов круглой (овальной, прямоугольной) формы?», словесные игры на классификацию предметов и др. Эти приемы, а также загадки, сравнение пред</w:t>
      </w:r>
      <w:r w:rsidR="00DC5DE6" w:rsidRPr="004A13A3">
        <w:rPr>
          <w:rFonts w:ascii="Times New Roman" w:eastAsia="Times New Roman" w:hAnsi="Times New Roman" w:cs="Times New Roman"/>
          <w:sz w:val="24"/>
          <w:szCs w:val="24"/>
        </w:rPr>
        <w:softHyphen/>
        <w:t>метов (по зрительному восприятию и по памяти) целесообразнее применять в старших группах.</w:t>
      </w:r>
    </w:p>
    <w:p w:rsidR="007103AA" w:rsidRPr="009C4F9F" w:rsidRDefault="007103AA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C8E" w:rsidRPr="009C4F9F" w:rsidRDefault="00AF1C8E" w:rsidP="009C4F9F">
      <w:pPr>
        <w:pStyle w:val="Default"/>
        <w:jc w:val="both"/>
        <w:rPr>
          <w:color w:val="auto"/>
        </w:rPr>
      </w:pPr>
      <w:r w:rsidRPr="009C4F9F">
        <w:rPr>
          <w:b/>
          <w:bCs/>
          <w:color w:val="FF0000"/>
        </w:rPr>
        <w:t xml:space="preserve">       </w:t>
      </w:r>
      <w:r w:rsidRPr="009C4F9F">
        <w:rPr>
          <w:bCs/>
          <w:color w:val="auto"/>
        </w:rPr>
        <w:t>Таким образом, можно сделать следующий вывод</w:t>
      </w:r>
      <w:r w:rsidRPr="009C4F9F">
        <w:rPr>
          <w:color w:val="auto"/>
        </w:rPr>
        <w:t xml:space="preserve">: формирование речевой активности, диалогической и монологической речи, словарного запаса возможно при активном включении в процесс развития и обучения ребенка совокупности разных методов и приѐмов в зависимости от степени овладения детьми словом. </w:t>
      </w:r>
    </w:p>
    <w:p w:rsidR="00AF1C8E" w:rsidRPr="004A13A3" w:rsidRDefault="00AF1C8E" w:rsidP="009C4F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AF1C8E" w:rsidRPr="004A13A3" w:rsidSect="0048326A">
      <w:footerReference w:type="default" r:id="rId8"/>
      <w:pgSz w:w="11906" w:h="16838"/>
      <w:pgMar w:top="720" w:right="720" w:bottom="720" w:left="720" w:header="708" w:footer="708" w:gutter="0"/>
      <w:pgBorders w:offsetFrom="page">
        <w:top w:val="double" w:sz="4" w:space="24" w:color="00B050"/>
        <w:left w:val="double" w:sz="4" w:space="24" w:color="00B050"/>
        <w:bottom w:val="double" w:sz="4" w:space="24" w:color="00B050"/>
        <w:right w:val="double" w:sz="4" w:space="24" w:color="00B05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8C4" w:rsidRDefault="003C38C4" w:rsidP="0048326A">
      <w:pPr>
        <w:spacing w:after="0" w:line="240" w:lineRule="auto"/>
      </w:pPr>
      <w:r>
        <w:separator/>
      </w:r>
    </w:p>
  </w:endnote>
  <w:endnote w:type="continuationSeparator" w:id="1">
    <w:p w:rsidR="003C38C4" w:rsidRDefault="003C38C4" w:rsidP="00483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08834"/>
      <w:docPartObj>
        <w:docPartGallery w:val="Page Numbers (Bottom of Page)"/>
        <w:docPartUnique/>
      </w:docPartObj>
    </w:sdtPr>
    <w:sdtContent>
      <w:p w:rsidR="0048326A" w:rsidRDefault="0048326A">
        <w:pPr>
          <w:pStyle w:val="a5"/>
          <w:jc w:val="right"/>
        </w:pPr>
        <w:fldSimple w:instr=" PAGE   \* MERGEFORMAT ">
          <w:r w:rsidR="003C38C4">
            <w:rPr>
              <w:noProof/>
            </w:rPr>
            <w:t>1</w:t>
          </w:r>
        </w:fldSimple>
      </w:p>
    </w:sdtContent>
  </w:sdt>
  <w:p w:rsidR="0048326A" w:rsidRDefault="004832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8C4" w:rsidRDefault="003C38C4" w:rsidP="0048326A">
      <w:pPr>
        <w:spacing w:after="0" w:line="240" w:lineRule="auto"/>
      </w:pPr>
      <w:r>
        <w:separator/>
      </w:r>
    </w:p>
  </w:footnote>
  <w:footnote w:type="continuationSeparator" w:id="1">
    <w:p w:rsidR="003C38C4" w:rsidRDefault="003C38C4" w:rsidP="00483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F5BCD"/>
    <w:multiLevelType w:val="multilevel"/>
    <w:tmpl w:val="FCB40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7205A2"/>
    <w:multiLevelType w:val="hybridMultilevel"/>
    <w:tmpl w:val="ADF63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BA6B37"/>
    <w:multiLevelType w:val="multilevel"/>
    <w:tmpl w:val="F074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48326A"/>
    <w:rsid w:val="00002E05"/>
    <w:rsid w:val="001626DA"/>
    <w:rsid w:val="00364BD1"/>
    <w:rsid w:val="003C38C4"/>
    <w:rsid w:val="0048326A"/>
    <w:rsid w:val="007103AA"/>
    <w:rsid w:val="007621E0"/>
    <w:rsid w:val="009B2FEA"/>
    <w:rsid w:val="009C4F9F"/>
    <w:rsid w:val="00AF1C8E"/>
    <w:rsid w:val="00C32D18"/>
    <w:rsid w:val="00D72D67"/>
    <w:rsid w:val="00DC5DE6"/>
    <w:rsid w:val="00F73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832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483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326A"/>
  </w:style>
  <w:style w:type="paragraph" w:styleId="a5">
    <w:name w:val="footer"/>
    <w:basedOn w:val="a"/>
    <w:link w:val="a6"/>
    <w:uiPriority w:val="99"/>
    <w:unhideWhenUsed/>
    <w:rsid w:val="00483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8326A"/>
  </w:style>
  <w:style w:type="paragraph" w:styleId="a7">
    <w:name w:val="Normal (Web)"/>
    <w:basedOn w:val="a"/>
    <w:uiPriority w:val="99"/>
    <w:semiHidden/>
    <w:unhideWhenUsed/>
    <w:rsid w:val="00DC5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DC5DE6"/>
    <w:rPr>
      <w:b/>
      <w:bCs/>
    </w:rPr>
  </w:style>
  <w:style w:type="paragraph" w:styleId="a9">
    <w:name w:val="List Paragraph"/>
    <w:basedOn w:val="a"/>
    <w:uiPriority w:val="34"/>
    <w:qFormat/>
    <w:rsid w:val="001626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MARiALE</dc:creator>
  <cp:keywords/>
  <dc:description/>
  <cp:lastModifiedBy>MARiALE</cp:lastModifiedBy>
  <cp:revision>9</cp:revision>
  <dcterms:created xsi:type="dcterms:W3CDTF">2019-11-17T07:29:00Z</dcterms:created>
  <dcterms:modified xsi:type="dcterms:W3CDTF">2019-11-17T09:24:00Z</dcterms:modified>
</cp:coreProperties>
</file>