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8F3" w:rsidRDefault="00EC1808" w:rsidP="00EC1808">
      <w:pPr>
        <w:contextualSpacing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Радиация вокруг нас</w:t>
      </w:r>
    </w:p>
    <w:p w:rsidR="00EC1808" w:rsidRDefault="00EC1808" w:rsidP="00EC1808">
      <w:pPr>
        <w:jc w:val="center"/>
        <w:rPr>
          <w:rFonts w:ascii="Times New Roman" w:hAnsi="Times New Roman"/>
          <w:b/>
          <w:sz w:val="28"/>
        </w:rPr>
      </w:pPr>
    </w:p>
    <w:p w:rsidR="00EC1808" w:rsidRPr="00EC1808" w:rsidRDefault="00EC1808" w:rsidP="00EC1808">
      <w:pPr>
        <w:jc w:val="right"/>
        <w:rPr>
          <w:rFonts w:ascii="Times New Roman" w:hAnsi="Times New Roman"/>
          <w:i/>
          <w:sz w:val="28"/>
        </w:rPr>
      </w:pPr>
      <w:r w:rsidRPr="00EC1808">
        <w:rPr>
          <w:rFonts w:ascii="Times New Roman" w:hAnsi="Times New Roman"/>
          <w:i/>
          <w:sz w:val="28"/>
        </w:rPr>
        <w:t>Дементьева Яна</w:t>
      </w:r>
    </w:p>
    <w:p w:rsidR="00EC1808" w:rsidRPr="00EC1808" w:rsidRDefault="00EC1808" w:rsidP="00EC1808">
      <w:pPr>
        <w:jc w:val="right"/>
        <w:rPr>
          <w:rFonts w:ascii="Times New Roman" w:hAnsi="Times New Roman"/>
          <w:i/>
          <w:sz w:val="28"/>
        </w:rPr>
      </w:pPr>
      <w:r w:rsidRPr="00EC1808">
        <w:rPr>
          <w:rFonts w:ascii="Times New Roman" w:hAnsi="Times New Roman"/>
          <w:i/>
          <w:sz w:val="28"/>
        </w:rPr>
        <w:t>Бронникова Екатерина</w:t>
      </w:r>
    </w:p>
    <w:p w:rsidR="00EC1808" w:rsidRDefault="0084464A" w:rsidP="00EC1808">
      <w:pPr>
        <w:jc w:val="right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Рук. Тимофеева Т</w:t>
      </w:r>
      <w:r w:rsidR="00EC1808" w:rsidRPr="00EC1808">
        <w:rPr>
          <w:rFonts w:ascii="Times New Roman" w:hAnsi="Times New Roman"/>
          <w:i/>
          <w:sz w:val="28"/>
        </w:rPr>
        <w:t>.А.</w:t>
      </w:r>
    </w:p>
    <w:p w:rsidR="00EC1808" w:rsidRDefault="00EC1808" w:rsidP="00EC1808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1.Введение</w:t>
      </w:r>
    </w:p>
    <w:p w:rsidR="00586F4C" w:rsidRDefault="00EC1808" w:rsidP="0084464A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1.1 Актуальность </w:t>
      </w:r>
      <w:r w:rsidR="00586F4C">
        <w:rPr>
          <w:rFonts w:ascii="Times New Roman" w:hAnsi="Times New Roman"/>
          <w:b/>
          <w:sz w:val="28"/>
        </w:rPr>
        <w:t>исследования. Цели и задачи работы.</w:t>
      </w:r>
    </w:p>
    <w:p w:rsidR="00E00AED" w:rsidRDefault="00917D51" w:rsidP="00586F4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Как действует радиация на человека и окружающую среду? Это одна из многих сегодняшних проблем, которая приковывает к себе внимание</w:t>
      </w:r>
      <w:r w:rsidR="009D2025">
        <w:rPr>
          <w:rFonts w:ascii="Times New Roman" w:hAnsi="Times New Roman"/>
          <w:sz w:val="28"/>
        </w:rPr>
        <w:t xml:space="preserve"> </w:t>
      </w:r>
      <w:r w:rsidR="00E00AED">
        <w:rPr>
          <w:rFonts w:ascii="Times New Roman" w:hAnsi="Times New Roman"/>
          <w:sz w:val="28"/>
        </w:rPr>
        <w:t xml:space="preserve"> огромного количества людей.</w:t>
      </w:r>
    </w:p>
    <w:p w:rsidR="001F5C65" w:rsidRDefault="00837E70" w:rsidP="00837E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0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Pr="00837E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030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Радиация</w:t>
      </w:r>
      <w:r w:rsidRPr="00837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gramStart"/>
      <w:r w:rsidRPr="00837E70">
        <w:rPr>
          <w:rFonts w:ascii="Times New Roman" w:eastAsia="Times New Roman" w:hAnsi="Times New Roman" w:cs="Times New Roman"/>
          <w:sz w:val="28"/>
          <w:szCs w:val="28"/>
          <w:lang w:eastAsia="ru-RU"/>
        </w:rPr>
        <w:t>эт</w:t>
      </w:r>
      <w:proofErr w:type="gramEnd"/>
      <w:r w:rsidRPr="00837E7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процесс распространения энергии в пространстве в форме различных волн и частиц.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Она </w:t>
      </w:r>
      <w:r w:rsidR="0000300F">
        <w:rPr>
          <w:rFonts w:ascii="Times New Roman" w:hAnsi="Times New Roman"/>
          <w:sz w:val="28"/>
        </w:rPr>
        <w:t xml:space="preserve">действительно опасна: </w:t>
      </w:r>
      <w:r w:rsidR="00E00AED">
        <w:rPr>
          <w:rFonts w:ascii="Times New Roman" w:hAnsi="Times New Roman"/>
          <w:sz w:val="28"/>
        </w:rPr>
        <w:t xml:space="preserve">в больших дозах она приводит к поражению тканей, живой клетки, в </w:t>
      </w:r>
      <w:r w:rsidR="00CE1E6C">
        <w:rPr>
          <w:rFonts w:ascii="Times New Roman" w:hAnsi="Times New Roman"/>
          <w:sz w:val="28"/>
        </w:rPr>
        <w:t>малых – вызывает онкологические заболевания и способствует генетическим изменениям.</w:t>
      </w:r>
    </w:p>
    <w:p w:rsidR="00F500B2" w:rsidRDefault="001F5C65" w:rsidP="00837E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837E70" w:rsidRPr="00837E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адиоактивность</w:t>
      </w:r>
      <w:r w:rsidR="00837E70" w:rsidRPr="00837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способность веществ и предметов испускать ионизирующее излучение, т.е. быть источником радиации. В зависимости от характера предмета и его происхождения разделяют термины: естественная радиоактивность и искусственная радиоактивность.</w:t>
      </w:r>
    </w:p>
    <w:p w:rsidR="00F500B2" w:rsidRPr="00F500B2" w:rsidRDefault="00C6784B" w:rsidP="00F500B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F500B2" w:rsidRPr="00F500B2">
        <w:rPr>
          <w:sz w:val="28"/>
          <w:szCs w:val="28"/>
        </w:rPr>
        <w:t xml:space="preserve"> </w:t>
      </w:r>
      <w:r w:rsidR="00F500B2" w:rsidRPr="00BF7D38">
        <w:rPr>
          <w:b/>
          <w:sz w:val="28"/>
          <w:szCs w:val="28"/>
        </w:rPr>
        <w:t>Естественной радиоактивностью</w:t>
      </w:r>
      <w:r w:rsidR="00F500B2" w:rsidRPr="00F500B2">
        <w:rPr>
          <w:sz w:val="28"/>
          <w:szCs w:val="28"/>
        </w:rPr>
        <w:t xml:space="preserve"> обладает почва, вода, атмосфера, некоторые продукты и ве</w:t>
      </w:r>
      <w:r>
        <w:rPr>
          <w:sz w:val="28"/>
          <w:szCs w:val="28"/>
        </w:rPr>
        <w:t xml:space="preserve">щи, многие космические объекты, ею </w:t>
      </w:r>
      <w:r w:rsidRPr="00F500B2">
        <w:rPr>
          <w:sz w:val="28"/>
          <w:szCs w:val="28"/>
        </w:rPr>
        <w:t xml:space="preserve">обладает даже сам человек. </w:t>
      </w:r>
      <w:r w:rsidR="00F500B2" w:rsidRPr="00F500B2">
        <w:rPr>
          <w:sz w:val="28"/>
          <w:szCs w:val="28"/>
        </w:rPr>
        <w:t>Источником радиационного излучения может быть здание, стройматериалы, предметы обихода</w:t>
      </w:r>
      <w:r w:rsidR="00BF7D38">
        <w:rPr>
          <w:sz w:val="28"/>
          <w:szCs w:val="28"/>
        </w:rPr>
        <w:t>.</w:t>
      </w:r>
      <w:r w:rsidR="00F500B2" w:rsidRPr="00F500B2">
        <w:rPr>
          <w:sz w:val="28"/>
          <w:szCs w:val="28"/>
        </w:rPr>
        <w:t xml:space="preserve"> </w:t>
      </w:r>
    </w:p>
    <w:p w:rsidR="00F500B2" w:rsidRDefault="00BF7D38" w:rsidP="00F500B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>И</w:t>
      </w:r>
      <w:r w:rsidRPr="00BF7D38">
        <w:rPr>
          <w:b/>
          <w:sz w:val="28"/>
          <w:szCs w:val="28"/>
        </w:rPr>
        <w:t>скусственная радиоактивность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в</w:t>
      </w:r>
      <w:r w:rsidR="00F500B2" w:rsidRPr="00F500B2">
        <w:rPr>
          <w:sz w:val="28"/>
          <w:szCs w:val="28"/>
        </w:rPr>
        <w:t xml:space="preserve"> отличие от естественной, следствие человеческой деятельности. Источниками искусственной радиации являются: атомные электростанции, военная и мирная техника, места добычи полезных ископаемых, зоны ядерных испытаний, места захоронения и утечки ядерного топлива, кладбища ядерных отходов, некоторая диагностическая и лечебная техника, а также радиоактивные изотопы в медицине.</w:t>
      </w:r>
    </w:p>
    <w:p w:rsidR="00BF7D38" w:rsidRDefault="00BF7D38" w:rsidP="00F500B2">
      <w:pPr>
        <w:pStyle w:val="a3"/>
        <w:jc w:val="both"/>
        <w:rPr>
          <w:sz w:val="28"/>
          <w:szCs w:val="28"/>
        </w:rPr>
      </w:pPr>
      <w:r w:rsidRPr="00CB5AF1">
        <w:rPr>
          <w:b/>
          <w:sz w:val="28"/>
          <w:szCs w:val="28"/>
        </w:rPr>
        <w:t xml:space="preserve">         Радиоактивность</w:t>
      </w:r>
      <w:r>
        <w:rPr>
          <w:sz w:val="28"/>
          <w:szCs w:val="28"/>
        </w:rPr>
        <w:t xml:space="preserve"> – явление не новое, </w:t>
      </w:r>
      <w:r w:rsidR="001F5C65">
        <w:rPr>
          <w:sz w:val="28"/>
          <w:szCs w:val="28"/>
        </w:rPr>
        <w:t xml:space="preserve"> оно известно с</w:t>
      </w:r>
      <w:r>
        <w:rPr>
          <w:sz w:val="28"/>
          <w:szCs w:val="28"/>
        </w:rPr>
        <w:t xml:space="preserve"> тех пор, как образовалась наша вселенная (порядка 20 миллиардов лет назад</w:t>
      </w:r>
      <w:r w:rsidR="001F5C65">
        <w:rPr>
          <w:sz w:val="28"/>
          <w:szCs w:val="28"/>
        </w:rPr>
        <w:t>)</w:t>
      </w:r>
      <w:r w:rsidR="00E54DA0">
        <w:rPr>
          <w:sz w:val="28"/>
          <w:szCs w:val="28"/>
        </w:rPr>
        <w:t>, о</w:t>
      </w:r>
      <w:r w:rsidR="00865B62">
        <w:rPr>
          <w:sz w:val="28"/>
          <w:szCs w:val="28"/>
        </w:rPr>
        <w:t>днако с момента открытия  радиации как явления не прошло и ста лет.</w:t>
      </w:r>
    </w:p>
    <w:p w:rsidR="00CB5AF1" w:rsidRPr="00F500B2" w:rsidRDefault="00CB5AF1" w:rsidP="00F500B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Как же происходили эти открытия?</w:t>
      </w:r>
    </w:p>
    <w:p w:rsidR="00720657" w:rsidRPr="00CA4E4C" w:rsidRDefault="00837E70" w:rsidP="00720657">
      <w:pPr>
        <w:pStyle w:val="a6"/>
        <w:spacing w:after="283" w:afterAutospacing="0"/>
        <w:jc w:val="both"/>
        <w:rPr>
          <w:sz w:val="28"/>
          <w:szCs w:val="28"/>
        </w:rPr>
      </w:pPr>
      <w:r w:rsidRPr="00CA4E4C">
        <w:rPr>
          <w:sz w:val="28"/>
          <w:szCs w:val="28"/>
        </w:rPr>
        <w:lastRenderedPageBreak/>
        <w:t xml:space="preserve"> </w:t>
      </w:r>
      <w:r w:rsidR="00720657" w:rsidRPr="00CA4E4C">
        <w:rPr>
          <w:b/>
          <w:sz w:val="28"/>
          <w:szCs w:val="28"/>
        </w:rPr>
        <w:t xml:space="preserve">  </w:t>
      </w:r>
      <w:r w:rsidR="00CA4E4C">
        <w:rPr>
          <w:b/>
          <w:sz w:val="28"/>
          <w:szCs w:val="28"/>
        </w:rPr>
        <w:t xml:space="preserve">         </w:t>
      </w:r>
      <w:r w:rsidR="00720657" w:rsidRPr="00CA4E4C">
        <w:rPr>
          <w:b/>
          <w:sz w:val="28"/>
          <w:szCs w:val="28"/>
        </w:rPr>
        <w:t xml:space="preserve">Лучи Рентгена. </w:t>
      </w:r>
      <w:r w:rsidR="00720657" w:rsidRPr="00CA4E4C">
        <w:rPr>
          <w:sz w:val="28"/>
          <w:szCs w:val="28"/>
        </w:rPr>
        <w:t>Открытие радиоактивности было непосредственно связано с открытием Рентгена</w:t>
      </w:r>
      <w:r w:rsidR="00AE2A15">
        <w:rPr>
          <w:sz w:val="28"/>
          <w:szCs w:val="28"/>
        </w:rPr>
        <w:t xml:space="preserve"> в 1895г.</w:t>
      </w:r>
      <w:r w:rsidR="00720657" w:rsidRPr="00CA4E4C">
        <w:rPr>
          <w:sz w:val="28"/>
          <w:szCs w:val="28"/>
        </w:rPr>
        <w:t xml:space="preserve">, которое  мгновенно облетело весь мир и поразило не только специалистов. Сейчас рентгеновские лучи широко используются (и не только в медицинских целях) во всем мире. </w:t>
      </w:r>
    </w:p>
    <w:p w:rsidR="00720657" w:rsidRPr="00CA4E4C" w:rsidRDefault="00CA4E4C" w:rsidP="00056ACD">
      <w:pPr>
        <w:pStyle w:val="a6"/>
        <w:spacing w:after="283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="00720657" w:rsidRPr="00CA4E4C">
        <w:rPr>
          <w:b/>
          <w:sz w:val="28"/>
          <w:szCs w:val="28"/>
        </w:rPr>
        <w:t xml:space="preserve">Лучи Беккереля. </w:t>
      </w:r>
      <w:r w:rsidR="00720657" w:rsidRPr="00CA4E4C">
        <w:rPr>
          <w:sz w:val="28"/>
          <w:szCs w:val="28"/>
        </w:rPr>
        <w:t xml:space="preserve">Открытие Рентгена вскоре привело к не менее выдающемуся открытию. Его сделал в 1896 французский физик </w:t>
      </w:r>
      <w:proofErr w:type="spellStart"/>
      <w:r w:rsidR="00720657" w:rsidRPr="00CA4E4C">
        <w:rPr>
          <w:sz w:val="28"/>
          <w:szCs w:val="28"/>
        </w:rPr>
        <w:t>Антуан</w:t>
      </w:r>
      <w:proofErr w:type="spellEnd"/>
      <w:r w:rsidR="00CB5AF1">
        <w:rPr>
          <w:sz w:val="28"/>
          <w:szCs w:val="28"/>
        </w:rPr>
        <w:t xml:space="preserve"> </w:t>
      </w:r>
      <w:r w:rsidR="00720657" w:rsidRPr="00CA4E4C">
        <w:rPr>
          <w:sz w:val="28"/>
          <w:szCs w:val="28"/>
        </w:rPr>
        <w:t xml:space="preserve"> Анри Беккерель.</w:t>
      </w:r>
      <w:r w:rsidR="00056ACD" w:rsidRPr="00CA4E4C">
        <w:rPr>
          <w:sz w:val="28"/>
          <w:szCs w:val="28"/>
        </w:rPr>
        <w:t xml:space="preserve"> Он </w:t>
      </w:r>
      <w:r w:rsidR="00E54DA0">
        <w:rPr>
          <w:sz w:val="28"/>
          <w:szCs w:val="28"/>
        </w:rPr>
        <w:t xml:space="preserve">начал ставить множество опытов </w:t>
      </w:r>
      <w:r w:rsidR="00056ACD" w:rsidRPr="00CA4E4C">
        <w:rPr>
          <w:sz w:val="28"/>
          <w:szCs w:val="28"/>
        </w:rPr>
        <w:t>и исследовать свойства этих лучей.</w:t>
      </w:r>
    </w:p>
    <w:p w:rsidR="00837E70" w:rsidRPr="00CA4E4C" w:rsidRDefault="00E54DA0" w:rsidP="00837E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b/>
          <w:sz w:val="28"/>
          <w:szCs w:val="28"/>
        </w:rPr>
        <w:t>С</w:t>
      </w:r>
      <w:r w:rsidRPr="00CA4E4C">
        <w:rPr>
          <w:rFonts w:ascii="Times New Roman" w:hAnsi="Times New Roman"/>
          <w:b/>
          <w:sz w:val="28"/>
          <w:szCs w:val="28"/>
        </w:rPr>
        <w:t>упруги Мария и Пьер Кюри</w:t>
      </w:r>
      <w:r w:rsidR="00CA4E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более подробно ознакомились</w:t>
      </w:r>
      <w:r w:rsidRPr="00CA4E4C">
        <w:rPr>
          <w:rFonts w:ascii="Times New Roman" w:hAnsi="Times New Roman"/>
          <w:sz w:val="28"/>
          <w:szCs w:val="28"/>
        </w:rPr>
        <w:t xml:space="preserve"> со свойствами ра</w:t>
      </w:r>
      <w:r>
        <w:rPr>
          <w:rFonts w:ascii="Times New Roman" w:hAnsi="Times New Roman"/>
          <w:sz w:val="28"/>
          <w:szCs w:val="28"/>
        </w:rPr>
        <w:t>диоактивного излучения, к</w:t>
      </w:r>
      <w:r w:rsidR="00CA4E4C" w:rsidRPr="00CA4E4C">
        <w:rPr>
          <w:rFonts w:ascii="Times New Roman" w:hAnsi="Times New Roman"/>
          <w:sz w:val="28"/>
          <w:szCs w:val="28"/>
        </w:rPr>
        <w:t>огда в руках исследователей появились мощные источники радиации, в миллионы раз более сильные, чем уран (это были препараты радия, полония, актиния</w:t>
      </w:r>
      <w:r>
        <w:rPr>
          <w:rFonts w:ascii="Times New Roman" w:hAnsi="Times New Roman"/>
          <w:sz w:val="28"/>
          <w:szCs w:val="28"/>
        </w:rPr>
        <w:t>).</w:t>
      </w:r>
      <w:r w:rsidR="00CA4E4C">
        <w:rPr>
          <w:rFonts w:ascii="Times New Roman" w:hAnsi="Times New Roman"/>
          <w:b/>
          <w:sz w:val="28"/>
          <w:szCs w:val="28"/>
        </w:rPr>
        <w:t xml:space="preserve"> </w:t>
      </w:r>
    </w:p>
    <w:p w:rsidR="00020977" w:rsidRDefault="004E2FF1" w:rsidP="000209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54DA0">
        <w:rPr>
          <w:rFonts w:ascii="Times New Roman" w:hAnsi="Times New Roman" w:cs="Times New Roman"/>
          <w:sz w:val="28"/>
          <w:szCs w:val="28"/>
        </w:rPr>
        <w:t>Существует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4DA0">
        <w:rPr>
          <w:rFonts w:ascii="Times New Roman" w:hAnsi="Times New Roman" w:cs="Times New Roman"/>
          <w:b/>
          <w:iCs/>
          <w:sz w:val="28"/>
          <w:szCs w:val="28"/>
        </w:rPr>
        <w:t>в</w:t>
      </w:r>
      <w:r w:rsidRPr="004E2FF1">
        <w:rPr>
          <w:rFonts w:ascii="Times New Roman" w:hAnsi="Times New Roman" w:cs="Times New Roman"/>
          <w:b/>
          <w:iCs/>
          <w:sz w:val="28"/>
          <w:szCs w:val="28"/>
        </w:rPr>
        <w:t>нутреннее облучение</w:t>
      </w:r>
      <w:r w:rsidRPr="00FF69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  когда радиоактивные</w:t>
      </w:r>
      <w:r w:rsidRPr="004E2FF1">
        <w:rPr>
          <w:rFonts w:ascii="Times New Roman" w:hAnsi="Times New Roman" w:cs="Times New Roman"/>
          <w:sz w:val="28"/>
          <w:szCs w:val="28"/>
        </w:rPr>
        <w:t xml:space="preserve"> </w:t>
      </w:r>
      <w:r w:rsidRPr="00FF69F6">
        <w:rPr>
          <w:rFonts w:ascii="Times New Roman" w:hAnsi="Times New Roman" w:cs="Times New Roman"/>
          <w:sz w:val="28"/>
          <w:szCs w:val="28"/>
        </w:rPr>
        <w:t>вещества, могут проникать в организм с пищей и водой (через кишечник), через легкие (при дыхании) и, в незначительной степени, через кожу, а также при медицинской радиоизотопной диагностике</w:t>
      </w:r>
      <w:proofErr w:type="gramStart"/>
      <w:r w:rsidRPr="00FF69F6">
        <w:rPr>
          <w:rFonts w:ascii="Times New Roman" w:hAnsi="Times New Roman" w:cs="Times New Roman"/>
          <w:sz w:val="28"/>
          <w:szCs w:val="28"/>
        </w:rPr>
        <w:t xml:space="preserve"> </w:t>
      </w:r>
      <w:r w:rsidR="00E54DA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20977" w:rsidRDefault="00020977" w:rsidP="000209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E2FF1" w:rsidRPr="004E2FF1">
        <w:rPr>
          <w:rFonts w:ascii="Times New Roman" w:hAnsi="Times New Roman" w:cs="Times New Roman"/>
          <w:b/>
          <w:iCs/>
          <w:sz w:val="28"/>
          <w:szCs w:val="28"/>
        </w:rPr>
        <w:t>В</w:t>
      </w:r>
      <w:r w:rsidR="00FF69F6" w:rsidRPr="004E2FF1">
        <w:rPr>
          <w:rFonts w:ascii="Times New Roman" w:hAnsi="Times New Roman" w:cs="Times New Roman"/>
          <w:b/>
          <w:iCs/>
          <w:sz w:val="28"/>
          <w:szCs w:val="28"/>
        </w:rPr>
        <w:t>нешнему облучению</w:t>
      </w:r>
      <w:r w:rsidR="00FF69F6" w:rsidRPr="00FF69F6">
        <w:rPr>
          <w:rFonts w:ascii="Times New Roman" w:hAnsi="Times New Roman" w:cs="Times New Roman"/>
          <w:sz w:val="28"/>
          <w:szCs w:val="28"/>
        </w:rPr>
        <w:t xml:space="preserve"> </w:t>
      </w:r>
      <w:r w:rsidR="004E2FF1" w:rsidRPr="00FF69F6">
        <w:rPr>
          <w:rFonts w:ascii="Times New Roman" w:hAnsi="Times New Roman" w:cs="Times New Roman"/>
          <w:sz w:val="28"/>
          <w:szCs w:val="28"/>
        </w:rPr>
        <w:t>человек может подвергнуться от источника радиации, который находится вне его тела.</w:t>
      </w:r>
    </w:p>
    <w:p w:rsidR="00D13151" w:rsidRDefault="00D13151" w:rsidP="000209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По данным норм радиационной безопасности (НРБ-96) – внешний радиационный фон по России составляет от 5 до 20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AE2A15">
        <w:rPr>
          <w:rFonts w:ascii="Times New Roman" w:hAnsi="Times New Roman" w:cs="Times New Roman"/>
          <w:sz w:val="28"/>
          <w:szCs w:val="28"/>
        </w:rPr>
        <w:t>/ч</w:t>
      </w:r>
    </w:p>
    <w:p w:rsidR="00020977" w:rsidRDefault="00020977" w:rsidP="00FC70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CB5AF1">
        <w:rPr>
          <w:rFonts w:ascii="Times New Roman" w:hAnsi="Times New Roman" w:cs="Times New Roman"/>
          <w:b/>
          <w:sz w:val="28"/>
          <w:szCs w:val="28"/>
        </w:rPr>
        <w:t xml:space="preserve">нашей </w:t>
      </w:r>
      <w:r>
        <w:rPr>
          <w:rFonts w:ascii="Times New Roman" w:hAnsi="Times New Roman" w:cs="Times New Roman"/>
          <w:b/>
          <w:sz w:val="28"/>
          <w:szCs w:val="28"/>
        </w:rPr>
        <w:t>работы</w:t>
      </w:r>
      <w:r w:rsidR="00E54DA0">
        <w:rPr>
          <w:rFonts w:ascii="Times New Roman" w:hAnsi="Times New Roman" w:cs="Times New Roman"/>
          <w:b/>
          <w:sz w:val="28"/>
          <w:szCs w:val="28"/>
        </w:rPr>
        <w:t>:</w:t>
      </w:r>
    </w:p>
    <w:p w:rsidR="00FC7040" w:rsidRDefault="00FC7040" w:rsidP="00FC7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C7040">
        <w:rPr>
          <w:rFonts w:ascii="Times New Roman" w:hAnsi="Times New Roman" w:cs="Times New Roman"/>
          <w:sz w:val="28"/>
          <w:szCs w:val="28"/>
        </w:rPr>
        <w:t>проведение</w:t>
      </w:r>
      <w:r>
        <w:rPr>
          <w:rFonts w:ascii="Times New Roman" w:hAnsi="Times New Roman" w:cs="Times New Roman"/>
          <w:sz w:val="28"/>
          <w:szCs w:val="28"/>
        </w:rPr>
        <w:t xml:space="preserve"> исследования внешнего радиационного фона на</w:t>
      </w:r>
      <w:r w:rsidR="00CB5AF1">
        <w:rPr>
          <w:rFonts w:ascii="Times New Roman" w:hAnsi="Times New Roman" w:cs="Times New Roman"/>
          <w:sz w:val="28"/>
          <w:szCs w:val="28"/>
        </w:rPr>
        <w:t xml:space="preserve"> объектах района Дома Обороны г</w:t>
      </w:r>
      <w:proofErr w:type="gramStart"/>
      <w:r w:rsidR="00CB5A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юмени и сравнение их с нормативными данными.</w:t>
      </w:r>
    </w:p>
    <w:p w:rsidR="008531D2" w:rsidRDefault="008531D2" w:rsidP="008531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проведение исследован</w:t>
      </w:r>
      <w:r w:rsidR="00AE2A15">
        <w:rPr>
          <w:rFonts w:ascii="Times New Roman" w:hAnsi="Times New Roman" w:cs="Times New Roman"/>
          <w:sz w:val="28"/>
          <w:szCs w:val="28"/>
        </w:rPr>
        <w:t>ия зараженности бытовых предметов</w:t>
      </w:r>
      <w:r>
        <w:rPr>
          <w:rFonts w:ascii="Times New Roman" w:hAnsi="Times New Roman" w:cs="Times New Roman"/>
          <w:sz w:val="28"/>
          <w:szCs w:val="28"/>
        </w:rPr>
        <w:t xml:space="preserve"> и также сравнение их с нормативными данными;</w:t>
      </w:r>
    </w:p>
    <w:p w:rsidR="008531D2" w:rsidRPr="00FC7040" w:rsidRDefault="008531D2" w:rsidP="00FC7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531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 исследования зараженности  автотранспорта и  сравнение их с нормативными данными.</w:t>
      </w:r>
    </w:p>
    <w:p w:rsidR="00EC1808" w:rsidRDefault="002F62AA" w:rsidP="00837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достижения поставленных целей, определили </w:t>
      </w:r>
      <w:r w:rsidRPr="002F62AA">
        <w:rPr>
          <w:rFonts w:ascii="Times New Roman" w:hAnsi="Times New Roman" w:cs="Times New Roman"/>
          <w:b/>
          <w:sz w:val="28"/>
          <w:szCs w:val="28"/>
        </w:rPr>
        <w:t>следующие 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F62AA" w:rsidRDefault="002F62AA" w:rsidP="00837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1.Изучить литературу о радиации и радиоактивности.</w:t>
      </w:r>
    </w:p>
    <w:p w:rsidR="002F62AA" w:rsidRDefault="002F62AA" w:rsidP="00837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Измерить внешний </w:t>
      </w:r>
      <w:r w:rsidR="00D85CA5">
        <w:rPr>
          <w:rFonts w:ascii="Times New Roman" w:hAnsi="Times New Roman" w:cs="Times New Roman"/>
          <w:sz w:val="28"/>
          <w:szCs w:val="28"/>
        </w:rPr>
        <w:t>радиационный фон на исследуемых объектах и</w:t>
      </w:r>
      <w:r w:rsidR="008531D2">
        <w:rPr>
          <w:rFonts w:ascii="Times New Roman" w:hAnsi="Times New Roman" w:cs="Times New Roman"/>
          <w:sz w:val="28"/>
          <w:szCs w:val="28"/>
        </w:rPr>
        <w:t xml:space="preserve"> зараженность бытовых предметов и автотранспорта.</w:t>
      </w:r>
    </w:p>
    <w:p w:rsidR="009A5646" w:rsidRDefault="009A5646" w:rsidP="00837E70">
      <w:pPr>
        <w:rPr>
          <w:rFonts w:ascii="Times New Roman" w:hAnsi="Times New Roman" w:cs="Times New Roman"/>
          <w:sz w:val="28"/>
          <w:szCs w:val="28"/>
        </w:rPr>
      </w:pPr>
      <w:r w:rsidRPr="009A5646">
        <w:rPr>
          <w:rFonts w:ascii="Times New Roman" w:hAnsi="Times New Roman" w:cs="Times New Roman"/>
          <w:b/>
          <w:sz w:val="28"/>
          <w:szCs w:val="28"/>
        </w:rPr>
        <w:t xml:space="preserve">Объект </w:t>
      </w:r>
      <w:r>
        <w:rPr>
          <w:rFonts w:ascii="Times New Roman" w:hAnsi="Times New Roman" w:cs="Times New Roman"/>
          <w:b/>
          <w:sz w:val="28"/>
          <w:szCs w:val="28"/>
        </w:rPr>
        <w:t xml:space="preserve">исследования: </w:t>
      </w:r>
      <w:r>
        <w:rPr>
          <w:rFonts w:ascii="Times New Roman" w:hAnsi="Times New Roman" w:cs="Times New Roman"/>
          <w:sz w:val="28"/>
          <w:szCs w:val="28"/>
        </w:rPr>
        <w:t>Определение превышения нормы и но</w:t>
      </w:r>
      <w:r w:rsidR="00B7509C">
        <w:rPr>
          <w:rFonts w:ascii="Times New Roman" w:hAnsi="Times New Roman" w:cs="Times New Roman"/>
          <w:sz w:val="28"/>
          <w:szCs w:val="28"/>
        </w:rPr>
        <w:t>рмативной</w:t>
      </w:r>
      <w:r w:rsidR="008531D2">
        <w:rPr>
          <w:rFonts w:ascii="Times New Roman" w:hAnsi="Times New Roman" w:cs="Times New Roman"/>
          <w:sz w:val="28"/>
          <w:szCs w:val="28"/>
        </w:rPr>
        <w:t xml:space="preserve"> зараженности бытовых предметов и автотранспорта.</w:t>
      </w:r>
    </w:p>
    <w:p w:rsidR="009A5646" w:rsidRDefault="009A5646" w:rsidP="00837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Предмет исследования: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509C">
        <w:rPr>
          <w:rFonts w:ascii="Times New Roman" w:hAnsi="Times New Roman" w:cs="Times New Roman"/>
          <w:sz w:val="28"/>
          <w:szCs w:val="28"/>
        </w:rPr>
        <w:t xml:space="preserve">Дозы внешнего радиационного фона на исследуемых объектах </w:t>
      </w:r>
      <w:r w:rsidR="00E9022E">
        <w:rPr>
          <w:rFonts w:ascii="Times New Roman" w:hAnsi="Times New Roman" w:cs="Times New Roman"/>
          <w:sz w:val="28"/>
          <w:szCs w:val="28"/>
        </w:rPr>
        <w:t xml:space="preserve">и </w:t>
      </w:r>
      <w:r w:rsidR="00B7509C">
        <w:rPr>
          <w:rFonts w:ascii="Times New Roman" w:hAnsi="Times New Roman" w:cs="Times New Roman"/>
          <w:sz w:val="28"/>
          <w:szCs w:val="28"/>
        </w:rPr>
        <w:t>дозы заражения</w:t>
      </w:r>
      <w:r w:rsidR="008531D2">
        <w:rPr>
          <w:rFonts w:ascii="Times New Roman" w:hAnsi="Times New Roman" w:cs="Times New Roman"/>
          <w:sz w:val="28"/>
          <w:szCs w:val="28"/>
        </w:rPr>
        <w:t xml:space="preserve"> исследуемых  бытовых предметов и автотранспорта.</w:t>
      </w:r>
    </w:p>
    <w:p w:rsidR="00B7509C" w:rsidRDefault="00B7509C" w:rsidP="00837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Сроки проведения исследования:</w:t>
      </w:r>
      <w:r w:rsidR="007F34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1A17">
        <w:rPr>
          <w:rFonts w:ascii="Times New Roman" w:hAnsi="Times New Roman" w:cs="Times New Roman"/>
          <w:sz w:val="28"/>
          <w:szCs w:val="28"/>
        </w:rPr>
        <w:t>март  - начало апреля 20</w:t>
      </w:r>
      <w:r w:rsidR="00D40C56">
        <w:rPr>
          <w:rFonts w:ascii="Times New Roman" w:hAnsi="Times New Roman" w:cs="Times New Roman"/>
          <w:sz w:val="28"/>
          <w:szCs w:val="28"/>
        </w:rPr>
        <w:t>20</w:t>
      </w:r>
      <w:r w:rsidR="007F3409">
        <w:rPr>
          <w:rFonts w:ascii="Times New Roman" w:hAnsi="Times New Roman" w:cs="Times New Roman"/>
          <w:sz w:val="28"/>
          <w:szCs w:val="28"/>
        </w:rPr>
        <w:t xml:space="preserve"> года.</w:t>
      </w:r>
      <w:r w:rsidR="00D40C5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022E" w:rsidRDefault="00E9022E" w:rsidP="007F34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409" w:rsidRDefault="007F3409" w:rsidP="007F34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1.2. Место исследования:</w:t>
      </w:r>
    </w:p>
    <w:p w:rsidR="009660EA" w:rsidRDefault="009660EA" w:rsidP="007F34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Объект </w:t>
      </w:r>
      <w:r w:rsidR="00D40C56">
        <w:rPr>
          <w:rFonts w:ascii="Times New Roman" w:hAnsi="Times New Roman" w:cs="Times New Roman"/>
          <w:sz w:val="28"/>
          <w:szCs w:val="28"/>
        </w:rPr>
        <w:t xml:space="preserve">№1: район  </w:t>
      </w:r>
      <w:proofErr w:type="spellStart"/>
      <w:r w:rsidR="00D40C56">
        <w:rPr>
          <w:rFonts w:ascii="Times New Roman" w:hAnsi="Times New Roman" w:cs="Times New Roman"/>
          <w:sz w:val="28"/>
          <w:szCs w:val="28"/>
        </w:rPr>
        <w:t>Экопарка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0C5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D40C56">
        <w:rPr>
          <w:rFonts w:ascii="Times New Roman" w:hAnsi="Times New Roman" w:cs="Times New Roman"/>
          <w:sz w:val="28"/>
          <w:szCs w:val="28"/>
        </w:rPr>
        <w:t>Затюменский</w:t>
      </w:r>
      <w:proofErr w:type="spellEnd"/>
      <w:r w:rsidR="00D40C5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– зеленая зона района Дома Обороны</w:t>
      </w:r>
      <w:r w:rsidR="004E7C31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="004E7C31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4E7C31">
        <w:rPr>
          <w:rFonts w:ascii="Times New Roman" w:hAnsi="Times New Roman" w:cs="Times New Roman"/>
          <w:sz w:val="28"/>
          <w:szCs w:val="28"/>
        </w:rPr>
        <w:t>юмени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60EA" w:rsidRDefault="00D40C56" w:rsidP="007F34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№2</w:t>
      </w:r>
      <w:r w:rsidR="009660EA">
        <w:rPr>
          <w:rFonts w:ascii="Times New Roman" w:hAnsi="Times New Roman" w:cs="Times New Roman"/>
          <w:sz w:val="28"/>
          <w:szCs w:val="28"/>
        </w:rPr>
        <w:t>: прилегающая территория Аккумуляторного завода.</w:t>
      </w:r>
    </w:p>
    <w:p w:rsidR="009660EA" w:rsidRDefault="00D40C56" w:rsidP="007F34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№3</w:t>
      </w:r>
      <w:r w:rsidR="009660EA">
        <w:rPr>
          <w:rFonts w:ascii="Times New Roman" w:hAnsi="Times New Roman" w:cs="Times New Roman"/>
          <w:sz w:val="28"/>
          <w:szCs w:val="28"/>
        </w:rPr>
        <w:t>: транспортная развязка круга</w:t>
      </w:r>
      <w:r w:rsidR="004E7C31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660EA">
        <w:rPr>
          <w:rFonts w:ascii="Times New Roman" w:hAnsi="Times New Roman" w:cs="Times New Roman"/>
          <w:sz w:val="28"/>
          <w:szCs w:val="28"/>
        </w:rPr>
        <w:t xml:space="preserve"> Дома Обороны.</w:t>
      </w:r>
    </w:p>
    <w:p w:rsidR="009660EA" w:rsidRDefault="00D40C56" w:rsidP="007F34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 №4: помещения ТКПСТ</w:t>
      </w:r>
      <w:r w:rsidR="009660EA">
        <w:rPr>
          <w:rFonts w:ascii="Times New Roman" w:hAnsi="Times New Roman" w:cs="Times New Roman"/>
          <w:sz w:val="28"/>
          <w:szCs w:val="28"/>
        </w:rPr>
        <w:t xml:space="preserve"> и прилегающая территория.</w:t>
      </w:r>
    </w:p>
    <w:p w:rsidR="00373FF9" w:rsidRDefault="00D40C56" w:rsidP="007F34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 №5</w:t>
      </w:r>
      <w:r w:rsidR="00AE2A15">
        <w:rPr>
          <w:rFonts w:ascii="Times New Roman" w:hAnsi="Times New Roman" w:cs="Times New Roman"/>
          <w:sz w:val="28"/>
          <w:szCs w:val="28"/>
        </w:rPr>
        <w:t>: предметы</w:t>
      </w:r>
      <w:r w:rsidR="00373FF9">
        <w:rPr>
          <w:rFonts w:ascii="Times New Roman" w:hAnsi="Times New Roman" w:cs="Times New Roman"/>
          <w:sz w:val="28"/>
          <w:szCs w:val="28"/>
        </w:rPr>
        <w:t>, используе</w:t>
      </w:r>
      <w:r w:rsidR="008531D2">
        <w:rPr>
          <w:rFonts w:ascii="Times New Roman" w:hAnsi="Times New Roman" w:cs="Times New Roman"/>
          <w:sz w:val="28"/>
          <w:szCs w:val="28"/>
        </w:rPr>
        <w:t>мые в быту и в учебном процессе, а также автотранспорт.</w:t>
      </w:r>
    </w:p>
    <w:p w:rsidR="009660EA" w:rsidRDefault="009660EA" w:rsidP="009660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</w:t>
      </w:r>
      <w:r w:rsidR="00E9022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Гипотеза:</w:t>
      </w:r>
    </w:p>
    <w:p w:rsidR="00373FF9" w:rsidRDefault="00373FF9" w:rsidP="00E902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полагаем, что</w:t>
      </w:r>
      <w:r w:rsidR="00E9022E">
        <w:rPr>
          <w:rFonts w:ascii="Times New Roman" w:hAnsi="Times New Roman" w:cs="Times New Roman"/>
          <w:sz w:val="28"/>
          <w:szCs w:val="28"/>
        </w:rPr>
        <w:t xml:space="preserve"> исследуемые</w:t>
      </w:r>
      <w:r w:rsidR="008531D2">
        <w:rPr>
          <w:rFonts w:ascii="Times New Roman" w:hAnsi="Times New Roman" w:cs="Times New Roman"/>
          <w:sz w:val="28"/>
          <w:szCs w:val="28"/>
        </w:rPr>
        <w:t xml:space="preserve"> объекты</w:t>
      </w:r>
      <w:r w:rsidR="00D40C5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531D2">
        <w:rPr>
          <w:rFonts w:ascii="Times New Roman" w:hAnsi="Times New Roman" w:cs="Times New Roman"/>
          <w:sz w:val="28"/>
          <w:szCs w:val="28"/>
        </w:rPr>
        <w:t xml:space="preserve"> Дома Обороны, </w:t>
      </w:r>
      <w:r>
        <w:rPr>
          <w:rFonts w:ascii="Times New Roman" w:hAnsi="Times New Roman" w:cs="Times New Roman"/>
          <w:sz w:val="28"/>
          <w:szCs w:val="28"/>
        </w:rPr>
        <w:t>бытовые приборы</w:t>
      </w:r>
      <w:r w:rsidR="008531D2">
        <w:rPr>
          <w:rFonts w:ascii="Times New Roman" w:hAnsi="Times New Roman" w:cs="Times New Roman"/>
          <w:sz w:val="28"/>
          <w:szCs w:val="28"/>
        </w:rPr>
        <w:t xml:space="preserve"> и автотранспорт</w:t>
      </w:r>
      <w:r>
        <w:rPr>
          <w:rFonts w:ascii="Times New Roman" w:hAnsi="Times New Roman" w:cs="Times New Roman"/>
          <w:sz w:val="28"/>
          <w:szCs w:val="28"/>
        </w:rPr>
        <w:t xml:space="preserve"> имеют</w:t>
      </w:r>
      <w:r w:rsidR="00CB5AF1">
        <w:rPr>
          <w:rFonts w:ascii="Times New Roman" w:hAnsi="Times New Roman" w:cs="Times New Roman"/>
          <w:sz w:val="28"/>
          <w:szCs w:val="28"/>
        </w:rPr>
        <w:t xml:space="preserve"> разную дозу радиационного фона</w:t>
      </w:r>
      <w:r w:rsidR="00E9022E">
        <w:rPr>
          <w:rFonts w:ascii="Times New Roman" w:hAnsi="Times New Roman" w:cs="Times New Roman"/>
          <w:sz w:val="28"/>
          <w:szCs w:val="28"/>
        </w:rPr>
        <w:t>,</w:t>
      </w:r>
      <w:r w:rsidR="008531D2">
        <w:rPr>
          <w:rFonts w:ascii="Times New Roman" w:hAnsi="Times New Roman" w:cs="Times New Roman"/>
          <w:sz w:val="28"/>
          <w:szCs w:val="28"/>
        </w:rPr>
        <w:t xml:space="preserve"> </w:t>
      </w:r>
      <w:r w:rsidR="00E9022E">
        <w:rPr>
          <w:rFonts w:ascii="Times New Roman" w:hAnsi="Times New Roman" w:cs="Times New Roman"/>
          <w:sz w:val="28"/>
          <w:szCs w:val="28"/>
        </w:rPr>
        <w:t xml:space="preserve">и в некоторых случаях </w:t>
      </w:r>
      <w:r>
        <w:rPr>
          <w:rFonts w:ascii="Times New Roman" w:hAnsi="Times New Roman" w:cs="Times New Roman"/>
          <w:sz w:val="28"/>
          <w:szCs w:val="28"/>
        </w:rPr>
        <w:t>превышающую нормативные показатели.</w:t>
      </w:r>
    </w:p>
    <w:p w:rsidR="0084464A" w:rsidRDefault="0084464A" w:rsidP="008446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 Время проведения исследований:</w:t>
      </w:r>
    </w:p>
    <w:p w:rsidR="0084464A" w:rsidRDefault="00D40C56" w:rsidP="008446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 и начало апреля 2020</w:t>
      </w:r>
      <w:r w:rsidR="0084464A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4464A" w:rsidRDefault="0084464A" w:rsidP="008446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1.5. Методы исследования:</w:t>
      </w:r>
    </w:p>
    <w:p w:rsidR="0084464A" w:rsidRDefault="0084464A" w:rsidP="008446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Теоретический (изучение и анализ литературы, постановка целей и задач).</w:t>
      </w:r>
    </w:p>
    <w:p w:rsidR="0084464A" w:rsidRDefault="0084464A" w:rsidP="008446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Экспериментальный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(проведение опытов).</w:t>
      </w:r>
    </w:p>
    <w:p w:rsidR="0084464A" w:rsidRDefault="00E9022E" w:rsidP="008446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84464A">
        <w:rPr>
          <w:rFonts w:ascii="Times New Roman" w:hAnsi="Times New Roman" w:cs="Times New Roman"/>
          <w:sz w:val="28"/>
          <w:szCs w:val="28"/>
        </w:rPr>
        <w:t>Эмпирический</w:t>
      </w:r>
      <w:proofErr w:type="gramEnd"/>
      <w:r w:rsidR="0084464A">
        <w:rPr>
          <w:rFonts w:ascii="Times New Roman" w:hAnsi="Times New Roman" w:cs="Times New Roman"/>
          <w:sz w:val="28"/>
          <w:szCs w:val="28"/>
        </w:rPr>
        <w:t xml:space="preserve"> (наблюдения, описания и объяснения результатов эксперимента).</w:t>
      </w:r>
    </w:p>
    <w:p w:rsidR="0084464A" w:rsidRDefault="0084464A" w:rsidP="008446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1.6.План работы:</w:t>
      </w:r>
    </w:p>
    <w:p w:rsidR="0084464A" w:rsidRDefault="00DB7865" w:rsidP="00DB7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Определить объекты исследования.</w:t>
      </w:r>
    </w:p>
    <w:p w:rsidR="00DB7865" w:rsidRDefault="00DB7865" w:rsidP="00DB7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конце марта и начале апреля осуществить замеры радиационного фона на исследуемых объектах.</w:t>
      </w:r>
    </w:p>
    <w:p w:rsidR="00DB7865" w:rsidRDefault="00DB7865" w:rsidP="00DB7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Результаты эксперимента отобразить в таблицах и оформить презентации.</w:t>
      </w:r>
    </w:p>
    <w:p w:rsidR="00E9022E" w:rsidRDefault="00DB7865" w:rsidP="00DB7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D3AB0">
        <w:rPr>
          <w:rFonts w:ascii="Times New Roman" w:hAnsi="Times New Roman" w:cs="Times New Roman"/>
          <w:sz w:val="28"/>
          <w:szCs w:val="28"/>
        </w:rPr>
        <w:t>Сделать сравнительный анализ внешнего радиационно</w:t>
      </w:r>
      <w:r w:rsidR="008531D2">
        <w:rPr>
          <w:rFonts w:ascii="Times New Roman" w:hAnsi="Times New Roman" w:cs="Times New Roman"/>
          <w:sz w:val="28"/>
          <w:szCs w:val="28"/>
        </w:rPr>
        <w:t>го фона объекто</w:t>
      </w:r>
      <w:r w:rsidR="00AE2A15">
        <w:rPr>
          <w:rFonts w:ascii="Times New Roman" w:hAnsi="Times New Roman" w:cs="Times New Roman"/>
          <w:sz w:val="28"/>
          <w:szCs w:val="28"/>
        </w:rPr>
        <w:t>в Дома Обороны, бытовых предметов</w:t>
      </w:r>
      <w:r w:rsidR="008531D2">
        <w:rPr>
          <w:rFonts w:ascii="Times New Roman" w:hAnsi="Times New Roman" w:cs="Times New Roman"/>
          <w:sz w:val="28"/>
          <w:szCs w:val="28"/>
        </w:rPr>
        <w:t xml:space="preserve"> и автотранспорта.</w:t>
      </w:r>
    </w:p>
    <w:p w:rsidR="009E58B6" w:rsidRDefault="009E58B6" w:rsidP="009E58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:rsidR="009E58B6" w:rsidRDefault="009E58B6" w:rsidP="009E58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Наша работа состояла из трех этапов:</w:t>
      </w:r>
    </w:p>
    <w:p w:rsidR="009E58B6" w:rsidRDefault="009E58B6" w:rsidP="009E58B6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E58B6">
        <w:rPr>
          <w:rFonts w:ascii="Times New Roman" w:hAnsi="Times New Roman" w:cs="Times New Roman"/>
          <w:sz w:val="28"/>
          <w:szCs w:val="28"/>
        </w:rPr>
        <w:t>подготовительный   -</w:t>
      </w:r>
      <w:r w:rsidR="00E9022E">
        <w:rPr>
          <w:rFonts w:ascii="Times New Roman" w:hAnsi="Times New Roman" w:cs="Times New Roman"/>
          <w:sz w:val="28"/>
          <w:szCs w:val="28"/>
        </w:rPr>
        <w:t xml:space="preserve"> </w:t>
      </w:r>
      <w:r w:rsidRPr="009E58B6">
        <w:rPr>
          <w:rFonts w:ascii="Times New Roman" w:hAnsi="Times New Roman" w:cs="Times New Roman"/>
          <w:sz w:val="28"/>
          <w:szCs w:val="28"/>
        </w:rPr>
        <w:t xml:space="preserve"> замер доз радиационно</w:t>
      </w:r>
      <w:r>
        <w:rPr>
          <w:rFonts w:ascii="Times New Roman" w:hAnsi="Times New Roman" w:cs="Times New Roman"/>
          <w:sz w:val="28"/>
          <w:szCs w:val="28"/>
        </w:rPr>
        <w:t>го фона на исследуемых объектах;</w:t>
      </w:r>
    </w:p>
    <w:p w:rsidR="009E58B6" w:rsidRDefault="009E58B6" w:rsidP="009E58B6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качественный анализ  - сравнение полученных результатов замера </w:t>
      </w:r>
      <w:r w:rsidRPr="009E58B6">
        <w:rPr>
          <w:rFonts w:ascii="Times New Roman" w:hAnsi="Times New Roman" w:cs="Times New Roman"/>
          <w:sz w:val="28"/>
          <w:szCs w:val="28"/>
        </w:rPr>
        <w:t>доз радиационно</w:t>
      </w:r>
      <w:r>
        <w:rPr>
          <w:rFonts w:ascii="Times New Roman" w:hAnsi="Times New Roman" w:cs="Times New Roman"/>
          <w:sz w:val="28"/>
          <w:szCs w:val="28"/>
        </w:rPr>
        <w:t>го фона на исследуемых</w:t>
      </w:r>
      <w:r w:rsidRPr="009E58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объектах</w:t>
      </w:r>
      <w:r w:rsidR="00FC0E82">
        <w:rPr>
          <w:rFonts w:ascii="Times New Roman" w:hAnsi="Times New Roman" w:cs="Times New Roman"/>
          <w:sz w:val="28"/>
          <w:szCs w:val="28"/>
        </w:rPr>
        <w:t xml:space="preserve"> с </w:t>
      </w:r>
      <w:proofErr w:type="gramStart"/>
      <w:r w:rsidR="00FC0E82">
        <w:rPr>
          <w:rFonts w:ascii="Times New Roman" w:hAnsi="Times New Roman" w:cs="Times New Roman"/>
          <w:sz w:val="28"/>
          <w:szCs w:val="28"/>
        </w:rPr>
        <w:t>допустимыми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9E58B6" w:rsidRDefault="00FC0E82" w:rsidP="009E58B6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итоговое </w:t>
      </w:r>
      <w:r w:rsidR="009E58B6">
        <w:rPr>
          <w:rFonts w:ascii="Times New Roman" w:hAnsi="Times New Roman" w:cs="Times New Roman"/>
          <w:sz w:val="28"/>
          <w:szCs w:val="28"/>
        </w:rPr>
        <w:t xml:space="preserve">подведение результатов исследований, составление таблиц и </w:t>
      </w:r>
      <w:r w:rsidR="00C267AB">
        <w:rPr>
          <w:rFonts w:ascii="Times New Roman" w:hAnsi="Times New Roman" w:cs="Times New Roman"/>
          <w:sz w:val="28"/>
          <w:szCs w:val="28"/>
        </w:rPr>
        <w:t xml:space="preserve">оформление </w:t>
      </w:r>
      <w:r w:rsidR="009E58B6">
        <w:rPr>
          <w:rFonts w:ascii="Times New Roman" w:hAnsi="Times New Roman" w:cs="Times New Roman"/>
          <w:sz w:val="28"/>
          <w:szCs w:val="28"/>
        </w:rPr>
        <w:t>презентаций</w:t>
      </w:r>
      <w:r w:rsidR="00C267AB">
        <w:rPr>
          <w:rFonts w:ascii="Times New Roman" w:hAnsi="Times New Roman" w:cs="Times New Roman"/>
          <w:sz w:val="28"/>
          <w:szCs w:val="28"/>
        </w:rPr>
        <w:t>.</w:t>
      </w:r>
    </w:p>
    <w:p w:rsidR="00D2316F" w:rsidRDefault="00D2316F" w:rsidP="00D231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 Качественный анализ. Проведение измерений </w:t>
      </w:r>
      <w:r w:rsidRPr="00D2316F">
        <w:rPr>
          <w:rFonts w:ascii="Times New Roman" w:hAnsi="Times New Roman" w:cs="Times New Roman"/>
          <w:b/>
          <w:sz w:val="28"/>
          <w:szCs w:val="28"/>
        </w:rPr>
        <w:t>внешнего радиационного фона объектов и бытовых приборов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0075" w:rsidRDefault="00D2316F" w:rsidP="008927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2.1.1 </w:t>
      </w:r>
      <w:r>
        <w:rPr>
          <w:rFonts w:ascii="Times New Roman" w:hAnsi="Times New Roman" w:cs="Times New Roman"/>
          <w:sz w:val="28"/>
          <w:szCs w:val="28"/>
        </w:rPr>
        <w:t xml:space="preserve">Определение внешнего радиационного фона </w:t>
      </w:r>
      <w:r w:rsidR="00E9022E">
        <w:rPr>
          <w:rFonts w:ascii="Times New Roman" w:hAnsi="Times New Roman" w:cs="Times New Roman"/>
          <w:sz w:val="28"/>
          <w:szCs w:val="28"/>
        </w:rPr>
        <w:t>объектов</w:t>
      </w:r>
      <w:r w:rsidR="00892744">
        <w:rPr>
          <w:rFonts w:ascii="Times New Roman" w:hAnsi="Times New Roman" w:cs="Times New Roman"/>
          <w:sz w:val="28"/>
          <w:szCs w:val="28"/>
        </w:rPr>
        <w:t>№1</w:t>
      </w:r>
      <w:r w:rsidR="00D40C56">
        <w:rPr>
          <w:rFonts w:ascii="Times New Roman" w:hAnsi="Times New Roman" w:cs="Times New Roman"/>
          <w:sz w:val="28"/>
          <w:szCs w:val="28"/>
        </w:rPr>
        <w:t>,2,3,4</w:t>
      </w:r>
      <w:r w:rsidR="00892744">
        <w:rPr>
          <w:rFonts w:ascii="Times New Roman" w:hAnsi="Times New Roman" w:cs="Times New Roman"/>
          <w:sz w:val="28"/>
          <w:szCs w:val="28"/>
        </w:rPr>
        <w:t xml:space="preserve"> и </w:t>
      </w:r>
      <w:r w:rsidR="00C838D6">
        <w:rPr>
          <w:rFonts w:ascii="Times New Roman" w:hAnsi="Times New Roman" w:cs="Times New Roman"/>
          <w:sz w:val="28"/>
          <w:szCs w:val="28"/>
        </w:rPr>
        <w:t>зараженности бытовых предметов</w:t>
      </w:r>
      <w:r w:rsidR="008531D2">
        <w:rPr>
          <w:rFonts w:ascii="Times New Roman" w:hAnsi="Times New Roman" w:cs="Times New Roman"/>
          <w:sz w:val="28"/>
          <w:szCs w:val="28"/>
        </w:rPr>
        <w:t xml:space="preserve"> и автотранспорта, </w:t>
      </w:r>
      <w:r w:rsidR="00164081">
        <w:rPr>
          <w:rFonts w:ascii="Times New Roman" w:hAnsi="Times New Roman" w:cs="Times New Roman"/>
          <w:sz w:val="28"/>
          <w:szCs w:val="28"/>
        </w:rPr>
        <w:t xml:space="preserve"> </w:t>
      </w:r>
      <w:r w:rsidR="00AE2A15">
        <w:rPr>
          <w:rFonts w:ascii="Times New Roman" w:hAnsi="Times New Roman" w:cs="Times New Roman"/>
          <w:sz w:val="28"/>
          <w:szCs w:val="28"/>
        </w:rPr>
        <w:t>с</w:t>
      </w:r>
      <w:r w:rsidR="00D40C56">
        <w:rPr>
          <w:rFonts w:ascii="Times New Roman" w:hAnsi="Times New Roman" w:cs="Times New Roman"/>
          <w:sz w:val="28"/>
          <w:szCs w:val="28"/>
        </w:rPr>
        <w:t>ведение результатов в табл.№1 -</w:t>
      </w:r>
      <w:r w:rsidR="000E060D">
        <w:rPr>
          <w:rFonts w:ascii="Times New Roman" w:hAnsi="Times New Roman" w:cs="Times New Roman"/>
          <w:sz w:val="28"/>
          <w:szCs w:val="28"/>
        </w:rPr>
        <w:t>8</w:t>
      </w:r>
      <w:r w:rsidR="00C838D6">
        <w:rPr>
          <w:rFonts w:ascii="Times New Roman" w:hAnsi="Times New Roman" w:cs="Times New Roman"/>
          <w:sz w:val="28"/>
          <w:szCs w:val="28"/>
        </w:rPr>
        <w:t>.</w:t>
      </w:r>
    </w:p>
    <w:p w:rsidR="00892744" w:rsidRDefault="00B524F5" w:rsidP="00B524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2.2 Результаты </w:t>
      </w:r>
      <w:r w:rsidR="001E4958">
        <w:rPr>
          <w:rFonts w:ascii="Times New Roman" w:hAnsi="Times New Roman" w:cs="Times New Roman"/>
          <w:b/>
          <w:sz w:val="28"/>
          <w:szCs w:val="28"/>
        </w:rPr>
        <w:t xml:space="preserve">и выводы </w:t>
      </w:r>
      <w:r>
        <w:rPr>
          <w:rFonts w:ascii="Times New Roman" w:hAnsi="Times New Roman" w:cs="Times New Roman"/>
          <w:b/>
          <w:sz w:val="28"/>
          <w:szCs w:val="28"/>
        </w:rPr>
        <w:t>исследований</w:t>
      </w:r>
    </w:p>
    <w:p w:rsidR="00826F5C" w:rsidRDefault="00034287" w:rsidP="00826F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826F5C">
        <w:rPr>
          <w:rFonts w:ascii="Times New Roman" w:hAnsi="Times New Roman" w:cs="Times New Roman"/>
          <w:b/>
          <w:sz w:val="28"/>
          <w:szCs w:val="28"/>
        </w:rPr>
        <w:t xml:space="preserve"> часть исследования:</w:t>
      </w:r>
    </w:p>
    <w:p w:rsidR="00826F5C" w:rsidRDefault="00034287" w:rsidP="00826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первой </w:t>
      </w:r>
      <w:r w:rsidR="00826F5C">
        <w:rPr>
          <w:rFonts w:ascii="Times New Roman" w:hAnsi="Times New Roman" w:cs="Times New Roman"/>
          <w:sz w:val="28"/>
          <w:szCs w:val="28"/>
        </w:rPr>
        <w:t xml:space="preserve"> части исследование проходило в легких нашего города –</w:t>
      </w:r>
      <w:r w:rsidRPr="000342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Экопарке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Затюменский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26F5C">
        <w:rPr>
          <w:rFonts w:ascii="Times New Roman" w:hAnsi="Times New Roman" w:cs="Times New Roman"/>
          <w:sz w:val="28"/>
          <w:szCs w:val="28"/>
        </w:rPr>
        <w:t>района Дома Обороны, этот объект нам интересен еще тем, что это место занятий физкультурой ребят  нашего</w:t>
      </w:r>
      <w:r>
        <w:rPr>
          <w:rFonts w:ascii="Times New Roman" w:hAnsi="Times New Roman" w:cs="Times New Roman"/>
          <w:sz w:val="28"/>
          <w:szCs w:val="28"/>
        </w:rPr>
        <w:t xml:space="preserve"> колледжа</w:t>
      </w:r>
      <w:r w:rsidR="008A4D68">
        <w:rPr>
          <w:rFonts w:ascii="Times New Roman" w:hAnsi="Times New Roman" w:cs="Times New Roman"/>
          <w:sz w:val="28"/>
          <w:szCs w:val="28"/>
        </w:rPr>
        <w:t>.</w:t>
      </w:r>
    </w:p>
    <w:p w:rsidR="00B16CF9" w:rsidRDefault="00034287" w:rsidP="00B16CF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Таблица№1</w:t>
      </w:r>
    </w:p>
    <w:tbl>
      <w:tblPr>
        <w:tblStyle w:val="aa"/>
        <w:tblW w:w="0" w:type="auto"/>
        <w:tblLook w:val="04A0"/>
      </w:tblPr>
      <w:tblGrid>
        <w:gridCol w:w="2392"/>
        <w:gridCol w:w="2392"/>
        <w:gridCol w:w="2393"/>
        <w:gridCol w:w="2393"/>
      </w:tblGrid>
      <w:tr w:rsidR="00B16CF9" w:rsidTr="00B16CF9">
        <w:tc>
          <w:tcPr>
            <w:tcW w:w="2392" w:type="dxa"/>
          </w:tcPr>
          <w:p w:rsidR="00B16CF9" w:rsidRPr="00B16CF9" w:rsidRDefault="00B16CF9" w:rsidP="00B16C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Замер №1</w:t>
            </w:r>
          </w:p>
        </w:tc>
        <w:tc>
          <w:tcPr>
            <w:tcW w:w="2392" w:type="dxa"/>
          </w:tcPr>
          <w:p w:rsidR="00B16CF9" w:rsidRDefault="00B16CF9" w:rsidP="00B16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Замер №2</w:t>
            </w:r>
          </w:p>
        </w:tc>
        <w:tc>
          <w:tcPr>
            <w:tcW w:w="2393" w:type="dxa"/>
          </w:tcPr>
          <w:p w:rsidR="00B16CF9" w:rsidRDefault="00B16CF9" w:rsidP="00B16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Замер №3</w:t>
            </w:r>
          </w:p>
        </w:tc>
        <w:tc>
          <w:tcPr>
            <w:tcW w:w="2393" w:type="dxa"/>
          </w:tcPr>
          <w:p w:rsidR="00B16CF9" w:rsidRDefault="00B16CF9" w:rsidP="00B16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показание</w:t>
            </w:r>
          </w:p>
        </w:tc>
      </w:tr>
      <w:tr w:rsidR="00B16CF9" w:rsidTr="00B16CF9">
        <w:tc>
          <w:tcPr>
            <w:tcW w:w="2392" w:type="dxa"/>
          </w:tcPr>
          <w:p w:rsidR="00B16CF9" w:rsidRDefault="00B16CF9" w:rsidP="00B16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</w:p>
        </w:tc>
        <w:tc>
          <w:tcPr>
            <w:tcW w:w="2392" w:type="dxa"/>
          </w:tcPr>
          <w:p w:rsidR="00B16CF9" w:rsidRDefault="00B16CF9" w:rsidP="00B16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7мкР</w:t>
            </w:r>
          </w:p>
        </w:tc>
        <w:tc>
          <w:tcPr>
            <w:tcW w:w="2393" w:type="dxa"/>
          </w:tcPr>
          <w:p w:rsidR="00B16CF9" w:rsidRDefault="00B16CF9" w:rsidP="00B16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7мкр</w:t>
            </w:r>
          </w:p>
        </w:tc>
        <w:tc>
          <w:tcPr>
            <w:tcW w:w="2393" w:type="dxa"/>
          </w:tcPr>
          <w:p w:rsidR="00B16CF9" w:rsidRDefault="00B16CF9" w:rsidP="00B16C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7,33мкР</w:t>
            </w:r>
          </w:p>
        </w:tc>
      </w:tr>
    </w:tbl>
    <w:p w:rsidR="00B16CF9" w:rsidRDefault="00B16CF9" w:rsidP="00B16C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Вывод:</w:t>
      </w:r>
      <w:r w:rsidR="00C509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0903">
        <w:rPr>
          <w:rFonts w:ascii="Times New Roman" w:hAnsi="Times New Roman" w:cs="Times New Roman"/>
          <w:sz w:val="28"/>
          <w:szCs w:val="28"/>
        </w:rPr>
        <w:t>Мы получили результат, который значительно меньше, чем допустимый внешний</w:t>
      </w:r>
      <w:r w:rsidR="00C50903" w:rsidRPr="001E4958">
        <w:rPr>
          <w:rFonts w:ascii="Times New Roman" w:hAnsi="Times New Roman" w:cs="Times New Roman"/>
          <w:sz w:val="28"/>
          <w:szCs w:val="28"/>
        </w:rPr>
        <w:t xml:space="preserve"> </w:t>
      </w:r>
      <w:r w:rsidR="00C50903">
        <w:rPr>
          <w:rFonts w:ascii="Times New Roman" w:hAnsi="Times New Roman" w:cs="Times New Roman"/>
          <w:sz w:val="28"/>
          <w:szCs w:val="28"/>
        </w:rPr>
        <w:t>радиационный фон по Тюме</w:t>
      </w:r>
      <w:r w:rsidR="00034287">
        <w:rPr>
          <w:rFonts w:ascii="Times New Roman" w:hAnsi="Times New Roman" w:cs="Times New Roman"/>
          <w:sz w:val="28"/>
          <w:szCs w:val="28"/>
        </w:rPr>
        <w:t xml:space="preserve">ни, что нас порадовало и </w:t>
      </w:r>
      <w:r w:rsidR="00C50903">
        <w:rPr>
          <w:rFonts w:ascii="Times New Roman" w:hAnsi="Times New Roman" w:cs="Times New Roman"/>
          <w:sz w:val="28"/>
          <w:szCs w:val="28"/>
        </w:rPr>
        <w:t xml:space="preserve"> по этому показателю мы будем спокойны, занимаясь на территории спортивной базы.</w:t>
      </w:r>
    </w:p>
    <w:p w:rsidR="00C50903" w:rsidRDefault="00034287" w:rsidP="004A58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C50903">
        <w:rPr>
          <w:rFonts w:ascii="Times New Roman" w:hAnsi="Times New Roman" w:cs="Times New Roman"/>
          <w:b/>
          <w:sz w:val="28"/>
          <w:szCs w:val="28"/>
        </w:rPr>
        <w:t xml:space="preserve"> часть исследования:</w:t>
      </w:r>
    </w:p>
    <w:p w:rsidR="00C50903" w:rsidRDefault="00C50903" w:rsidP="00661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Территория Аккумуляторного завода нас привлекла, 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4287">
        <w:rPr>
          <w:rFonts w:ascii="Times New Roman" w:hAnsi="Times New Roman" w:cs="Times New Roman"/>
          <w:sz w:val="28"/>
          <w:szCs w:val="28"/>
        </w:rPr>
        <w:t>она находится рядом с</w:t>
      </w:r>
      <w:r w:rsidR="00034287" w:rsidRPr="000342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4287">
        <w:rPr>
          <w:rFonts w:ascii="Times New Roman" w:hAnsi="Times New Roman" w:cs="Times New Roman"/>
          <w:sz w:val="28"/>
          <w:szCs w:val="28"/>
        </w:rPr>
        <w:t>Экопарком</w:t>
      </w:r>
      <w:proofErr w:type="spellEnd"/>
      <w:r w:rsidR="0003428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34287">
        <w:rPr>
          <w:rFonts w:ascii="Times New Roman" w:hAnsi="Times New Roman" w:cs="Times New Roman"/>
          <w:sz w:val="28"/>
          <w:szCs w:val="28"/>
        </w:rPr>
        <w:t>Затюменский</w:t>
      </w:r>
      <w:proofErr w:type="spellEnd"/>
      <w:r w:rsidR="00034287">
        <w:rPr>
          <w:rFonts w:ascii="Times New Roman" w:hAnsi="Times New Roman" w:cs="Times New Roman"/>
          <w:sz w:val="28"/>
          <w:szCs w:val="28"/>
        </w:rPr>
        <w:t xml:space="preserve">»  </w:t>
      </w:r>
      <w:r>
        <w:rPr>
          <w:rFonts w:ascii="Times New Roman" w:hAnsi="Times New Roman" w:cs="Times New Roman"/>
          <w:sz w:val="28"/>
          <w:szCs w:val="28"/>
        </w:rPr>
        <w:t>, торго</w:t>
      </w:r>
      <w:r w:rsidR="00034287">
        <w:rPr>
          <w:rFonts w:ascii="Times New Roman" w:hAnsi="Times New Roman" w:cs="Times New Roman"/>
          <w:sz w:val="28"/>
          <w:szCs w:val="28"/>
        </w:rPr>
        <w:t>вым центром «</w:t>
      </w:r>
      <w:proofErr w:type="spellStart"/>
      <w:r w:rsidR="00034287">
        <w:rPr>
          <w:rFonts w:ascii="Times New Roman" w:hAnsi="Times New Roman" w:cs="Times New Roman"/>
          <w:sz w:val="28"/>
          <w:szCs w:val="28"/>
        </w:rPr>
        <w:t>Мальвинка</w:t>
      </w:r>
      <w:proofErr w:type="spellEnd"/>
      <w:r w:rsidR="00034287">
        <w:rPr>
          <w:rFonts w:ascii="Times New Roman" w:hAnsi="Times New Roman" w:cs="Times New Roman"/>
          <w:sz w:val="28"/>
          <w:szCs w:val="28"/>
        </w:rPr>
        <w:t xml:space="preserve">», которые </w:t>
      </w:r>
      <w:r>
        <w:rPr>
          <w:rFonts w:ascii="Times New Roman" w:hAnsi="Times New Roman" w:cs="Times New Roman"/>
          <w:sz w:val="28"/>
          <w:szCs w:val="28"/>
        </w:rPr>
        <w:t xml:space="preserve"> пользуются </w:t>
      </w:r>
      <w:r w:rsidR="00034287">
        <w:rPr>
          <w:rFonts w:ascii="Times New Roman" w:hAnsi="Times New Roman" w:cs="Times New Roman"/>
          <w:sz w:val="28"/>
          <w:szCs w:val="28"/>
        </w:rPr>
        <w:t>спросом у жителей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A4D68">
        <w:rPr>
          <w:rFonts w:ascii="Times New Roman" w:hAnsi="Times New Roman" w:cs="Times New Roman"/>
          <w:sz w:val="28"/>
          <w:szCs w:val="28"/>
        </w:rPr>
        <w:t>.</w:t>
      </w:r>
    </w:p>
    <w:p w:rsidR="008A4D68" w:rsidRDefault="00034287" w:rsidP="008A4D6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№2</w:t>
      </w:r>
    </w:p>
    <w:tbl>
      <w:tblPr>
        <w:tblStyle w:val="aa"/>
        <w:tblW w:w="0" w:type="auto"/>
        <w:tblLook w:val="04A0"/>
      </w:tblPr>
      <w:tblGrid>
        <w:gridCol w:w="2392"/>
        <w:gridCol w:w="2392"/>
        <w:gridCol w:w="2393"/>
        <w:gridCol w:w="2393"/>
      </w:tblGrid>
      <w:tr w:rsidR="008A4D68" w:rsidTr="006B7057">
        <w:tc>
          <w:tcPr>
            <w:tcW w:w="2392" w:type="dxa"/>
          </w:tcPr>
          <w:p w:rsidR="008A4D68" w:rsidRPr="00B16CF9" w:rsidRDefault="008A4D68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Замер №1</w:t>
            </w:r>
          </w:p>
        </w:tc>
        <w:tc>
          <w:tcPr>
            <w:tcW w:w="2392" w:type="dxa"/>
          </w:tcPr>
          <w:p w:rsidR="008A4D68" w:rsidRDefault="008A4D68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Замер №2</w:t>
            </w:r>
          </w:p>
        </w:tc>
        <w:tc>
          <w:tcPr>
            <w:tcW w:w="2393" w:type="dxa"/>
          </w:tcPr>
          <w:p w:rsidR="008A4D68" w:rsidRDefault="008A4D68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Замер №3</w:t>
            </w:r>
          </w:p>
        </w:tc>
        <w:tc>
          <w:tcPr>
            <w:tcW w:w="2393" w:type="dxa"/>
          </w:tcPr>
          <w:p w:rsidR="008A4D68" w:rsidRDefault="008A4D68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показание</w:t>
            </w:r>
          </w:p>
        </w:tc>
      </w:tr>
      <w:tr w:rsidR="008A4D68" w:rsidTr="006B7057">
        <w:tc>
          <w:tcPr>
            <w:tcW w:w="2392" w:type="dxa"/>
          </w:tcPr>
          <w:p w:rsidR="008A4D68" w:rsidRDefault="008A4D68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2392" w:type="dxa"/>
          </w:tcPr>
          <w:p w:rsidR="008A4D68" w:rsidRDefault="008A4D68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2393" w:type="dxa"/>
          </w:tcPr>
          <w:p w:rsidR="008A4D68" w:rsidRDefault="008A4D68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2393" w:type="dxa"/>
          </w:tcPr>
          <w:p w:rsidR="008A4D68" w:rsidRDefault="008A4D68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11,66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</w:tr>
    </w:tbl>
    <w:p w:rsidR="008A4D68" w:rsidRDefault="008A4D68" w:rsidP="008A4D6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Вывод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видим, что замеры показывают значительное увеличение показаний дозиметра, по сравнению с показаниями по зеленой зоне, но они лишь не</w:t>
      </w:r>
      <w:r w:rsidR="000342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превышают допустимые по Тюмени</w:t>
      </w:r>
      <w:r w:rsidR="00034287">
        <w:rPr>
          <w:rFonts w:ascii="Times New Roman" w:hAnsi="Times New Roman" w:cs="Times New Roman"/>
          <w:sz w:val="28"/>
          <w:szCs w:val="28"/>
        </w:rPr>
        <w:t>(16мкр/ч)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7828" w:rsidRDefault="00034287" w:rsidP="004C78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4C7828">
        <w:rPr>
          <w:rFonts w:ascii="Times New Roman" w:hAnsi="Times New Roman" w:cs="Times New Roman"/>
          <w:b/>
          <w:sz w:val="28"/>
          <w:szCs w:val="28"/>
        </w:rPr>
        <w:t xml:space="preserve"> часть исследования:</w:t>
      </w:r>
    </w:p>
    <w:p w:rsidR="008A4D68" w:rsidRDefault="008A4D68" w:rsidP="006616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61689">
        <w:rPr>
          <w:rFonts w:ascii="Times New Roman" w:hAnsi="Times New Roman" w:cs="Times New Roman"/>
          <w:sz w:val="28"/>
          <w:szCs w:val="28"/>
        </w:rPr>
        <w:t>Транспортная развязка круга</w:t>
      </w:r>
      <w:r w:rsidR="00034287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661689">
        <w:rPr>
          <w:rFonts w:ascii="Times New Roman" w:hAnsi="Times New Roman" w:cs="Times New Roman"/>
          <w:sz w:val="28"/>
          <w:szCs w:val="28"/>
        </w:rPr>
        <w:t xml:space="preserve"> Дома Обороны славится загрязненностью вредными веществами атмосферного воздуха, поэтому мы решили включить этот объект в наши исследования</w:t>
      </w:r>
    </w:p>
    <w:p w:rsidR="00661689" w:rsidRDefault="00034287" w:rsidP="0066168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Style w:val="aa"/>
        <w:tblW w:w="0" w:type="auto"/>
        <w:tblLook w:val="04A0"/>
      </w:tblPr>
      <w:tblGrid>
        <w:gridCol w:w="2392"/>
        <w:gridCol w:w="2392"/>
        <w:gridCol w:w="2393"/>
        <w:gridCol w:w="2393"/>
      </w:tblGrid>
      <w:tr w:rsidR="00661689" w:rsidTr="006B7057">
        <w:tc>
          <w:tcPr>
            <w:tcW w:w="2392" w:type="dxa"/>
          </w:tcPr>
          <w:p w:rsidR="00661689" w:rsidRPr="00B16CF9" w:rsidRDefault="00661689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Замер №1</w:t>
            </w:r>
          </w:p>
        </w:tc>
        <w:tc>
          <w:tcPr>
            <w:tcW w:w="2392" w:type="dxa"/>
          </w:tcPr>
          <w:p w:rsidR="00661689" w:rsidRDefault="00661689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Замер №2</w:t>
            </w:r>
          </w:p>
        </w:tc>
        <w:tc>
          <w:tcPr>
            <w:tcW w:w="2393" w:type="dxa"/>
          </w:tcPr>
          <w:p w:rsidR="00661689" w:rsidRDefault="00661689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Замер №3</w:t>
            </w:r>
          </w:p>
        </w:tc>
        <w:tc>
          <w:tcPr>
            <w:tcW w:w="2393" w:type="dxa"/>
          </w:tcPr>
          <w:p w:rsidR="00661689" w:rsidRDefault="00661689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показание</w:t>
            </w:r>
          </w:p>
        </w:tc>
      </w:tr>
      <w:tr w:rsidR="00661689" w:rsidTr="006B7057">
        <w:tc>
          <w:tcPr>
            <w:tcW w:w="2392" w:type="dxa"/>
          </w:tcPr>
          <w:p w:rsidR="00661689" w:rsidRDefault="00C838D6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61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61689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2392" w:type="dxa"/>
          </w:tcPr>
          <w:p w:rsidR="00661689" w:rsidRDefault="00661689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2393" w:type="dxa"/>
          </w:tcPr>
          <w:p w:rsidR="00661689" w:rsidRDefault="00C838D6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616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61689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2393" w:type="dxa"/>
          </w:tcPr>
          <w:p w:rsidR="00661689" w:rsidRDefault="00661689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</w:tr>
    </w:tbl>
    <w:p w:rsidR="004C7828" w:rsidRPr="004C7828" w:rsidRDefault="004C7828" w:rsidP="004227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sz w:val="28"/>
          <w:szCs w:val="28"/>
        </w:rPr>
        <w:t xml:space="preserve">Несмотря на значительную загазованность, этот объект находится в радиационной норме, значительные расхождения в замерах, -  это результат </w:t>
      </w:r>
      <w:r w:rsidR="00C838D6">
        <w:rPr>
          <w:rFonts w:ascii="Times New Roman" w:hAnsi="Times New Roman" w:cs="Times New Roman"/>
          <w:sz w:val="28"/>
          <w:szCs w:val="28"/>
        </w:rPr>
        <w:t xml:space="preserve">того, что </w:t>
      </w:r>
      <w:r>
        <w:rPr>
          <w:rFonts w:ascii="Times New Roman" w:hAnsi="Times New Roman" w:cs="Times New Roman"/>
          <w:sz w:val="28"/>
          <w:szCs w:val="28"/>
        </w:rPr>
        <w:t xml:space="preserve"> замер</w:t>
      </w:r>
      <w:r w:rsidR="00C838D6">
        <w:rPr>
          <w:rFonts w:ascii="Times New Roman" w:hAnsi="Times New Roman" w:cs="Times New Roman"/>
          <w:sz w:val="28"/>
          <w:szCs w:val="28"/>
        </w:rPr>
        <w:t xml:space="preserve"> №3</w:t>
      </w:r>
      <w:r>
        <w:rPr>
          <w:rFonts w:ascii="Times New Roman" w:hAnsi="Times New Roman" w:cs="Times New Roman"/>
          <w:sz w:val="28"/>
          <w:szCs w:val="28"/>
        </w:rPr>
        <w:t xml:space="preserve"> проводился в выходной день, а остальные в час пик рабочей недели.</w:t>
      </w:r>
    </w:p>
    <w:p w:rsidR="004C7828" w:rsidRDefault="004227E3" w:rsidP="004C78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4C7828">
        <w:rPr>
          <w:rFonts w:ascii="Times New Roman" w:hAnsi="Times New Roman" w:cs="Times New Roman"/>
          <w:b/>
          <w:sz w:val="28"/>
          <w:szCs w:val="28"/>
        </w:rPr>
        <w:t xml:space="preserve"> часть исследования:</w:t>
      </w:r>
    </w:p>
    <w:p w:rsidR="00C838D6" w:rsidRDefault="00C838D6" w:rsidP="00C83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227E3">
        <w:rPr>
          <w:rFonts w:ascii="Times New Roman" w:hAnsi="Times New Roman" w:cs="Times New Roman"/>
          <w:sz w:val="28"/>
          <w:szCs w:val="28"/>
        </w:rPr>
        <w:t>Исследование помещений колледжа</w:t>
      </w:r>
      <w:r>
        <w:rPr>
          <w:rFonts w:ascii="Times New Roman" w:hAnsi="Times New Roman" w:cs="Times New Roman"/>
          <w:sz w:val="28"/>
          <w:szCs w:val="28"/>
        </w:rPr>
        <w:t xml:space="preserve"> и территории </w:t>
      </w:r>
      <w:r w:rsidR="0001739C">
        <w:rPr>
          <w:rFonts w:ascii="Times New Roman" w:hAnsi="Times New Roman" w:cs="Times New Roman"/>
          <w:sz w:val="28"/>
          <w:szCs w:val="28"/>
        </w:rPr>
        <w:t>нас заинтересовало, т.к. значительную часть времени мы проводим в этих стенах</w:t>
      </w:r>
    </w:p>
    <w:p w:rsidR="0001739C" w:rsidRPr="00C838D6" w:rsidRDefault="004227E3" w:rsidP="0001739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№4</w:t>
      </w:r>
    </w:p>
    <w:tbl>
      <w:tblPr>
        <w:tblStyle w:val="aa"/>
        <w:tblW w:w="0" w:type="auto"/>
        <w:tblLook w:val="04A0"/>
      </w:tblPr>
      <w:tblGrid>
        <w:gridCol w:w="3190"/>
        <w:gridCol w:w="3190"/>
        <w:gridCol w:w="3190"/>
      </w:tblGrid>
      <w:tr w:rsidR="00C838D6" w:rsidRPr="001E4958" w:rsidTr="006B7057">
        <w:tc>
          <w:tcPr>
            <w:tcW w:w="3190" w:type="dxa"/>
          </w:tcPr>
          <w:p w:rsidR="00C838D6" w:rsidRPr="001E4958" w:rsidRDefault="00F55B75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входа в </w:t>
            </w:r>
            <w:r w:rsidR="004227E3">
              <w:rPr>
                <w:rFonts w:ascii="Times New Roman" w:hAnsi="Times New Roman" w:cs="Times New Roman"/>
                <w:sz w:val="24"/>
                <w:szCs w:val="24"/>
              </w:rPr>
              <w:t>колледж</w:t>
            </w:r>
          </w:p>
        </w:tc>
        <w:tc>
          <w:tcPr>
            <w:tcW w:w="3190" w:type="dxa"/>
          </w:tcPr>
          <w:p w:rsidR="00C838D6" w:rsidRPr="001E4958" w:rsidRDefault="00F55B75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лестнице нового корпуса</w:t>
            </w:r>
          </w:p>
        </w:tc>
        <w:tc>
          <w:tcPr>
            <w:tcW w:w="3190" w:type="dxa"/>
          </w:tcPr>
          <w:p w:rsidR="00C838D6" w:rsidRPr="001E4958" w:rsidRDefault="00F55B75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этаж нового корпуса</w:t>
            </w:r>
          </w:p>
        </w:tc>
      </w:tr>
      <w:tr w:rsidR="00C838D6" w:rsidTr="006B7057">
        <w:tc>
          <w:tcPr>
            <w:tcW w:w="3190" w:type="dxa"/>
          </w:tcPr>
          <w:p w:rsidR="00C838D6" w:rsidRDefault="00F55B75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C838D6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3190" w:type="dxa"/>
          </w:tcPr>
          <w:p w:rsidR="00C838D6" w:rsidRDefault="00F55B75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83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838D6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  <w:tc>
          <w:tcPr>
            <w:tcW w:w="3190" w:type="dxa"/>
          </w:tcPr>
          <w:p w:rsidR="00C838D6" w:rsidRDefault="00F55B75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838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838D6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AE2A15">
              <w:rPr>
                <w:rFonts w:ascii="Times New Roman" w:hAnsi="Times New Roman" w:cs="Times New Roman"/>
                <w:sz w:val="28"/>
                <w:szCs w:val="28"/>
              </w:rPr>
              <w:t>/ч</w:t>
            </w:r>
          </w:p>
        </w:tc>
      </w:tr>
    </w:tbl>
    <w:p w:rsidR="004C7828" w:rsidRPr="0001739C" w:rsidRDefault="0001739C" w:rsidP="0001739C">
      <w:pPr>
        <w:rPr>
          <w:rFonts w:ascii="Times New Roman" w:hAnsi="Times New Roman" w:cs="Times New Roman"/>
          <w:sz w:val="28"/>
          <w:szCs w:val="28"/>
        </w:rPr>
      </w:pPr>
      <w:r w:rsidRPr="0001739C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замеры </w:t>
      </w:r>
      <w:r w:rsidR="004227E3">
        <w:rPr>
          <w:rFonts w:ascii="Times New Roman" w:hAnsi="Times New Roman" w:cs="Times New Roman"/>
          <w:sz w:val="28"/>
          <w:szCs w:val="28"/>
        </w:rPr>
        <w:t xml:space="preserve">показали, что в нормы по Тюмени и </w:t>
      </w:r>
      <w:r>
        <w:rPr>
          <w:rFonts w:ascii="Times New Roman" w:hAnsi="Times New Roman" w:cs="Times New Roman"/>
          <w:sz w:val="28"/>
          <w:szCs w:val="28"/>
        </w:rPr>
        <w:t xml:space="preserve"> по России мы укладываемся.</w:t>
      </w:r>
    </w:p>
    <w:p w:rsidR="008A4D68" w:rsidRDefault="004227E3" w:rsidP="008A4D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672C69">
        <w:rPr>
          <w:rFonts w:ascii="Times New Roman" w:hAnsi="Times New Roman" w:cs="Times New Roman"/>
          <w:b/>
          <w:sz w:val="28"/>
          <w:szCs w:val="28"/>
        </w:rPr>
        <w:t xml:space="preserve"> часть исследования:</w:t>
      </w:r>
    </w:p>
    <w:p w:rsidR="0001739C" w:rsidRDefault="0001739C" w:rsidP="000173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 этой части нашей работы мы попытались охватить множество предметов, окружающих нас в нашей жизни, и особенно тех, в отношении которых на сайтах интернета мы обнаружили подозрения на радиационное загрязнение</w:t>
      </w:r>
      <w:r w:rsidR="00F55B75">
        <w:rPr>
          <w:rFonts w:ascii="Times New Roman" w:hAnsi="Times New Roman" w:cs="Times New Roman"/>
          <w:sz w:val="28"/>
          <w:szCs w:val="28"/>
        </w:rPr>
        <w:t>:</w:t>
      </w:r>
    </w:p>
    <w:p w:rsidR="00F55B75" w:rsidRPr="00672C69" w:rsidRDefault="004227E3" w:rsidP="00F55B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№5</w:t>
      </w:r>
      <w:r w:rsidR="00672C69">
        <w:rPr>
          <w:rFonts w:ascii="Times New Roman" w:hAnsi="Times New Roman" w:cs="Times New Roman"/>
          <w:sz w:val="28"/>
          <w:szCs w:val="28"/>
        </w:rPr>
        <w:t xml:space="preserve">          </w:t>
      </w:r>
    </w:p>
    <w:tbl>
      <w:tblPr>
        <w:tblStyle w:val="aa"/>
        <w:tblW w:w="0" w:type="auto"/>
        <w:tblLook w:val="04A0"/>
      </w:tblPr>
      <w:tblGrid>
        <w:gridCol w:w="3190"/>
        <w:gridCol w:w="3190"/>
        <w:gridCol w:w="3190"/>
      </w:tblGrid>
      <w:tr w:rsidR="00F55B75" w:rsidRPr="001E4958" w:rsidTr="006B7057">
        <w:tc>
          <w:tcPr>
            <w:tcW w:w="3190" w:type="dxa"/>
          </w:tcPr>
          <w:p w:rsidR="00F55B75" w:rsidRPr="00F55B75" w:rsidRDefault="00F55B75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Телевизор 2003г выпуска у экрана</w:t>
            </w:r>
          </w:p>
        </w:tc>
        <w:tc>
          <w:tcPr>
            <w:tcW w:w="3190" w:type="dxa"/>
          </w:tcPr>
          <w:p w:rsidR="00F55B75" w:rsidRPr="001E4958" w:rsidRDefault="00F55B75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Телевизор 2014г. выпуска у экрана</w:t>
            </w:r>
          </w:p>
        </w:tc>
        <w:tc>
          <w:tcPr>
            <w:tcW w:w="3190" w:type="dxa"/>
          </w:tcPr>
          <w:p w:rsidR="00F55B75" w:rsidRPr="001E4958" w:rsidRDefault="00F55B75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Плитка керамическая</w:t>
            </w:r>
          </w:p>
        </w:tc>
      </w:tr>
      <w:tr w:rsidR="00F55B75" w:rsidTr="006B7057">
        <w:tc>
          <w:tcPr>
            <w:tcW w:w="3190" w:type="dxa"/>
          </w:tcPr>
          <w:p w:rsidR="00F55B75" w:rsidRDefault="00F55B75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21мкР</w:t>
            </w:r>
          </w:p>
        </w:tc>
        <w:tc>
          <w:tcPr>
            <w:tcW w:w="3190" w:type="dxa"/>
          </w:tcPr>
          <w:p w:rsidR="00F55B75" w:rsidRDefault="00F55B75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</w:p>
        </w:tc>
        <w:tc>
          <w:tcPr>
            <w:tcW w:w="3190" w:type="dxa"/>
          </w:tcPr>
          <w:p w:rsidR="00F55B75" w:rsidRDefault="00F55B75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</w:p>
        </w:tc>
      </w:tr>
    </w:tbl>
    <w:p w:rsidR="00672C69" w:rsidRPr="00F55B75" w:rsidRDefault="00F55B75" w:rsidP="00672C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Телевизоры раннего года выпуска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большей степени, чем, более позднего, это говорит в пользу новых марок телевизоров</w:t>
      </w:r>
      <w:r w:rsidR="002D2C63">
        <w:rPr>
          <w:rFonts w:ascii="Times New Roman" w:hAnsi="Times New Roman" w:cs="Times New Roman"/>
          <w:sz w:val="28"/>
          <w:szCs w:val="28"/>
        </w:rPr>
        <w:t xml:space="preserve">, плитка в ванной комнате имеет внешний радиационный фон выше, чем во всей квартире (10мкР). </w:t>
      </w:r>
    </w:p>
    <w:p w:rsidR="002768C0" w:rsidRPr="00F55B75" w:rsidRDefault="002D2C63" w:rsidP="002768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Существует утверждение, что гончарное производство до 1961 г. обладает повышенной радиоактивностью, 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глазури использовался уран для большей яркости цвета, мы решили это проверить на супнице из сервиза 50-х годов. Кофе на сайтах тоже подпало под подозрение</w:t>
      </w:r>
      <w:r w:rsidR="002768C0">
        <w:rPr>
          <w:rFonts w:ascii="Times New Roman" w:hAnsi="Times New Roman" w:cs="Times New Roman"/>
          <w:sz w:val="28"/>
          <w:szCs w:val="28"/>
        </w:rPr>
        <w:t>, ну а  микроволновая печь тем более:</w:t>
      </w:r>
    </w:p>
    <w:p w:rsidR="002768C0" w:rsidRPr="00672C69" w:rsidRDefault="004227E3" w:rsidP="002768C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№6</w:t>
      </w:r>
      <w:r w:rsidR="002768C0">
        <w:rPr>
          <w:rFonts w:ascii="Times New Roman" w:hAnsi="Times New Roman" w:cs="Times New Roman"/>
          <w:sz w:val="28"/>
          <w:szCs w:val="28"/>
        </w:rPr>
        <w:t xml:space="preserve">          </w:t>
      </w:r>
    </w:p>
    <w:tbl>
      <w:tblPr>
        <w:tblStyle w:val="aa"/>
        <w:tblW w:w="0" w:type="auto"/>
        <w:tblLook w:val="04A0"/>
      </w:tblPr>
      <w:tblGrid>
        <w:gridCol w:w="3190"/>
        <w:gridCol w:w="3190"/>
        <w:gridCol w:w="3190"/>
      </w:tblGrid>
      <w:tr w:rsidR="002768C0" w:rsidRPr="001E4958" w:rsidTr="006B7057">
        <w:tc>
          <w:tcPr>
            <w:tcW w:w="3190" w:type="dxa"/>
          </w:tcPr>
          <w:p w:rsidR="002768C0" w:rsidRPr="00F55B75" w:rsidRDefault="002768C0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Супница 50-х годов</w:t>
            </w:r>
          </w:p>
        </w:tc>
        <w:tc>
          <w:tcPr>
            <w:tcW w:w="3190" w:type="dxa"/>
          </w:tcPr>
          <w:p w:rsidR="002768C0" w:rsidRPr="001E4958" w:rsidRDefault="002768C0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Кофе</w:t>
            </w:r>
          </w:p>
        </w:tc>
        <w:tc>
          <w:tcPr>
            <w:tcW w:w="3190" w:type="dxa"/>
          </w:tcPr>
          <w:p w:rsidR="002768C0" w:rsidRPr="001E4958" w:rsidRDefault="002768C0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Микроволновая печь</w:t>
            </w:r>
          </w:p>
        </w:tc>
      </w:tr>
      <w:tr w:rsidR="002768C0" w:rsidTr="006B7057">
        <w:tc>
          <w:tcPr>
            <w:tcW w:w="3190" w:type="dxa"/>
          </w:tcPr>
          <w:p w:rsidR="002768C0" w:rsidRDefault="002768C0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14мкР</w:t>
            </w:r>
          </w:p>
        </w:tc>
        <w:tc>
          <w:tcPr>
            <w:tcW w:w="3190" w:type="dxa"/>
          </w:tcPr>
          <w:p w:rsidR="002768C0" w:rsidRDefault="002768C0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</w:p>
        </w:tc>
        <w:tc>
          <w:tcPr>
            <w:tcW w:w="3190" w:type="dxa"/>
          </w:tcPr>
          <w:p w:rsidR="002768C0" w:rsidRDefault="002768C0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</w:p>
        </w:tc>
      </w:tr>
    </w:tbl>
    <w:p w:rsidR="002768C0" w:rsidRPr="002768C0" w:rsidRDefault="002768C0" w:rsidP="002E74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sz w:val="28"/>
          <w:szCs w:val="28"/>
        </w:rPr>
        <w:t>как видим, кофе и посуда превысили внешний фон микроволновой печи.</w:t>
      </w:r>
    </w:p>
    <w:p w:rsidR="002768C0" w:rsidRDefault="002768C0" w:rsidP="002E74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Еще одно предостережение интернета – радиоактивность </w:t>
      </w:r>
      <w:r w:rsidR="00DB186C">
        <w:rPr>
          <w:rFonts w:ascii="Times New Roman" w:hAnsi="Times New Roman" w:cs="Times New Roman"/>
          <w:sz w:val="28"/>
          <w:szCs w:val="28"/>
        </w:rPr>
        <w:t>наполнителей кошачьего туалета. М</w:t>
      </w:r>
      <w:r>
        <w:rPr>
          <w:rFonts w:ascii="Times New Roman" w:hAnsi="Times New Roman" w:cs="Times New Roman"/>
          <w:sz w:val="28"/>
          <w:szCs w:val="28"/>
        </w:rPr>
        <w:t>иллионы любителей кошек пользуются этим товаром</w:t>
      </w:r>
      <w:r w:rsidR="00DB186C">
        <w:rPr>
          <w:rFonts w:ascii="Times New Roman" w:hAnsi="Times New Roman" w:cs="Times New Roman"/>
          <w:sz w:val="28"/>
          <w:szCs w:val="28"/>
        </w:rPr>
        <w:t xml:space="preserve">,  не подозревая, что для сцепления опилок </w:t>
      </w:r>
      <w:r w:rsidR="00AE2A15">
        <w:rPr>
          <w:rFonts w:ascii="Times New Roman" w:hAnsi="Times New Roman" w:cs="Times New Roman"/>
          <w:sz w:val="28"/>
          <w:szCs w:val="28"/>
        </w:rPr>
        <w:t xml:space="preserve">используется </w:t>
      </w:r>
      <w:proofErr w:type="spellStart"/>
      <w:r w:rsidR="00AE2A15">
        <w:rPr>
          <w:rFonts w:ascii="Times New Roman" w:hAnsi="Times New Roman" w:cs="Times New Roman"/>
          <w:sz w:val="28"/>
          <w:szCs w:val="28"/>
        </w:rPr>
        <w:t>бентонитовая</w:t>
      </w:r>
      <w:proofErr w:type="spellEnd"/>
      <w:r w:rsidR="00AE2A15">
        <w:rPr>
          <w:rFonts w:ascii="Times New Roman" w:hAnsi="Times New Roman" w:cs="Times New Roman"/>
          <w:sz w:val="28"/>
          <w:szCs w:val="28"/>
        </w:rPr>
        <w:t xml:space="preserve"> глина</w:t>
      </w:r>
      <w:r w:rsidR="00DB186C">
        <w:rPr>
          <w:rFonts w:ascii="Times New Roman" w:hAnsi="Times New Roman" w:cs="Times New Roman"/>
          <w:sz w:val="28"/>
          <w:szCs w:val="28"/>
        </w:rPr>
        <w:t>, которая дает сильное облучение</w:t>
      </w:r>
    </w:p>
    <w:p w:rsidR="00DB186C" w:rsidRPr="00672C69" w:rsidRDefault="00DB186C" w:rsidP="00DB186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</w:t>
      </w:r>
      <w:r w:rsidR="004227E3">
        <w:rPr>
          <w:rFonts w:ascii="Times New Roman" w:hAnsi="Times New Roman" w:cs="Times New Roman"/>
          <w:sz w:val="28"/>
          <w:szCs w:val="28"/>
        </w:rPr>
        <w:t>а №7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tbl>
      <w:tblPr>
        <w:tblStyle w:val="aa"/>
        <w:tblW w:w="0" w:type="auto"/>
        <w:tblLook w:val="04A0"/>
      </w:tblPr>
      <w:tblGrid>
        <w:gridCol w:w="3190"/>
        <w:gridCol w:w="3190"/>
        <w:gridCol w:w="3190"/>
      </w:tblGrid>
      <w:tr w:rsidR="00DB186C" w:rsidRPr="001E4958" w:rsidTr="006B7057">
        <w:tc>
          <w:tcPr>
            <w:tcW w:w="3190" w:type="dxa"/>
          </w:tcPr>
          <w:p w:rsidR="00DB186C" w:rsidRPr="00F55B75" w:rsidRDefault="00DB186C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Наполнитель кошачьего туалета «Питомец»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арнаул</w:t>
            </w:r>
          </w:p>
        </w:tc>
        <w:tc>
          <w:tcPr>
            <w:tcW w:w="3190" w:type="dxa"/>
          </w:tcPr>
          <w:p w:rsidR="00DB186C" w:rsidRPr="001E4958" w:rsidRDefault="00DB186C" w:rsidP="00DB18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Наполнитель кошачьего туалета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Лаурон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катеринбург</w:t>
            </w:r>
          </w:p>
        </w:tc>
        <w:tc>
          <w:tcPr>
            <w:tcW w:w="3190" w:type="dxa"/>
          </w:tcPr>
          <w:p w:rsidR="00DB186C" w:rsidRDefault="00DB186C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Наполнитель кошачьего туалета «Любимец»</w:t>
            </w:r>
          </w:p>
          <w:p w:rsidR="00DB186C" w:rsidRPr="001E4958" w:rsidRDefault="00DB186C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Красноярск</w:t>
            </w:r>
          </w:p>
        </w:tc>
      </w:tr>
      <w:tr w:rsidR="00DB186C" w:rsidTr="006B7057">
        <w:tc>
          <w:tcPr>
            <w:tcW w:w="3190" w:type="dxa"/>
          </w:tcPr>
          <w:p w:rsidR="00DB186C" w:rsidRDefault="00DB186C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14мкР</w:t>
            </w:r>
          </w:p>
        </w:tc>
        <w:tc>
          <w:tcPr>
            <w:tcW w:w="3190" w:type="dxa"/>
          </w:tcPr>
          <w:p w:rsidR="00DB186C" w:rsidRDefault="00DB186C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</w:p>
        </w:tc>
        <w:tc>
          <w:tcPr>
            <w:tcW w:w="3190" w:type="dxa"/>
          </w:tcPr>
          <w:p w:rsidR="00DB186C" w:rsidRDefault="00DB186C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</w:p>
        </w:tc>
      </w:tr>
    </w:tbl>
    <w:p w:rsidR="002768C0" w:rsidRDefault="00DB186C" w:rsidP="002E74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sz w:val="28"/>
          <w:szCs w:val="28"/>
        </w:rPr>
        <w:t>заметно, что чем дальше от нас производитель, тем меньше радиационный фон.</w:t>
      </w:r>
    </w:p>
    <w:p w:rsidR="00464F0A" w:rsidRDefault="00D6571C" w:rsidP="00D6571C">
      <w:pPr>
        <w:pStyle w:val="a3"/>
        <w:rPr>
          <w:rStyle w:val="a4"/>
          <w:sz w:val="28"/>
          <w:szCs w:val="28"/>
        </w:rPr>
      </w:pPr>
      <w:r w:rsidRPr="00D6571C">
        <w:rPr>
          <w:sz w:val="28"/>
          <w:szCs w:val="28"/>
        </w:rPr>
        <w:t xml:space="preserve">            </w:t>
      </w:r>
      <w:r w:rsidRPr="00D6571C">
        <w:rPr>
          <w:rStyle w:val="a4"/>
          <w:sz w:val="28"/>
          <w:szCs w:val="28"/>
        </w:rPr>
        <w:t>Если купленный вами автомобиль имеет повышенный уровень излучения, то это наносит серьезный и часто непоправимый ущерб здоровью всех лиц, пользующихся данным автотранспортом</w:t>
      </w:r>
      <w:proofErr w:type="gramStart"/>
      <w:r w:rsidRPr="00D6571C">
        <w:rPr>
          <w:rStyle w:val="a4"/>
          <w:sz w:val="28"/>
          <w:szCs w:val="28"/>
        </w:rPr>
        <w:t xml:space="preserve"> .</w:t>
      </w:r>
      <w:proofErr w:type="gramEnd"/>
      <w:r w:rsidRPr="00D6571C">
        <w:rPr>
          <w:rStyle w:val="a4"/>
          <w:sz w:val="28"/>
          <w:szCs w:val="28"/>
        </w:rPr>
        <w:t xml:space="preserve"> Именно поэтому обязательно следует проводить радиационный контроль принадлежащего вам автотранспорта.</w:t>
      </w:r>
    </w:p>
    <w:p w:rsidR="00D6571C" w:rsidRPr="00464F0A" w:rsidRDefault="00D6571C" w:rsidP="00D6571C">
      <w:pPr>
        <w:pStyle w:val="a3"/>
        <w:rPr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 xml:space="preserve">   </w:t>
      </w:r>
      <w:r>
        <w:rPr>
          <w:rStyle w:val="a4"/>
          <w:b w:val="0"/>
          <w:sz w:val="28"/>
          <w:szCs w:val="28"/>
        </w:rPr>
        <w:t>Мы решили проверить только два автомобиля:</w:t>
      </w:r>
    </w:p>
    <w:p w:rsidR="00D6571C" w:rsidRPr="00672C69" w:rsidRDefault="004227E3" w:rsidP="00D6571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№8</w:t>
      </w:r>
      <w:r w:rsidR="00D6571C">
        <w:rPr>
          <w:rFonts w:ascii="Times New Roman" w:hAnsi="Times New Roman" w:cs="Times New Roman"/>
          <w:sz w:val="28"/>
          <w:szCs w:val="28"/>
        </w:rPr>
        <w:t xml:space="preserve">          </w:t>
      </w:r>
    </w:p>
    <w:tbl>
      <w:tblPr>
        <w:tblStyle w:val="aa"/>
        <w:tblW w:w="0" w:type="auto"/>
        <w:tblLook w:val="04A0"/>
      </w:tblPr>
      <w:tblGrid>
        <w:gridCol w:w="3190"/>
        <w:gridCol w:w="3190"/>
        <w:gridCol w:w="3190"/>
      </w:tblGrid>
      <w:tr w:rsidR="00D6571C" w:rsidRPr="001E4958" w:rsidTr="006B7057">
        <w:tc>
          <w:tcPr>
            <w:tcW w:w="3190" w:type="dxa"/>
          </w:tcPr>
          <w:p w:rsidR="00D6571C" w:rsidRDefault="00D6571C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из Японии</w:t>
            </w:r>
          </w:p>
          <w:p w:rsidR="00D6571C" w:rsidRPr="00F55B75" w:rsidRDefault="00D6571C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 салона</w:t>
            </w:r>
          </w:p>
        </w:tc>
        <w:tc>
          <w:tcPr>
            <w:tcW w:w="3190" w:type="dxa"/>
          </w:tcPr>
          <w:p w:rsidR="00D6571C" w:rsidRDefault="00D6571C" w:rsidP="00D657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из Японии</w:t>
            </w:r>
          </w:p>
          <w:p w:rsidR="00D6571C" w:rsidRPr="001E4958" w:rsidRDefault="00D6571C" w:rsidP="00D657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салоне</w:t>
            </w:r>
          </w:p>
        </w:tc>
        <w:tc>
          <w:tcPr>
            <w:tcW w:w="3190" w:type="dxa"/>
          </w:tcPr>
          <w:p w:rsidR="00D6571C" w:rsidRPr="001E4958" w:rsidRDefault="00D6571C" w:rsidP="006B70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 из Кореи в салоне</w:t>
            </w:r>
          </w:p>
        </w:tc>
      </w:tr>
      <w:tr w:rsidR="00D6571C" w:rsidTr="006B7057">
        <w:tc>
          <w:tcPr>
            <w:tcW w:w="3190" w:type="dxa"/>
          </w:tcPr>
          <w:p w:rsidR="00D6571C" w:rsidRDefault="00D6571C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</w:p>
        </w:tc>
        <w:tc>
          <w:tcPr>
            <w:tcW w:w="3190" w:type="dxa"/>
          </w:tcPr>
          <w:p w:rsidR="00D6571C" w:rsidRDefault="00D6571C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</w:p>
        </w:tc>
        <w:tc>
          <w:tcPr>
            <w:tcW w:w="3190" w:type="dxa"/>
          </w:tcPr>
          <w:p w:rsidR="00D6571C" w:rsidRDefault="00D6571C" w:rsidP="006B70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17мкР</w:t>
            </w:r>
          </w:p>
        </w:tc>
      </w:tr>
    </w:tbl>
    <w:p w:rsidR="002768C0" w:rsidRDefault="00D6571C" w:rsidP="002E74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sz w:val="28"/>
          <w:szCs w:val="28"/>
        </w:rPr>
        <w:t>полученные замеры нас удивили, т.к. мы ожидали обратный эффект</w:t>
      </w:r>
      <w:r w:rsidR="00776ED4">
        <w:rPr>
          <w:rFonts w:ascii="Times New Roman" w:hAnsi="Times New Roman" w:cs="Times New Roman"/>
          <w:sz w:val="28"/>
          <w:szCs w:val="28"/>
        </w:rPr>
        <w:t>.</w:t>
      </w:r>
    </w:p>
    <w:p w:rsidR="00AE2A15" w:rsidRDefault="006E0E94" w:rsidP="00464F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2768C0" w:rsidRDefault="004B19EE" w:rsidP="00464F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Наши исследования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показали</w:t>
      </w:r>
      <w:proofErr w:type="gramEnd"/>
      <w:r w:rsidR="00464F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сколько различен радиационный фон на выбранных нами объектах</w:t>
      </w:r>
      <w:r w:rsidR="006B7057">
        <w:rPr>
          <w:rFonts w:ascii="Times New Roman" w:hAnsi="Times New Roman" w:cs="Times New Roman"/>
          <w:sz w:val="28"/>
          <w:szCs w:val="28"/>
        </w:rPr>
        <w:t xml:space="preserve">, но в основном все объекты не выходят за рамки норм радиационной безопасности. Но не стоит успокаиваться, т.к. новые технологии используют возможности атома в различных отраслях промышленности, результатами которых мы </w:t>
      </w:r>
      <w:r w:rsidR="00464F0A">
        <w:rPr>
          <w:rFonts w:ascii="Times New Roman" w:hAnsi="Times New Roman" w:cs="Times New Roman"/>
          <w:sz w:val="28"/>
          <w:szCs w:val="28"/>
        </w:rPr>
        <w:t xml:space="preserve">постоянно пользуемся.         </w:t>
      </w:r>
      <w:r w:rsidR="006E0E94">
        <w:rPr>
          <w:rFonts w:ascii="Times New Roman" w:hAnsi="Times New Roman" w:cs="Times New Roman"/>
          <w:sz w:val="28"/>
          <w:szCs w:val="28"/>
        </w:rPr>
        <w:t>Обойтись без использования радиоактивности</w:t>
      </w:r>
      <w:r>
        <w:rPr>
          <w:rFonts w:ascii="Times New Roman" w:hAnsi="Times New Roman" w:cs="Times New Roman"/>
          <w:sz w:val="28"/>
          <w:szCs w:val="28"/>
        </w:rPr>
        <w:t xml:space="preserve"> человечество в современном мире не может. Мы применяем эти явления практически во всех областях деятельности: для получения энергии (АЭС), в медицине, археологии, селекции. Однако надо помнить, что абсолютно безопасных технологий не бывает, в каждом случае необходимо оценивать степень пользы и риска.</w:t>
      </w:r>
    </w:p>
    <w:sectPr w:rsidR="002768C0" w:rsidSect="00020977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0EA" w:rsidRDefault="004350EA" w:rsidP="00190CA6">
      <w:pPr>
        <w:spacing w:after="0" w:line="240" w:lineRule="auto"/>
      </w:pPr>
      <w:r>
        <w:separator/>
      </w:r>
    </w:p>
  </w:endnote>
  <w:endnote w:type="continuationSeparator" w:id="0">
    <w:p w:rsidR="004350EA" w:rsidRDefault="004350EA" w:rsidP="00190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7700"/>
      <w:docPartObj>
        <w:docPartGallery w:val="Page Numbers (Bottom of Page)"/>
        <w:docPartUnique/>
      </w:docPartObj>
    </w:sdtPr>
    <w:sdtContent>
      <w:p w:rsidR="006B7057" w:rsidRDefault="00AD6B47">
        <w:pPr>
          <w:pStyle w:val="ad"/>
          <w:jc w:val="right"/>
        </w:pPr>
        <w:fldSimple w:instr=" PAGE   \* MERGEFORMAT ">
          <w:r w:rsidR="006919AB">
            <w:rPr>
              <w:noProof/>
            </w:rPr>
            <w:t>3</w:t>
          </w:r>
        </w:fldSimple>
      </w:p>
    </w:sdtContent>
  </w:sdt>
  <w:p w:rsidR="006B7057" w:rsidRDefault="006B705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0EA" w:rsidRDefault="004350EA" w:rsidP="00190CA6">
      <w:pPr>
        <w:spacing w:after="0" w:line="240" w:lineRule="auto"/>
      </w:pPr>
      <w:r>
        <w:separator/>
      </w:r>
    </w:p>
  </w:footnote>
  <w:footnote w:type="continuationSeparator" w:id="0">
    <w:p w:rsidR="004350EA" w:rsidRDefault="004350EA" w:rsidP="00190C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81DE2"/>
    <w:multiLevelType w:val="hybridMultilevel"/>
    <w:tmpl w:val="E1D8B6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C47B21"/>
    <w:multiLevelType w:val="hybridMultilevel"/>
    <w:tmpl w:val="D6E236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2E1"/>
    <w:rsid w:val="0000300F"/>
    <w:rsid w:val="0001739C"/>
    <w:rsid w:val="00020977"/>
    <w:rsid w:val="00034287"/>
    <w:rsid w:val="000349FE"/>
    <w:rsid w:val="00056ACD"/>
    <w:rsid w:val="000A3CDD"/>
    <w:rsid w:val="000E060D"/>
    <w:rsid w:val="00102FE8"/>
    <w:rsid w:val="00164081"/>
    <w:rsid w:val="00164A3B"/>
    <w:rsid w:val="00190CA6"/>
    <w:rsid w:val="001E4958"/>
    <w:rsid w:val="001F5C65"/>
    <w:rsid w:val="002768C0"/>
    <w:rsid w:val="002D2C63"/>
    <w:rsid w:val="002E74BD"/>
    <w:rsid w:val="002F62AA"/>
    <w:rsid w:val="002F6FB7"/>
    <w:rsid w:val="00350650"/>
    <w:rsid w:val="0036305C"/>
    <w:rsid w:val="00373FF9"/>
    <w:rsid w:val="003C3920"/>
    <w:rsid w:val="003F4E4A"/>
    <w:rsid w:val="004227E3"/>
    <w:rsid w:val="004350EA"/>
    <w:rsid w:val="00464F0A"/>
    <w:rsid w:val="00490075"/>
    <w:rsid w:val="004A580E"/>
    <w:rsid w:val="004B19EE"/>
    <w:rsid w:val="004B5C3C"/>
    <w:rsid w:val="004C379B"/>
    <w:rsid w:val="004C71AC"/>
    <w:rsid w:val="004C7828"/>
    <w:rsid w:val="004E2FF1"/>
    <w:rsid w:val="004E7C31"/>
    <w:rsid w:val="004F0D3A"/>
    <w:rsid w:val="00550854"/>
    <w:rsid w:val="00586F4C"/>
    <w:rsid w:val="00661689"/>
    <w:rsid w:val="00672C69"/>
    <w:rsid w:val="006919AB"/>
    <w:rsid w:val="006A170F"/>
    <w:rsid w:val="006B7057"/>
    <w:rsid w:val="006E0E94"/>
    <w:rsid w:val="006E6A64"/>
    <w:rsid w:val="00716355"/>
    <w:rsid w:val="00720657"/>
    <w:rsid w:val="007438FB"/>
    <w:rsid w:val="00776ED4"/>
    <w:rsid w:val="007F3409"/>
    <w:rsid w:val="008143C0"/>
    <w:rsid w:val="00826F5C"/>
    <w:rsid w:val="00837E70"/>
    <w:rsid w:val="0084464A"/>
    <w:rsid w:val="008531D2"/>
    <w:rsid w:val="00865B62"/>
    <w:rsid w:val="00892744"/>
    <w:rsid w:val="008A4D68"/>
    <w:rsid w:val="008C48F3"/>
    <w:rsid w:val="00917D51"/>
    <w:rsid w:val="0093002C"/>
    <w:rsid w:val="0094002E"/>
    <w:rsid w:val="009660EA"/>
    <w:rsid w:val="00970E3D"/>
    <w:rsid w:val="009A5646"/>
    <w:rsid w:val="009C2CD4"/>
    <w:rsid w:val="009D2025"/>
    <w:rsid w:val="009E58B6"/>
    <w:rsid w:val="009F2AEE"/>
    <w:rsid w:val="00AB5FEB"/>
    <w:rsid w:val="00AD6B47"/>
    <w:rsid w:val="00AE2A15"/>
    <w:rsid w:val="00B16CF9"/>
    <w:rsid w:val="00B44664"/>
    <w:rsid w:val="00B524F5"/>
    <w:rsid w:val="00B7509C"/>
    <w:rsid w:val="00BA0B2D"/>
    <w:rsid w:val="00BD3AB0"/>
    <w:rsid w:val="00BF7D38"/>
    <w:rsid w:val="00C11483"/>
    <w:rsid w:val="00C267AB"/>
    <w:rsid w:val="00C50903"/>
    <w:rsid w:val="00C6784B"/>
    <w:rsid w:val="00C702E1"/>
    <w:rsid w:val="00C838D6"/>
    <w:rsid w:val="00CA4E4C"/>
    <w:rsid w:val="00CB5AF1"/>
    <w:rsid w:val="00CE1A17"/>
    <w:rsid w:val="00CE1E6C"/>
    <w:rsid w:val="00D13151"/>
    <w:rsid w:val="00D2316F"/>
    <w:rsid w:val="00D40C56"/>
    <w:rsid w:val="00D6571C"/>
    <w:rsid w:val="00D66297"/>
    <w:rsid w:val="00D85CA5"/>
    <w:rsid w:val="00DB186C"/>
    <w:rsid w:val="00DB7865"/>
    <w:rsid w:val="00DC4FD1"/>
    <w:rsid w:val="00E00AED"/>
    <w:rsid w:val="00E54DA0"/>
    <w:rsid w:val="00E9022E"/>
    <w:rsid w:val="00EC1808"/>
    <w:rsid w:val="00F500B2"/>
    <w:rsid w:val="00F55B75"/>
    <w:rsid w:val="00F6488B"/>
    <w:rsid w:val="00FC0E82"/>
    <w:rsid w:val="00FC7040"/>
    <w:rsid w:val="00FF6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8F3"/>
  </w:style>
  <w:style w:type="paragraph" w:styleId="2">
    <w:name w:val="heading 2"/>
    <w:basedOn w:val="a"/>
    <w:link w:val="20"/>
    <w:uiPriority w:val="9"/>
    <w:qFormat/>
    <w:rsid w:val="00837E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00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7E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37E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7E70"/>
    <w:rPr>
      <w:b/>
      <w:bCs/>
    </w:rPr>
  </w:style>
  <w:style w:type="character" w:styleId="a5">
    <w:name w:val="Hyperlink"/>
    <w:basedOn w:val="a0"/>
    <w:uiPriority w:val="99"/>
    <w:semiHidden/>
    <w:unhideWhenUsed/>
    <w:rsid w:val="00837E70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500B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6">
    <w:name w:val="a"/>
    <w:basedOn w:val="a"/>
    <w:rsid w:val="00720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20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065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E58B6"/>
    <w:pPr>
      <w:ind w:left="720"/>
      <w:contextualSpacing/>
    </w:pPr>
  </w:style>
  <w:style w:type="table" w:styleId="aa">
    <w:name w:val="Table Grid"/>
    <w:basedOn w:val="a1"/>
    <w:uiPriority w:val="59"/>
    <w:rsid w:val="001E49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190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90CA6"/>
  </w:style>
  <w:style w:type="paragraph" w:styleId="ad">
    <w:name w:val="footer"/>
    <w:basedOn w:val="a"/>
    <w:link w:val="ae"/>
    <w:uiPriority w:val="99"/>
    <w:unhideWhenUsed/>
    <w:rsid w:val="00190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90C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61537B-6EDB-4DEA-B08C-E11DBFE3C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1093</TotalTime>
  <Pages>1</Pages>
  <Words>1571</Words>
  <Characters>8959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TLT</Company>
  <LinksUpToDate>false</LinksUpToDate>
  <CharactersWithSpaces>10509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Fq</dc:creator>
  <cp:keywords/>
  <dc:description/>
  <cp:lastModifiedBy>Пользователь Windows</cp:lastModifiedBy>
  <cp:revision>30</cp:revision>
  <cp:lastPrinted>2016-04-17T10:09:00Z</cp:lastPrinted>
  <dcterms:created xsi:type="dcterms:W3CDTF">2016-03-22T03:06:00Z</dcterms:created>
  <dcterms:modified xsi:type="dcterms:W3CDTF">2022-02-05T14:17:00Z</dcterms:modified>
</cp:coreProperties>
</file>