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Cs/>
          <w:szCs w:val="28"/>
        </w:rPr>
      </w:pPr>
      <w:r w:rsidRPr="005A6AB2">
        <w:rPr>
          <w:rFonts w:cs="Times New Roman"/>
          <w:bCs/>
          <w:szCs w:val="28"/>
        </w:rPr>
        <w:t xml:space="preserve">Муниципальное бюджетное учреждение дополнительного образования «Детская школа искусств </w:t>
      </w:r>
      <w:proofErr w:type="spellStart"/>
      <w:r w:rsidRPr="005A6AB2">
        <w:rPr>
          <w:rFonts w:cs="Times New Roman"/>
          <w:bCs/>
          <w:szCs w:val="28"/>
        </w:rPr>
        <w:t>с</w:t>
      </w:r>
      <w:proofErr w:type="gramStart"/>
      <w:r w:rsidRPr="005A6AB2">
        <w:rPr>
          <w:rFonts w:cs="Times New Roman"/>
          <w:bCs/>
          <w:szCs w:val="28"/>
        </w:rPr>
        <w:t>.Н</w:t>
      </w:r>
      <w:proofErr w:type="gramEnd"/>
      <w:r w:rsidRPr="005A6AB2">
        <w:rPr>
          <w:rFonts w:cs="Times New Roman"/>
          <w:bCs/>
          <w:szCs w:val="28"/>
        </w:rPr>
        <w:t>ежинка</w:t>
      </w:r>
      <w:proofErr w:type="spellEnd"/>
      <w:r w:rsidRPr="005A6AB2">
        <w:rPr>
          <w:rFonts w:cs="Times New Roman"/>
          <w:bCs/>
          <w:szCs w:val="28"/>
        </w:rPr>
        <w:t xml:space="preserve"> Оренбургского района»</w:t>
      </w:r>
    </w:p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Cs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4E2559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5A6AB2">
        <w:rPr>
          <w:rFonts w:cs="Times New Roman"/>
          <w:szCs w:val="28"/>
        </w:rPr>
        <w:t>МЕТОДИЧЕСКАЯ РАЗРАБОТКА</w:t>
      </w:r>
    </w:p>
    <w:p w:rsidR="00CF7EB2" w:rsidRPr="005A6AB2" w:rsidRDefault="00CF7EB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F7EB2" w:rsidRPr="005A6AB2" w:rsidRDefault="00CD1B5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5A6AB2">
        <w:rPr>
          <w:rFonts w:cs="Times New Roman"/>
          <w:szCs w:val="28"/>
        </w:rPr>
        <w:t>«Педагог-аккордеонист и его работа в классе с начинающими учениками»</w:t>
      </w: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085734" w:rsidRPr="005A6AB2" w:rsidRDefault="00085734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085734" w:rsidRPr="005A6AB2" w:rsidRDefault="00085734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4E2559" w:rsidRPr="005A6AB2" w:rsidRDefault="004E2559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4E2559" w:rsidRPr="005A6AB2" w:rsidRDefault="004E2559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4E2559" w:rsidRPr="005A6AB2" w:rsidRDefault="004E2559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4E2559" w:rsidRPr="005A6AB2" w:rsidRDefault="004E2559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4E2559" w:rsidRPr="005A6AB2" w:rsidRDefault="004E2559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135758" w:rsidRPr="005A6AB2" w:rsidRDefault="00135758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135758" w:rsidRPr="005A6AB2" w:rsidRDefault="00135758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135758" w:rsidRPr="005A6AB2" w:rsidRDefault="00135758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Cs/>
          <w:szCs w:val="28"/>
        </w:rPr>
      </w:pPr>
      <w:r w:rsidRPr="005A6AB2">
        <w:rPr>
          <w:rFonts w:cs="Times New Roman"/>
          <w:bCs/>
          <w:szCs w:val="28"/>
        </w:rPr>
        <w:t xml:space="preserve">                                                    Выполнила:</w:t>
      </w:r>
    </w:p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Cs/>
          <w:szCs w:val="28"/>
        </w:rPr>
      </w:pPr>
      <w:r w:rsidRPr="005A6AB2">
        <w:rPr>
          <w:rFonts w:cs="Times New Roman"/>
          <w:bCs/>
          <w:szCs w:val="28"/>
        </w:rPr>
        <w:t xml:space="preserve">                                                                           преподаватель отделения</w:t>
      </w:r>
    </w:p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bCs/>
          <w:szCs w:val="28"/>
        </w:rPr>
      </w:pPr>
      <w:r w:rsidRPr="005A6AB2">
        <w:rPr>
          <w:rFonts w:cs="Times New Roman"/>
          <w:bCs/>
          <w:szCs w:val="28"/>
        </w:rPr>
        <w:t xml:space="preserve">  народных инструментов </w:t>
      </w:r>
      <w:r w:rsidRPr="005A6AB2">
        <w:rPr>
          <w:rFonts w:cs="Times New Roman"/>
          <w:bCs/>
          <w:szCs w:val="28"/>
          <w:lang w:val="en-US"/>
        </w:rPr>
        <w:t>I</w:t>
      </w:r>
    </w:p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Cs/>
          <w:szCs w:val="28"/>
        </w:rPr>
      </w:pPr>
      <w:r w:rsidRPr="005A6AB2">
        <w:rPr>
          <w:rFonts w:cs="Times New Roman"/>
          <w:bCs/>
          <w:szCs w:val="28"/>
        </w:rPr>
        <w:t xml:space="preserve">                                                                квалификационной</w:t>
      </w:r>
    </w:p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Cs/>
          <w:szCs w:val="28"/>
        </w:rPr>
      </w:pPr>
      <w:r w:rsidRPr="005A6AB2">
        <w:rPr>
          <w:rFonts w:cs="Times New Roman"/>
          <w:bCs/>
          <w:szCs w:val="28"/>
        </w:rPr>
        <w:t xml:space="preserve">                                                 категории</w:t>
      </w:r>
    </w:p>
    <w:p w:rsidR="00135758" w:rsidRPr="005A6AB2" w:rsidRDefault="00135758" w:rsidP="00135758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bCs/>
          <w:szCs w:val="28"/>
        </w:rPr>
      </w:pPr>
      <w:r w:rsidRPr="005A6AB2">
        <w:rPr>
          <w:rFonts w:cs="Times New Roman"/>
          <w:bCs/>
          <w:szCs w:val="28"/>
        </w:rPr>
        <w:t>Коваль Оксана Сергеевна</w:t>
      </w:r>
    </w:p>
    <w:p w:rsidR="00135758" w:rsidRPr="005A6AB2" w:rsidRDefault="00135758" w:rsidP="00135758">
      <w:pPr>
        <w:spacing w:line="240" w:lineRule="auto"/>
        <w:ind w:firstLine="0"/>
        <w:jc w:val="right"/>
        <w:rPr>
          <w:rFonts w:cs="Times New Roman"/>
          <w:szCs w:val="28"/>
        </w:rPr>
      </w:pPr>
    </w:p>
    <w:p w:rsidR="00135758" w:rsidRPr="005A6AB2" w:rsidRDefault="00135758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135758" w:rsidRPr="005A6AB2" w:rsidRDefault="00135758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135758" w:rsidRPr="005A6AB2" w:rsidRDefault="00135758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CD1B52" w:rsidRPr="005A6AB2" w:rsidRDefault="00CD1B52" w:rsidP="00135758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5A6AB2" w:rsidRDefault="005A6AB2" w:rsidP="00577E3B">
      <w:pPr>
        <w:spacing w:line="240" w:lineRule="auto"/>
        <w:ind w:firstLine="0"/>
        <w:jc w:val="center"/>
        <w:rPr>
          <w:rFonts w:cs="Times New Roman"/>
          <w:szCs w:val="28"/>
        </w:rPr>
      </w:pPr>
    </w:p>
    <w:p w:rsidR="005A6AB2" w:rsidRDefault="004E2559" w:rsidP="005A6AB2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5A6AB2">
        <w:rPr>
          <w:rFonts w:cs="Times New Roman"/>
          <w:szCs w:val="28"/>
        </w:rPr>
        <w:t>Оренбург</w:t>
      </w:r>
      <w:r w:rsidR="00135758" w:rsidRPr="005A6AB2">
        <w:rPr>
          <w:rFonts w:cs="Times New Roman"/>
          <w:szCs w:val="28"/>
        </w:rPr>
        <w:t xml:space="preserve"> </w:t>
      </w:r>
      <w:r w:rsidR="00CD1B52" w:rsidRPr="005A6AB2">
        <w:rPr>
          <w:rFonts w:cs="Times New Roman"/>
          <w:szCs w:val="28"/>
        </w:rPr>
        <w:t>20</w:t>
      </w:r>
      <w:bookmarkStart w:id="0" w:name="_GoBack"/>
      <w:bookmarkEnd w:id="0"/>
      <w:r w:rsidR="00135758" w:rsidRPr="005A6AB2">
        <w:rPr>
          <w:rFonts w:cs="Times New Roman"/>
          <w:szCs w:val="28"/>
        </w:rPr>
        <w:t>22г.</w:t>
      </w:r>
    </w:p>
    <w:p w:rsidR="00EB4555" w:rsidRPr="005A6AB2" w:rsidRDefault="005A6AB2" w:rsidP="005A6AB2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5A6AB2">
        <w:rPr>
          <w:rFonts w:cs="Times New Roman"/>
          <w:b/>
          <w:szCs w:val="28"/>
        </w:rPr>
        <w:lastRenderedPageBreak/>
        <w:t>Пояснительная записка</w:t>
      </w:r>
    </w:p>
    <w:p w:rsidR="00677129" w:rsidRPr="005A6AB2" w:rsidRDefault="00677129" w:rsidP="00135758">
      <w:pPr>
        <w:spacing w:line="240" w:lineRule="auto"/>
        <w:rPr>
          <w:rFonts w:cs="Times New Roman"/>
          <w:b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Перемены, происходящие в общественной жизни нашей страны, в значительной степени затронули систему образования и культуры. Центром музыкального воспитания и образования детей, по-прежнему, остаются </w:t>
      </w:r>
      <w:r w:rsidR="00135758">
        <w:rPr>
          <w:rFonts w:cs="Times New Roman"/>
          <w:szCs w:val="28"/>
        </w:rPr>
        <w:t>д</w:t>
      </w:r>
      <w:r w:rsidR="00085734" w:rsidRPr="00135758">
        <w:rPr>
          <w:rFonts w:cs="Times New Roman"/>
          <w:szCs w:val="28"/>
        </w:rPr>
        <w:t>етские музыкальные школы</w:t>
      </w:r>
      <w:r w:rsidR="00135758">
        <w:rPr>
          <w:rFonts w:cs="Times New Roman"/>
          <w:szCs w:val="28"/>
        </w:rPr>
        <w:t>,</w:t>
      </w:r>
      <w:r w:rsidR="00085734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>т.к. они являются наиболее массовым звеном в системе музыкального образования.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 настоящее время педагоги по классу аккордеона столкнулись с проблемой обучения детей 6-7 летнего возраста. Это связано с желанием родителей, обучать маленьких детей игре на аккордеоне.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Основная цель обучения</w:t>
      </w:r>
      <w:r w:rsidR="00512878" w:rsidRPr="00135758">
        <w:rPr>
          <w:rFonts w:cs="Times New Roman"/>
          <w:szCs w:val="28"/>
        </w:rPr>
        <w:t xml:space="preserve"> –</w:t>
      </w:r>
      <w:r w:rsidR="00085734" w:rsidRPr="00135758">
        <w:rPr>
          <w:rFonts w:cs="Times New Roman"/>
          <w:szCs w:val="28"/>
        </w:rPr>
        <w:t xml:space="preserve"> овладение инструментом - нашла</w:t>
      </w:r>
      <w:r w:rsidRPr="00135758">
        <w:rPr>
          <w:rFonts w:cs="Times New Roman"/>
          <w:szCs w:val="28"/>
        </w:rPr>
        <w:t xml:space="preserve"> практическое применение в жизни учащегося.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Задачи:</w:t>
      </w:r>
    </w:p>
    <w:p w:rsidR="00EB4555" w:rsidRPr="00135758" w:rsidRDefault="00085734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</w:t>
      </w:r>
      <w:r w:rsidR="00EB4555" w:rsidRPr="00135758">
        <w:rPr>
          <w:rFonts w:cs="Times New Roman"/>
          <w:szCs w:val="28"/>
        </w:rPr>
        <w:t>.</w:t>
      </w:r>
      <w:r w:rsidR="00EB4555" w:rsidRPr="00135758">
        <w:rPr>
          <w:rFonts w:cs="Times New Roman"/>
          <w:szCs w:val="28"/>
        </w:rPr>
        <w:tab/>
        <w:t xml:space="preserve">Пробудить интерес к </w:t>
      </w:r>
      <w:proofErr w:type="gramStart"/>
      <w:r w:rsidR="00EB4555" w:rsidRPr="00135758">
        <w:rPr>
          <w:rFonts w:cs="Times New Roman"/>
          <w:szCs w:val="28"/>
        </w:rPr>
        <w:t>прекрасному</w:t>
      </w:r>
      <w:proofErr w:type="gramEnd"/>
      <w:r w:rsidR="00577E3B">
        <w:rPr>
          <w:rFonts w:cs="Times New Roman"/>
          <w:szCs w:val="28"/>
        </w:rPr>
        <w:t>;</w:t>
      </w:r>
    </w:p>
    <w:p w:rsidR="00EB4555" w:rsidRPr="00135758" w:rsidRDefault="00085734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</w:t>
      </w:r>
      <w:r w:rsidR="00EB4555" w:rsidRPr="00135758">
        <w:rPr>
          <w:rFonts w:cs="Times New Roman"/>
          <w:szCs w:val="28"/>
        </w:rPr>
        <w:t>.</w:t>
      </w:r>
      <w:r w:rsidR="00EB4555" w:rsidRPr="00135758">
        <w:rPr>
          <w:rFonts w:cs="Times New Roman"/>
          <w:szCs w:val="28"/>
        </w:rPr>
        <w:tab/>
        <w:t>Воспитать музыкальный вкус</w:t>
      </w:r>
      <w:r w:rsidR="00577E3B">
        <w:rPr>
          <w:rFonts w:cs="Times New Roman"/>
          <w:szCs w:val="28"/>
        </w:rPr>
        <w:t>;</w:t>
      </w:r>
    </w:p>
    <w:p w:rsidR="00EB4555" w:rsidRPr="00135758" w:rsidRDefault="00085734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3</w:t>
      </w:r>
      <w:r w:rsidR="00EB4555" w:rsidRPr="00135758">
        <w:rPr>
          <w:rFonts w:cs="Times New Roman"/>
          <w:szCs w:val="28"/>
        </w:rPr>
        <w:t>.</w:t>
      </w:r>
      <w:r w:rsidR="00EB4555" w:rsidRPr="00135758">
        <w:rPr>
          <w:rFonts w:cs="Times New Roman"/>
          <w:szCs w:val="28"/>
        </w:rPr>
        <w:tab/>
        <w:t>Развить музыкальные способности</w:t>
      </w:r>
      <w:r w:rsidR="00512878" w:rsidRPr="00135758">
        <w:rPr>
          <w:rFonts w:cs="Times New Roman"/>
          <w:szCs w:val="28"/>
        </w:rPr>
        <w:t xml:space="preserve"> </w:t>
      </w:r>
      <w:r w:rsidR="00EB4555" w:rsidRPr="00135758">
        <w:rPr>
          <w:rFonts w:cs="Times New Roman"/>
          <w:szCs w:val="28"/>
        </w:rPr>
        <w:t>(слух, ритм, память)</w:t>
      </w:r>
      <w:r w:rsidR="00577E3B">
        <w:rPr>
          <w:rFonts w:cs="Times New Roman"/>
          <w:szCs w:val="28"/>
        </w:rPr>
        <w:t>;</w:t>
      </w:r>
    </w:p>
    <w:p w:rsidR="00EB4555" w:rsidRPr="00135758" w:rsidRDefault="00085734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4</w:t>
      </w:r>
      <w:r w:rsidR="00EB4555" w:rsidRPr="00135758">
        <w:rPr>
          <w:rFonts w:cs="Times New Roman"/>
          <w:szCs w:val="28"/>
        </w:rPr>
        <w:t>.</w:t>
      </w:r>
      <w:r w:rsidR="00EB4555" w:rsidRPr="00135758">
        <w:rPr>
          <w:rFonts w:cs="Times New Roman"/>
          <w:szCs w:val="28"/>
        </w:rPr>
        <w:tab/>
        <w:t>Формировать первоначальные навыки владения инструментом</w:t>
      </w:r>
      <w:r w:rsidR="00512878" w:rsidRPr="00135758">
        <w:rPr>
          <w:rFonts w:cs="Times New Roman"/>
          <w:szCs w:val="28"/>
        </w:rPr>
        <w:t xml:space="preserve"> </w:t>
      </w:r>
      <w:r w:rsidR="00EB4555" w:rsidRPr="00135758">
        <w:rPr>
          <w:rFonts w:cs="Times New Roman"/>
          <w:szCs w:val="28"/>
        </w:rPr>
        <w:t xml:space="preserve">(посадка, постановка рук, изучение клавиатуры, способы </w:t>
      </w:r>
      <w:proofErr w:type="spellStart"/>
      <w:r w:rsidR="00EB4555" w:rsidRPr="00135758">
        <w:rPr>
          <w:rFonts w:cs="Times New Roman"/>
          <w:szCs w:val="28"/>
        </w:rPr>
        <w:t>звукоизвлечения</w:t>
      </w:r>
      <w:proofErr w:type="spellEnd"/>
      <w:r w:rsidR="00EB4555" w:rsidRPr="00135758">
        <w:rPr>
          <w:rFonts w:cs="Times New Roman"/>
          <w:szCs w:val="28"/>
        </w:rPr>
        <w:t xml:space="preserve"> и </w:t>
      </w:r>
      <w:proofErr w:type="spellStart"/>
      <w:r w:rsidR="00EB4555" w:rsidRPr="00135758">
        <w:rPr>
          <w:rFonts w:cs="Times New Roman"/>
          <w:szCs w:val="28"/>
        </w:rPr>
        <w:t>меховедения</w:t>
      </w:r>
      <w:proofErr w:type="spellEnd"/>
      <w:r w:rsidR="00EB4555" w:rsidRPr="00135758">
        <w:rPr>
          <w:rFonts w:cs="Times New Roman"/>
          <w:szCs w:val="28"/>
        </w:rPr>
        <w:t>)</w:t>
      </w:r>
      <w:r w:rsidR="00577E3B">
        <w:rPr>
          <w:rFonts w:cs="Times New Roman"/>
          <w:szCs w:val="28"/>
        </w:rPr>
        <w:t>;</w:t>
      </w:r>
    </w:p>
    <w:p w:rsidR="00EB4555" w:rsidRPr="00135758" w:rsidRDefault="00085734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5</w:t>
      </w:r>
      <w:r w:rsidR="00EB4555" w:rsidRPr="00135758">
        <w:rPr>
          <w:rFonts w:cs="Times New Roman"/>
          <w:szCs w:val="28"/>
        </w:rPr>
        <w:t>.</w:t>
      </w:r>
      <w:r w:rsidR="00EB4555" w:rsidRPr="00135758">
        <w:rPr>
          <w:rFonts w:cs="Times New Roman"/>
          <w:szCs w:val="28"/>
        </w:rPr>
        <w:tab/>
        <w:t>Освоить первоначальные теоретические знания</w:t>
      </w:r>
      <w:r w:rsidR="00577E3B">
        <w:rPr>
          <w:rFonts w:cs="Times New Roman"/>
          <w:szCs w:val="28"/>
        </w:rPr>
        <w:t>.</w:t>
      </w:r>
    </w:p>
    <w:p w:rsidR="00512878" w:rsidRPr="00135758" w:rsidRDefault="00512878" w:rsidP="00135758">
      <w:pPr>
        <w:spacing w:line="240" w:lineRule="auto"/>
        <w:rPr>
          <w:rFonts w:cs="Times New Roman"/>
          <w:szCs w:val="28"/>
        </w:rPr>
      </w:pPr>
    </w:p>
    <w:p w:rsidR="00EB4555" w:rsidRPr="00577E3B" w:rsidRDefault="00577E3B" w:rsidP="00577E3B">
      <w:pPr>
        <w:spacing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Введение</w:t>
      </w:r>
    </w:p>
    <w:p w:rsidR="00512878" w:rsidRPr="00135758" w:rsidRDefault="00512878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Работа в классе </w:t>
      </w:r>
      <w:r w:rsidR="00512878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это не только занятия музыкой, но и воспитание ученика.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Наиболее сильное воспитательное воздействие оказывает личность самого учителя. Ученик видит в нём пример для подражания, и учитель должен обладать качествами, достойными этого.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Руководя, указывая, наставляя, педагог в тоже время обязан прислушиваться к мнению ученика. Выдвигая определённые требования, он должен </w:t>
      </w:r>
      <w:proofErr w:type="gramStart"/>
      <w:r w:rsidRPr="00135758">
        <w:rPr>
          <w:rFonts w:cs="Times New Roman"/>
          <w:szCs w:val="28"/>
        </w:rPr>
        <w:t>быть</w:t>
      </w:r>
      <w:proofErr w:type="gramEnd"/>
      <w:r w:rsidRPr="00135758">
        <w:rPr>
          <w:rFonts w:cs="Times New Roman"/>
          <w:szCs w:val="28"/>
        </w:rPr>
        <w:t xml:space="preserve"> уверен, что они выполнимы.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Нужно поддерживать ученика в его лучших устремлениях, замечать и поощрять творческое отношение к музыке, воспитывать самостоятельность.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Педагог должен помнить, что первоосновой музыкальных занятий должно быть не техническое развитие учащегося, а его музыкальное развитие, воспитание устойчивого интереса к музыкальному искусству.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Для этого нужно так упростить технологию освоения инструмента, чтобы встречающиеся исполнительские трудности не заслоняли положительных эмоций, связанных с восприятием музыкального произведения и с самим процессом исполнения.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Решающую роль в этом играет соблюдение важнейших принципов обучения: последовательности и постепенности.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Ученик должен получать эмоциональное удовлетворение от результатов своей деятельности </w:t>
      </w:r>
      <w:r w:rsidR="00512878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конкретных умений (выученных пьес, приобретения исполнительских навыков и т.п.).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 xml:space="preserve">Каждый урок, каждое домашнее задание должны быть проведены интересно увлекательно и содержательно, оставляя у ученика чувство удовлетворения. Тогда интерес к музыки может стать </w:t>
      </w:r>
      <w:proofErr w:type="gramStart"/>
      <w:r w:rsidRPr="00135758">
        <w:rPr>
          <w:rFonts w:cs="Times New Roman"/>
          <w:szCs w:val="28"/>
        </w:rPr>
        <w:t>постоянным</w:t>
      </w:r>
      <w:proofErr w:type="gramEnd"/>
      <w:r w:rsidRPr="00135758">
        <w:rPr>
          <w:rFonts w:cs="Times New Roman"/>
          <w:szCs w:val="28"/>
        </w:rPr>
        <w:t>, устойчивым.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Требования к проведению урока: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1.</w:t>
      </w:r>
      <w:r w:rsidRPr="00135758">
        <w:rPr>
          <w:rFonts w:cs="Times New Roman"/>
          <w:szCs w:val="28"/>
        </w:rPr>
        <w:tab/>
        <w:t>каждый урок должен иметь чёткую цель и задачи;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2.</w:t>
      </w:r>
      <w:r w:rsidRPr="00135758">
        <w:rPr>
          <w:rFonts w:cs="Times New Roman"/>
          <w:szCs w:val="28"/>
        </w:rPr>
        <w:tab/>
        <w:t>каждое занятие должно приносить учащемуся новые знания, умения, навыки;</w:t>
      </w:r>
    </w:p>
    <w:p w:rsidR="00EB4555" w:rsidRPr="00135758" w:rsidRDefault="009658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3</w:t>
      </w:r>
      <w:r w:rsidR="00EB4555" w:rsidRPr="00135758">
        <w:rPr>
          <w:rFonts w:cs="Times New Roman"/>
          <w:szCs w:val="28"/>
        </w:rPr>
        <w:t>.</w:t>
      </w:r>
      <w:r w:rsidR="00EB4555" w:rsidRPr="00135758">
        <w:rPr>
          <w:rFonts w:cs="Times New Roman"/>
          <w:szCs w:val="28"/>
        </w:rPr>
        <w:tab/>
        <w:t>урок должен вестись на эмоциональном подъ</w:t>
      </w:r>
      <w:r w:rsidRPr="00135758">
        <w:rPr>
          <w:rFonts w:cs="Times New Roman"/>
          <w:szCs w:val="28"/>
        </w:rPr>
        <w:t>ёме, пробуждать чувства ученика.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Следует разнообразить содержание и форму занятий.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Например, если один урок начинается с проверки наиболее трудной части задания </w:t>
      </w:r>
      <w:r w:rsidR="00965855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разбор пьесы или технически сложных мест.</w:t>
      </w:r>
    </w:p>
    <w:p w:rsidR="00EB4555" w:rsidRPr="00135758" w:rsidRDefault="009658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То другой урок можно начать:</w:t>
      </w:r>
    </w:p>
    <w:p w:rsidR="00EB4555" w:rsidRPr="00135758" w:rsidRDefault="00965855" w:rsidP="00135758">
      <w:pPr>
        <w:spacing w:line="240" w:lineRule="auto"/>
        <w:ind w:left="284" w:hanging="284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ab/>
        <w:t>с повторения старого репертуара</w:t>
      </w:r>
    </w:p>
    <w:p w:rsidR="00EB4555" w:rsidRPr="00135758" w:rsidRDefault="00965855" w:rsidP="00135758">
      <w:pPr>
        <w:spacing w:line="240" w:lineRule="auto"/>
        <w:ind w:left="284" w:hanging="284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ab/>
        <w:t>игры по слуху, чтения с листа</w:t>
      </w:r>
    </w:p>
    <w:p w:rsidR="00EB4555" w:rsidRPr="00135758" w:rsidRDefault="00965855" w:rsidP="00135758">
      <w:pPr>
        <w:spacing w:line="240" w:lineRule="auto"/>
        <w:ind w:left="284" w:hanging="284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ab/>
        <w:t>демонстрации педагогом нового произведения, с беседы и т.д.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Но ни на одном уроке нельзя упускать из виду наиболее важную на данном этапе работу.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Полезным и интересным является прослушивание учащимся знакомого произведения в исполнении другого учени</w:t>
      </w:r>
      <w:r w:rsidR="00085734" w:rsidRPr="00135758">
        <w:rPr>
          <w:rFonts w:cs="Times New Roman"/>
          <w:szCs w:val="28"/>
        </w:rPr>
        <w:t>ка с последующим обменом мнения.</w:t>
      </w:r>
    </w:p>
    <w:p w:rsidR="00EB4555" w:rsidRPr="00135758" w:rsidRDefault="00577E3B" w:rsidP="00577E3B">
      <w:pPr>
        <w:spacing w:line="240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</w:t>
      </w:r>
      <w:r w:rsidR="00EB4555" w:rsidRPr="00135758">
        <w:rPr>
          <w:rFonts w:cs="Times New Roman"/>
          <w:szCs w:val="28"/>
        </w:rPr>
        <w:t>Большое воспитательное значение имеет посещение занятий родителями.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Проверяя работу учащегося, необходимо узнать, какие приёмы он использовал в подготовки задания, и попросить показать эти приёмы.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Педагог должен быть в курсе программы по теории музыки и сольфеджио, чтобы сообразовать свои требования со знаниями ученика в области теоретических дисциплин.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Одним из условий результативности домашней работы является правильная запись в дневнике учащегося. Она должна быть предельной ясной и краткой.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Для впервые приступающего к занятиям музыкой начальный период обучения является особенно трудным и требует большого терпения и усидчивости.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 начальных классах особенно важно, чтобы домашние задания вызывали интерес, включали элементы смекалки, занимательности. На процесс выполнения домашних заданий влияет понятное и интересное объяснение материала.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С самого начала занятий педагогу следует объяснить ученику, как он должен заниматься дома над выполнением того или иного задания. Педагог должен добиваться правильной, организованной и серьезной самостоятельной работы учащегося. Если учащийся не будет заниматься дома, то вся работа в классе не принесёт пользы. Поэтому педагогу следует </w:t>
      </w:r>
      <w:r w:rsidRPr="00135758">
        <w:rPr>
          <w:rFonts w:cs="Times New Roman"/>
          <w:szCs w:val="28"/>
        </w:rPr>
        <w:lastRenderedPageBreak/>
        <w:t>наблюдать за режимом домашних занятий учащегося, за целесообразностью распределения времени.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Необходимо, чтобы ученик после каждого занятия чётко представлял задание и способы его выполнения.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Старшеклассников следует приучать к самостоятельному ведению дневника: формулируя задание, они смогут лучше уяснить его суть.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Необходимо регулярно выставлять в дневнике оценки, так как оценка позволяет ученику осознать требования, которые предъявляются к самостоятельной работе.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</w:p>
    <w:p w:rsidR="00EB4555" w:rsidRPr="00577E3B" w:rsidRDefault="00EB4555" w:rsidP="00577E3B">
      <w:pPr>
        <w:spacing w:line="240" w:lineRule="auto"/>
        <w:jc w:val="center"/>
        <w:rPr>
          <w:rFonts w:cs="Times New Roman"/>
          <w:b/>
          <w:szCs w:val="28"/>
        </w:rPr>
      </w:pPr>
      <w:r w:rsidRPr="00577E3B">
        <w:rPr>
          <w:rFonts w:cs="Times New Roman"/>
          <w:b/>
          <w:szCs w:val="28"/>
        </w:rPr>
        <w:t>Работа ученика дома</w:t>
      </w:r>
    </w:p>
    <w:p w:rsidR="00965855" w:rsidRPr="00135758" w:rsidRDefault="00965855" w:rsidP="00577E3B">
      <w:pPr>
        <w:spacing w:line="240" w:lineRule="auto"/>
        <w:jc w:val="center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Для успешных занятий музыкой недостаточно одного стремления научиться играть, хотя увлечённость, интерес и являются основной движущей силой.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Занятие музыкой </w:t>
      </w:r>
      <w:r w:rsidR="00965855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это труд.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Музыка дарит много радости лишь тому, кто много и настойчиво работает.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Важную роль играет правильный режим домашней работы.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Необходимо заниматься регулярно и каждый день.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Заниматься нужно столько, чтобы результатами домашней работы был доволен и сам учащийся и педагог.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Время, необходимое для выполнения задания, зависит от прилежани</w:t>
      </w:r>
      <w:r w:rsidR="00085734" w:rsidRPr="00135758">
        <w:rPr>
          <w:rFonts w:cs="Times New Roman"/>
          <w:szCs w:val="28"/>
        </w:rPr>
        <w:t>я и способностей ученика.</w:t>
      </w:r>
    </w:p>
    <w:p w:rsidR="00EB4555" w:rsidRPr="00135758" w:rsidRDefault="00577E3B" w:rsidP="00577E3B">
      <w:pPr>
        <w:spacing w:line="240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</w:t>
      </w:r>
      <w:r w:rsidR="00EB4555" w:rsidRPr="00135758">
        <w:rPr>
          <w:rFonts w:cs="Times New Roman"/>
          <w:szCs w:val="28"/>
        </w:rPr>
        <w:t>Во время занятий ничто не должно отвлекать учащегося. Однако полное внимание сохраняется в течение непродолжительного времени:</w:t>
      </w:r>
    </w:p>
    <w:p w:rsidR="00EB4555" w:rsidRPr="00135758" w:rsidRDefault="00965855" w:rsidP="00135758">
      <w:pPr>
        <w:spacing w:line="240" w:lineRule="auto"/>
        <w:ind w:firstLine="0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</w:t>
      </w:r>
      <w:r w:rsidR="00EB4555" w:rsidRPr="00135758">
        <w:rPr>
          <w:rFonts w:cs="Times New Roman"/>
          <w:szCs w:val="28"/>
        </w:rPr>
        <w:t xml:space="preserve"> </w:t>
      </w:r>
      <w:proofErr w:type="gramStart"/>
      <w:r w:rsidR="00EB4555" w:rsidRPr="00135758">
        <w:rPr>
          <w:rFonts w:cs="Times New Roman"/>
          <w:szCs w:val="28"/>
        </w:rPr>
        <w:t>детей</w:t>
      </w:r>
      <w:proofErr w:type="gramEnd"/>
      <w:r w:rsidR="00EB4555" w:rsidRPr="00135758">
        <w:rPr>
          <w:rFonts w:cs="Times New Roman"/>
          <w:szCs w:val="28"/>
        </w:rPr>
        <w:t xml:space="preserve"> как правило </w:t>
      </w: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 xml:space="preserve"> не более 30 минут.</w:t>
      </w:r>
    </w:p>
    <w:p w:rsidR="00EB4555" w:rsidRPr="00135758" w:rsidRDefault="00965855" w:rsidP="00135758">
      <w:pPr>
        <w:spacing w:line="240" w:lineRule="auto"/>
        <w:ind w:firstLine="0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</w:t>
      </w:r>
      <w:r w:rsidR="00EB4555" w:rsidRPr="00135758">
        <w:rPr>
          <w:rFonts w:cs="Times New Roman"/>
          <w:szCs w:val="28"/>
        </w:rPr>
        <w:t xml:space="preserve"> взрослых </w:t>
      </w: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 xml:space="preserve"> 45 минут.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Затем внимание рассеивается, появляется усталость.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Работа идёт успешнее, если через каждые 30-40 минут делать перерыв в 5-10 минут. Более длительная пауза расхолаживает ученика, исчезает состояние «</w:t>
      </w:r>
      <w:proofErr w:type="spellStart"/>
      <w:r w:rsidRPr="00135758">
        <w:rPr>
          <w:rFonts w:cs="Times New Roman"/>
          <w:szCs w:val="28"/>
        </w:rPr>
        <w:t>вработанности</w:t>
      </w:r>
      <w:proofErr w:type="spellEnd"/>
      <w:r w:rsidRPr="00135758">
        <w:rPr>
          <w:rFonts w:cs="Times New Roman"/>
          <w:szCs w:val="28"/>
        </w:rPr>
        <w:t>».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Можно заниматься в два приёма в различное время дня.</w:t>
      </w:r>
    </w:p>
    <w:p w:rsidR="00965855" w:rsidRPr="00135758" w:rsidRDefault="00965855" w:rsidP="00135758">
      <w:pPr>
        <w:spacing w:line="240" w:lineRule="auto"/>
        <w:rPr>
          <w:rFonts w:cs="Times New Roman"/>
          <w:szCs w:val="28"/>
        </w:rPr>
      </w:pPr>
    </w:p>
    <w:p w:rsidR="00EB4555" w:rsidRPr="00577E3B" w:rsidRDefault="00EB4555" w:rsidP="00577E3B">
      <w:pPr>
        <w:spacing w:line="240" w:lineRule="auto"/>
        <w:jc w:val="center"/>
        <w:rPr>
          <w:rFonts w:cs="Times New Roman"/>
          <w:b/>
          <w:szCs w:val="28"/>
        </w:rPr>
      </w:pPr>
      <w:r w:rsidRPr="00577E3B">
        <w:rPr>
          <w:rFonts w:cs="Times New Roman"/>
          <w:b/>
          <w:szCs w:val="28"/>
        </w:rPr>
        <w:t>Как заниматься</w:t>
      </w:r>
    </w:p>
    <w:p w:rsidR="00965855" w:rsidRPr="00135758" w:rsidRDefault="00965855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Желая дать </w:t>
      </w:r>
      <w:proofErr w:type="gramStart"/>
      <w:r w:rsidRPr="00135758">
        <w:rPr>
          <w:rFonts w:cs="Times New Roman"/>
          <w:szCs w:val="28"/>
        </w:rPr>
        <w:t>ученику</w:t>
      </w:r>
      <w:proofErr w:type="gramEnd"/>
      <w:r w:rsidRPr="00135758">
        <w:rPr>
          <w:rFonts w:cs="Times New Roman"/>
          <w:szCs w:val="28"/>
        </w:rPr>
        <w:t xml:space="preserve"> образец правильной работы, педагог часто строит урок так, как он рекомендует заниматься дома.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 случае затруднений ученику бывает достаточно вспомнить урок, чтобы восстановить последовательность работы и выявить главное. Правильный метод занятий будет способствовать лучшему усвоению задания.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Успех занятий определяется не затраченным временем, а их содержанием, качеством.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 xml:space="preserve">При не точной игре, при плохом </w:t>
      </w:r>
      <w:proofErr w:type="spellStart"/>
      <w:r w:rsidRPr="00135758">
        <w:rPr>
          <w:rFonts w:cs="Times New Roman"/>
          <w:szCs w:val="28"/>
        </w:rPr>
        <w:t>слышании</w:t>
      </w:r>
      <w:proofErr w:type="spellEnd"/>
      <w:r w:rsidRPr="00135758">
        <w:rPr>
          <w:rFonts w:cs="Times New Roman"/>
          <w:szCs w:val="28"/>
        </w:rPr>
        <w:t xml:space="preserve"> текста, излишнем напряжении рук нельзя добиться хорошего исполнения, даже если заниматься целыми днями! Основной установкой должно быть: «У меня нет лишнего времени, чтобы играть с ошибками». Внимательность, сосредоточенность, целеустремлённость явятся залогом успешной работы.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Педагог должен хорошо знать своих учеников, их личностные особенности, интересы, успеваемость в общеобразовательной школе, участие в общественной жизни.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Необходимо поддерживать связь с родителями учащегося, чтобы быть в курсе его домашних занятий.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Занятия ребёнка музыкой возлагают определённые обязанности и на родителей. Дети с гораздо большей охотой учатся, если родители проявляют интерес к их занятиям и к самой музыке. («Как мне нравится произведение, которое ты сейчас учишь, </w:t>
      </w:r>
      <w:r w:rsidR="00965855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говорит мама, </w:t>
      </w:r>
      <w:r w:rsidR="00965855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мне бы очень хотелось его послушать, когда ты выучишь это произведение хорошо»).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 меру возможностей родители должны вместе с детьми посещать концерты в филармонии, спектакли, оперы, читать книги о музыке и композиторах. Необходимо побуждать и самого учащегося к чтению такой литературы.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 начальный период обучения родители могут оказать детям содействие и при выполнении заданий. Для этого надо познакомиться с требованиями педагога и методом занятий, посетив уроки в классе.</w:t>
      </w:r>
    </w:p>
    <w:p w:rsidR="00965855" w:rsidRPr="00135758" w:rsidRDefault="00965855" w:rsidP="00135758">
      <w:pPr>
        <w:spacing w:line="240" w:lineRule="auto"/>
        <w:rPr>
          <w:rFonts w:cs="Times New Roman"/>
          <w:szCs w:val="28"/>
        </w:rPr>
      </w:pPr>
    </w:p>
    <w:p w:rsidR="00965855" w:rsidRPr="00577E3B" w:rsidRDefault="00EB4555" w:rsidP="00577E3B">
      <w:pPr>
        <w:spacing w:line="240" w:lineRule="auto"/>
        <w:jc w:val="center"/>
        <w:rPr>
          <w:rFonts w:cs="Times New Roman"/>
          <w:b/>
          <w:szCs w:val="28"/>
        </w:rPr>
      </w:pPr>
      <w:r w:rsidRPr="00577E3B">
        <w:rPr>
          <w:rFonts w:cs="Times New Roman"/>
          <w:b/>
          <w:szCs w:val="28"/>
        </w:rPr>
        <w:t>Посадка аккордеониста и</w:t>
      </w:r>
      <w:r w:rsidR="00965855" w:rsidRPr="00577E3B">
        <w:rPr>
          <w:rFonts w:cs="Times New Roman"/>
          <w:b/>
          <w:szCs w:val="28"/>
        </w:rPr>
        <w:t xml:space="preserve"> </w:t>
      </w:r>
      <w:r w:rsidRPr="00577E3B">
        <w:rPr>
          <w:rFonts w:cs="Times New Roman"/>
          <w:b/>
          <w:szCs w:val="28"/>
        </w:rPr>
        <w:t>положение инструмента при игре</w:t>
      </w:r>
    </w:p>
    <w:p w:rsidR="00965855" w:rsidRPr="00135758" w:rsidRDefault="00965855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Аккордеон </w:t>
      </w:r>
      <w:r w:rsidR="00965855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сложный в изучении инструмент.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Играть приходиться на двух принципиально разных клавиатурах, причем </w:t>
      </w:r>
      <w:proofErr w:type="gramStart"/>
      <w:r w:rsidRPr="00135758">
        <w:rPr>
          <w:rFonts w:cs="Times New Roman"/>
          <w:szCs w:val="28"/>
        </w:rPr>
        <w:t>левая</w:t>
      </w:r>
      <w:proofErr w:type="gramEnd"/>
      <w:r w:rsidRPr="00135758">
        <w:rPr>
          <w:rFonts w:cs="Times New Roman"/>
          <w:szCs w:val="28"/>
        </w:rPr>
        <w:t xml:space="preserve"> находиться в движении и вне обзора играющего. Поэтому в поле внимания педагога на протяжении всего обучения должны быть посадка, установка инструмента и, конечно, руки ученика.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Посадка аккордеониста и положение инструмента значительно влияют на качество игры.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Сидеть на стуле нужно не очень глубоко, ближе к краю, с наклоном вперёд. Ноги должны стоять плотно на полу.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Учащимся маленького роста требуется подставка под ноги или брать стул определённой высоты.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Учащийся должен сидеть свободно и удобно, но не </w:t>
      </w:r>
      <w:proofErr w:type="gramStart"/>
      <w:r w:rsidRPr="00135758">
        <w:rPr>
          <w:rFonts w:cs="Times New Roman"/>
          <w:szCs w:val="28"/>
        </w:rPr>
        <w:t>расхлябанно</w:t>
      </w:r>
      <w:proofErr w:type="gramEnd"/>
      <w:r w:rsidRPr="00135758">
        <w:rPr>
          <w:rFonts w:cs="Times New Roman"/>
          <w:szCs w:val="28"/>
        </w:rPr>
        <w:t>, а собранно.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Голову нужно держать прямо. Во время игры не следует смотреть на клавиатуру. Ноты нужно ставить на уровне глаз.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Гриф правой клавиатуры упирается в бедро ноги, что обеспечивает устойчивость инструмента при сжиме меха.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 следует придерживать инструмент подбородком.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>Недопустим также наклон корпуса исполнителя в правую сторону, что может привести к искривлению позвоночника и, кроме того, производит неприятное внешнее впечатление.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 следует допускать чрезмерного приближения инструмента к груди, сдавливая грудную клетку и нарушая тем свободу дыхания.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 самого начала обучения нужно следить за дыханием ученика. Оно должно быть естественным и ровным.</w:t>
      </w:r>
    </w:p>
    <w:p w:rsidR="00965855" w:rsidRPr="00135758" w:rsidRDefault="00965855" w:rsidP="00135758">
      <w:pPr>
        <w:spacing w:line="240" w:lineRule="auto"/>
        <w:ind w:firstLine="0"/>
        <w:rPr>
          <w:rFonts w:cs="Times New Roman"/>
          <w:szCs w:val="28"/>
        </w:rPr>
      </w:pPr>
    </w:p>
    <w:p w:rsidR="00EB4555" w:rsidRPr="00343D40" w:rsidRDefault="00343D40" w:rsidP="00343D40">
      <w:pPr>
        <w:spacing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Дыхание в процессе игры</w:t>
      </w:r>
    </w:p>
    <w:p w:rsidR="00965855" w:rsidRPr="00135758" w:rsidRDefault="00965855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Дыхание является одной из самых главных функций организма.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Регулируется дыхание центральной нервной системой.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Игру, занятия, и, особенно, концертные выступления </w:t>
      </w:r>
      <w:r w:rsidR="00965855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следует рассматривать в этом плане с трёх точек зрения: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1.</w:t>
      </w:r>
      <w:r w:rsidRPr="00135758">
        <w:rPr>
          <w:rFonts w:cs="Times New Roman"/>
          <w:szCs w:val="28"/>
        </w:rPr>
        <w:tab/>
        <w:t>Физическая</w:t>
      </w:r>
      <w:r w:rsidR="000F483F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>работа.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2.</w:t>
      </w:r>
      <w:r w:rsidRPr="00135758">
        <w:rPr>
          <w:rFonts w:cs="Times New Roman"/>
          <w:szCs w:val="28"/>
        </w:rPr>
        <w:tab/>
        <w:t>Умственная</w:t>
      </w:r>
      <w:r w:rsidR="00965855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>работа.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3.</w:t>
      </w:r>
      <w:r w:rsidRPr="00135758">
        <w:rPr>
          <w:rFonts w:cs="Times New Roman"/>
          <w:szCs w:val="28"/>
        </w:rPr>
        <w:tab/>
        <w:t>Психическое</w:t>
      </w:r>
      <w:r w:rsidR="00965855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>состояние исполнителя.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Первое. Аккордеон </w:t>
      </w:r>
      <w:r w:rsidR="00965855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инструмент, требующий большого физического напряжения во время игры. Исполнитель затрачивает энергию и на нажим клавишей, на держание инструмента, а главное, на ведение меха, особенно </w:t>
      </w:r>
      <w:proofErr w:type="gramStart"/>
      <w:r w:rsidRPr="00135758">
        <w:rPr>
          <w:rFonts w:cs="Times New Roman"/>
          <w:szCs w:val="28"/>
        </w:rPr>
        <w:t>при</w:t>
      </w:r>
      <w:proofErr w:type="gramEnd"/>
      <w:r w:rsidRPr="00135758">
        <w:rPr>
          <w:rFonts w:cs="Times New Roman"/>
          <w:szCs w:val="28"/>
        </w:rPr>
        <w:t xml:space="preserve"> динамических нарастаний.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Следовательно, игру на аккордеоне можно считать настоящей физической работой, в которой участвует значительное число мышц рук, ног, корпуса, шеи.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Второе. Игра на аккордеоне является серьёзной умственной работой, особенно игра наизусть или выступление перед публикой, когда исполнитель должен удерживать в памяти значительные по объёму музыкальные произведения с разнообразной нюансировкой и фразировкой.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Третье. Аккордеонист во время исполнения находится «с глазу на глаз» со своими слушателями. Взор его не может остановиться на клавиатуре как у пианиста, или на грифе, как у </w:t>
      </w:r>
      <w:proofErr w:type="gramStart"/>
      <w:r w:rsidRPr="00135758">
        <w:rPr>
          <w:rFonts w:cs="Times New Roman"/>
          <w:szCs w:val="28"/>
        </w:rPr>
        <w:t>играющих</w:t>
      </w:r>
      <w:proofErr w:type="gramEnd"/>
      <w:r w:rsidRPr="00135758">
        <w:rPr>
          <w:rFonts w:cs="Times New Roman"/>
          <w:szCs w:val="28"/>
        </w:rPr>
        <w:t xml:space="preserve"> на струнном инструменте.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Аккордеонист не может показывать и большого физического напряжения во время игры. Выражение его лица должно быть спокойным, без тени напряжения, но и не безразличным, а эмоциональным, воодушевлённым. Это очень трудная задача, требующая большой собранности, большого усилия воли, выдержки, самообладания.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И в разрешении этой задачи огромную помощь оказывает глубокое ритмичное дыхание.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Особо нужно следить за ритмичностью дыхания при игре на </w:t>
      </w:r>
      <w:r w:rsidR="004C725B" w:rsidRPr="00135758">
        <w:rPr>
          <w:rFonts w:cs="Times New Roman"/>
          <w:szCs w:val="28"/>
          <w:lang w:val="en-US"/>
        </w:rPr>
        <w:t>forte</w:t>
      </w:r>
      <w:r w:rsidRPr="00135758">
        <w:rPr>
          <w:rFonts w:cs="Times New Roman"/>
          <w:szCs w:val="28"/>
        </w:rPr>
        <w:t>,</w:t>
      </w:r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 xml:space="preserve">при частой смене меха или </w:t>
      </w:r>
      <w:r w:rsidR="004C725B" w:rsidRPr="00135758">
        <w:rPr>
          <w:rFonts w:cs="Times New Roman"/>
          <w:szCs w:val="28"/>
          <w:lang w:val="en-US"/>
        </w:rPr>
        <w:t>tenuto</w:t>
      </w:r>
      <w:r w:rsidRPr="00135758">
        <w:rPr>
          <w:rFonts w:cs="Times New Roman"/>
          <w:szCs w:val="28"/>
        </w:rPr>
        <w:t xml:space="preserve"> в сочетании с динамическими нарастаниями.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Эти нюансы вызывают неизбежное физическое напряжение, большую затрату сил, что нередко ведёт к нарушению ритма дыхания, к быстрому утомлению рук и нервному возбуждению.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Нужно уметь рассчитывать силы, экономно расходовать их, чтобы не играть, как говорится, «на последнем дыхании».</w:t>
      </w:r>
    </w:p>
    <w:p w:rsidR="004C725B" w:rsidRPr="00135758" w:rsidRDefault="004C725B" w:rsidP="00135758">
      <w:pPr>
        <w:spacing w:line="240" w:lineRule="auto"/>
        <w:rPr>
          <w:rFonts w:cs="Times New Roman"/>
          <w:szCs w:val="28"/>
        </w:rPr>
      </w:pPr>
    </w:p>
    <w:p w:rsidR="00EB4555" w:rsidRPr="00343D40" w:rsidRDefault="00EB4555" w:rsidP="00343D40">
      <w:pPr>
        <w:spacing w:line="240" w:lineRule="auto"/>
        <w:jc w:val="center"/>
        <w:rPr>
          <w:rFonts w:cs="Times New Roman"/>
          <w:b/>
          <w:szCs w:val="28"/>
        </w:rPr>
      </w:pPr>
      <w:r w:rsidRPr="00343D40">
        <w:rPr>
          <w:rFonts w:cs="Times New Roman"/>
          <w:b/>
          <w:szCs w:val="28"/>
        </w:rPr>
        <w:t>Постановка левой руки</w:t>
      </w:r>
    </w:p>
    <w:p w:rsidR="004C725B" w:rsidRPr="00135758" w:rsidRDefault="004C725B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При </w:t>
      </w:r>
      <w:r w:rsidR="00EA7936">
        <w:rPr>
          <w:rFonts w:cs="Times New Roman"/>
          <w:szCs w:val="28"/>
        </w:rPr>
        <w:t>сжатом мехе левая рука, свободно</w:t>
      </w:r>
      <w:r w:rsidRPr="00135758">
        <w:rPr>
          <w:rFonts w:cs="Times New Roman"/>
          <w:szCs w:val="28"/>
        </w:rPr>
        <w:t xml:space="preserve"> согнутая </w:t>
      </w:r>
      <w:r w:rsidR="00343D40">
        <w:rPr>
          <w:rFonts w:cs="Times New Roman"/>
          <w:szCs w:val="28"/>
        </w:rPr>
        <w:t xml:space="preserve">в локте, продевается под </w:t>
      </w:r>
      <w:proofErr w:type="gramStart"/>
      <w:r w:rsidR="00343D40">
        <w:rPr>
          <w:rFonts w:cs="Times New Roman"/>
          <w:szCs w:val="28"/>
        </w:rPr>
        <w:t>ремень</w:t>
      </w:r>
      <w:proofErr w:type="gramEnd"/>
      <w:r w:rsidRPr="00135758">
        <w:rPr>
          <w:rFonts w:cs="Times New Roman"/>
          <w:szCs w:val="28"/>
        </w:rPr>
        <w:t xml:space="preserve"> тыльной стороной запястья</w:t>
      </w:r>
      <w:r w:rsidR="00343D40">
        <w:rPr>
          <w:rFonts w:cs="Times New Roman"/>
          <w:szCs w:val="28"/>
        </w:rPr>
        <w:t>,</w:t>
      </w:r>
      <w:r w:rsidRPr="00135758">
        <w:rPr>
          <w:rFonts w:cs="Times New Roman"/>
          <w:szCs w:val="28"/>
        </w:rPr>
        <w:t xml:space="preserve"> опираясь на него.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Пальцы находятся над кнопками.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Рука настолько должна быть выдвинута вперед, чтобы первый палец мог нажимать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первый ряд, а пятый палец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вспомогательн</w:t>
      </w:r>
      <w:r w:rsidR="004C725B" w:rsidRPr="00135758">
        <w:rPr>
          <w:rFonts w:cs="Times New Roman"/>
          <w:szCs w:val="28"/>
        </w:rPr>
        <w:t>ы</w:t>
      </w:r>
      <w:r w:rsidRPr="00135758">
        <w:rPr>
          <w:rFonts w:cs="Times New Roman"/>
          <w:szCs w:val="28"/>
        </w:rPr>
        <w:t>й ряд, который находится ближе к меху.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Натяжение ремня левой части корпуса должно позволять руке передвигаться вдоль всей левой клавиатуры. Натяжение ремня левой руки устанавливается с помощью регулировочного колесика (регулятора). Ремень должен достаточно плотно прилегать к руке. От правильной регулировки его длины зависит равномерность движения меха, свобода и подвижность пальцев левой руки.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Ремни </w:t>
      </w:r>
      <w:proofErr w:type="gramStart"/>
      <w:r w:rsidRPr="00135758">
        <w:rPr>
          <w:rFonts w:cs="Times New Roman"/>
          <w:szCs w:val="28"/>
        </w:rPr>
        <w:t>отрегулированы</w:t>
      </w:r>
      <w:proofErr w:type="gramEnd"/>
      <w:r w:rsidRPr="00135758">
        <w:rPr>
          <w:rFonts w:cs="Times New Roman"/>
          <w:szCs w:val="28"/>
        </w:rPr>
        <w:t xml:space="preserve"> верно, если между грудной клеткой ученика и аккордеоном можно свободно провести ладонью.</w:t>
      </w:r>
    </w:p>
    <w:p w:rsidR="004C725B" w:rsidRPr="00135758" w:rsidRDefault="004C725B" w:rsidP="00135758">
      <w:pPr>
        <w:spacing w:line="240" w:lineRule="auto"/>
        <w:rPr>
          <w:rFonts w:cs="Times New Roman"/>
          <w:szCs w:val="28"/>
        </w:rPr>
      </w:pPr>
    </w:p>
    <w:p w:rsidR="00EB4555" w:rsidRPr="00EA7936" w:rsidRDefault="00EB4555" w:rsidP="00EA7936">
      <w:pPr>
        <w:spacing w:line="240" w:lineRule="auto"/>
        <w:jc w:val="center"/>
        <w:rPr>
          <w:rFonts w:cs="Times New Roman"/>
          <w:b/>
          <w:szCs w:val="28"/>
        </w:rPr>
      </w:pPr>
      <w:r w:rsidRPr="00EA7936">
        <w:rPr>
          <w:rFonts w:cs="Times New Roman"/>
          <w:b/>
          <w:szCs w:val="28"/>
        </w:rPr>
        <w:t>О ведении меха</w:t>
      </w:r>
    </w:p>
    <w:p w:rsidR="004C725B" w:rsidRPr="00135758" w:rsidRDefault="004C725B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В процессе </w:t>
      </w:r>
      <w:proofErr w:type="spellStart"/>
      <w:r w:rsidRPr="00135758">
        <w:rPr>
          <w:rFonts w:cs="Times New Roman"/>
          <w:szCs w:val="28"/>
        </w:rPr>
        <w:t>звукоизвлечения</w:t>
      </w:r>
      <w:proofErr w:type="spellEnd"/>
      <w:r w:rsidRPr="00135758">
        <w:rPr>
          <w:rFonts w:cs="Times New Roman"/>
          <w:szCs w:val="28"/>
        </w:rPr>
        <w:t xml:space="preserve"> особое внимание необходимо уделять ведению меха, так как именно от этого во многом зависит выразительность и грамотность исполнения.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Без меха аккордеон беззвучен. Основными меховыми приемами являются разжим и сжим.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Неопытные аккордеонисты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ученики, много времени уделяют беглости пальцев, считая это главной стороной техники игры на инструменте. При этом они забывают о важности умения вести мех.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Способ ведения меха влияет на характер и силу звучания: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1.</w:t>
      </w:r>
      <w:r w:rsidRPr="00135758">
        <w:rPr>
          <w:rFonts w:cs="Times New Roman"/>
          <w:szCs w:val="28"/>
        </w:rPr>
        <w:tab/>
        <w:t>плавное движение даёт ровный звук, при рывках возникают «выкрики»;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2.</w:t>
      </w:r>
      <w:r w:rsidRPr="00135758">
        <w:rPr>
          <w:rFonts w:cs="Times New Roman"/>
          <w:szCs w:val="28"/>
        </w:rPr>
        <w:tab/>
        <w:t>слабому движению меха соответствует тихое звучание;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3.</w:t>
      </w:r>
      <w:r w:rsidRPr="00135758">
        <w:rPr>
          <w:rFonts w:cs="Times New Roman"/>
          <w:szCs w:val="28"/>
        </w:rPr>
        <w:tab/>
        <w:t xml:space="preserve">интенсивному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громкое;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Ведение меха осуществляется левой рукой. Мех при игре движется «веерообразно» по дуге вниз и сжимать в обратном движении по этой же траектории.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Веерообразное ведение меха наиболее экономично, оно не требует больших усилий исполнителя, облегчает равномерную подачу воздуха, необходимого для воспроизведения хорошего звука, и обеспечивает устойчивое положение инструмента во время игры.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Необходимо поупражняться в правильном ведении меха, пользуясь при этом воздушным клапаном или извлекая звуки на клавиатуре.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Аккордеон не должен двигаться вправо при сжиме меха и влево при разжиме.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>Работая над качественной сменой меха, важно приучить ученика контролировать свои игровые движения, не сжимать и разжимать мех до предела, дослушивать окончания нот и фраз.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 первых уроков необходимо научить юного музыканта «брать дыхание» грамотно определять в нотном тексте моменты смены меха.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Характер прикосновения пальцев к клавишам, дыхание и естественность игровых движений диктуется изучаемым репертуаром: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1.</w:t>
      </w:r>
      <w:r w:rsidRPr="00135758">
        <w:rPr>
          <w:rFonts w:cs="Times New Roman"/>
          <w:szCs w:val="28"/>
        </w:rPr>
        <w:tab/>
      </w:r>
      <w:r w:rsidR="004C725B" w:rsidRPr="00135758">
        <w:rPr>
          <w:rFonts w:cs="Times New Roman"/>
          <w:szCs w:val="28"/>
        </w:rPr>
        <w:t>М</w:t>
      </w:r>
      <w:r w:rsidRPr="00135758">
        <w:rPr>
          <w:rFonts w:cs="Times New Roman"/>
          <w:szCs w:val="28"/>
        </w:rPr>
        <w:t xml:space="preserve">елодия пьесы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лирическая, напевная; движения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мягкие, плавные.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2.</w:t>
      </w:r>
      <w:r w:rsidRPr="00135758">
        <w:rPr>
          <w:rFonts w:cs="Times New Roman"/>
          <w:szCs w:val="28"/>
        </w:rPr>
        <w:tab/>
      </w:r>
      <w:r w:rsidR="004C725B" w:rsidRPr="00135758">
        <w:rPr>
          <w:rFonts w:cs="Times New Roman"/>
          <w:szCs w:val="28"/>
        </w:rPr>
        <w:t>Х</w:t>
      </w:r>
      <w:r w:rsidRPr="00135758">
        <w:rPr>
          <w:rFonts w:cs="Times New Roman"/>
          <w:szCs w:val="28"/>
        </w:rPr>
        <w:t xml:space="preserve">арактер музыки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маршеобразный, волевой; движения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четкие, резкие и т.п.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Соответственно репертуар необходимо серьезно продумывать. От него во многом зависит не только интерес ученика к занятиям, но и его творческий и технический рост.</w:t>
      </w:r>
    </w:p>
    <w:p w:rsidR="004C725B" w:rsidRPr="00135758" w:rsidRDefault="004C725B" w:rsidP="00135758">
      <w:pPr>
        <w:spacing w:line="240" w:lineRule="auto"/>
        <w:rPr>
          <w:rFonts w:cs="Times New Roman"/>
          <w:szCs w:val="28"/>
        </w:rPr>
      </w:pPr>
    </w:p>
    <w:p w:rsidR="00EB4555" w:rsidRPr="00EA7936" w:rsidRDefault="00EB4555" w:rsidP="00EA7936">
      <w:pPr>
        <w:spacing w:line="240" w:lineRule="auto"/>
        <w:jc w:val="center"/>
        <w:rPr>
          <w:rFonts w:cs="Times New Roman"/>
          <w:b/>
          <w:szCs w:val="28"/>
        </w:rPr>
      </w:pPr>
      <w:r w:rsidRPr="00EA7936">
        <w:rPr>
          <w:rFonts w:cs="Times New Roman"/>
          <w:b/>
          <w:szCs w:val="28"/>
        </w:rPr>
        <w:t>Подготовка к практическим занятиям на инструменте</w:t>
      </w:r>
    </w:p>
    <w:p w:rsidR="004C725B" w:rsidRPr="00135758" w:rsidRDefault="004C725B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Приступить к первому практическому уроку можно лишь тогда, когда выполнены требования посадки, установки инструмента и постановки рук. Этому можно посвятить первую половину урока.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Важно, чтобы ученик самостоятельно мог правильно сесть, найти контакт с аккордеоном и поставить руки. С первого знакомства с аккордеоном для ученика должно быть большой радостью.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Если есть возможность, то пусть ученик полюбуется на себя в зеркало.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Следующую часть урока можно посвятить различным упражнениям для развития гибкости рук.</w:t>
      </w:r>
    </w:p>
    <w:p w:rsidR="004C725B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Если ученик зажат, то можно предложить следующие подготовительные упражнения на релаксацию: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1.</w:t>
      </w:r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 xml:space="preserve">Исходное положение </w:t>
      </w:r>
      <w:r w:rsidR="004C725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рука вверху, слегка напряжена</w:t>
      </w:r>
      <w:r w:rsidR="004C725B" w:rsidRPr="00135758">
        <w:rPr>
          <w:rFonts w:cs="Times New Roman"/>
          <w:szCs w:val="28"/>
        </w:rPr>
        <w:t>.</w:t>
      </w:r>
      <w:r w:rsidRPr="00135758">
        <w:rPr>
          <w:rFonts w:cs="Times New Roman"/>
          <w:szCs w:val="28"/>
        </w:rPr>
        <w:t xml:space="preserve"> Постепенно ослабляют мышцы и, когда рука становится «тяжелой», ее роняют в следующей последовательности:</w:t>
      </w:r>
    </w:p>
    <w:p w:rsidR="00EB4555" w:rsidRPr="00135758" w:rsidRDefault="004C725B" w:rsidP="00135758">
      <w:pPr>
        <w:tabs>
          <w:tab w:val="left" w:pos="284"/>
        </w:tabs>
        <w:spacing w:line="240" w:lineRule="auto"/>
        <w:ind w:firstLine="0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ab/>
      </w:r>
      <w:r w:rsidRPr="00135758">
        <w:rPr>
          <w:rFonts w:cs="Times New Roman"/>
          <w:szCs w:val="28"/>
        </w:rPr>
        <w:t>к</w:t>
      </w:r>
      <w:r w:rsidR="00EB4555" w:rsidRPr="00135758">
        <w:rPr>
          <w:rFonts w:cs="Times New Roman"/>
          <w:szCs w:val="28"/>
        </w:rPr>
        <w:t>исть и пальцы</w:t>
      </w:r>
    </w:p>
    <w:p w:rsidR="00EB4555" w:rsidRPr="00135758" w:rsidRDefault="004C725B" w:rsidP="00135758">
      <w:pPr>
        <w:tabs>
          <w:tab w:val="left" w:pos="284"/>
        </w:tabs>
        <w:spacing w:line="240" w:lineRule="auto"/>
        <w:ind w:firstLine="0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ab/>
      </w:r>
      <w:r w:rsidRPr="00135758">
        <w:rPr>
          <w:rFonts w:cs="Times New Roman"/>
          <w:szCs w:val="28"/>
        </w:rPr>
        <w:t>п</w:t>
      </w:r>
      <w:r w:rsidR="00EB4555" w:rsidRPr="00135758">
        <w:rPr>
          <w:rFonts w:cs="Times New Roman"/>
          <w:szCs w:val="28"/>
        </w:rPr>
        <w:t>редплечье</w:t>
      </w:r>
    </w:p>
    <w:p w:rsidR="00EB4555" w:rsidRPr="00135758" w:rsidRDefault="004C725B" w:rsidP="00135758">
      <w:pPr>
        <w:tabs>
          <w:tab w:val="left" w:pos="284"/>
        </w:tabs>
        <w:spacing w:line="240" w:lineRule="auto"/>
        <w:ind w:firstLine="0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–</w:t>
      </w:r>
      <w:r w:rsidR="00EB4555" w:rsidRPr="00135758">
        <w:rPr>
          <w:rFonts w:cs="Times New Roman"/>
          <w:szCs w:val="28"/>
        </w:rPr>
        <w:tab/>
      </w:r>
      <w:r w:rsidRPr="00135758">
        <w:rPr>
          <w:rFonts w:cs="Times New Roman"/>
          <w:szCs w:val="28"/>
        </w:rPr>
        <w:t>в</w:t>
      </w:r>
      <w:r w:rsidR="00EB4555" w:rsidRPr="00135758">
        <w:rPr>
          <w:rFonts w:cs="Times New Roman"/>
          <w:szCs w:val="28"/>
        </w:rPr>
        <w:t>ся рука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2.</w:t>
      </w:r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>Затем это упражнение выполняют другой рукой.</w:t>
      </w:r>
    </w:p>
    <w:p w:rsidR="00EB4555" w:rsidRPr="00135758" w:rsidRDefault="004C725B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3</w:t>
      </w:r>
      <w:r w:rsidR="00EB4555" w:rsidRPr="00135758">
        <w:rPr>
          <w:rFonts w:cs="Times New Roman"/>
          <w:szCs w:val="28"/>
        </w:rPr>
        <w:t>.</w:t>
      </w:r>
      <w:r w:rsidRPr="00135758">
        <w:rPr>
          <w:rFonts w:cs="Times New Roman"/>
          <w:szCs w:val="28"/>
        </w:rPr>
        <w:t xml:space="preserve"> </w:t>
      </w:r>
      <w:r w:rsidR="00EB4555" w:rsidRPr="00135758">
        <w:rPr>
          <w:rFonts w:cs="Times New Roman"/>
          <w:szCs w:val="28"/>
        </w:rPr>
        <w:t>Тоже упражнение выполняют двумя руками вместе.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Упражнение за столом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Упражнения выполняются вначале одной рукой, затем другой и двумя руками вместе.</w:t>
      </w:r>
    </w:p>
    <w:p w:rsidR="00EB4555" w:rsidRPr="00135758" w:rsidRDefault="00EA7936" w:rsidP="00EA7936">
      <w:pPr>
        <w:spacing w:line="240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</w:t>
      </w:r>
      <w:r w:rsidR="00EB4555" w:rsidRPr="00135758">
        <w:rPr>
          <w:rFonts w:cs="Times New Roman"/>
          <w:szCs w:val="28"/>
        </w:rPr>
        <w:t>«Мостик»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1)</w:t>
      </w:r>
      <w:r w:rsidRPr="00135758">
        <w:rPr>
          <w:rFonts w:cs="Times New Roman"/>
          <w:szCs w:val="28"/>
        </w:rPr>
        <w:tab/>
        <w:t>Ученик садится к столу.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2)</w:t>
      </w:r>
      <w:r w:rsidRPr="00135758">
        <w:rPr>
          <w:rFonts w:cs="Times New Roman"/>
          <w:szCs w:val="28"/>
        </w:rPr>
        <w:tab/>
        <w:t xml:space="preserve">Тремя средними пальцами </w:t>
      </w:r>
      <w:r w:rsidR="004C725B" w:rsidRPr="00135758">
        <w:rPr>
          <w:rFonts w:cs="Times New Roman"/>
          <w:szCs w:val="28"/>
        </w:rPr>
        <w:t>(</w:t>
      </w:r>
      <w:r w:rsidRPr="00135758">
        <w:rPr>
          <w:rFonts w:cs="Times New Roman"/>
          <w:szCs w:val="28"/>
        </w:rPr>
        <w:t>2,3 и 4) опираются на край стола. Напряжение в кончиках пальцев должно быть ровно столько, чтобы не упала рука.</w:t>
      </w:r>
    </w:p>
    <w:p w:rsidR="00EA7936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>3)</w:t>
      </w:r>
      <w:r w:rsidRPr="00135758">
        <w:rPr>
          <w:rFonts w:cs="Times New Roman"/>
          <w:szCs w:val="28"/>
        </w:rPr>
        <w:tab/>
        <w:t>Покачайте руку в разные стороны, при этом она должна быть свободна и раскачиваться как канатный мостик.</w:t>
      </w:r>
    </w:p>
    <w:p w:rsidR="00EB4555" w:rsidRPr="00135758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«Прыжки»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Вариант№1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Рука прыгает вверх, отталкиваясь кистью, а затем свободно падает под собственным весом.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Упражнение сначала выполняется с опорой на три пальца, затем на один 3-й, 2-й и 4-й.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Вариант№2</w:t>
      </w:r>
    </w:p>
    <w:p w:rsidR="00EA7936" w:rsidRDefault="000F483F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Выполняются </w:t>
      </w:r>
      <w:proofErr w:type="gramStart"/>
      <w:r w:rsidRPr="00135758">
        <w:rPr>
          <w:rFonts w:cs="Times New Roman"/>
          <w:szCs w:val="28"/>
        </w:rPr>
        <w:t>также, как</w:t>
      </w:r>
      <w:proofErr w:type="gramEnd"/>
      <w:r w:rsidRPr="00135758">
        <w:rPr>
          <w:rFonts w:cs="Times New Roman"/>
          <w:szCs w:val="28"/>
        </w:rPr>
        <w:t xml:space="preserve"> при</w:t>
      </w:r>
      <w:r w:rsidR="00EB4555" w:rsidRPr="00135758">
        <w:rPr>
          <w:rFonts w:cs="Times New Roman"/>
          <w:szCs w:val="28"/>
        </w:rPr>
        <w:t xml:space="preserve"> первом варианте, только пальцами без участия кисти.</w:t>
      </w:r>
    </w:p>
    <w:p w:rsidR="00EB4555" w:rsidRPr="00135758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«Классики»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</w:t>
      </w:r>
      <w:r w:rsidR="004C725B" w:rsidRPr="00135758">
        <w:rPr>
          <w:rFonts w:cs="Times New Roman"/>
          <w:szCs w:val="28"/>
        </w:rPr>
        <w:t>)</w:t>
      </w:r>
      <w:r w:rsidRPr="00135758">
        <w:rPr>
          <w:rFonts w:cs="Times New Roman"/>
          <w:szCs w:val="28"/>
        </w:rPr>
        <w:tab/>
        <w:t>Кисть руки располагается на столе, как на клавиатуре (можно нарисовать клавиатуру)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Пальцы немного закруглены, опираются на стол «подушечками», а первый палец - уголком крайней фаланги. Мышцы ладони не касаются стола.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2)</w:t>
      </w:r>
      <w:r w:rsidRPr="00135758">
        <w:rPr>
          <w:rFonts w:cs="Times New Roman"/>
          <w:szCs w:val="28"/>
        </w:rPr>
        <w:tab/>
        <w:t>Отталкиваясь пальцами и кистью от инструмента, рука описывает дугу и приземляется в другом месте.</w:t>
      </w:r>
    </w:p>
    <w:p w:rsidR="00EA7936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Следует достигать точности прыжка от определенной клавиши </w:t>
      </w:r>
      <w:proofErr w:type="gramStart"/>
      <w:r w:rsidRPr="00135758">
        <w:rPr>
          <w:rFonts w:cs="Times New Roman"/>
          <w:szCs w:val="28"/>
        </w:rPr>
        <w:t>до</w:t>
      </w:r>
      <w:proofErr w:type="gramEnd"/>
      <w:r w:rsidRPr="00135758">
        <w:rPr>
          <w:rFonts w:cs="Times New Roman"/>
          <w:szCs w:val="28"/>
        </w:rPr>
        <w:t xml:space="preserve"> следующей и обратно.</w:t>
      </w:r>
    </w:p>
    <w:p w:rsidR="00EB4555" w:rsidRPr="00135758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«Прыгающий мостик»</w:t>
      </w:r>
    </w:p>
    <w:p w:rsidR="00EA7936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Упражнение выполняется так</w:t>
      </w:r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>же, как и «Классики», только не всеми пальцами, а первым и пятым. Пальцы образуют упругий мостик, который не должен прогибаться.</w:t>
      </w:r>
    </w:p>
    <w:p w:rsidR="00EB4555" w:rsidRPr="00135758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«Мячик»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1)</w:t>
      </w:r>
      <w:r w:rsidRPr="00135758">
        <w:rPr>
          <w:rFonts w:cs="Times New Roman"/>
          <w:szCs w:val="28"/>
        </w:rPr>
        <w:tab/>
        <w:t>Рука, включая пальцы, кисть и предплечье лежит на столе.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2)</w:t>
      </w:r>
      <w:r w:rsidRPr="00135758">
        <w:rPr>
          <w:rFonts w:cs="Times New Roman"/>
          <w:szCs w:val="28"/>
        </w:rPr>
        <w:tab/>
        <w:t>Кистью легко отпрыгивать, не отрывая от стола предплечье. Пальцы немного согнуты, подушечками бьют по столу.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3)</w:t>
      </w:r>
      <w:r w:rsidRPr="00135758">
        <w:rPr>
          <w:rFonts w:cs="Times New Roman"/>
          <w:szCs w:val="28"/>
        </w:rPr>
        <w:tab/>
        <w:t>Вначале упражнения они прижаты друг к другу. Затем в процессе кистевых прыжков постепенно разжимаются, как бы охватывая октаву, и сжимаются.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Во всех упражнения не должно быть лишнего напряжения. Руки естественно будут уставать, как от любой физической нагрузки, после чего им необходимо давать отдых.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Руки во время выполнения упражнений должны быть пластичными и красивыми.</w:t>
      </w:r>
    </w:p>
    <w:p w:rsidR="00EA7936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Необходимо избегать угловатых и неуклюжих движений. Повторение этих упражнений полезно и во время практических занятий на инструменте.</w:t>
      </w:r>
    </w:p>
    <w:p w:rsidR="00EB4555" w:rsidRPr="00135758" w:rsidRDefault="00EB4555" w:rsidP="00EA7936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Практическое задание: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«Ветер»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Нажав на воздушный клапан, ученик раздвигает и раздвигает мех - получается звук, напоминающий шум ветра.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«Ветер» может быть сильным или слабым, в зависимости от того, с какой силой мех приводится в движение.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Шум моря без усиления и ослабления изобразить просто невозможно.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>«Мое имя»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Разжимая мех и одновременно нажимая третьим пальцем левой руки кнопку</w:t>
      </w:r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 xml:space="preserve">(бас) </w:t>
      </w:r>
      <w:proofErr w:type="gramStart"/>
      <w:r w:rsidRPr="00135758">
        <w:rPr>
          <w:rFonts w:cs="Times New Roman"/>
          <w:szCs w:val="28"/>
        </w:rPr>
        <w:t>ДО</w:t>
      </w:r>
      <w:proofErr w:type="gramEnd"/>
      <w:r w:rsidRPr="00135758">
        <w:rPr>
          <w:rFonts w:cs="Times New Roman"/>
          <w:szCs w:val="28"/>
        </w:rPr>
        <w:t>, ученик поет свое имя, например Ваня. Первый слог приходится на разжим меха, второй - на сжим.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Можно сыграть и спеть свое имя дважды: на разжим и сжим меха:</w:t>
      </w:r>
    </w:p>
    <w:p w:rsidR="004C725B" w:rsidRPr="00135758" w:rsidRDefault="00EB4555" w:rsidP="00135758">
      <w:pPr>
        <w:spacing w:line="240" w:lineRule="auto"/>
        <w:rPr>
          <w:rFonts w:cs="Times New Roman"/>
          <w:szCs w:val="28"/>
        </w:rPr>
      </w:pPr>
      <w:proofErr w:type="spellStart"/>
      <w:proofErr w:type="gramStart"/>
      <w:r w:rsidRPr="00135758">
        <w:rPr>
          <w:rFonts w:cs="Times New Roman"/>
          <w:szCs w:val="28"/>
        </w:rPr>
        <w:t>Ва</w:t>
      </w:r>
      <w:proofErr w:type="spellEnd"/>
      <w:r w:rsidRPr="00135758">
        <w:rPr>
          <w:rFonts w:cs="Times New Roman"/>
          <w:szCs w:val="28"/>
        </w:rPr>
        <w:t xml:space="preserve"> - </w:t>
      </w:r>
      <w:proofErr w:type="spellStart"/>
      <w:r w:rsidRPr="00135758">
        <w:rPr>
          <w:rFonts w:cs="Times New Roman"/>
          <w:szCs w:val="28"/>
        </w:rPr>
        <w:t>ня</w:t>
      </w:r>
      <w:proofErr w:type="spellEnd"/>
      <w:proofErr w:type="gramEnd"/>
      <w:r w:rsidRPr="00135758">
        <w:rPr>
          <w:rFonts w:cs="Times New Roman"/>
          <w:szCs w:val="28"/>
        </w:rPr>
        <w:t xml:space="preserve">, </w:t>
      </w:r>
      <w:proofErr w:type="spellStart"/>
      <w:r w:rsidRPr="00135758">
        <w:rPr>
          <w:rFonts w:cs="Times New Roman"/>
          <w:szCs w:val="28"/>
        </w:rPr>
        <w:t>Ва</w:t>
      </w:r>
      <w:proofErr w:type="spellEnd"/>
      <w:r w:rsidRPr="00135758">
        <w:rPr>
          <w:rFonts w:cs="Times New Roman"/>
          <w:szCs w:val="28"/>
        </w:rPr>
        <w:t xml:space="preserve"> - </w:t>
      </w:r>
      <w:proofErr w:type="spellStart"/>
      <w:r w:rsidRPr="00135758">
        <w:rPr>
          <w:rFonts w:cs="Times New Roman"/>
          <w:szCs w:val="28"/>
        </w:rPr>
        <w:t>ня</w:t>
      </w:r>
      <w:proofErr w:type="spellEnd"/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«Песенка из имен»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Можно придумать и сыграть на левой клавиатуре, нажимая 3-м пальцем </w:t>
      </w:r>
      <w:proofErr w:type="gramStart"/>
      <w:r w:rsidRPr="00135758">
        <w:rPr>
          <w:rFonts w:cs="Times New Roman"/>
          <w:szCs w:val="28"/>
        </w:rPr>
        <w:t>ДО</w:t>
      </w:r>
      <w:proofErr w:type="gramEnd"/>
      <w:r w:rsidRPr="00135758">
        <w:rPr>
          <w:rFonts w:cs="Times New Roman"/>
          <w:szCs w:val="28"/>
        </w:rPr>
        <w:t xml:space="preserve"> и </w:t>
      </w:r>
      <w:proofErr w:type="gramStart"/>
      <w:r w:rsidRPr="00135758">
        <w:rPr>
          <w:rFonts w:cs="Times New Roman"/>
          <w:szCs w:val="28"/>
        </w:rPr>
        <w:t>на</w:t>
      </w:r>
      <w:proofErr w:type="gramEnd"/>
      <w:r w:rsidRPr="00135758">
        <w:rPr>
          <w:rFonts w:cs="Times New Roman"/>
          <w:szCs w:val="28"/>
        </w:rPr>
        <w:t xml:space="preserve"> любой белой клавише свое имя и имена знакомых ребят, например:</w:t>
      </w:r>
    </w:p>
    <w:p w:rsidR="00EB4555" w:rsidRPr="00135758" w:rsidRDefault="00EB4555" w:rsidP="005A6AB2">
      <w:pPr>
        <w:spacing w:line="240" w:lineRule="auto"/>
        <w:rPr>
          <w:rFonts w:cs="Times New Roman"/>
          <w:szCs w:val="28"/>
        </w:rPr>
      </w:pPr>
      <w:proofErr w:type="spellStart"/>
      <w:proofErr w:type="gramStart"/>
      <w:r w:rsidRPr="00135758">
        <w:rPr>
          <w:rFonts w:cs="Times New Roman"/>
          <w:szCs w:val="28"/>
        </w:rPr>
        <w:t>Ка</w:t>
      </w:r>
      <w:proofErr w:type="spellEnd"/>
      <w:r w:rsidRPr="00135758">
        <w:rPr>
          <w:rFonts w:cs="Times New Roman"/>
          <w:szCs w:val="28"/>
        </w:rPr>
        <w:t xml:space="preserve"> - </w:t>
      </w:r>
      <w:proofErr w:type="spellStart"/>
      <w:r w:rsidRPr="00135758">
        <w:rPr>
          <w:rFonts w:cs="Times New Roman"/>
          <w:szCs w:val="28"/>
        </w:rPr>
        <w:t>тя</w:t>
      </w:r>
      <w:proofErr w:type="spellEnd"/>
      <w:proofErr w:type="gramEnd"/>
      <w:r w:rsidRPr="00135758">
        <w:rPr>
          <w:rFonts w:cs="Times New Roman"/>
          <w:szCs w:val="28"/>
        </w:rPr>
        <w:t xml:space="preserve">, </w:t>
      </w:r>
      <w:proofErr w:type="spellStart"/>
      <w:r w:rsidRPr="00135758">
        <w:rPr>
          <w:rFonts w:cs="Times New Roman"/>
          <w:szCs w:val="28"/>
        </w:rPr>
        <w:t>Ва</w:t>
      </w:r>
      <w:proofErr w:type="spellEnd"/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 xml:space="preserve">- ля, </w:t>
      </w:r>
      <w:proofErr w:type="spellStart"/>
      <w:r w:rsidRPr="00135758">
        <w:rPr>
          <w:rFonts w:cs="Times New Roman"/>
          <w:szCs w:val="28"/>
        </w:rPr>
        <w:t>Са</w:t>
      </w:r>
      <w:proofErr w:type="spellEnd"/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 xml:space="preserve">- ша, </w:t>
      </w:r>
      <w:proofErr w:type="spellStart"/>
      <w:r w:rsidRPr="00135758">
        <w:rPr>
          <w:rFonts w:cs="Times New Roman"/>
          <w:szCs w:val="28"/>
        </w:rPr>
        <w:t>Ма</w:t>
      </w:r>
      <w:proofErr w:type="spellEnd"/>
      <w:r w:rsidR="004C725B" w:rsidRPr="00135758">
        <w:rPr>
          <w:rFonts w:cs="Times New Roman"/>
          <w:szCs w:val="28"/>
        </w:rPr>
        <w:t xml:space="preserve"> </w:t>
      </w:r>
      <w:r w:rsidRPr="00135758">
        <w:rPr>
          <w:rFonts w:cs="Times New Roman"/>
          <w:szCs w:val="28"/>
        </w:rPr>
        <w:t>- ша.</w:t>
      </w:r>
    </w:p>
    <w:p w:rsidR="004C725B" w:rsidRPr="00135758" w:rsidRDefault="004C725B" w:rsidP="00135758">
      <w:pPr>
        <w:spacing w:line="240" w:lineRule="auto"/>
        <w:rPr>
          <w:rFonts w:cs="Times New Roman"/>
          <w:szCs w:val="28"/>
        </w:rPr>
      </w:pPr>
    </w:p>
    <w:p w:rsidR="00EB4555" w:rsidRPr="005A6AB2" w:rsidRDefault="00EB4555" w:rsidP="005A6AB2">
      <w:pPr>
        <w:spacing w:line="240" w:lineRule="auto"/>
        <w:jc w:val="center"/>
        <w:rPr>
          <w:rFonts w:cs="Times New Roman"/>
          <w:b/>
          <w:szCs w:val="28"/>
        </w:rPr>
      </w:pPr>
      <w:r w:rsidRPr="005A6AB2">
        <w:rPr>
          <w:rFonts w:cs="Times New Roman"/>
          <w:b/>
          <w:szCs w:val="28"/>
        </w:rPr>
        <w:t>Постановка правой руки</w:t>
      </w:r>
    </w:p>
    <w:p w:rsidR="005A6AB2" w:rsidRDefault="005A6AB2" w:rsidP="005A6AB2">
      <w:pPr>
        <w:spacing w:line="240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</w:t>
      </w:r>
    </w:p>
    <w:p w:rsidR="00EB4555" w:rsidRPr="00135758" w:rsidRDefault="005A6AB2" w:rsidP="005A6AB2">
      <w:pPr>
        <w:spacing w:line="240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</w:t>
      </w:r>
      <w:r w:rsidR="00EB4555" w:rsidRPr="00135758">
        <w:rPr>
          <w:rFonts w:cs="Times New Roman"/>
          <w:szCs w:val="28"/>
        </w:rPr>
        <w:t>Клавиатура аккордеона сходна с фортепианной и самое удобное, естественное положение кисти и пальцев на нотах ми, фа-диез, соль-диез, ля-диез и си.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Собрав и округлив все пальцы, легко простучать их кончиками по столу, одновременно проговаривая или </w:t>
      </w:r>
      <w:proofErr w:type="spellStart"/>
      <w:r w:rsidRPr="00135758">
        <w:rPr>
          <w:rFonts w:cs="Times New Roman"/>
          <w:szCs w:val="28"/>
        </w:rPr>
        <w:t>пропевая</w:t>
      </w:r>
      <w:proofErr w:type="spellEnd"/>
      <w:r w:rsidRPr="00135758">
        <w:rPr>
          <w:rFonts w:cs="Times New Roman"/>
          <w:szCs w:val="28"/>
        </w:rPr>
        <w:t xml:space="preserve"> знакомую песенку.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Надо запомнить и сохранить такое же положение при игре на инструменте. Это поможет пальцам стать независимыми и активными.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Необходимо следить за тем, чтобы рука нигде не была зажата: ни в кисти, ни в запястье, ни в локте, ни в плече.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Локоть не опускать, иначе он вызовет изгиб запястья, и это приведет к скованности кисти и всей руки.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Нельзя играть прямыми пальцами или прогибать их в суставах. В пальцы кроме </w:t>
      </w:r>
      <w:proofErr w:type="gramStart"/>
      <w:r w:rsidRPr="00135758">
        <w:rPr>
          <w:rFonts w:cs="Times New Roman"/>
          <w:szCs w:val="28"/>
        </w:rPr>
        <w:t>большого</w:t>
      </w:r>
      <w:proofErr w:type="gramEnd"/>
      <w:r w:rsidRPr="00135758">
        <w:rPr>
          <w:rFonts w:cs="Times New Roman"/>
          <w:szCs w:val="28"/>
        </w:rPr>
        <w:t>, располагаются ближе к черным клавишам.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Не следует постоянно смотреть на клавиатуру, это приведет к ухудшению осанки, к скованности, к ослаблению слухового контроля и утрате ощущения клавиатуры.</w:t>
      </w:r>
    </w:p>
    <w:p w:rsidR="00EB4555" w:rsidRPr="00135758" w:rsidRDefault="00EB4555" w:rsidP="005A6AB2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Первоначальные игровые навыки на правой клавиатуре удобнее осуществлять во второй октаве.</w:t>
      </w:r>
    </w:p>
    <w:p w:rsidR="00215A4B" w:rsidRPr="00135758" w:rsidRDefault="00215A4B" w:rsidP="00135758">
      <w:pPr>
        <w:spacing w:line="240" w:lineRule="auto"/>
        <w:rPr>
          <w:rFonts w:cs="Times New Roman"/>
          <w:szCs w:val="28"/>
        </w:rPr>
      </w:pPr>
    </w:p>
    <w:p w:rsidR="00EB4555" w:rsidRPr="005A6AB2" w:rsidRDefault="00EB4555" w:rsidP="005A6AB2">
      <w:pPr>
        <w:spacing w:line="240" w:lineRule="auto"/>
        <w:jc w:val="center"/>
        <w:rPr>
          <w:rFonts w:cs="Times New Roman"/>
          <w:b/>
          <w:szCs w:val="28"/>
        </w:rPr>
      </w:pPr>
      <w:r w:rsidRPr="005A6AB2">
        <w:rPr>
          <w:rFonts w:cs="Times New Roman"/>
          <w:b/>
          <w:szCs w:val="28"/>
        </w:rPr>
        <w:t>Работа над пьесами</w:t>
      </w:r>
    </w:p>
    <w:p w:rsidR="00215A4B" w:rsidRPr="00135758" w:rsidRDefault="00215A4B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При разборе новой пьесы необходимо обращать внимание на любую деталь нотного текста.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1.</w:t>
      </w:r>
      <w:r w:rsidRPr="00135758">
        <w:rPr>
          <w:rFonts w:cs="Times New Roman"/>
          <w:szCs w:val="28"/>
        </w:rPr>
        <w:tab/>
        <w:t>Определить темп, обратить внимание на ключевые знаки, если они есть.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2.</w:t>
      </w:r>
      <w:r w:rsidRPr="00135758">
        <w:rPr>
          <w:rFonts w:cs="Times New Roman"/>
          <w:szCs w:val="28"/>
        </w:rPr>
        <w:tab/>
        <w:t>При разборе нотного тек</w:t>
      </w:r>
      <w:r w:rsidR="00215A4B" w:rsidRPr="00135758">
        <w:rPr>
          <w:rFonts w:cs="Times New Roman"/>
          <w:szCs w:val="28"/>
        </w:rPr>
        <w:t xml:space="preserve">ста необходимо учитывать размер </w:t>
      </w:r>
      <w:r w:rsidRPr="00135758">
        <w:rPr>
          <w:rFonts w:cs="Times New Roman"/>
          <w:szCs w:val="28"/>
        </w:rPr>
        <w:t>такта.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3.</w:t>
      </w:r>
      <w:r w:rsidRPr="00135758">
        <w:rPr>
          <w:rFonts w:cs="Times New Roman"/>
          <w:szCs w:val="28"/>
        </w:rPr>
        <w:tab/>
        <w:t>Далее можно простучать мелодию, соблюдая её метроритмическую пульсацию.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4.</w:t>
      </w:r>
      <w:r w:rsidRPr="00135758">
        <w:rPr>
          <w:rFonts w:cs="Times New Roman"/>
          <w:szCs w:val="28"/>
        </w:rPr>
        <w:tab/>
        <w:t>Определить названия нот и их местонахождение на клавиатуре.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5.</w:t>
      </w:r>
      <w:r w:rsidRPr="00135758">
        <w:rPr>
          <w:rFonts w:cs="Times New Roman"/>
          <w:szCs w:val="28"/>
        </w:rPr>
        <w:tab/>
        <w:t>Сыграть одной правой рукой один такт, а лучше один мотив.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6.</w:t>
      </w:r>
      <w:r w:rsidRPr="00135758">
        <w:rPr>
          <w:rFonts w:cs="Times New Roman"/>
          <w:szCs w:val="28"/>
        </w:rPr>
        <w:tab/>
        <w:t>Выучить соответствующий такт левой рукой.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>7.</w:t>
      </w:r>
      <w:r w:rsidRPr="00135758">
        <w:rPr>
          <w:rFonts w:cs="Times New Roman"/>
          <w:szCs w:val="28"/>
        </w:rPr>
        <w:tab/>
        <w:t>Соединить партии обеих рук вместе, при этом работая над качеством игры.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8.</w:t>
      </w:r>
      <w:r w:rsidRPr="00135758">
        <w:rPr>
          <w:rFonts w:cs="Times New Roman"/>
          <w:szCs w:val="28"/>
        </w:rPr>
        <w:tab/>
        <w:t>Добившись результата, учить таким же образом следующий такт или мотив.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9.</w:t>
      </w:r>
      <w:r w:rsidRPr="00135758">
        <w:rPr>
          <w:rFonts w:cs="Times New Roman"/>
          <w:szCs w:val="28"/>
        </w:rPr>
        <w:tab/>
        <w:t xml:space="preserve">Когда оба мотива выучены, попробовать их соединить, стараясь </w:t>
      </w:r>
      <w:proofErr w:type="gramStart"/>
      <w:r w:rsidRPr="00135758">
        <w:rPr>
          <w:rFonts w:cs="Times New Roman"/>
          <w:szCs w:val="28"/>
        </w:rPr>
        <w:t>играть не останавливаясь</w:t>
      </w:r>
      <w:proofErr w:type="gramEnd"/>
      <w:r w:rsidRPr="00135758">
        <w:rPr>
          <w:rFonts w:cs="Times New Roman"/>
          <w:szCs w:val="28"/>
        </w:rPr>
        <w:t>, даже если игра получается с ошибками.</w:t>
      </w:r>
    </w:p>
    <w:p w:rsidR="00EB4555" w:rsidRPr="00135758" w:rsidRDefault="00EB4555" w:rsidP="00135758">
      <w:pPr>
        <w:tabs>
          <w:tab w:val="left" w:pos="1134"/>
        </w:tabs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10.</w:t>
      </w:r>
      <w:r w:rsidRPr="00135758">
        <w:rPr>
          <w:rFonts w:cs="Times New Roman"/>
          <w:szCs w:val="28"/>
        </w:rPr>
        <w:tab/>
        <w:t xml:space="preserve">Ошибки следует исправлять при втором проигрывании. Полезно при </w:t>
      </w:r>
      <w:proofErr w:type="gramStart"/>
      <w:r w:rsidRPr="00135758">
        <w:rPr>
          <w:rFonts w:cs="Times New Roman"/>
          <w:szCs w:val="28"/>
        </w:rPr>
        <w:t>повторном</w:t>
      </w:r>
      <w:proofErr w:type="gramEnd"/>
      <w:r w:rsidRPr="00135758">
        <w:rPr>
          <w:rFonts w:cs="Times New Roman"/>
          <w:szCs w:val="28"/>
        </w:rPr>
        <w:t xml:space="preserve"> проигрыванием вслух анализировать свои ошибки.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Сознательный подход способствует скорейшему выучиванию и грамотной игре.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Таким образом, уже вначале закладываются такие качества, как чувство формы и стабильность.</w:t>
      </w:r>
    </w:p>
    <w:p w:rsidR="00215A4B" w:rsidRPr="00135758" w:rsidRDefault="00215A4B" w:rsidP="00135758">
      <w:pPr>
        <w:spacing w:line="240" w:lineRule="auto"/>
        <w:rPr>
          <w:rFonts w:cs="Times New Roman"/>
          <w:szCs w:val="28"/>
        </w:rPr>
      </w:pPr>
    </w:p>
    <w:p w:rsidR="00EB4555" w:rsidRPr="005A6AB2" w:rsidRDefault="00EB4555" w:rsidP="005A6AB2">
      <w:pPr>
        <w:spacing w:line="240" w:lineRule="auto"/>
        <w:jc w:val="center"/>
        <w:rPr>
          <w:rFonts w:cs="Times New Roman"/>
          <w:b/>
          <w:szCs w:val="28"/>
        </w:rPr>
      </w:pPr>
      <w:r w:rsidRPr="005A6AB2">
        <w:rPr>
          <w:rFonts w:cs="Times New Roman"/>
          <w:b/>
          <w:szCs w:val="28"/>
        </w:rPr>
        <w:t xml:space="preserve">Выбор репертуара </w:t>
      </w:r>
      <w:r w:rsidR="005A6AB2">
        <w:rPr>
          <w:rFonts w:cs="Times New Roman"/>
          <w:b/>
          <w:szCs w:val="28"/>
        </w:rPr>
        <w:t>для начинающего</w:t>
      </w:r>
    </w:p>
    <w:p w:rsidR="00215A4B" w:rsidRPr="00135758" w:rsidRDefault="00215A4B" w:rsidP="00135758">
      <w:pPr>
        <w:spacing w:line="240" w:lineRule="auto"/>
        <w:rPr>
          <w:rFonts w:cs="Times New Roman"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Занимаясь подбором музыкальных произведений, преподавателю необходимо руководствоваться принципом доступности и посильности. Технологические навыки, необходимые для исполнения первых пьес, должны быть заложены начальными упражнениями.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Многократное исполнение одной пьесы приводит к перенасыщению. Уровень сложности музыкальных произведений должен исходить от возможностей учащегося. Если при накопленном потенциале ученик в состоянии работать над более сложными пьесами, не стоит продолжать держать его на </w:t>
      </w:r>
      <w:proofErr w:type="gramStart"/>
      <w:r w:rsidRPr="00135758">
        <w:rPr>
          <w:rFonts w:cs="Times New Roman"/>
          <w:szCs w:val="28"/>
        </w:rPr>
        <w:t>простых</w:t>
      </w:r>
      <w:proofErr w:type="gramEnd"/>
      <w:r w:rsidRPr="00135758">
        <w:rPr>
          <w:rFonts w:cs="Times New Roman"/>
          <w:szCs w:val="28"/>
        </w:rPr>
        <w:t>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Это приводит к халатному отношению к занятиям. Завышенный же по сложности репертуар снижает интерес, губит любовь к инструменту и </w:t>
      </w:r>
      <w:proofErr w:type="spellStart"/>
      <w:r w:rsidRPr="00135758">
        <w:rPr>
          <w:rFonts w:cs="Times New Roman"/>
          <w:szCs w:val="28"/>
        </w:rPr>
        <w:t>музицированию</w:t>
      </w:r>
      <w:proofErr w:type="spellEnd"/>
      <w:r w:rsidRPr="00135758">
        <w:rPr>
          <w:rFonts w:cs="Times New Roman"/>
          <w:szCs w:val="28"/>
        </w:rPr>
        <w:t>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Составлять репертуар педагог должен принимая во внимание постепенное, незаметное для учащегося повышение сложности пьес, руководствуясь принципом от простого к </w:t>
      </w:r>
      <w:proofErr w:type="gramStart"/>
      <w:r w:rsidRPr="00135758">
        <w:rPr>
          <w:rFonts w:cs="Times New Roman"/>
          <w:szCs w:val="28"/>
        </w:rPr>
        <w:t>сложному</w:t>
      </w:r>
      <w:proofErr w:type="gramEnd"/>
      <w:r w:rsidRPr="00135758">
        <w:rPr>
          <w:rFonts w:cs="Times New Roman"/>
          <w:szCs w:val="28"/>
        </w:rPr>
        <w:t>. Обучение должно быть развивающим. Только при таком подходе к учебному процессу учащийся достигает хороших результатов, увеличивая свой профессиональный рост.</w:t>
      </w:r>
    </w:p>
    <w:p w:rsidR="00215A4B" w:rsidRPr="00135758" w:rsidRDefault="00215A4B" w:rsidP="00135758">
      <w:pPr>
        <w:spacing w:line="240" w:lineRule="auto"/>
        <w:rPr>
          <w:rFonts w:cs="Times New Roman"/>
          <w:szCs w:val="28"/>
        </w:rPr>
      </w:pPr>
    </w:p>
    <w:p w:rsidR="00EB4555" w:rsidRPr="005A6AB2" w:rsidRDefault="005A6AB2" w:rsidP="005A6AB2">
      <w:pPr>
        <w:spacing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Заключение</w:t>
      </w:r>
    </w:p>
    <w:p w:rsidR="00215A4B" w:rsidRPr="005A6AB2" w:rsidRDefault="00215A4B" w:rsidP="005A6AB2">
      <w:pPr>
        <w:spacing w:line="240" w:lineRule="auto"/>
        <w:jc w:val="center"/>
        <w:rPr>
          <w:rFonts w:cs="Times New Roman"/>
          <w:b/>
          <w:szCs w:val="28"/>
        </w:rPr>
      </w:pP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Начальный этап обучения </w:t>
      </w:r>
      <w:r w:rsidR="00215A4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это не только период, в который закладываются постановка и начальная техника, это еще и время, когда подлежат становлению отношения между педагогом и учеником.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Помимо непосредственных профессиональных знаний, каждый педагог должен быть хорошим психологом. Это помогает более глубоко раскрыть у учащегося сильные стороны характера, войти с ним в более тесный контакт общения, завоевать доверие, что очень важно.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Познать внутренний мир ребенка, уметь направлять в нужное русло положительные, сильные черты характера, а также стараться преодолеть отрицательные </w:t>
      </w:r>
      <w:r w:rsidR="00215A4B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вот главная задача педагога.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lastRenderedPageBreak/>
        <w:t>Каждый ребенок является индивидом, обладает присущими только ему чертами характера, темпераментом. В зависимости от этого педагог должен найти индивидуальный подход к каждому из учащихся.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Важно иметь </w:t>
      </w:r>
      <w:proofErr w:type="gramStart"/>
      <w:r w:rsidRPr="00135758">
        <w:rPr>
          <w:rFonts w:cs="Times New Roman"/>
          <w:szCs w:val="28"/>
        </w:rPr>
        <w:t>ввиду</w:t>
      </w:r>
      <w:proofErr w:type="gramEnd"/>
      <w:r w:rsidRPr="00135758">
        <w:rPr>
          <w:rFonts w:cs="Times New Roman"/>
          <w:szCs w:val="28"/>
        </w:rPr>
        <w:t xml:space="preserve"> </w:t>
      </w:r>
      <w:proofErr w:type="gramStart"/>
      <w:r w:rsidRPr="00135758">
        <w:rPr>
          <w:rFonts w:cs="Times New Roman"/>
          <w:szCs w:val="28"/>
        </w:rPr>
        <w:t>внимательность</w:t>
      </w:r>
      <w:proofErr w:type="gramEnd"/>
      <w:r w:rsidRPr="00135758">
        <w:rPr>
          <w:rFonts w:cs="Times New Roman"/>
          <w:szCs w:val="28"/>
        </w:rPr>
        <w:t xml:space="preserve"> ребенка, в этом возрасте (6-8 лет) внимание ученика не имеет направленности. Оно рассеяно. Сосредоточить его можно лишь заинтересовав учащегося.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 xml:space="preserve">Нельзя заниматься монотонно, т.к. в этом случае притупляется восприятие. Нужно помнить, что самый большой отрезок времени, на который у ребенка сохраняется внимание </w:t>
      </w:r>
      <w:r w:rsidR="00A430F0" w:rsidRPr="00135758">
        <w:rPr>
          <w:rFonts w:cs="Times New Roman"/>
          <w:szCs w:val="28"/>
        </w:rPr>
        <w:t>–</w:t>
      </w:r>
      <w:r w:rsidRPr="00135758">
        <w:rPr>
          <w:rFonts w:cs="Times New Roman"/>
          <w:szCs w:val="28"/>
        </w:rPr>
        <w:t xml:space="preserve"> это 9-10 минут. Поэтому педагогу целесообразно делать в работе с начинающими частые перерывы.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Составляющие компоненты урока должны быть разнообразными. Педагог должен уметь логично выстроить урок, переключая внимание ребенка с одного компонента на другой, увеличивая тем самым содержательность урока, и сохраняя при этом восприятие учащегося, что также само по себе является важным.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 возрасте 6-8 лет дети ведут и воспринимают свою жизнь в постоянных играх.</w:t>
      </w:r>
    </w:p>
    <w:p w:rsidR="00EB4555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Психологи доказали, что наибольших результатов в учебном процессе с маленькими детьми можно достичь имитируя игру с ними.</w:t>
      </w:r>
    </w:p>
    <w:p w:rsidR="00434A46" w:rsidRPr="00135758" w:rsidRDefault="00EB4555" w:rsidP="00135758">
      <w:pPr>
        <w:spacing w:line="240" w:lineRule="auto"/>
        <w:rPr>
          <w:rFonts w:cs="Times New Roman"/>
          <w:szCs w:val="28"/>
        </w:rPr>
      </w:pPr>
      <w:r w:rsidRPr="00135758">
        <w:rPr>
          <w:rFonts w:cs="Times New Roman"/>
          <w:szCs w:val="28"/>
        </w:rPr>
        <w:t>Важным стимулом успехов учащихся являются классные мероприятия: родительские собрания, исполнительские вечера, участие в музыкальных гостиных, участие в фестивалях и конкурсах и т.д. Необходимо практиковать и коллективные посещения концертов.</w:t>
      </w:r>
    </w:p>
    <w:sectPr w:rsidR="00434A46" w:rsidRPr="00135758" w:rsidSect="00453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FE486D"/>
    <w:multiLevelType w:val="hybridMultilevel"/>
    <w:tmpl w:val="8EC6DAF4"/>
    <w:lvl w:ilvl="0" w:tplc="76203B0E">
      <w:start w:val="1"/>
      <w:numFmt w:val="decimal"/>
      <w:pStyle w:val="a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4564CC1"/>
    <w:multiLevelType w:val="hybridMultilevel"/>
    <w:tmpl w:val="8DE04134"/>
    <w:lvl w:ilvl="0" w:tplc="DF8EC5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555"/>
    <w:rsid w:val="00040E2A"/>
    <w:rsid w:val="00041A04"/>
    <w:rsid w:val="00085734"/>
    <w:rsid w:val="000E5C93"/>
    <w:rsid w:val="000F483F"/>
    <w:rsid w:val="00135758"/>
    <w:rsid w:val="00215A4B"/>
    <w:rsid w:val="00216AA6"/>
    <w:rsid w:val="00343D40"/>
    <w:rsid w:val="00434A46"/>
    <w:rsid w:val="00453DDE"/>
    <w:rsid w:val="004C725B"/>
    <w:rsid w:val="004E2559"/>
    <w:rsid w:val="00512878"/>
    <w:rsid w:val="00552EEB"/>
    <w:rsid w:val="00572501"/>
    <w:rsid w:val="00577E3B"/>
    <w:rsid w:val="005A6AB2"/>
    <w:rsid w:val="00651E74"/>
    <w:rsid w:val="00677129"/>
    <w:rsid w:val="007F54B2"/>
    <w:rsid w:val="00965855"/>
    <w:rsid w:val="00A430F0"/>
    <w:rsid w:val="00CD1B52"/>
    <w:rsid w:val="00CF7EB2"/>
    <w:rsid w:val="00D10D1E"/>
    <w:rsid w:val="00E40AFA"/>
    <w:rsid w:val="00EA7936"/>
    <w:rsid w:val="00EB4555"/>
    <w:rsid w:val="00FA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1A04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uiPriority w:val="9"/>
    <w:qFormat/>
    <w:rsid w:val="000E5C93"/>
    <w:pPr>
      <w:keepNext/>
      <w:keepLines/>
      <w:spacing w:line="240" w:lineRule="auto"/>
      <w:ind w:firstLine="0"/>
      <w:jc w:val="center"/>
      <w:outlineLvl w:val="0"/>
    </w:pPr>
    <w:rPr>
      <w:rFonts w:eastAsiaTheme="majorEastAsia" w:cstheme="majorBidi"/>
      <w:b/>
      <w:b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uiPriority w:val="34"/>
    <w:qFormat/>
    <w:rsid w:val="00D10D1E"/>
    <w:pPr>
      <w:numPr>
        <w:numId w:val="1"/>
      </w:numPr>
      <w:tabs>
        <w:tab w:val="left" w:pos="1134"/>
      </w:tabs>
      <w:contextualSpacing/>
    </w:pPr>
  </w:style>
  <w:style w:type="paragraph" w:customStyle="1" w:styleId="a4">
    <w:name w:val="Маркер"/>
    <w:basedOn w:val="a"/>
    <w:link w:val="a5"/>
    <w:qFormat/>
    <w:rsid w:val="00651E74"/>
    <w:pPr>
      <w:numPr>
        <w:numId w:val="0"/>
      </w:numPr>
      <w:tabs>
        <w:tab w:val="clear" w:pos="1134"/>
        <w:tab w:val="left" w:pos="340"/>
      </w:tabs>
      <w:ind w:left="340" w:hanging="340"/>
    </w:pPr>
  </w:style>
  <w:style w:type="character" w:customStyle="1" w:styleId="a5">
    <w:name w:val="Маркер Знак"/>
    <w:basedOn w:val="a1"/>
    <w:link w:val="a4"/>
    <w:rsid w:val="00651E74"/>
    <w:rPr>
      <w:rFonts w:ascii="Times New Roman" w:hAnsi="Times New Roman"/>
      <w:sz w:val="28"/>
    </w:rPr>
  </w:style>
  <w:style w:type="character" w:customStyle="1" w:styleId="10">
    <w:name w:val="Заголовок 1 Знак"/>
    <w:basedOn w:val="a1"/>
    <w:link w:val="1"/>
    <w:uiPriority w:val="9"/>
    <w:rsid w:val="000E5C93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12">
    <w:name w:val="Обычный12"/>
    <w:basedOn w:val="a0"/>
    <w:link w:val="120"/>
    <w:qFormat/>
    <w:rsid w:val="00216AA6"/>
    <w:pPr>
      <w:spacing w:line="240" w:lineRule="auto"/>
    </w:pPr>
    <w:rPr>
      <w:sz w:val="24"/>
      <w:szCs w:val="24"/>
    </w:rPr>
  </w:style>
  <w:style w:type="character" w:customStyle="1" w:styleId="120">
    <w:name w:val="Обычный12 Знак"/>
    <w:basedOn w:val="a1"/>
    <w:link w:val="12"/>
    <w:rsid w:val="00216AA6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1A04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uiPriority w:val="9"/>
    <w:qFormat/>
    <w:rsid w:val="000E5C93"/>
    <w:pPr>
      <w:keepNext/>
      <w:keepLines/>
      <w:spacing w:line="240" w:lineRule="auto"/>
      <w:ind w:firstLine="0"/>
      <w:jc w:val="center"/>
      <w:outlineLvl w:val="0"/>
    </w:pPr>
    <w:rPr>
      <w:rFonts w:eastAsiaTheme="majorEastAsia" w:cstheme="majorBidi"/>
      <w:b/>
      <w:b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uiPriority w:val="34"/>
    <w:qFormat/>
    <w:rsid w:val="00D10D1E"/>
    <w:pPr>
      <w:numPr>
        <w:numId w:val="1"/>
      </w:numPr>
      <w:tabs>
        <w:tab w:val="left" w:pos="1134"/>
      </w:tabs>
      <w:contextualSpacing/>
    </w:pPr>
  </w:style>
  <w:style w:type="paragraph" w:customStyle="1" w:styleId="a4">
    <w:name w:val="Маркер"/>
    <w:basedOn w:val="a"/>
    <w:link w:val="a5"/>
    <w:qFormat/>
    <w:rsid w:val="00651E74"/>
    <w:pPr>
      <w:numPr>
        <w:numId w:val="0"/>
      </w:numPr>
      <w:tabs>
        <w:tab w:val="clear" w:pos="1134"/>
        <w:tab w:val="left" w:pos="340"/>
      </w:tabs>
      <w:ind w:left="340" w:hanging="340"/>
    </w:pPr>
  </w:style>
  <w:style w:type="character" w:customStyle="1" w:styleId="a5">
    <w:name w:val="Маркер Знак"/>
    <w:basedOn w:val="a1"/>
    <w:link w:val="a4"/>
    <w:rsid w:val="00651E74"/>
    <w:rPr>
      <w:rFonts w:ascii="Times New Roman" w:hAnsi="Times New Roman"/>
      <w:sz w:val="28"/>
    </w:rPr>
  </w:style>
  <w:style w:type="character" w:customStyle="1" w:styleId="10">
    <w:name w:val="Заголовок 1 Знак"/>
    <w:basedOn w:val="a1"/>
    <w:link w:val="1"/>
    <w:uiPriority w:val="9"/>
    <w:rsid w:val="000E5C93"/>
    <w:rPr>
      <w:rFonts w:ascii="Times New Roman" w:eastAsiaTheme="majorEastAsia" w:hAnsi="Times New Roman" w:cstheme="majorBidi"/>
      <w:b/>
      <w:bCs/>
      <w:sz w:val="28"/>
      <w:szCs w:val="28"/>
    </w:rPr>
  </w:style>
  <w:style w:type="paragraph" w:customStyle="1" w:styleId="12">
    <w:name w:val="Обычный12"/>
    <w:basedOn w:val="a0"/>
    <w:link w:val="120"/>
    <w:qFormat/>
    <w:rsid w:val="00216AA6"/>
    <w:pPr>
      <w:spacing w:line="240" w:lineRule="auto"/>
    </w:pPr>
    <w:rPr>
      <w:sz w:val="24"/>
      <w:szCs w:val="24"/>
    </w:rPr>
  </w:style>
  <w:style w:type="character" w:customStyle="1" w:styleId="120">
    <w:name w:val="Обычный12 Знак"/>
    <w:basedOn w:val="a1"/>
    <w:link w:val="12"/>
    <w:rsid w:val="00216AA6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52D16-195B-4EFE-B57A-C3F47ACE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12</Pages>
  <Words>3438</Words>
  <Characters>19599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Дмитрий</cp:lastModifiedBy>
  <cp:revision>4</cp:revision>
  <cp:lastPrinted>2020-01-08T21:11:00Z</cp:lastPrinted>
  <dcterms:created xsi:type="dcterms:W3CDTF">2020-01-08T21:12:00Z</dcterms:created>
  <dcterms:modified xsi:type="dcterms:W3CDTF">2022-01-20T17:47:00Z</dcterms:modified>
</cp:coreProperties>
</file>