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BA5" w:rsidRPr="006D22F1" w:rsidRDefault="00354BA5" w:rsidP="00354BA5">
      <w:pPr>
        <w:pStyle w:val="a3"/>
        <w:spacing w:before="0" w:beforeAutospacing="0" w:after="0" w:afterAutospacing="0"/>
        <w:jc w:val="center"/>
        <w:rPr>
          <w:b/>
          <w:i/>
        </w:rPr>
      </w:pPr>
      <w:r w:rsidRPr="006D22F1">
        <w:rPr>
          <w:b/>
          <w:i/>
          <w:sz w:val="32"/>
          <w:szCs w:val="32"/>
        </w:rPr>
        <w:t>План-конспект урока по окружающему миру в 3 классе.</w:t>
      </w:r>
    </w:p>
    <w:p w:rsidR="00354BA5" w:rsidRPr="006D22F1" w:rsidRDefault="00354BA5" w:rsidP="00354BA5">
      <w:pPr>
        <w:pStyle w:val="a3"/>
        <w:spacing w:before="0" w:beforeAutospacing="0" w:after="0" w:afterAutospacing="0"/>
        <w:jc w:val="center"/>
        <w:rPr>
          <w:b/>
        </w:rPr>
      </w:pPr>
      <w:r w:rsidRPr="006D22F1">
        <w:rPr>
          <w:b/>
          <w:i/>
          <w:sz w:val="32"/>
          <w:szCs w:val="32"/>
        </w:rPr>
        <w:t>УМК « Планета знаний</w:t>
      </w:r>
      <w:r w:rsidR="00AF2D0B">
        <w:rPr>
          <w:b/>
          <w:i/>
          <w:sz w:val="32"/>
          <w:szCs w:val="32"/>
        </w:rPr>
        <w:t>»</w:t>
      </w:r>
    </w:p>
    <w:p w:rsidR="00354BA5" w:rsidRDefault="00354BA5" w:rsidP="00354BA5">
      <w:pPr>
        <w:pStyle w:val="a3"/>
        <w:spacing w:before="0" w:beforeAutospacing="0" w:after="0" w:afterAutospacing="0"/>
      </w:pPr>
    </w:p>
    <w:p w:rsidR="00354BA5" w:rsidRPr="00431AA3" w:rsidRDefault="00354BA5" w:rsidP="00354BA5">
      <w:pPr>
        <w:pStyle w:val="a3"/>
        <w:spacing w:before="0" w:beforeAutospacing="0" w:after="0" w:afterAutospacing="0"/>
        <w:rPr>
          <w:sz w:val="28"/>
          <w:szCs w:val="28"/>
        </w:rPr>
      </w:pPr>
      <w:r w:rsidRPr="00431AA3">
        <w:rPr>
          <w:b/>
          <w:bCs/>
          <w:sz w:val="28"/>
          <w:szCs w:val="28"/>
        </w:rPr>
        <w:t>Тема урока</w:t>
      </w:r>
      <w:r w:rsidRPr="00431AA3">
        <w:rPr>
          <w:sz w:val="28"/>
          <w:szCs w:val="28"/>
        </w:rPr>
        <w:t>: Питание животных.</w:t>
      </w:r>
    </w:p>
    <w:p w:rsidR="00354BA5" w:rsidRPr="00431AA3" w:rsidRDefault="00354BA5" w:rsidP="00354BA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D22F1" w:rsidRPr="00431AA3" w:rsidRDefault="00354BA5" w:rsidP="006D22F1">
      <w:pPr>
        <w:pStyle w:val="a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431AA3">
        <w:rPr>
          <w:b/>
          <w:sz w:val="28"/>
          <w:szCs w:val="28"/>
        </w:rPr>
        <w:t>Тип урока:</w:t>
      </w:r>
      <w:r w:rsidRPr="00431AA3">
        <w:rPr>
          <w:sz w:val="28"/>
          <w:szCs w:val="28"/>
        </w:rPr>
        <w:t xml:space="preserve"> Урок «открытия» новых знаний.</w:t>
      </w:r>
      <w:r w:rsidR="006D22F1" w:rsidRPr="00431AA3">
        <w:rPr>
          <w:rFonts w:cs="Times New Roman"/>
          <w:sz w:val="28"/>
          <w:szCs w:val="28"/>
        </w:rPr>
        <w:t xml:space="preserve"> </w:t>
      </w:r>
    </w:p>
    <w:p w:rsidR="006D22F1" w:rsidRPr="00431AA3" w:rsidRDefault="006D22F1" w:rsidP="006D22F1">
      <w:pPr>
        <w:pStyle w:val="a4"/>
        <w:rPr>
          <w:rFonts w:cs="Times New Roman"/>
          <w:sz w:val="28"/>
          <w:szCs w:val="28"/>
        </w:rPr>
      </w:pPr>
    </w:p>
    <w:p w:rsidR="00047504" w:rsidRDefault="00354BA5" w:rsidP="00CD7ABC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3F6F60">
        <w:rPr>
          <w:b/>
          <w:bCs/>
          <w:i/>
          <w:iCs/>
          <w:sz w:val="27"/>
          <w:szCs w:val="27"/>
        </w:rPr>
        <w:t>Цель</w:t>
      </w:r>
      <w:r w:rsidRPr="003F6F60">
        <w:rPr>
          <w:b/>
          <w:sz w:val="27"/>
          <w:szCs w:val="27"/>
        </w:rPr>
        <w:t> деятельности учителя:</w:t>
      </w:r>
      <w:r>
        <w:rPr>
          <w:sz w:val="27"/>
          <w:szCs w:val="27"/>
        </w:rPr>
        <w:t xml:space="preserve"> познакомить учащихся со способами питания живых организмов, выяснить, как питаются разные животн</w:t>
      </w:r>
      <w:r w:rsidR="00047504">
        <w:rPr>
          <w:sz w:val="27"/>
          <w:szCs w:val="27"/>
        </w:rPr>
        <w:t>ые.</w:t>
      </w:r>
    </w:p>
    <w:p w:rsidR="00047504" w:rsidRPr="00047504" w:rsidRDefault="00047504" w:rsidP="00CD7ABC">
      <w:pPr>
        <w:pStyle w:val="a3"/>
        <w:spacing w:before="0" w:beforeAutospacing="0" w:after="0" w:afterAutospacing="0"/>
        <w:jc w:val="both"/>
      </w:pPr>
      <w:r w:rsidRPr="00047504">
        <w:rPr>
          <w:rFonts w:ascii="Helvetica" w:hAnsi="Helvetica" w:cs="Helvetica"/>
          <w:b/>
          <w:color w:val="181818"/>
        </w:rPr>
        <w:t xml:space="preserve"> </w:t>
      </w:r>
      <w:r w:rsidRPr="007F4801">
        <w:rPr>
          <w:rFonts w:ascii="Helvetica" w:hAnsi="Helvetica" w:cs="Helvetica"/>
          <w:b/>
          <w:color w:val="181818"/>
        </w:rPr>
        <w:t>Планируемые результаты:</w:t>
      </w:r>
    </w:p>
    <w:p w:rsidR="00354BA5" w:rsidRPr="00047504" w:rsidRDefault="00047504" w:rsidP="00CD7ABC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181818"/>
        </w:rPr>
      </w:pPr>
      <w:r w:rsidRPr="007F4801">
        <w:rPr>
          <w:rStyle w:val="a5"/>
          <w:rFonts w:ascii="Helvetica" w:hAnsi="Helvetica" w:cs="Helvetica"/>
          <w:b/>
          <w:bCs/>
          <w:color w:val="181818"/>
        </w:rPr>
        <w:t>Познавательные УУ</w:t>
      </w:r>
      <w:r>
        <w:rPr>
          <w:rStyle w:val="a5"/>
          <w:rFonts w:ascii="Helvetica" w:hAnsi="Helvetica" w:cs="Helvetica"/>
          <w:b/>
          <w:bCs/>
          <w:color w:val="181818"/>
        </w:rPr>
        <w:t>Д:</w:t>
      </w:r>
    </w:p>
    <w:p w:rsidR="00354BA5" w:rsidRDefault="00354BA5" w:rsidP="00CD7ABC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- создать условия для формирования умения классифицировать животных по способу питания, выявить приспособления, характерные для каждого вида питания, составлять цепи питания и объяснять их взаимосвязь.</w:t>
      </w:r>
    </w:p>
    <w:p w:rsidR="009E3FF3" w:rsidRPr="007F4801" w:rsidRDefault="009E3FF3" w:rsidP="00CD7ABC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181818"/>
        </w:rPr>
      </w:pPr>
      <w:r w:rsidRPr="007F4801">
        <w:rPr>
          <w:rStyle w:val="a5"/>
          <w:rFonts w:ascii="Helvetica" w:hAnsi="Helvetica" w:cs="Helvetica"/>
          <w:b/>
          <w:bCs/>
          <w:color w:val="181818"/>
        </w:rPr>
        <w:t>Регулятивные УУД:</w:t>
      </w:r>
    </w:p>
    <w:p w:rsidR="009E3FF3" w:rsidRPr="007F4801" w:rsidRDefault="00431AA3" w:rsidP="00CD7ABC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181818"/>
        </w:rPr>
      </w:pPr>
      <w:r>
        <w:rPr>
          <w:rFonts w:ascii="Helvetica" w:hAnsi="Helvetica" w:cs="Helvetica"/>
          <w:color w:val="181818"/>
        </w:rPr>
        <w:t>-</w:t>
      </w:r>
      <w:r w:rsidR="009E3FF3" w:rsidRPr="007F4801">
        <w:rPr>
          <w:rFonts w:ascii="Helvetica" w:hAnsi="Helvetica" w:cs="Helvetica"/>
          <w:color w:val="181818"/>
        </w:rPr>
        <w:t>составлять план решения учебной проблемы совместно с учителем; </w:t>
      </w:r>
      <w:r w:rsidR="009E3FF3" w:rsidRPr="007F4801">
        <w:rPr>
          <w:rFonts w:ascii="Helvetica" w:hAnsi="Helvetica" w:cs="Helvetica"/>
          <w:color w:val="181818"/>
        </w:rPr>
        <w:br/>
        <w:t>- работать по плану.</w:t>
      </w:r>
    </w:p>
    <w:p w:rsidR="009E3FF3" w:rsidRPr="007F4801" w:rsidRDefault="009E3FF3" w:rsidP="00CD7ABC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181818"/>
        </w:rPr>
      </w:pPr>
      <w:r w:rsidRPr="007F4801">
        <w:rPr>
          <w:rStyle w:val="a5"/>
          <w:rFonts w:ascii="Helvetica" w:hAnsi="Helvetica" w:cs="Helvetica"/>
          <w:b/>
          <w:bCs/>
          <w:color w:val="181818"/>
        </w:rPr>
        <w:t>Личностные УУД:</w:t>
      </w:r>
    </w:p>
    <w:p w:rsidR="009E3FF3" w:rsidRDefault="00354BA5" w:rsidP="00CD7ABC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sz w:val="27"/>
          <w:szCs w:val="27"/>
        </w:rPr>
      </w:pPr>
      <w:r>
        <w:rPr>
          <w:sz w:val="27"/>
          <w:szCs w:val="27"/>
        </w:rPr>
        <w:t>-способствовать развитию грамотной речи, произвольного внимания, логического мышления.</w:t>
      </w:r>
    </w:p>
    <w:p w:rsidR="00354BA5" w:rsidRPr="009E3FF3" w:rsidRDefault="009E3FF3" w:rsidP="00CD7ABC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181818"/>
        </w:rPr>
      </w:pPr>
      <w:r w:rsidRPr="009E3FF3">
        <w:rPr>
          <w:rFonts w:ascii="Helvetica" w:hAnsi="Helvetica" w:cs="Helvetica"/>
          <w:b/>
          <w:bCs/>
          <w:color w:val="181818"/>
        </w:rPr>
        <w:t xml:space="preserve"> </w:t>
      </w:r>
      <w:r w:rsidRPr="007F4801">
        <w:rPr>
          <w:rStyle w:val="a5"/>
          <w:rFonts w:ascii="Helvetica" w:hAnsi="Helvetica" w:cs="Helvetica"/>
          <w:b/>
          <w:bCs/>
          <w:color w:val="181818"/>
        </w:rPr>
        <w:t>Коммуникативные УУ</w:t>
      </w:r>
      <w:r>
        <w:rPr>
          <w:rStyle w:val="a5"/>
          <w:rFonts w:ascii="Helvetica" w:hAnsi="Helvetica" w:cs="Helvetica"/>
          <w:b/>
          <w:bCs/>
          <w:color w:val="181818"/>
        </w:rPr>
        <w:t>Д: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-содействовать воспитанию бережного отношения к животным, к природе в целом.</w:t>
      </w:r>
    </w:p>
    <w:p w:rsidR="00354BA5" w:rsidRPr="00A55A95" w:rsidRDefault="00354BA5" w:rsidP="00354BA5">
      <w:pPr>
        <w:pStyle w:val="a3"/>
        <w:spacing w:before="0" w:beforeAutospacing="0" w:after="0" w:afterAutospacing="0"/>
        <w:rPr>
          <w:b/>
        </w:rPr>
      </w:pPr>
      <w:r w:rsidRPr="00A55A95">
        <w:rPr>
          <w:b/>
          <w:sz w:val="27"/>
          <w:szCs w:val="27"/>
        </w:rPr>
        <w:t>Ход урока.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I.</w:t>
      </w:r>
      <w:r>
        <w:rPr>
          <w:sz w:val="27"/>
          <w:szCs w:val="27"/>
        </w:rPr>
        <w:t> </w:t>
      </w:r>
      <w:r>
        <w:rPr>
          <w:b/>
          <w:bCs/>
          <w:sz w:val="27"/>
          <w:szCs w:val="27"/>
        </w:rPr>
        <w:t>Самоопределение к деятельности. (Мотивация к учебной деятельности).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sz w:val="27"/>
          <w:szCs w:val="27"/>
        </w:rPr>
        <w:t>-Добрый день, ребята.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color w:val="000000"/>
          <w:sz w:val="27"/>
          <w:szCs w:val="27"/>
        </w:rPr>
        <w:t>Начинается урок.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color w:val="000000"/>
          <w:sz w:val="27"/>
          <w:szCs w:val="27"/>
        </w:rPr>
        <w:t>Он пойдёт</w:t>
      </w:r>
      <w:r w:rsidR="00CC61DA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надеюсь</w:t>
      </w:r>
      <w:r w:rsidR="00CC61DA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впрок.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color w:val="000000"/>
          <w:sz w:val="27"/>
          <w:szCs w:val="27"/>
        </w:rPr>
        <w:t>Постарайтесь  всё понять</w:t>
      </w:r>
      <w:r w:rsidR="00CC61DA">
        <w:rPr>
          <w:color w:val="000000"/>
          <w:sz w:val="27"/>
          <w:szCs w:val="27"/>
        </w:rPr>
        <w:t>,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color w:val="000000"/>
          <w:sz w:val="27"/>
          <w:szCs w:val="27"/>
        </w:rPr>
        <w:t>Хорошо запоминать.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i/>
          <w:iCs/>
          <w:sz w:val="27"/>
          <w:szCs w:val="27"/>
        </w:rPr>
        <w:t>-Ответьте, пожалуйста</w:t>
      </w:r>
      <w:r w:rsidR="00CC61DA">
        <w:rPr>
          <w:b/>
          <w:bCs/>
          <w:i/>
          <w:iCs/>
          <w:sz w:val="27"/>
          <w:szCs w:val="27"/>
        </w:rPr>
        <w:t>,</w:t>
      </w:r>
      <w:r>
        <w:rPr>
          <w:b/>
          <w:bCs/>
          <w:i/>
          <w:iCs/>
          <w:sz w:val="27"/>
          <w:szCs w:val="27"/>
        </w:rPr>
        <w:t xml:space="preserve"> на вопросы.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Можем ли мы прожить без природы, которая нас окружает?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(Жизнь без природы, без окружающего нас мира не имеет смысла.)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Для чего нужно изучать окружающий мир?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(Для лучшего понимания мира, приспособления в нём. Познавая мир, мы наилучшим образом организуем свою жизнь.)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Ужасно интересно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Все то, что неизвестно!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Мы тайны разгадаем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И мир большой познаем!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II.</w:t>
      </w:r>
      <w:r w:rsidR="00CC61DA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Актуализация усвоения знаний у учащихся.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sz w:val="27"/>
          <w:szCs w:val="27"/>
        </w:rPr>
        <w:t>- </w:t>
      </w:r>
      <w:r>
        <w:rPr>
          <w:b/>
          <w:bCs/>
          <w:i/>
          <w:iCs/>
          <w:sz w:val="27"/>
          <w:szCs w:val="27"/>
        </w:rPr>
        <w:t>Повторим, что вы изучали на прошлых уроках</w:t>
      </w:r>
      <w:r>
        <w:rPr>
          <w:sz w:val="27"/>
          <w:szCs w:val="27"/>
        </w:rPr>
        <w:t>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sz w:val="27"/>
          <w:szCs w:val="27"/>
        </w:rPr>
        <w:t>Я раздам вам тест по теме: « Разнообразие животных», вы прочитайте внимательно вопросы и отметьте знаком «+» правильный вариант ответа.</w:t>
      </w:r>
    </w:p>
    <w:p w:rsidR="00354BA5" w:rsidRPr="006D22F1" w:rsidRDefault="006D22F1" w:rsidP="00CD7ABC">
      <w:pPr>
        <w:pStyle w:val="a3"/>
        <w:spacing w:before="0" w:beforeAutospacing="0" w:after="0" w:afterAutospacing="0" w:line="271" w:lineRule="atLeast"/>
        <w:jc w:val="both"/>
        <w:rPr>
          <w:sz w:val="28"/>
          <w:szCs w:val="28"/>
        </w:rPr>
      </w:pPr>
      <w:r w:rsidRPr="006D22F1">
        <w:rPr>
          <w:sz w:val="28"/>
          <w:szCs w:val="28"/>
        </w:rPr>
        <w:t>(проверка)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sz w:val="27"/>
          <w:szCs w:val="27"/>
        </w:rPr>
        <w:t>-Ребята, если какой-нибудь вопрос вызвал у вас затруднение, постарайтесь ещё раз разобрать его по учебнику.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sz w:val="27"/>
          <w:szCs w:val="27"/>
        </w:rPr>
        <w:lastRenderedPageBreak/>
        <w:t xml:space="preserve">- А где ещё можно найти информацию по возникающим у нас вопросам? (В интернете, энциклопедии и </w:t>
      </w:r>
      <w:proofErr w:type="spellStart"/>
      <w:r>
        <w:rPr>
          <w:sz w:val="27"/>
          <w:szCs w:val="27"/>
        </w:rPr>
        <w:t>тд</w:t>
      </w:r>
      <w:proofErr w:type="spellEnd"/>
      <w:r>
        <w:rPr>
          <w:sz w:val="27"/>
          <w:szCs w:val="27"/>
        </w:rPr>
        <w:t>.)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b/>
          <w:bCs/>
          <w:i/>
          <w:iCs/>
          <w:sz w:val="27"/>
          <w:szCs w:val="27"/>
        </w:rPr>
        <w:t>-У Вас было домашнее задание подготовить сообщения о животных. Послушаем несколько из них.</w:t>
      </w:r>
    </w:p>
    <w:p w:rsidR="00354BA5" w:rsidRDefault="00354BA5" w:rsidP="00CD7ABC">
      <w:pPr>
        <w:pStyle w:val="a3"/>
        <w:spacing w:before="0" w:beforeAutospacing="0" w:after="0" w:afterAutospacing="0" w:line="271" w:lineRule="atLeast"/>
        <w:jc w:val="both"/>
      </w:pPr>
      <w:r>
        <w:rPr>
          <w:sz w:val="27"/>
          <w:szCs w:val="27"/>
        </w:rPr>
        <w:t>- Из ваших сообщений мы узнали о том, где различные животные обитают, чем их жизнь отличается от других животных.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III. Принятие учебной задачи учащимися.</w:t>
      </w:r>
    </w:p>
    <w:p w:rsidR="00354BA5" w:rsidRDefault="003F6F60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</w:t>
      </w:r>
      <w:r w:rsidR="00354BA5">
        <w:rPr>
          <w:sz w:val="27"/>
          <w:szCs w:val="27"/>
        </w:rPr>
        <w:t>Вы справились с заданием.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-А теперь посмотрите на доску: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t>… </w:t>
      </w:r>
      <w:r>
        <w:rPr>
          <w:b/>
          <w:bCs/>
          <w:i/>
          <w:iCs/>
          <w:sz w:val="27"/>
          <w:szCs w:val="27"/>
        </w:rPr>
        <w:t>дышит, двигается, растёт, развивается, размножается, умирает</w:t>
      </w:r>
      <w:r>
        <w:rPr>
          <w:sz w:val="27"/>
          <w:szCs w:val="27"/>
        </w:rPr>
        <w:t>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- </w:t>
      </w:r>
      <w:r>
        <w:rPr>
          <w:sz w:val="27"/>
          <w:szCs w:val="27"/>
        </w:rPr>
        <w:t>Прочитайте эти слова.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Про кого можно так сказать? (Про животного, про человека.)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А к растению можно отнести все эти признаки? (Нет, оно не двигается.)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Всё ли здесь перечислено? Какие ещё признаки живых организмов вы знаете? (Живые организмы питаются.)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Всё ли нам известно о питании животных?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Как думаете, над какой темой мы будем работать на уроке? (Питание животных.)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Какие цели поставим перед собой? Что нам нужно узнать? (Какую пищу едят животные, как добывают и как поедают её?)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Откройте учебник и сравните с теми, которые поставили мы с вами.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IV. Совместное открытие знаний.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</w:t>
      </w:r>
      <w:r>
        <w:rPr>
          <w:b/>
          <w:bCs/>
          <w:i/>
          <w:iCs/>
          <w:sz w:val="27"/>
          <w:szCs w:val="27"/>
        </w:rPr>
        <w:t>Назовите животных, изображенных на слайдах.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Что бы вы сказали о способах питания этих животных? Кто чем питается?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Как назовём животных, которые питаются растениями? (Растительноядные.)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Как назовём животных, которые питаются другими животными? (Хищники или плотоядные.)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-Как назовём животных, которые питаются и растениями, и животными? (Всеядными.)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Вывод: - Итак, на какие группы по способу питания можно разделить животных?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Животные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Растительноядные, плотоядные, всеядные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V. Первичное закрепление</w:t>
      </w:r>
      <w:r w:rsidR="00CC61DA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 xml:space="preserve"> </w:t>
      </w:r>
      <w:proofErr w:type="gramStart"/>
      <w:r>
        <w:rPr>
          <w:b/>
          <w:bCs/>
          <w:sz w:val="27"/>
          <w:szCs w:val="27"/>
        </w:rPr>
        <w:t>изученного</w:t>
      </w:r>
      <w:proofErr w:type="gramEnd"/>
      <w:r>
        <w:rPr>
          <w:b/>
          <w:bCs/>
          <w:sz w:val="27"/>
          <w:szCs w:val="27"/>
        </w:rPr>
        <w:t>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Работа в группах.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Сейчас каждая группа получит карточку с названием животного. Ваша задача – узнать с помощью учебника, как питается животное, что помогает ему находить пищу, с помощью чего животное поедает пищу. Информацию о животном</w:t>
      </w:r>
      <w:r w:rsidR="006D22F1">
        <w:rPr>
          <w:sz w:val="27"/>
          <w:szCs w:val="27"/>
        </w:rPr>
        <w:t xml:space="preserve"> возьмёте из учебника на стр.112 – 115</w:t>
      </w:r>
      <w:r>
        <w:rPr>
          <w:sz w:val="27"/>
          <w:szCs w:val="27"/>
        </w:rPr>
        <w:t>, из собственных наблюдений, из телепередач.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 xml:space="preserve">- </w:t>
      </w:r>
      <w:r w:rsidR="006D22F1">
        <w:rPr>
          <w:sz w:val="27"/>
          <w:szCs w:val="27"/>
        </w:rPr>
        <w:t xml:space="preserve">Откройте рабочие тетради </w:t>
      </w:r>
      <w:proofErr w:type="gramStart"/>
      <w:r w:rsidR="006D22F1">
        <w:rPr>
          <w:sz w:val="27"/>
          <w:szCs w:val="27"/>
        </w:rPr>
        <w:t>на</w:t>
      </w:r>
      <w:proofErr w:type="gramEnd"/>
      <w:r w:rsidR="006D22F1">
        <w:rPr>
          <w:sz w:val="27"/>
          <w:szCs w:val="27"/>
        </w:rPr>
        <w:t xml:space="preserve"> с.51</w:t>
      </w:r>
      <w:r w:rsidR="003F6F60">
        <w:rPr>
          <w:sz w:val="27"/>
          <w:szCs w:val="27"/>
        </w:rPr>
        <w:t>.</w:t>
      </w:r>
      <w:r>
        <w:rPr>
          <w:sz w:val="27"/>
          <w:szCs w:val="27"/>
        </w:rPr>
        <w:t xml:space="preserve"> Прочтите информацию, обсудите в группе и запишите в тетрадь.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-Определитесь, кто будет выступать от вашей группы.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1 группа – «бабочка»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 какой группе по способу питания можно отнести бабочку?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(К</w:t>
      </w:r>
      <w:r w:rsidR="003F6F60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растительноядным.)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lastRenderedPageBreak/>
        <w:t>2 группа – «орёл»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 xml:space="preserve">- К какой группе относится орёл? (Хищник, </w:t>
      </w:r>
      <w:proofErr w:type="gramStart"/>
      <w:r>
        <w:rPr>
          <w:sz w:val="27"/>
          <w:szCs w:val="27"/>
        </w:rPr>
        <w:t>плотоядным</w:t>
      </w:r>
      <w:proofErr w:type="gramEnd"/>
      <w:r>
        <w:rPr>
          <w:sz w:val="27"/>
          <w:szCs w:val="27"/>
        </w:rPr>
        <w:t>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3 группа – «медведь»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 какой группе относится медведь? (Всеядные.)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Какие органы помогают животным находить пищу и поедать её?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proofErr w:type="spellStart"/>
      <w:r>
        <w:rPr>
          <w:b/>
          <w:bCs/>
          <w:i/>
          <w:iCs/>
          <w:sz w:val="27"/>
          <w:szCs w:val="27"/>
        </w:rPr>
        <w:t>Физминутка</w:t>
      </w:r>
      <w:proofErr w:type="spellEnd"/>
      <w:r>
        <w:rPr>
          <w:b/>
          <w:bCs/>
          <w:i/>
          <w:iCs/>
          <w:sz w:val="27"/>
          <w:szCs w:val="27"/>
        </w:rPr>
        <w:t xml:space="preserve"> для глаз.</w:t>
      </w:r>
    </w:p>
    <w:p w:rsidR="006D22F1" w:rsidRDefault="006D22F1" w:rsidP="00CD7ABC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VI.</w:t>
      </w:r>
      <w:r w:rsidR="00CC61DA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В</w:t>
      </w:r>
      <w:r w:rsidR="00CC61DA">
        <w:rPr>
          <w:b/>
          <w:bCs/>
          <w:sz w:val="27"/>
          <w:szCs w:val="27"/>
        </w:rPr>
        <w:t xml:space="preserve"> за</w:t>
      </w:r>
      <w:r>
        <w:rPr>
          <w:b/>
          <w:bCs/>
          <w:sz w:val="27"/>
          <w:szCs w:val="27"/>
        </w:rPr>
        <w:t>ключение в систему знаний.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i/>
          <w:iCs/>
          <w:sz w:val="27"/>
          <w:szCs w:val="27"/>
        </w:rPr>
        <w:t>-Отгадайте загадки.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Вырос в поле дом,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Полон дом зерном.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Весь из золота отлит,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На соломинке стоит. (Колос.)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Серенький шарик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Под лавкою шарит.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Днём спит, ночью кричит. (Мышь.)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Над землёй летает,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Прохожих пугает. (Сова.)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i/>
          <w:iCs/>
          <w:sz w:val="27"/>
          <w:szCs w:val="27"/>
        </w:rPr>
        <w:t>-Составьте цепь питания</w:t>
      </w:r>
      <w:r>
        <w:rPr>
          <w:sz w:val="27"/>
          <w:szCs w:val="27"/>
        </w:rPr>
        <w:t>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-Какое первое звено в этой цепи питания?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Из каких групп животные могут питаться растениями?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Кто может питаться растительноядными животными?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-А что произойдёт, если уничтожить всех мышей?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-</w:t>
      </w:r>
      <w:r>
        <w:rPr>
          <w:b/>
          <w:bCs/>
          <w:i/>
          <w:iCs/>
          <w:sz w:val="27"/>
          <w:szCs w:val="27"/>
        </w:rPr>
        <w:t>Составьте цепи питания, используя карточки, на доске.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- А сейчас выполните задания в тетрадях.</w:t>
      </w:r>
    </w:p>
    <w:p w:rsidR="00354BA5" w:rsidRDefault="006D22F1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С. 52</w:t>
      </w:r>
      <w:r w:rsidR="00354BA5">
        <w:rPr>
          <w:sz w:val="27"/>
          <w:szCs w:val="27"/>
        </w:rPr>
        <w:t>(Выполняют задание повышенного уровня)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-Какой вывод можно сделать?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-Нарушится цепь питания и нарушится баланс в природе.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Ребята, мы узнали много нового и интересного о питании животных. Но многие из них являются не только источником питания для других животных. Так из-за ценного меха и мяса многие из них погибают от рук человека.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А кто знает, как называют людей, которые занимаются истреблением диких животных</w:t>
      </w:r>
      <w:proofErr w:type="gramStart"/>
      <w:r>
        <w:rPr>
          <w:sz w:val="27"/>
          <w:szCs w:val="27"/>
        </w:rPr>
        <w:t>?(</w:t>
      </w:r>
      <w:proofErr w:type="gramEnd"/>
      <w:r>
        <w:rPr>
          <w:sz w:val="27"/>
          <w:szCs w:val="27"/>
        </w:rPr>
        <w:t>браконьерами)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Браконьеры в большом количестве истребляют животных. К чему это может привести? (Совсем исчезнут виды животных, которых человек истребляет)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-Что может сделать человек для охраны редких животных? (Создать заповедники, где редкие животные будут находиться под его защитой.)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VII.</w:t>
      </w:r>
      <w:r w:rsidR="00CC61DA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Рефлексия</w:t>
      </w:r>
      <w:r w:rsidR="005863FF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 xml:space="preserve"> деятельности.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1. Мы познакомились с новой классификацией животных по … (типу питания).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lastRenderedPageBreak/>
        <w:t xml:space="preserve">2. Узнали, что по типу питания животные делятся </w:t>
      </w:r>
      <w:proofErr w:type="gramStart"/>
      <w:r>
        <w:rPr>
          <w:sz w:val="27"/>
          <w:szCs w:val="27"/>
        </w:rPr>
        <w:t>на</w:t>
      </w:r>
      <w:proofErr w:type="gramEnd"/>
      <w:r>
        <w:rPr>
          <w:sz w:val="27"/>
          <w:szCs w:val="27"/>
        </w:rPr>
        <w:t xml:space="preserve"> ….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Растительноядных.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Насекомоядных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Хищников (плотоядных)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Всеядных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 xml:space="preserve">3. Также мы узнали, что животные хорошо приспособились… </w:t>
      </w:r>
      <w:proofErr w:type="gramStart"/>
      <w:r>
        <w:rPr>
          <w:sz w:val="27"/>
          <w:szCs w:val="27"/>
        </w:rPr>
        <w:t xml:space="preserve">( </w:t>
      </w:r>
      <w:proofErr w:type="gramEnd"/>
      <w:r>
        <w:rPr>
          <w:sz w:val="27"/>
          <w:szCs w:val="27"/>
        </w:rPr>
        <w:t>добывать себе пищу и спасаться от врагов).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-Оцените, пожалуйста, этот урок: насколько интересным он вам показался.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-А теперь оцените свою работу на уроке, насколько активно каждый из вас участвовал в обсуждении, выполнял практическую работу.</w:t>
      </w:r>
      <w:r w:rsidR="003F6F60">
        <w:rPr>
          <w:sz w:val="27"/>
          <w:szCs w:val="27"/>
        </w:rPr>
        <w:t xml:space="preserve"> (У детей круги зелёного, красного и жёлтого цвета)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VIII.</w:t>
      </w:r>
      <w:r w:rsidR="00CC61DA">
        <w:rPr>
          <w:b/>
          <w:bCs/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Итог урока.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i/>
          <w:iCs/>
          <w:sz w:val="27"/>
          <w:szCs w:val="27"/>
        </w:rPr>
        <w:t>Игра «Собери в группы»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Сейчас мы отдохнём и поиграем.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Я буду называть животного, а вы будете распределять его в одну из изученных групп.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Растительноядные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Кенгуру, заяц, коза, корова, овца, лось, жираф, верблюд, олень.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Хищники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Лиса, тигр, волк, лев, щука, акула, божья коровка, ястреб.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Всеядные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Медведь, кабан,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 xml:space="preserve"> дятел, ёж, , барсук.</w:t>
      </w:r>
    </w:p>
    <w:p w:rsidR="00354BA5" w:rsidRDefault="003F6F60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 xml:space="preserve">1) растительноядное – сидим </w:t>
      </w:r>
      <w:r w:rsidR="00354BA5">
        <w:rPr>
          <w:sz w:val="27"/>
          <w:szCs w:val="27"/>
        </w:rPr>
        <w:t>;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2) хищник – наклоны в стороны;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 xml:space="preserve">3) </w:t>
      </w:r>
      <w:proofErr w:type="gramStart"/>
      <w:r>
        <w:rPr>
          <w:sz w:val="27"/>
          <w:szCs w:val="27"/>
        </w:rPr>
        <w:t>всеядное</w:t>
      </w:r>
      <w:proofErr w:type="gramEnd"/>
      <w:r>
        <w:rPr>
          <w:sz w:val="27"/>
          <w:szCs w:val="27"/>
        </w:rPr>
        <w:t xml:space="preserve"> – поднимаете руки вверх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-Над какой темой мы работали?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 На какие группы можно разделить животных по способу питания?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-Что нового открыли для себя?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>-А чем вам запомнится этот урок? Что вам больше всего понравилось?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IX. Домашнее задание.</w:t>
      </w: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354BA5" w:rsidRDefault="00354BA5" w:rsidP="00CD7ABC">
      <w:pPr>
        <w:pStyle w:val="a3"/>
        <w:spacing w:before="0" w:beforeAutospacing="0" w:after="0" w:afterAutospacing="0"/>
        <w:jc w:val="both"/>
      </w:pPr>
    </w:p>
    <w:p w:rsidR="008148AB" w:rsidRDefault="008148AB" w:rsidP="00CD7ABC"/>
    <w:sectPr w:rsidR="008148AB" w:rsidSect="00814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54BA5"/>
    <w:rsid w:val="000464EC"/>
    <w:rsid w:val="00047504"/>
    <w:rsid w:val="00207211"/>
    <w:rsid w:val="00250AA2"/>
    <w:rsid w:val="002F50C2"/>
    <w:rsid w:val="00354BA5"/>
    <w:rsid w:val="00385D22"/>
    <w:rsid w:val="003B7B73"/>
    <w:rsid w:val="003F6F60"/>
    <w:rsid w:val="004139D4"/>
    <w:rsid w:val="00431AA3"/>
    <w:rsid w:val="004B6643"/>
    <w:rsid w:val="004C6E45"/>
    <w:rsid w:val="005863FF"/>
    <w:rsid w:val="00640CA2"/>
    <w:rsid w:val="00675B4E"/>
    <w:rsid w:val="006D22F1"/>
    <w:rsid w:val="0072339D"/>
    <w:rsid w:val="008148AB"/>
    <w:rsid w:val="008278BF"/>
    <w:rsid w:val="008A5325"/>
    <w:rsid w:val="009D304F"/>
    <w:rsid w:val="009E3FF3"/>
    <w:rsid w:val="00A55A95"/>
    <w:rsid w:val="00AC02B1"/>
    <w:rsid w:val="00AF2D0B"/>
    <w:rsid w:val="00B8266E"/>
    <w:rsid w:val="00C43DD1"/>
    <w:rsid w:val="00CC61DA"/>
    <w:rsid w:val="00CD7ABC"/>
    <w:rsid w:val="00CF2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color w:val="000000" w:themeColor="text1"/>
        <w:sz w:val="28"/>
        <w:szCs w:val="22"/>
        <w:lang w:val="ru-RU" w:eastAsia="en-US" w:bidi="ar-SA"/>
      </w:rPr>
    </w:rPrDefault>
    <w:pPrDefault>
      <w:pPr>
        <w:ind w:left="39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4BA5"/>
    <w:pPr>
      <w:spacing w:before="100" w:beforeAutospacing="1" w:after="100" w:afterAutospacing="1"/>
      <w:ind w:left="0"/>
      <w:jc w:val="left"/>
    </w:pPr>
    <w:rPr>
      <w:rFonts w:eastAsia="Times New Roman" w:cs="Times New Roman"/>
      <w:color w:val="auto"/>
      <w:sz w:val="24"/>
      <w:szCs w:val="24"/>
      <w:lang w:eastAsia="ru-RU"/>
    </w:rPr>
  </w:style>
  <w:style w:type="paragraph" w:styleId="a4">
    <w:name w:val="No Spacing"/>
    <w:uiPriority w:val="1"/>
    <w:qFormat/>
    <w:rsid w:val="006D22F1"/>
    <w:pPr>
      <w:ind w:left="0"/>
      <w:jc w:val="left"/>
    </w:pPr>
    <w:rPr>
      <w:rFonts w:asciiTheme="minorHAnsi" w:hAnsiTheme="minorHAnsi"/>
      <w:color w:val="auto"/>
      <w:sz w:val="22"/>
    </w:rPr>
  </w:style>
  <w:style w:type="character" w:styleId="a5">
    <w:name w:val="Emphasis"/>
    <w:basedOn w:val="a0"/>
    <w:uiPriority w:val="20"/>
    <w:qFormat/>
    <w:rsid w:val="0004750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6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14</cp:revision>
  <dcterms:created xsi:type="dcterms:W3CDTF">2021-07-28T00:02:00Z</dcterms:created>
  <dcterms:modified xsi:type="dcterms:W3CDTF">2022-01-29T11:07:00Z</dcterms:modified>
</cp:coreProperties>
</file>