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551" w:rsidRPr="00D97945" w:rsidRDefault="00941551" w:rsidP="00941551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4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 Муниципального автономного дошкольного образовательного учреждения</w:t>
      </w:r>
    </w:p>
    <w:p w:rsidR="00941551" w:rsidRPr="00D97945" w:rsidRDefault="00941551" w:rsidP="00941551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45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сад № 26 комбинированного вида» - «Детский сад № 27»</w:t>
      </w:r>
    </w:p>
    <w:p w:rsidR="00941551" w:rsidRPr="00D97945" w:rsidRDefault="00941551" w:rsidP="00941551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45">
        <w:rPr>
          <w:rFonts w:ascii="Times New Roman" w:eastAsia="Times New Roman" w:hAnsi="Times New Roman" w:cs="Times New Roman"/>
          <w:sz w:val="24"/>
          <w:szCs w:val="24"/>
          <w:lang w:eastAsia="ru-RU"/>
        </w:rPr>
        <w:t>623103, Свердловская область, г. Первоуральск, ул. 50 лет СССР 26</w:t>
      </w:r>
      <w:proofErr w:type="gramStart"/>
      <w:r w:rsidRPr="00D979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</w:p>
    <w:p w:rsidR="00941551" w:rsidRPr="00D97945" w:rsidRDefault="00941551" w:rsidP="00941551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45">
        <w:rPr>
          <w:rFonts w:ascii="Times New Roman" w:eastAsia="Times New Roman" w:hAnsi="Times New Roman" w:cs="Times New Roman"/>
          <w:sz w:val="24"/>
          <w:szCs w:val="24"/>
          <w:lang w:eastAsia="ru-RU"/>
        </w:rPr>
        <w:t>8 (3439) 63-70-35</w:t>
      </w: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5A89">
        <w:rPr>
          <w:rFonts w:ascii="Times New Roman" w:hAnsi="Times New Roman" w:cs="Times New Roman"/>
          <w:b/>
          <w:sz w:val="24"/>
          <w:szCs w:val="24"/>
        </w:rPr>
        <w:t>Карты контроля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организации режимных моментов и </w:t>
      </w: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воспитательно-образовательного процесса</w:t>
      </w:r>
      <w:r w:rsidRPr="007A5A8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 ДОУ</w:t>
      </w: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551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551" w:rsidRDefault="00941551" w:rsidP="00422235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Разработала и оформила: </w:t>
      </w:r>
    </w:p>
    <w:p w:rsidR="00941551" w:rsidRDefault="00941551" w:rsidP="00422235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Жекова Т.Ф., старший воспитатель</w:t>
      </w: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Default="00941551" w:rsidP="009415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551" w:rsidRPr="00001F15" w:rsidRDefault="00941551" w:rsidP="009415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Городской округ Первоуральск</w:t>
      </w:r>
    </w:p>
    <w:p w:rsidR="00941551" w:rsidRDefault="00941551" w:rsidP="004611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551" w:rsidRPr="00941551" w:rsidRDefault="00941551" w:rsidP="009415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41551" w:rsidRPr="00422235" w:rsidRDefault="00422235" w:rsidP="00422235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422235">
        <w:rPr>
          <w:rFonts w:ascii="Times New Roman" w:hAnsi="Times New Roman" w:cs="Times New Roman"/>
          <w:b/>
          <w:sz w:val="24"/>
          <w:szCs w:val="24"/>
        </w:rPr>
        <w:lastRenderedPageBreak/>
        <w:t>Перечень карт контроля организации режимных моментов и воспитательно-образовательного процесса в ДОУ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Санитарное состояние помещений группы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Охрана жизни и здоровья дошкольников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Выполнение режима дня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Выполнение режима прогулки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Организация питания в группе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Организация совместной деятельности по воспитанию КГН и культуры поведения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Организация режимного момента «умывание»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Проведение закаливающих процедур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Организация совместной и самостоятельной деятельности в утренний период времени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Организация совместной и самостоятельной деятельности во второй половине дня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Подготовка воспитателя к непосредственно образовательной деятельности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Планирование воспитательно-образовательной работы с детьми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Планирование и организация итоговых мероприятий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 xml:space="preserve">Материалы и оборудование </w:t>
      </w:r>
      <w:r w:rsidR="0012648B">
        <w:rPr>
          <w:rFonts w:ascii="Times New Roman" w:hAnsi="Times New Roman" w:cs="Times New Roman"/>
          <w:sz w:val="24"/>
          <w:szCs w:val="24"/>
        </w:rPr>
        <w:t>центра</w:t>
      </w:r>
      <w:r w:rsidRPr="00461115">
        <w:rPr>
          <w:rFonts w:ascii="Times New Roman" w:hAnsi="Times New Roman" w:cs="Times New Roman"/>
          <w:sz w:val="24"/>
          <w:szCs w:val="24"/>
        </w:rPr>
        <w:t xml:space="preserve"> «Здоровье»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Материалы и оборудование для реализации образовательной области «Физическ</w:t>
      </w:r>
      <w:r w:rsidR="006F0F24">
        <w:rPr>
          <w:rFonts w:ascii="Times New Roman" w:hAnsi="Times New Roman" w:cs="Times New Roman"/>
          <w:sz w:val="24"/>
          <w:szCs w:val="24"/>
        </w:rPr>
        <w:t>ое развитие</w:t>
      </w:r>
      <w:r w:rsidRPr="00461115">
        <w:rPr>
          <w:rFonts w:ascii="Times New Roman" w:hAnsi="Times New Roman" w:cs="Times New Roman"/>
          <w:sz w:val="24"/>
          <w:szCs w:val="24"/>
        </w:rPr>
        <w:t>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Материалы и оборудование для реализации образовательной области «Социал</w:t>
      </w:r>
      <w:r w:rsidR="006F0F24">
        <w:rPr>
          <w:rFonts w:ascii="Times New Roman" w:hAnsi="Times New Roman" w:cs="Times New Roman"/>
          <w:sz w:val="24"/>
          <w:szCs w:val="24"/>
        </w:rPr>
        <w:t>ьно-коммуникативное развитие</w:t>
      </w:r>
      <w:r w:rsidRPr="00461115">
        <w:rPr>
          <w:rFonts w:ascii="Times New Roman" w:hAnsi="Times New Roman" w:cs="Times New Roman"/>
          <w:sz w:val="24"/>
          <w:szCs w:val="24"/>
        </w:rPr>
        <w:t>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 xml:space="preserve">Материалы и оборудование </w:t>
      </w:r>
      <w:r w:rsidR="006F0F24">
        <w:rPr>
          <w:rFonts w:ascii="Times New Roman" w:hAnsi="Times New Roman" w:cs="Times New Roman"/>
          <w:sz w:val="24"/>
          <w:szCs w:val="24"/>
        </w:rPr>
        <w:t>центра</w:t>
      </w:r>
      <w:r w:rsidRPr="00461115">
        <w:rPr>
          <w:rFonts w:ascii="Times New Roman" w:hAnsi="Times New Roman" w:cs="Times New Roman"/>
          <w:sz w:val="24"/>
          <w:szCs w:val="24"/>
        </w:rPr>
        <w:t xml:space="preserve"> «Труд»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 xml:space="preserve">Материалы и оборудование </w:t>
      </w:r>
      <w:r w:rsidR="006F0F24">
        <w:rPr>
          <w:rFonts w:ascii="Times New Roman" w:hAnsi="Times New Roman" w:cs="Times New Roman"/>
          <w:sz w:val="24"/>
          <w:szCs w:val="24"/>
        </w:rPr>
        <w:t>центра</w:t>
      </w:r>
      <w:r w:rsidRPr="00461115">
        <w:rPr>
          <w:rFonts w:ascii="Times New Roman" w:hAnsi="Times New Roman" w:cs="Times New Roman"/>
          <w:sz w:val="24"/>
          <w:szCs w:val="24"/>
        </w:rPr>
        <w:t xml:space="preserve"> «Безопасность»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 xml:space="preserve">Материалы и оборудование </w:t>
      </w:r>
      <w:r w:rsidR="006F0F24">
        <w:rPr>
          <w:rFonts w:ascii="Times New Roman" w:hAnsi="Times New Roman" w:cs="Times New Roman"/>
          <w:sz w:val="24"/>
          <w:szCs w:val="24"/>
        </w:rPr>
        <w:t>центра</w:t>
      </w:r>
      <w:r w:rsidRPr="00461115">
        <w:rPr>
          <w:rFonts w:ascii="Times New Roman" w:hAnsi="Times New Roman" w:cs="Times New Roman"/>
          <w:sz w:val="24"/>
          <w:szCs w:val="24"/>
        </w:rPr>
        <w:t xml:space="preserve"> «Чтение художественной литературы»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Материалы и оборудование для реализации образовательной области «</w:t>
      </w:r>
      <w:r w:rsidR="006F0F24">
        <w:rPr>
          <w:rFonts w:ascii="Times New Roman" w:hAnsi="Times New Roman" w:cs="Times New Roman"/>
          <w:sz w:val="24"/>
          <w:szCs w:val="24"/>
        </w:rPr>
        <w:t>Речевое развитие</w:t>
      </w:r>
      <w:r w:rsidRPr="00461115">
        <w:rPr>
          <w:rFonts w:ascii="Times New Roman" w:hAnsi="Times New Roman" w:cs="Times New Roman"/>
          <w:sz w:val="24"/>
          <w:szCs w:val="24"/>
        </w:rPr>
        <w:t>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Материалы и оборудование для реализации о</w:t>
      </w:r>
      <w:r w:rsidR="006F0F24">
        <w:rPr>
          <w:rFonts w:ascii="Times New Roman" w:hAnsi="Times New Roman" w:cs="Times New Roman"/>
          <w:sz w:val="24"/>
          <w:szCs w:val="24"/>
        </w:rPr>
        <w:t>бразовательной области «Познавательное развитие</w:t>
      </w:r>
      <w:r w:rsidRPr="00461115">
        <w:rPr>
          <w:rFonts w:ascii="Times New Roman" w:hAnsi="Times New Roman" w:cs="Times New Roman"/>
          <w:sz w:val="24"/>
          <w:szCs w:val="24"/>
        </w:rPr>
        <w:t>. Центр сенсорного развития»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Материалы и оборудование для реализации о</w:t>
      </w:r>
      <w:r w:rsidR="006F0F24">
        <w:rPr>
          <w:rFonts w:ascii="Times New Roman" w:hAnsi="Times New Roman" w:cs="Times New Roman"/>
          <w:sz w:val="24"/>
          <w:szCs w:val="24"/>
        </w:rPr>
        <w:t>бразовательной области «Познавательное развитие</w:t>
      </w:r>
      <w:r w:rsidRPr="00461115">
        <w:rPr>
          <w:rFonts w:ascii="Times New Roman" w:hAnsi="Times New Roman" w:cs="Times New Roman"/>
          <w:sz w:val="24"/>
          <w:szCs w:val="24"/>
        </w:rPr>
        <w:t>. Центр конструктивной  деятельности»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Материалы и оборудование для реализации образовательной области «</w:t>
      </w:r>
      <w:r w:rsidR="006F0F24">
        <w:rPr>
          <w:rFonts w:ascii="Times New Roman" w:hAnsi="Times New Roman" w:cs="Times New Roman"/>
          <w:sz w:val="24"/>
          <w:szCs w:val="24"/>
        </w:rPr>
        <w:t>Познавательное развитие</w:t>
      </w:r>
      <w:r w:rsidRPr="00461115">
        <w:rPr>
          <w:rFonts w:ascii="Times New Roman" w:hAnsi="Times New Roman" w:cs="Times New Roman"/>
          <w:sz w:val="24"/>
          <w:szCs w:val="24"/>
        </w:rPr>
        <w:t>. Центр познания мира»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Материалы и оборудование для реализации образовательной области «</w:t>
      </w:r>
      <w:r w:rsidR="006F0F24">
        <w:rPr>
          <w:rFonts w:ascii="Times New Roman" w:hAnsi="Times New Roman" w:cs="Times New Roman"/>
          <w:sz w:val="24"/>
          <w:szCs w:val="24"/>
        </w:rPr>
        <w:t>Познавательное развитие</w:t>
      </w:r>
      <w:r w:rsidRPr="00461115">
        <w:rPr>
          <w:rFonts w:ascii="Times New Roman" w:hAnsi="Times New Roman" w:cs="Times New Roman"/>
          <w:sz w:val="24"/>
          <w:szCs w:val="24"/>
        </w:rPr>
        <w:t>. Центр математического развития»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 xml:space="preserve">Материалы и оборудование </w:t>
      </w:r>
      <w:r w:rsidR="006F0F24">
        <w:rPr>
          <w:rFonts w:ascii="Times New Roman" w:hAnsi="Times New Roman" w:cs="Times New Roman"/>
          <w:sz w:val="24"/>
          <w:szCs w:val="24"/>
        </w:rPr>
        <w:t>центра</w:t>
      </w:r>
      <w:r w:rsidRPr="00461115">
        <w:rPr>
          <w:rFonts w:ascii="Times New Roman" w:hAnsi="Times New Roman" w:cs="Times New Roman"/>
          <w:sz w:val="24"/>
          <w:szCs w:val="24"/>
        </w:rPr>
        <w:t xml:space="preserve"> «Музыка»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 xml:space="preserve">Материалы и оборудование </w:t>
      </w:r>
      <w:r w:rsidR="006F0F24">
        <w:rPr>
          <w:rFonts w:ascii="Times New Roman" w:hAnsi="Times New Roman" w:cs="Times New Roman"/>
          <w:sz w:val="24"/>
          <w:szCs w:val="24"/>
        </w:rPr>
        <w:t>центра</w:t>
      </w:r>
      <w:r w:rsidRPr="00461115">
        <w:rPr>
          <w:rFonts w:ascii="Times New Roman" w:hAnsi="Times New Roman" w:cs="Times New Roman"/>
          <w:sz w:val="24"/>
          <w:szCs w:val="24"/>
        </w:rPr>
        <w:t xml:space="preserve"> «Художественное творчество»</w:t>
      </w:r>
    </w:p>
    <w:p w:rsidR="00A22C0A" w:rsidRPr="00461115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Оформление и обновление информации в уголке для родителей</w:t>
      </w:r>
    </w:p>
    <w:p w:rsidR="004930BB" w:rsidRDefault="00A22C0A" w:rsidP="00461115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115">
        <w:rPr>
          <w:rFonts w:ascii="Times New Roman" w:hAnsi="Times New Roman" w:cs="Times New Roman"/>
          <w:sz w:val="24"/>
          <w:szCs w:val="24"/>
        </w:rPr>
        <w:t>Проведение родительских собраний</w:t>
      </w:r>
    </w:p>
    <w:p w:rsidR="00941551" w:rsidRDefault="00941551" w:rsidP="00941551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551">
        <w:rPr>
          <w:rFonts w:ascii="Times New Roman" w:hAnsi="Times New Roman" w:cs="Times New Roman"/>
          <w:sz w:val="24"/>
          <w:szCs w:val="24"/>
        </w:rPr>
        <w:t>Карта контроля организации и проведения утренней гимнастики с детьми</w:t>
      </w:r>
    </w:p>
    <w:p w:rsidR="00497490" w:rsidRDefault="00360439" w:rsidP="00360439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439">
        <w:rPr>
          <w:rFonts w:ascii="Times New Roman" w:hAnsi="Times New Roman" w:cs="Times New Roman"/>
          <w:sz w:val="24"/>
          <w:szCs w:val="24"/>
        </w:rPr>
        <w:t>Организация НОД образовательной области «Познавательное развитие»</w:t>
      </w:r>
    </w:p>
    <w:p w:rsidR="00461115" w:rsidRDefault="00461115" w:rsidP="004611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1115" w:rsidRDefault="00461115" w:rsidP="004611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4578" w:rsidRPr="00644578" w:rsidRDefault="00644578" w:rsidP="0064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4578">
        <w:rPr>
          <w:rFonts w:ascii="Times New Roman" w:hAnsi="Times New Roman" w:cs="Times New Roman"/>
          <w:sz w:val="24"/>
          <w:szCs w:val="24"/>
        </w:rPr>
        <w:t>Критерии оценивания: 3 балла – соответствует норме;</w:t>
      </w:r>
    </w:p>
    <w:p w:rsidR="00644578" w:rsidRPr="00644578" w:rsidRDefault="00644578" w:rsidP="0064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4578">
        <w:rPr>
          <w:rFonts w:ascii="Times New Roman" w:hAnsi="Times New Roman" w:cs="Times New Roman"/>
          <w:sz w:val="24"/>
          <w:szCs w:val="24"/>
        </w:rPr>
        <w:t xml:space="preserve">                                        2 балла – соответствует частично;</w:t>
      </w:r>
    </w:p>
    <w:p w:rsidR="00461115" w:rsidRDefault="00644578" w:rsidP="0064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4578">
        <w:rPr>
          <w:rFonts w:ascii="Times New Roman" w:hAnsi="Times New Roman" w:cs="Times New Roman"/>
          <w:sz w:val="24"/>
          <w:szCs w:val="24"/>
        </w:rPr>
        <w:t xml:space="preserve">                                        1 балл -   не соответствует</w:t>
      </w:r>
    </w:p>
    <w:p w:rsidR="00461115" w:rsidRDefault="00461115" w:rsidP="004611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1A8F" w:rsidRPr="00C11A8F" w:rsidRDefault="00C50DAF" w:rsidP="00C11A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Соблюдение санитарных условий в ДОО</w:t>
      </w:r>
    </w:p>
    <w:tbl>
      <w:tblPr>
        <w:tblStyle w:val="a3"/>
        <w:tblW w:w="15834" w:type="dxa"/>
        <w:tblInd w:w="-459" w:type="dxa"/>
        <w:tblLook w:val="04A0" w:firstRow="1" w:lastRow="0" w:firstColumn="1" w:lastColumn="0" w:noHBand="0" w:noVBand="1"/>
      </w:tblPr>
      <w:tblGrid>
        <w:gridCol w:w="565"/>
        <w:gridCol w:w="3546"/>
        <w:gridCol w:w="839"/>
        <w:gridCol w:w="839"/>
        <w:gridCol w:w="839"/>
        <w:gridCol w:w="839"/>
        <w:gridCol w:w="839"/>
        <w:gridCol w:w="841"/>
        <w:gridCol w:w="841"/>
        <w:gridCol w:w="841"/>
        <w:gridCol w:w="841"/>
        <w:gridCol w:w="843"/>
        <w:gridCol w:w="843"/>
        <w:gridCol w:w="843"/>
        <w:gridCol w:w="844"/>
        <w:gridCol w:w="791"/>
      </w:tblGrid>
      <w:tr w:rsidR="00C11A8F" w:rsidRPr="00DC60B7" w:rsidTr="000B2E96">
        <w:tc>
          <w:tcPr>
            <w:tcW w:w="565" w:type="dxa"/>
            <w:vMerge w:val="restart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6" w:type="dxa"/>
            <w:vMerge w:val="restart"/>
          </w:tcPr>
          <w:p w:rsidR="00327591" w:rsidRDefault="00327591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327591" w:rsidRDefault="00327591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591" w:rsidRDefault="00327591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327591" w:rsidRDefault="00327591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591" w:rsidRDefault="00327591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591" w:rsidRDefault="00327591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  <w:p w:rsidR="00327591" w:rsidRPr="00DC60B7" w:rsidRDefault="00327591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3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3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3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4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11A8F" w:rsidRPr="00DC60B7" w:rsidTr="000B2E96">
        <w:tc>
          <w:tcPr>
            <w:tcW w:w="565" w:type="dxa"/>
            <w:vMerge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vMerge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</w:tcPr>
          <w:p w:rsidR="00C11A8F" w:rsidRPr="00DC60B7" w:rsidRDefault="00C11A8F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Соблюдение температурного режима в помещении</w:t>
            </w:r>
            <w:r w:rsidR="00C50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</w:tcPr>
          <w:p w:rsidR="00C11A8F" w:rsidRPr="00DC60B7" w:rsidRDefault="00C11A8F" w:rsidP="00C50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Соответствие одежды детей и взрослых принятым нормам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</w:tcPr>
          <w:p w:rsidR="00C11A8F" w:rsidRPr="00DC60B7" w:rsidRDefault="00C11A8F" w:rsidP="00C50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Соблюдение режима проветривания в помещении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</w:tcPr>
          <w:p w:rsidR="00C11A8F" w:rsidRPr="00DC60B7" w:rsidRDefault="00C11A8F" w:rsidP="00C50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Соблюдение личной гигиены педагогом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Чистота и порядок в помещении</w:t>
            </w:r>
            <w:r w:rsidR="001E03D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E03D9" w:rsidRPr="00C50DAF" w:rsidRDefault="001E03D9" w:rsidP="00C50DA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50DAF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  <w:p w:rsidR="001E03D9" w:rsidRPr="00C50DAF" w:rsidRDefault="001E03D9" w:rsidP="00C50DA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50DAF">
              <w:rPr>
                <w:rFonts w:ascii="Times New Roman" w:hAnsi="Times New Roman" w:cs="Times New Roman"/>
                <w:sz w:val="24"/>
                <w:szCs w:val="24"/>
              </w:rPr>
              <w:t>Спальни</w:t>
            </w:r>
          </w:p>
          <w:p w:rsidR="001E03D9" w:rsidRPr="00C50DAF" w:rsidRDefault="001E03D9" w:rsidP="00C50DA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50DAF">
              <w:rPr>
                <w:rFonts w:ascii="Times New Roman" w:hAnsi="Times New Roman" w:cs="Times New Roman"/>
                <w:sz w:val="24"/>
                <w:szCs w:val="24"/>
              </w:rPr>
              <w:t>Раздевалки</w:t>
            </w:r>
          </w:p>
          <w:p w:rsidR="001E03D9" w:rsidRPr="00C50DAF" w:rsidRDefault="001E03D9" w:rsidP="00C50DA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50DAF">
              <w:rPr>
                <w:rFonts w:ascii="Times New Roman" w:hAnsi="Times New Roman" w:cs="Times New Roman"/>
                <w:sz w:val="24"/>
                <w:szCs w:val="24"/>
              </w:rPr>
              <w:t>Туалетной комнаты</w:t>
            </w:r>
          </w:p>
          <w:p w:rsidR="001E03D9" w:rsidRPr="00C50DAF" w:rsidRDefault="001E03D9" w:rsidP="00C50DA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50DAF">
              <w:rPr>
                <w:rFonts w:ascii="Times New Roman" w:hAnsi="Times New Roman" w:cs="Times New Roman"/>
                <w:sz w:val="24"/>
                <w:szCs w:val="24"/>
              </w:rPr>
              <w:t>Буфетной комнаты</w:t>
            </w: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3D9" w:rsidRPr="00DC60B7" w:rsidTr="000B2E96">
        <w:tc>
          <w:tcPr>
            <w:tcW w:w="565" w:type="dxa"/>
          </w:tcPr>
          <w:p w:rsidR="001E03D9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</w:tcPr>
          <w:p w:rsidR="001E03D9" w:rsidRPr="00C11A8F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снижению заболеваемости детей</w:t>
            </w:r>
            <w:r w:rsidR="0099336D">
              <w:rPr>
                <w:rFonts w:ascii="Times New Roman" w:hAnsi="Times New Roman" w:cs="Times New Roman"/>
                <w:sz w:val="24"/>
                <w:szCs w:val="24"/>
              </w:rPr>
              <w:t xml:space="preserve"> (УГ, </w:t>
            </w:r>
            <w:proofErr w:type="spellStart"/>
            <w:r w:rsidR="0099336D">
              <w:rPr>
                <w:rFonts w:ascii="Times New Roman" w:hAnsi="Times New Roman" w:cs="Times New Roman"/>
                <w:sz w:val="24"/>
                <w:szCs w:val="24"/>
              </w:rPr>
              <w:t>ДГ</w:t>
            </w:r>
            <w:proofErr w:type="gramStart"/>
            <w:r w:rsidR="0099336D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="0099336D">
              <w:rPr>
                <w:rFonts w:ascii="Times New Roman" w:hAnsi="Times New Roman" w:cs="Times New Roman"/>
                <w:sz w:val="24"/>
                <w:szCs w:val="24"/>
              </w:rPr>
              <w:t>облюдение</w:t>
            </w:r>
            <w:proofErr w:type="spellEnd"/>
            <w:r w:rsidR="0099336D">
              <w:rPr>
                <w:rFonts w:ascii="Times New Roman" w:hAnsi="Times New Roman" w:cs="Times New Roman"/>
                <w:sz w:val="24"/>
                <w:szCs w:val="24"/>
              </w:rPr>
              <w:t xml:space="preserve"> режима дня, закаливание, центр «Физического развития»)</w:t>
            </w:r>
          </w:p>
        </w:tc>
        <w:tc>
          <w:tcPr>
            <w:tcW w:w="839" w:type="dxa"/>
          </w:tcPr>
          <w:p w:rsidR="001E03D9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4111" w:type="dxa"/>
            <w:gridSpan w:val="2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4111" w:type="dxa"/>
            <w:gridSpan w:val="2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1A8F" w:rsidRDefault="00C11A8F">
      <w:pPr>
        <w:rPr>
          <w:rFonts w:ascii="Times New Roman" w:hAnsi="Times New Roman" w:cs="Times New Roman"/>
          <w:sz w:val="24"/>
          <w:szCs w:val="24"/>
        </w:rPr>
      </w:pPr>
    </w:p>
    <w:p w:rsidR="00C11A8F" w:rsidRDefault="00C11A8F">
      <w:pPr>
        <w:rPr>
          <w:rFonts w:ascii="Times New Roman" w:hAnsi="Times New Roman" w:cs="Times New Roman"/>
          <w:sz w:val="24"/>
          <w:szCs w:val="24"/>
        </w:rPr>
      </w:pPr>
    </w:p>
    <w:p w:rsidR="00C11A8F" w:rsidRPr="00C11A8F" w:rsidRDefault="00C11A8F" w:rsidP="00C11A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A8F">
        <w:rPr>
          <w:rFonts w:ascii="Times New Roman" w:hAnsi="Times New Roman" w:cs="Times New Roman"/>
          <w:b/>
          <w:sz w:val="24"/>
          <w:szCs w:val="24"/>
        </w:rPr>
        <w:lastRenderedPageBreak/>
        <w:t>Охрана жизни и здоровья дошкольников</w:t>
      </w:r>
    </w:p>
    <w:p w:rsidR="00C11A8F" w:rsidRPr="00C11A8F" w:rsidRDefault="00C11A8F" w:rsidP="00C11A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834" w:type="dxa"/>
        <w:tblInd w:w="-459" w:type="dxa"/>
        <w:tblLook w:val="04A0" w:firstRow="1" w:lastRow="0" w:firstColumn="1" w:lastColumn="0" w:noHBand="0" w:noVBand="1"/>
      </w:tblPr>
      <w:tblGrid>
        <w:gridCol w:w="565"/>
        <w:gridCol w:w="3546"/>
        <w:gridCol w:w="839"/>
        <w:gridCol w:w="839"/>
        <w:gridCol w:w="839"/>
        <w:gridCol w:w="839"/>
        <w:gridCol w:w="839"/>
        <w:gridCol w:w="841"/>
        <w:gridCol w:w="841"/>
        <w:gridCol w:w="841"/>
        <w:gridCol w:w="841"/>
        <w:gridCol w:w="843"/>
        <w:gridCol w:w="843"/>
        <w:gridCol w:w="843"/>
        <w:gridCol w:w="844"/>
        <w:gridCol w:w="791"/>
      </w:tblGrid>
      <w:tr w:rsidR="00C11A8F" w:rsidRPr="00DC60B7" w:rsidTr="000B2E96">
        <w:tc>
          <w:tcPr>
            <w:tcW w:w="565" w:type="dxa"/>
            <w:vMerge w:val="restart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6" w:type="dxa"/>
            <w:vMerge w:val="restart"/>
          </w:tcPr>
          <w:p w:rsidR="00327591" w:rsidRPr="00327591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327591" w:rsidRPr="00327591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591" w:rsidRPr="00327591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327591" w:rsidRPr="00327591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591" w:rsidRPr="00327591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591" w:rsidRPr="00327591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3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3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3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4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1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11A8F" w:rsidRPr="00DC60B7" w:rsidTr="00C11A8F">
        <w:trPr>
          <w:trHeight w:val="1553"/>
        </w:trPr>
        <w:tc>
          <w:tcPr>
            <w:tcW w:w="565" w:type="dxa"/>
            <w:vMerge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vMerge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</w:tcPr>
          <w:p w:rsidR="00C11A8F" w:rsidRPr="00C11A8F" w:rsidRDefault="00C11A8F" w:rsidP="00C11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Закрепление мебели в помещении</w:t>
            </w:r>
          </w:p>
          <w:p w:rsidR="00C11A8F" w:rsidRPr="00DC60B7" w:rsidRDefault="00C11A8F" w:rsidP="00C11A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</w:tcPr>
          <w:p w:rsidR="00C11A8F" w:rsidRPr="00C11A8F" w:rsidRDefault="00C11A8F" w:rsidP="00C11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Целостность мебели и оборудования</w:t>
            </w: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</w:tcPr>
          <w:p w:rsidR="00C11A8F" w:rsidRPr="00C11A8F" w:rsidRDefault="00C11A8F" w:rsidP="00C11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Состояние полов, потолка, окон, фрамуг</w:t>
            </w: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</w:tcPr>
          <w:p w:rsidR="00C11A8F" w:rsidRPr="00C11A8F" w:rsidRDefault="00C11A8F" w:rsidP="00C11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Освещенность помещений, состояние электропроводки</w:t>
            </w: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</w:tcPr>
          <w:p w:rsidR="00C11A8F" w:rsidRPr="00C11A8F" w:rsidRDefault="00C11A8F" w:rsidP="00C11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Состояние пособий для занятий (ножницы, кисти ит. п.)</w:t>
            </w: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</w:tcPr>
          <w:p w:rsidR="00C11A8F" w:rsidRPr="00C11A8F" w:rsidRDefault="00C11A8F" w:rsidP="00C11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spellStart"/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травмоопасных</w:t>
            </w:r>
            <w:proofErr w:type="spellEnd"/>
            <w:r w:rsidRPr="00C11A8F">
              <w:rPr>
                <w:rFonts w:ascii="Times New Roman" w:hAnsi="Times New Roman" w:cs="Times New Roman"/>
                <w:sz w:val="24"/>
                <w:szCs w:val="24"/>
              </w:rPr>
              <w:t xml:space="preserve"> игрушек</w:t>
            </w:r>
          </w:p>
          <w:p w:rsidR="00C11A8F" w:rsidRP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565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6" w:type="dxa"/>
          </w:tcPr>
          <w:p w:rsidR="00C11A8F" w:rsidRP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A8F">
              <w:rPr>
                <w:rFonts w:ascii="Times New Roman" w:hAnsi="Times New Roman" w:cs="Times New Roman"/>
                <w:sz w:val="24"/>
                <w:szCs w:val="24"/>
              </w:rPr>
              <w:t>Состояние игрового материала</w:t>
            </w: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3D9" w:rsidRPr="00DC60B7" w:rsidTr="000B2E96">
        <w:tc>
          <w:tcPr>
            <w:tcW w:w="565" w:type="dxa"/>
          </w:tcPr>
          <w:p w:rsidR="001E03D9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6" w:type="dxa"/>
          </w:tcPr>
          <w:p w:rsidR="001E03D9" w:rsidRPr="00C11A8F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предупреждению </w:t>
            </w:r>
            <w:r w:rsidR="00A07A1D">
              <w:rPr>
                <w:rFonts w:ascii="Times New Roman" w:hAnsi="Times New Roman" w:cs="Times New Roman"/>
                <w:sz w:val="24"/>
                <w:szCs w:val="24"/>
              </w:rPr>
              <w:t>травматизма</w:t>
            </w:r>
          </w:p>
        </w:tc>
        <w:tc>
          <w:tcPr>
            <w:tcW w:w="839" w:type="dxa"/>
          </w:tcPr>
          <w:p w:rsidR="001E03D9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1E03D9" w:rsidRPr="00DC60B7" w:rsidRDefault="001E03D9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4111" w:type="dxa"/>
            <w:gridSpan w:val="2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4111" w:type="dxa"/>
            <w:gridSpan w:val="2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839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1A8F" w:rsidRDefault="00C11A8F" w:rsidP="00C11A8F">
      <w:pPr>
        <w:rPr>
          <w:rFonts w:ascii="Times New Roman" w:hAnsi="Times New Roman" w:cs="Times New Roman"/>
          <w:sz w:val="24"/>
          <w:szCs w:val="24"/>
        </w:rPr>
      </w:pPr>
    </w:p>
    <w:p w:rsidR="00C11A8F" w:rsidRPr="00C11A8F" w:rsidRDefault="00C11A8F" w:rsidP="00C11A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A8F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питания в группе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0B2E96" w:rsidRPr="00DC60B7" w:rsidTr="000B2E96">
        <w:tc>
          <w:tcPr>
            <w:tcW w:w="801" w:type="dxa"/>
            <w:vMerge w:val="restart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C11A8F" w:rsidRPr="00DC60B7" w:rsidRDefault="00C11A8F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B2E96" w:rsidRPr="00DC60B7" w:rsidTr="000B2E96">
        <w:trPr>
          <w:trHeight w:val="1170"/>
        </w:trPr>
        <w:tc>
          <w:tcPr>
            <w:tcW w:w="801" w:type="dxa"/>
            <w:vMerge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C11A8F" w:rsidRPr="000B2E96" w:rsidRDefault="00C11A8F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C11A8F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Выполнение санитарно-гигиенических требований (санитарное состояние; проветривание; размещение и соответствие столовой мебели; выполнение режима питания)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rPr>
          <w:trHeight w:val="609"/>
        </w:trPr>
        <w:tc>
          <w:tcPr>
            <w:tcW w:w="801" w:type="dxa"/>
          </w:tcPr>
          <w:p w:rsidR="00C11A8F" w:rsidRPr="000B2E96" w:rsidRDefault="00C11A8F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C11A8F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Сервировка стола (учет требований сервировки стола и возраста детей)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C11A8F" w:rsidRPr="000B2E96" w:rsidRDefault="00C11A8F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DC60B7" w:rsidRDefault="000B2E96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Оценка деятельности дежурных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C11A8F" w:rsidRPr="000B2E96" w:rsidRDefault="00C11A8F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C11A8F" w:rsidRPr="00DC60B7" w:rsidRDefault="000B2E96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Согласованность в работе взрослых и их руководство организацией питания</w:t>
            </w: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C11A8F" w:rsidRPr="000B2E96" w:rsidRDefault="00C11A8F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C11A8F" w:rsidRPr="00DC60B7" w:rsidRDefault="000B2E96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Подготовка детей к приему пищи</w:t>
            </w:r>
          </w:p>
        </w:tc>
        <w:tc>
          <w:tcPr>
            <w:tcW w:w="456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801" w:type="dxa"/>
          </w:tcPr>
          <w:p w:rsidR="00C11A8F" w:rsidRPr="000B2E96" w:rsidRDefault="00C11A8F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C11A8F" w:rsidRPr="00C11A8F" w:rsidRDefault="000B2E96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Организация гигиенических процедур</w:t>
            </w:r>
          </w:p>
        </w:tc>
        <w:tc>
          <w:tcPr>
            <w:tcW w:w="456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801" w:type="dxa"/>
          </w:tcPr>
          <w:p w:rsidR="00C11A8F" w:rsidRPr="000B2E96" w:rsidRDefault="00C11A8F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C11A8F" w:rsidRPr="00C11A8F" w:rsidRDefault="000B2E96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Внешний вид детей</w:t>
            </w:r>
          </w:p>
        </w:tc>
        <w:tc>
          <w:tcPr>
            <w:tcW w:w="456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C11A8F" w:rsidRDefault="000B2E96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Обстановка в группе во время приема пищи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Навыки пользования столовыми приборами (ложка, вилка)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Культура поведения за столом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Умение преподнести блюдо (нелюбимое, новое)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Обращение внимания на вкусно приготовленную пищу, ее внешний вид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Обучение правилам поведения за столом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DF0C59">
        <w:trPr>
          <w:trHeight w:val="308"/>
        </w:trPr>
        <w:tc>
          <w:tcPr>
            <w:tcW w:w="8261" w:type="dxa"/>
            <w:gridSpan w:val="2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A8F" w:rsidRPr="00DC60B7" w:rsidTr="000B2E96">
        <w:tc>
          <w:tcPr>
            <w:tcW w:w="8261" w:type="dxa"/>
            <w:gridSpan w:val="2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C11A8F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C11A8F" w:rsidRPr="00DC60B7" w:rsidRDefault="00C11A8F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0C59" w:rsidRDefault="00DF0C59" w:rsidP="000B2E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2E96" w:rsidRDefault="000B2E96" w:rsidP="000B2E96">
      <w:pPr>
        <w:jc w:val="center"/>
        <w:rPr>
          <w:rFonts w:ascii="Times New Roman" w:hAnsi="Times New Roman" w:cs="Times New Roman"/>
          <w:sz w:val="24"/>
          <w:szCs w:val="24"/>
        </w:rPr>
      </w:pPr>
      <w:r w:rsidRPr="000B2E96">
        <w:rPr>
          <w:rFonts w:ascii="Times New Roman" w:hAnsi="Times New Roman" w:cs="Times New Roman"/>
          <w:b/>
          <w:sz w:val="24"/>
          <w:szCs w:val="24"/>
        </w:rPr>
        <w:lastRenderedPageBreak/>
        <w:t>Планирование воспитательно-образовательной работы с детьми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0B2E96" w:rsidRPr="00DC60B7" w:rsidTr="000B2E96">
        <w:tc>
          <w:tcPr>
            <w:tcW w:w="801" w:type="dxa"/>
            <w:vMerge w:val="restart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B2E96" w:rsidRPr="00DC60B7" w:rsidTr="000B2E96">
        <w:trPr>
          <w:trHeight w:val="1553"/>
        </w:trPr>
        <w:tc>
          <w:tcPr>
            <w:tcW w:w="801" w:type="dxa"/>
            <w:vMerge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Своевременность написания плана</w:t>
            </w: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Эстетичность оформления плана</w:t>
            </w: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Вариативность и актуальность выбора форм взаимодействия взрослых и детей при планировании НОД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Вариативность выбора форм взаимодействия взрослых и детей при планировании образовательной деятельности в ходе режимных моментов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 (проекта) месяца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Реализация принципа интеграции при планировании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Творческий подход в выборе формы проведения итогового мероприятия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Планирование организации среды для самостоятельной деятельности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Планирование индивидуальной работы с детьми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96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с родителями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261" w:type="dxa"/>
            <w:gridSpan w:val="2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0B2E96">
        <w:tc>
          <w:tcPr>
            <w:tcW w:w="8261" w:type="dxa"/>
            <w:gridSpan w:val="2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2E96" w:rsidRDefault="000B2E96">
      <w:pPr>
        <w:rPr>
          <w:rFonts w:ascii="Times New Roman" w:hAnsi="Times New Roman" w:cs="Times New Roman"/>
          <w:sz w:val="24"/>
          <w:szCs w:val="24"/>
        </w:rPr>
      </w:pPr>
    </w:p>
    <w:p w:rsidR="000B2E96" w:rsidRDefault="000B2E96" w:rsidP="000B2E96">
      <w:pPr>
        <w:jc w:val="center"/>
        <w:rPr>
          <w:rFonts w:ascii="Times New Roman" w:hAnsi="Times New Roman" w:cs="Times New Roman"/>
          <w:sz w:val="24"/>
          <w:szCs w:val="24"/>
        </w:rPr>
      </w:pPr>
      <w:r w:rsidRPr="000B2E9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Материалы и оборудование для реализации видов детской деятельности - самообслуживание и элементарный бытовой </w:t>
      </w:r>
      <w:r>
        <w:rPr>
          <w:rFonts w:ascii="Times New Roman" w:hAnsi="Times New Roman" w:cs="Times New Roman"/>
          <w:b/>
          <w:sz w:val="24"/>
          <w:szCs w:val="24"/>
        </w:rPr>
        <w:t>труд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0B2E96" w:rsidRPr="00DC60B7" w:rsidTr="00265934">
        <w:tc>
          <w:tcPr>
            <w:tcW w:w="801" w:type="dxa"/>
            <w:vMerge w:val="restart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0B2E96" w:rsidRPr="00DC60B7" w:rsidRDefault="000B2E96" w:rsidP="000B2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B2E96" w:rsidRPr="00DC60B7" w:rsidTr="00265934">
        <w:trPr>
          <w:trHeight w:val="1553"/>
        </w:trPr>
        <w:tc>
          <w:tcPr>
            <w:tcW w:w="801" w:type="dxa"/>
            <w:vMerge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Наличие художественно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литературы на тему «Труд»</w:t>
            </w:r>
          </w:p>
          <w:p w:rsidR="000B2E96" w:rsidRPr="00DC60B7" w:rsidRDefault="000B2E96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Картины, иллюстрации о труде</w:t>
            </w: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DC60B7" w:rsidRDefault="00265934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Наличие дидактических и настольно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печатных игр по ознакомлению с трудом взрослых и миром профессий</w:t>
            </w: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DC60B7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Альбомы: профессии, профессии нашего города, труд работников детского сада, редкие профессии и т.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C11A8F" w:rsidRDefault="00265934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Наполнение имеющихся в группе игровых модулей для сюжетно-ролевых игр «Парикмахерская», «Почта», «Кафе», «Магазин»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Наличие костюмов или элементов костюмов представителей разных профессий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6101C8">
              <w:rPr>
                <w:rFonts w:ascii="Times New Roman" w:hAnsi="Times New Roman" w:cs="Times New Roman"/>
                <w:sz w:val="24"/>
                <w:szCs w:val="24"/>
              </w:rPr>
              <w:t>ффективность организации коллективного труда воспитателем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Эффективность использован</w:t>
            </w:r>
            <w:r w:rsidR="006101C8">
              <w:rPr>
                <w:rFonts w:ascii="Times New Roman" w:hAnsi="Times New Roman" w:cs="Times New Roman"/>
                <w:sz w:val="24"/>
                <w:szCs w:val="24"/>
              </w:rPr>
              <w:t>ия методов стимулирования детей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Планирование трудовых поручений, дежурств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Эфф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ективность дежурства и свободного труда в уголке природы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65934" w:rsidRPr="00265934" w:rsidRDefault="00265934" w:rsidP="0026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Эффективность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коллективного труда на участке</w:t>
            </w:r>
          </w:p>
          <w:p w:rsidR="000B2E96" w:rsidRPr="00C11A8F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01" w:type="dxa"/>
          </w:tcPr>
          <w:p w:rsidR="000B2E96" w:rsidRPr="000B2E96" w:rsidRDefault="000B2E96" w:rsidP="000B2E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0B2E96" w:rsidRPr="00C11A8F" w:rsidRDefault="00265934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934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родителями по развитию у детей трудовых навыков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261" w:type="dxa"/>
            <w:gridSpan w:val="2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E96" w:rsidRPr="00DC60B7" w:rsidTr="00265934">
        <w:tc>
          <w:tcPr>
            <w:tcW w:w="8261" w:type="dxa"/>
            <w:gridSpan w:val="2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0B2E96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0B2E96" w:rsidRPr="00DC60B7" w:rsidRDefault="000B2E96" w:rsidP="000B2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3F7A" w:rsidRPr="00FF19A7" w:rsidRDefault="00236784" w:rsidP="00236784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совместной и самостоятельной деятельности во второй половине дня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DF3F7A" w:rsidRPr="00DC60B7" w:rsidTr="007F4FD7">
        <w:tc>
          <w:tcPr>
            <w:tcW w:w="801" w:type="dxa"/>
            <w:vMerge w:val="restart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C59" w:rsidRPr="00DF0C59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Pr="00DC60B7" w:rsidRDefault="00DF0C59" w:rsidP="00DF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C5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DF3F7A" w:rsidRPr="00DC60B7" w:rsidRDefault="00DF3F7A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F3F7A" w:rsidRPr="00DC60B7" w:rsidTr="007F4FD7">
        <w:trPr>
          <w:trHeight w:val="1553"/>
        </w:trPr>
        <w:tc>
          <w:tcPr>
            <w:tcW w:w="801" w:type="dxa"/>
            <w:vMerge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Тематическая направленность деятельности</w:t>
            </w:r>
          </w:p>
          <w:p w:rsidR="00DF3F7A" w:rsidRPr="00DC60B7" w:rsidRDefault="00DF3F7A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Постановка дидактической задачи</w:t>
            </w:r>
          </w:p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Интеграция с различными образовательными областями</w:t>
            </w:r>
          </w:p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Использование разных фор организации совместной деятельности, оправданность выбранных форм</w:t>
            </w:r>
          </w:p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Наличие необходимого дидактического материала</w:t>
            </w:r>
          </w:p>
          <w:p w:rsidR="00DF3F7A" w:rsidRPr="00C11A8F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Использование разнообразных приемов работы с детьми</w:t>
            </w:r>
          </w:p>
          <w:p w:rsidR="00DF3F7A" w:rsidRPr="00C11A8F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Умение регулировать поведение детей в процессе совместной деятельности</w:t>
            </w:r>
          </w:p>
          <w:p w:rsidR="00DF3F7A" w:rsidRPr="00C11A8F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01" w:type="dxa"/>
          </w:tcPr>
          <w:p w:rsidR="00DF3F7A" w:rsidRPr="000B2E96" w:rsidRDefault="00DF3F7A" w:rsidP="00DF3F7A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F3F7A" w:rsidRPr="00C11A8F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Наличие необходимого оборудования для организации самостоятельной деятельности</w:t>
            </w: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261" w:type="dxa"/>
            <w:gridSpan w:val="2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F7A" w:rsidRPr="00DC60B7" w:rsidTr="007F4FD7">
        <w:tc>
          <w:tcPr>
            <w:tcW w:w="8261" w:type="dxa"/>
            <w:gridSpan w:val="2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DF3F7A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F3F7A" w:rsidRPr="00DC60B7" w:rsidRDefault="00DF3F7A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648B" w:rsidRDefault="0012648B" w:rsidP="001264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12648B" w:rsidRDefault="0012648B" w:rsidP="001264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F0C59" w:rsidRDefault="00DF0C59" w:rsidP="001264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F3F7A" w:rsidRPr="00FF19A7" w:rsidRDefault="0012648B" w:rsidP="0012648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Проведение закаливающих процедур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236784" w:rsidRPr="00DC60B7" w:rsidTr="007F4FD7">
        <w:tc>
          <w:tcPr>
            <w:tcW w:w="801" w:type="dxa"/>
            <w:vMerge w:val="restart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Pr="00DC60B7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236784" w:rsidRPr="00DC60B7" w:rsidRDefault="00236784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36784" w:rsidRPr="00DC60B7" w:rsidTr="007F4FD7">
        <w:trPr>
          <w:trHeight w:val="1553"/>
        </w:trPr>
        <w:tc>
          <w:tcPr>
            <w:tcW w:w="801" w:type="dxa"/>
            <w:vMerge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Регулярное проведение закаливающих мероприятий</w:t>
            </w:r>
          </w:p>
          <w:p w:rsidR="00236784" w:rsidRPr="00DC60B7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DC60B7" w:rsidRDefault="00236784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Выполнение гигиенических требований (наличие: оборудования, индивидуальных средств гигиены; соблюдение: температурного режима (воздуха, воды), требований по охране жизни и здоровья детей, требований к одежде)</w:t>
            </w:r>
            <w:proofErr w:type="gramEnd"/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36784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вре</w:t>
            </w: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мя процедур</w:t>
            </w:r>
          </w:p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подход к детям</w:t>
            </w:r>
          </w:p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Взаимодействие персонала группы</w:t>
            </w:r>
          </w:p>
          <w:p w:rsidR="00236784" w:rsidRPr="00C11A8F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Сформированность навыков у детей</w:t>
            </w:r>
          </w:p>
          <w:p w:rsidR="00236784" w:rsidRPr="00C11A8F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Формы организации детей при проведении закаливания, их рациональность (фронтальные, подгрупповые, индивидуальные)</w:t>
            </w:r>
          </w:p>
          <w:p w:rsidR="00236784" w:rsidRPr="00C11A8F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 xml:space="preserve">Приемы, обеспечивающие интерес, эмоциональность при проведении закаливающих процедур (стихи, </w:t>
            </w:r>
            <w:proofErr w:type="spellStart"/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, сюрпризный момент)</w:t>
            </w:r>
          </w:p>
          <w:p w:rsidR="00236784" w:rsidRPr="00C11A8F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01" w:type="dxa"/>
          </w:tcPr>
          <w:p w:rsidR="00236784" w:rsidRPr="000B2E96" w:rsidRDefault="00236784" w:rsidP="00236784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236784" w:rsidRPr="00236784" w:rsidRDefault="00236784" w:rsidP="0023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784">
              <w:rPr>
                <w:rFonts w:ascii="Times New Roman" w:hAnsi="Times New Roman" w:cs="Times New Roman"/>
                <w:sz w:val="24"/>
                <w:szCs w:val="24"/>
              </w:rPr>
              <w:t>Знание методики, наличие методички, инструкций</w:t>
            </w: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261" w:type="dxa"/>
            <w:gridSpan w:val="2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84" w:rsidRPr="00DC60B7" w:rsidTr="007F4FD7">
        <w:tc>
          <w:tcPr>
            <w:tcW w:w="8261" w:type="dxa"/>
            <w:gridSpan w:val="2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236784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236784" w:rsidRPr="00DC60B7" w:rsidRDefault="00236784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2E96" w:rsidRDefault="000B2E96" w:rsidP="00265934">
      <w:pPr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265934">
      <w:pPr>
        <w:rPr>
          <w:rFonts w:ascii="Times New Roman" w:hAnsi="Times New Roman" w:cs="Times New Roman"/>
          <w:sz w:val="24"/>
          <w:szCs w:val="24"/>
        </w:rPr>
      </w:pPr>
    </w:p>
    <w:p w:rsidR="0012648B" w:rsidRPr="00FF19A7" w:rsidRDefault="0012648B" w:rsidP="00886D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центра «Здоровье»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12648B" w:rsidRPr="00DC60B7" w:rsidTr="007F4FD7">
        <w:tc>
          <w:tcPr>
            <w:tcW w:w="801" w:type="dxa"/>
            <w:vMerge w:val="restart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2648B" w:rsidRPr="00DC60B7" w:rsidTr="007F4FD7">
        <w:trPr>
          <w:trHeight w:val="1553"/>
        </w:trPr>
        <w:tc>
          <w:tcPr>
            <w:tcW w:w="801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Оптимальное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</w:t>
            </w: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EF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доровь</w:t>
            </w:r>
            <w:r w:rsidR="00BF3EFC"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 его доступность</w:t>
            </w:r>
          </w:p>
          <w:p w:rsidR="0012648B" w:rsidRPr="00DC60B7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DC60B7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Разнообразие дидактического материала и соответствие его содержания требованиям программы (ОО «Здоровье»)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материала для детского экспериментирования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Эстетика оформления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</w:t>
            </w: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 «Здоровье»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Соответствие материала возрасту детей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картотеки разных видов гимнастики, физкультминуток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C11A8F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сюжетно-ролевых игр соответствующей тематики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атрибутов к играм-этюдам соответствующей тематики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236784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Подбор литературного материала: рассказы, стихи, </w:t>
            </w:r>
            <w:proofErr w:type="spellStart"/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речевки</w:t>
            </w:r>
            <w:proofErr w:type="spellEnd"/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, загадки по теме «Здоровье»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дидактической куклы</w:t>
            </w:r>
          </w:p>
          <w:p w:rsidR="0012648B" w:rsidRPr="00236784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236784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консультативных материалов для родителей по теме «Здоровье»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иллюстративного материала (схемы, модели, плакаты, тематические альбомы)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648B" w:rsidRDefault="0012648B" w:rsidP="00265934">
      <w:pPr>
        <w:rPr>
          <w:rFonts w:ascii="Times New Roman" w:hAnsi="Times New Roman" w:cs="Times New Roman"/>
          <w:sz w:val="24"/>
          <w:szCs w:val="24"/>
        </w:rPr>
      </w:pPr>
    </w:p>
    <w:p w:rsidR="0012648B" w:rsidRPr="00FF19A7" w:rsidRDefault="0012648B" w:rsidP="00126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центра «Художественное творчество»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12648B" w:rsidRPr="00DC60B7" w:rsidTr="007F4FD7">
        <w:tc>
          <w:tcPr>
            <w:tcW w:w="801" w:type="dxa"/>
            <w:vMerge w:val="restart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2648B" w:rsidRPr="00DC60B7" w:rsidTr="007F4FD7">
        <w:trPr>
          <w:trHeight w:val="1553"/>
        </w:trPr>
        <w:tc>
          <w:tcPr>
            <w:tcW w:w="801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DC60B7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демонстрационного материала по ознакомлению детей с разными видами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жанрами искусства, народно-де</w:t>
            </w: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коративного и прикладного творчества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образцов рисования, лепки, вырезания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DC60B7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образцов (игрушки, бытовые предметы, предметы народных промыслов)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Тематические выставки всей группы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Использование детских работ в оформлении интерьера группы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C11A8F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изобразительной деятельности и ручного труда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Обводки, трафареты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C11A8F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Образцы декоративно-прикладного искусства с растительным орнаментом (гжель, хохлома и т. д.)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Альбомы с образцами орнаментов, узоров</w:t>
            </w:r>
          </w:p>
          <w:p w:rsidR="0012648B" w:rsidRPr="00236784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Открытки, репродукции картин известных художников с изображением времен года</w:t>
            </w:r>
          </w:p>
          <w:p w:rsidR="0012648B" w:rsidRPr="00236784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Раскраски на различную тематику</w:t>
            </w:r>
          </w:p>
          <w:p w:rsidR="0012648B" w:rsidRPr="00236784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Пооперационные карты выполнения поделок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648B" w:rsidRPr="00FF19A7" w:rsidRDefault="0012648B" w:rsidP="00886D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Планирование и организация итоговых мероприятий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12648B" w:rsidRPr="00DC60B7" w:rsidTr="007F4FD7">
        <w:tc>
          <w:tcPr>
            <w:tcW w:w="801" w:type="dxa"/>
            <w:vMerge w:val="restart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2648B" w:rsidRPr="00DC60B7" w:rsidTr="007F4FD7">
        <w:trPr>
          <w:trHeight w:val="1553"/>
        </w:trPr>
        <w:tc>
          <w:tcPr>
            <w:tcW w:w="801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Продуманность организации итогового мероприятия</w:t>
            </w:r>
          </w:p>
          <w:p w:rsidR="0012648B" w:rsidRPr="00DC60B7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Оформление группы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Соблюдение гигиенических требований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Обоснованность подбора оборудования и атрибутов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Достаточность и эффективность использования оборудования и атрибутов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триединой дидактической цели, ее соответствие тематике итогового мероприятия, его содержанию, возможностям детей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Полнота реализации поставленных задач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Простота и доступность излож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</w:t>
            </w: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материала, заданий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Речевая компетентность педагога</w:t>
            </w:r>
          </w:p>
          <w:p w:rsidR="0012648B" w:rsidRPr="00236784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12648B" w:rsidRDefault="0012648B" w:rsidP="00126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Используемые методы и приемы: разнообразие, взаимосвязанность, обоснование их выбора</w:t>
            </w:r>
          </w:p>
          <w:p w:rsidR="0012648B" w:rsidRPr="00236784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236784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Умение педагога обеспечить эмоциональный интерес детей, поддерживать дисциплину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648B" w:rsidRPr="00FF19A7" w:rsidRDefault="0012648B" w:rsidP="0012648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совместной деятельности по воспитанию КГН и культуры поведения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12648B" w:rsidRPr="00DC60B7" w:rsidTr="007F4FD7">
        <w:tc>
          <w:tcPr>
            <w:tcW w:w="801" w:type="dxa"/>
            <w:vMerge w:val="restart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12648B" w:rsidRPr="00DC60B7" w:rsidRDefault="0012648B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2648B" w:rsidRPr="00DC60B7" w:rsidTr="007F4FD7">
        <w:trPr>
          <w:trHeight w:val="1553"/>
        </w:trPr>
        <w:tc>
          <w:tcPr>
            <w:tcW w:w="801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DC60B7" w:rsidRDefault="0012648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Готовность и желание детей включаться в данные режимные моменты</w:t>
            </w: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12648B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Использование игровых методических приемов воспитателем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12648B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Формирование КГН у детей при одевании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12648B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Формирование КГН в умывальной комнате</w:t>
            </w: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0361A" w:rsidRPr="00C11A8F" w:rsidRDefault="007F4FD7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Наличие носового платка у дошкольников и использование его по назначению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C11A8F" w:rsidRDefault="007F4FD7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Соблюдение дошкольниками элементарных правил поведения в группе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12648B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Обращение воспитанников к взрослому по имени-отчеству</w:t>
            </w:r>
          </w:p>
          <w:p w:rsidR="0012648B" w:rsidRPr="00C11A8F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01" w:type="dxa"/>
          </w:tcPr>
          <w:p w:rsidR="0012648B" w:rsidRPr="000B2E96" w:rsidRDefault="0012648B" w:rsidP="0012648B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12648B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8B">
              <w:rPr>
                <w:rFonts w:ascii="Times New Roman" w:hAnsi="Times New Roman" w:cs="Times New Roman"/>
                <w:sz w:val="24"/>
                <w:szCs w:val="24"/>
              </w:rPr>
              <w:t>Использование в речи вежливых слов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48B" w:rsidRPr="00DC60B7" w:rsidTr="007F4FD7">
        <w:tc>
          <w:tcPr>
            <w:tcW w:w="8261" w:type="dxa"/>
            <w:gridSpan w:val="2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12648B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12648B" w:rsidRPr="00DC60B7" w:rsidRDefault="0012648B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648B" w:rsidRDefault="0012648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FD7" w:rsidRPr="00FF19A7" w:rsidRDefault="007F4FD7" w:rsidP="00126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для реализации образовательной области «Речевое развитие»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7F4FD7" w:rsidRPr="00DC60B7" w:rsidTr="007F4FD7">
        <w:tc>
          <w:tcPr>
            <w:tcW w:w="801" w:type="dxa"/>
            <w:vMerge w:val="restart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F16" w:rsidRPr="00455F16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455F16" w:rsidP="00455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F16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F4FD7" w:rsidRPr="00DC60B7" w:rsidTr="007F4FD7">
        <w:trPr>
          <w:trHeight w:val="1553"/>
        </w:trPr>
        <w:tc>
          <w:tcPr>
            <w:tcW w:w="801" w:type="dxa"/>
            <w:vMerge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DC60B7" w:rsidRDefault="007F4FD7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Картотека предметных картинок  для автоматизации и дифференциации  звуков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DC60B7" w:rsidRDefault="007F4FD7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Материалы для звукового, слогового анализа слов, анализа предложений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 настольно-печатные игры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речевому</w:t>
            </w: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 xml:space="preserve"> развитию</w:t>
            </w: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DC60B7" w:rsidRDefault="007F4FD7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Пособия для развития мелкой моторики: прописи, шнуровки, пальчиковые игры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Картинки-путаницы, картинки-загадки, картинки-перевертыши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Модели, схемы, пиктограммы</w:t>
            </w:r>
          </w:p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Большая и маленькая ширмы</w:t>
            </w:r>
          </w:p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Костюмы, маски, атрибуты для постановки сказок</w:t>
            </w:r>
          </w:p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Куклы и игрушки для различных видов театра</w:t>
            </w:r>
          </w:p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в картинках</w:t>
            </w:r>
          </w:p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Иллюстрации к скороговоркам, поговоркам, пословицам, загадкам, стихотворениям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261" w:type="dxa"/>
            <w:gridSpan w:val="2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261" w:type="dxa"/>
            <w:gridSpan w:val="2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4FD7" w:rsidRDefault="007F4FD7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FD7" w:rsidRPr="00FF19A7" w:rsidRDefault="007F4FD7" w:rsidP="00126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центра «Музыка»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7F4FD7" w:rsidRPr="00DC60B7" w:rsidTr="007F4FD7">
        <w:tc>
          <w:tcPr>
            <w:tcW w:w="801" w:type="dxa"/>
            <w:vMerge w:val="restart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7F4FD7" w:rsidRPr="00DC60B7" w:rsidRDefault="007F4FD7" w:rsidP="007F4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F4FD7" w:rsidRPr="00DC60B7" w:rsidTr="007F4FD7">
        <w:trPr>
          <w:trHeight w:val="1553"/>
        </w:trPr>
        <w:tc>
          <w:tcPr>
            <w:tcW w:w="801" w:type="dxa"/>
            <w:vMerge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Целесообразность размещения зоны, доступность оборудования для детей</w:t>
            </w: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Разнообразие оборудования</w:t>
            </w: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Учет возрастных особенностей детей</w:t>
            </w: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Эстетическое оформление музыкальной зоны и пособий, находящихся там</w:t>
            </w: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для творческих сюжетн</w:t>
            </w: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о-ролевых игр - мягкие игрушки, иллюстрации, бутафорские музыкальные инструменты, пособия типа лото и т. п.</w:t>
            </w:r>
          </w:p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 xml:space="preserve">Детские музыкальные игрушки и инструменты для </w:t>
            </w:r>
            <w:proofErr w:type="gramStart"/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proofErr w:type="gramEnd"/>
            <w:r w:rsidRPr="007F4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музицирования</w:t>
            </w:r>
            <w:proofErr w:type="spellEnd"/>
          </w:p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Музыкально-дидактические игры и пособия</w:t>
            </w:r>
          </w:p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01" w:type="dxa"/>
          </w:tcPr>
          <w:p w:rsidR="007F4FD7" w:rsidRPr="000B2E96" w:rsidRDefault="007F4FD7" w:rsidP="007F4FD7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7F4FD7" w:rsidRPr="00C11A8F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FD7">
              <w:rPr>
                <w:rFonts w:ascii="Times New Roman" w:hAnsi="Times New Roman" w:cs="Times New Roman"/>
                <w:sz w:val="24"/>
                <w:szCs w:val="24"/>
              </w:rPr>
              <w:t>Аудиовизуальные пособия: компакт-диски, фонограммы, презентации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261" w:type="dxa"/>
            <w:gridSpan w:val="2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FD7" w:rsidRPr="00DC60B7" w:rsidTr="007F4FD7">
        <w:tc>
          <w:tcPr>
            <w:tcW w:w="8261" w:type="dxa"/>
            <w:gridSpan w:val="2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7F4FD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7F4FD7" w:rsidRPr="00DC60B7" w:rsidRDefault="007F4FD7" w:rsidP="007F4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4FD7" w:rsidRDefault="007F4FD7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FD7" w:rsidRPr="00FF19A7" w:rsidRDefault="007F4FD7" w:rsidP="00126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Подготовка воспитателя к непосредственно образовательной деятельности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6F0F24" w:rsidRPr="00DC60B7" w:rsidTr="0099336D">
        <w:tc>
          <w:tcPr>
            <w:tcW w:w="801" w:type="dxa"/>
            <w:vMerge w:val="restart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F0F24" w:rsidRPr="00DC60B7" w:rsidTr="0099336D">
        <w:trPr>
          <w:trHeight w:val="1553"/>
        </w:trPr>
        <w:tc>
          <w:tcPr>
            <w:tcW w:w="801" w:type="dxa"/>
            <w:vMerge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47770D">
        <w:trPr>
          <w:trHeight w:val="888"/>
        </w:trPr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Знание воспитателем программного содержания и хода занятия</w:t>
            </w:r>
          </w:p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Владение методами и приемами, которые целесообразно применить на занятии</w:t>
            </w: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Подготовленность наглядно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демонстрационного материала</w:t>
            </w: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Эстетика оформления наглядных пособий</w:t>
            </w: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Подготовленность раздаточного материала</w:t>
            </w:r>
          </w:p>
          <w:p w:rsidR="0047770D" w:rsidRPr="00C11A8F" w:rsidRDefault="0047770D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Достаточное количество раздаточного материала в зависимости от количества детей</w:t>
            </w:r>
          </w:p>
          <w:p w:rsidR="006F0F24" w:rsidRPr="00C11A8F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Целесообразность размещения материала в учебной зоне</w:t>
            </w:r>
          </w:p>
          <w:p w:rsidR="006F0F24" w:rsidRPr="00C11A8F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Подготовленность рабочих мест для воспитателя и детей</w:t>
            </w:r>
          </w:p>
          <w:p w:rsidR="006F0F24" w:rsidRPr="00C11A8F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Соблюдение гигиенических требований к групповому помещению в целом и к рабочей зоне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261" w:type="dxa"/>
            <w:gridSpan w:val="2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261" w:type="dxa"/>
            <w:gridSpan w:val="2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0F24" w:rsidRDefault="006F0F24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0F24" w:rsidRPr="00FF19A7" w:rsidRDefault="006F0F24" w:rsidP="00126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t>Материалы и оборудование для реализации образовательной области «Познавательное развитие. Центр сенсорного развития»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6F0F24" w:rsidRPr="00DC60B7" w:rsidTr="0099336D">
        <w:tc>
          <w:tcPr>
            <w:tcW w:w="801" w:type="dxa"/>
            <w:vMerge w:val="restart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F0F24" w:rsidRPr="00DC60B7" w:rsidTr="0099336D">
        <w:trPr>
          <w:trHeight w:val="1553"/>
        </w:trPr>
        <w:tc>
          <w:tcPr>
            <w:tcW w:w="801" w:type="dxa"/>
            <w:vMerge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для развития мелкой моторики</w:t>
            </w:r>
          </w:p>
          <w:p w:rsidR="006F0F24" w:rsidRPr="00DC60B7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 для развития восприятия формы и величины</w:t>
            </w: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 для развития восприятия цвета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 для развития восприятия звуков</w:t>
            </w: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6F0F24" w:rsidRDefault="006F0F24" w:rsidP="006F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 для развития ощущения</w:t>
            </w:r>
          </w:p>
          <w:p w:rsidR="006F0F24" w:rsidRPr="00C11A8F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Pr="00C11A8F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24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 для экспериментирования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261" w:type="dxa"/>
            <w:gridSpan w:val="2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261" w:type="dxa"/>
            <w:gridSpan w:val="2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0F24" w:rsidRDefault="006F0F24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0F24" w:rsidRPr="00FF19A7" w:rsidRDefault="00DA78B5" w:rsidP="00126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для реализации образовательной области «Познавательное развитие. Центр познания мира»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6F0F24" w:rsidRPr="00DC60B7" w:rsidTr="0099336D">
        <w:tc>
          <w:tcPr>
            <w:tcW w:w="801" w:type="dxa"/>
            <w:vMerge w:val="restart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6F0F24" w:rsidRPr="00DC60B7" w:rsidRDefault="006F0F24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F0F24" w:rsidRPr="00DC60B7" w:rsidTr="0099336D">
        <w:trPr>
          <w:trHeight w:val="1553"/>
        </w:trPr>
        <w:tc>
          <w:tcPr>
            <w:tcW w:w="801" w:type="dxa"/>
            <w:vMerge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Календари природы</w:t>
            </w:r>
          </w:p>
          <w:p w:rsidR="006F0F24" w:rsidRPr="00DC60B7" w:rsidRDefault="006F0F24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Дидактические и настольно-печатные игры по теме</w:t>
            </w: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6F0F24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Иллюстративный материал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Энциклопедии</w:t>
            </w: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Литература по теме</w:t>
            </w:r>
          </w:p>
          <w:p w:rsidR="006F0F24" w:rsidRPr="00C11A8F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01" w:type="dxa"/>
          </w:tcPr>
          <w:p w:rsidR="006F0F24" w:rsidRPr="000B2E96" w:rsidRDefault="006F0F24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Альбомы для рассматривания по сезонам</w:t>
            </w:r>
          </w:p>
          <w:p w:rsidR="006F0F24" w:rsidRPr="00C11A8F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B18" w:rsidRPr="00DC60B7" w:rsidTr="0099336D">
        <w:tc>
          <w:tcPr>
            <w:tcW w:w="801" w:type="dxa"/>
          </w:tcPr>
          <w:p w:rsidR="00493B18" w:rsidRPr="000B2E96" w:rsidRDefault="00493B18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Глобус, карты России, мира</w:t>
            </w:r>
          </w:p>
          <w:p w:rsidR="00493B18" w:rsidRPr="00C11A8F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B18" w:rsidRPr="00DC60B7" w:rsidTr="0099336D">
        <w:tc>
          <w:tcPr>
            <w:tcW w:w="801" w:type="dxa"/>
          </w:tcPr>
          <w:p w:rsidR="00493B18" w:rsidRPr="000B2E96" w:rsidRDefault="00493B18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Макеты природных зон, гор и т. д.</w:t>
            </w:r>
          </w:p>
          <w:p w:rsidR="00493B18" w:rsidRPr="00C11A8F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B18" w:rsidRPr="00DC60B7" w:rsidTr="0099336D">
        <w:tc>
          <w:tcPr>
            <w:tcW w:w="801" w:type="dxa"/>
          </w:tcPr>
          <w:p w:rsidR="00493B18" w:rsidRPr="000B2E96" w:rsidRDefault="00493B18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93B18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Схемы с изображением погодных явлений природы</w:t>
            </w:r>
          </w:p>
          <w:p w:rsidR="00886D5B" w:rsidRPr="00C11A8F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B18" w:rsidRPr="00DC60B7" w:rsidTr="0099336D">
        <w:tc>
          <w:tcPr>
            <w:tcW w:w="801" w:type="dxa"/>
          </w:tcPr>
          <w:p w:rsidR="00493B18" w:rsidRPr="000B2E96" w:rsidRDefault="00493B18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Модели эколого-систематических групп</w:t>
            </w:r>
          </w:p>
          <w:p w:rsidR="00493B18" w:rsidRPr="00493B18" w:rsidRDefault="00493B18" w:rsidP="0049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B18" w:rsidRPr="00DC60B7" w:rsidTr="0099336D">
        <w:tc>
          <w:tcPr>
            <w:tcW w:w="801" w:type="dxa"/>
          </w:tcPr>
          <w:p w:rsidR="00493B18" w:rsidRPr="000B2E96" w:rsidRDefault="00493B18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Экологические сказки и рассказы, составленные детьми</w:t>
            </w:r>
          </w:p>
          <w:p w:rsidR="00493B18" w:rsidRPr="00493B18" w:rsidRDefault="00493B18" w:rsidP="0049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B18" w:rsidRPr="00DC60B7" w:rsidTr="0099336D">
        <w:tc>
          <w:tcPr>
            <w:tcW w:w="801" w:type="dxa"/>
          </w:tcPr>
          <w:p w:rsidR="00493B18" w:rsidRPr="000B2E96" w:rsidRDefault="00493B18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Запрещающие знаки</w:t>
            </w:r>
          </w:p>
          <w:p w:rsidR="00493B18" w:rsidRPr="00493B18" w:rsidRDefault="00493B18" w:rsidP="0049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B18" w:rsidRPr="00DC60B7" w:rsidTr="0099336D">
        <w:tc>
          <w:tcPr>
            <w:tcW w:w="801" w:type="dxa"/>
          </w:tcPr>
          <w:p w:rsidR="00493B18" w:rsidRPr="000B2E96" w:rsidRDefault="00493B18" w:rsidP="006F0F2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93B18" w:rsidRPr="00493B18" w:rsidRDefault="00DA78B5" w:rsidP="0049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Плакаты, схемы растений</w:t>
            </w:r>
          </w:p>
        </w:tc>
        <w:tc>
          <w:tcPr>
            <w:tcW w:w="456" w:type="dxa"/>
          </w:tcPr>
          <w:p w:rsidR="00493B18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93B18" w:rsidRPr="00DC60B7" w:rsidRDefault="00493B18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261" w:type="dxa"/>
            <w:gridSpan w:val="2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24" w:rsidRPr="00DC60B7" w:rsidTr="0099336D">
        <w:tc>
          <w:tcPr>
            <w:tcW w:w="8261" w:type="dxa"/>
            <w:gridSpan w:val="2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6F0F24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6F0F24" w:rsidRPr="00DC60B7" w:rsidRDefault="006F0F24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0F24" w:rsidRPr="00FF19A7" w:rsidRDefault="00DA78B5" w:rsidP="00126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для реализации образовательной области «Познавательное развитие. Центр математического развития»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DA78B5" w:rsidRPr="00DC60B7" w:rsidTr="0099336D">
        <w:tc>
          <w:tcPr>
            <w:tcW w:w="801" w:type="dxa"/>
            <w:vMerge w:val="restart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A78B5" w:rsidRPr="00DC60B7" w:rsidTr="0099336D">
        <w:trPr>
          <w:trHeight w:val="1553"/>
        </w:trPr>
        <w:tc>
          <w:tcPr>
            <w:tcW w:w="801" w:type="dxa"/>
            <w:vMerge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Дидактические игры для развития психических процессов, математических представлений</w:t>
            </w:r>
          </w:p>
          <w:p w:rsidR="00DA78B5" w:rsidRPr="00DC60B7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Измерительные приборы и инструменты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Цифры на кубиках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Книги по математике о числах первого десятка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C11A8F" w:rsidRDefault="00DA78B5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 xml:space="preserve">Логико-математические игры (блоки </w:t>
            </w:r>
            <w:proofErr w:type="spellStart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 xml:space="preserve">, палочки </w:t>
            </w:r>
            <w:proofErr w:type="spellStart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 xml:space="preserve"> и др.)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Схемы, планы, лабиринты, ребусы, кроссворды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Наборы объемных геометрических фигур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C11A8F" w:rsidRDefault="00DA78B5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Предметные картинки с изображением разного количества предметов, игрушек</w:t>
            </w:r>
            <w:proofErr w:type="gramStart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ивотных, разного размера, цвета ит. д.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Иллюстрации и картинки по временам года, частям суток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493B18" w:rsidRDefault="00DA78B5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Книги, иллюстрации с изображением деятельности детей и взрослых в разное время суток и время года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Разрезные картинки</w:t>
            </w:r>
          </w:p>
          <w:p w:rsidR="00DA78B5" w:rsidRPr="00493B18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493B18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Картинки-задания типа «Найди отличие», «Чем похожи»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261" w:type="dxa"/>
            <w:gridSpan w:val="2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261" w:type="dxa"/>
            <w:gridSpan w:val="2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78B5" w:rsidRDefault="00DA78B5" w:rsidP="001264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78B5" w:rsidRPr="00FF19A7" w:rsidRDefault="00DA78B5" w:rsidP="00DA78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Выполнение режима прогулки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DA78B5" w:rsidRPr="00DC60B7" w:rsidTr="0099336D">
        <w:tc>
          <w:tcPr>
            <w:tcW w:w="801" w:type="dxa"/>
            <w:vMerge w:val="restart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A78B5" w:rsidRPr="00DC60B7" w:rsidTr="0099336D">
        <w:trPr>
          <w:trHeight w:val="1553"/>
        </w:trPr>
        <w:tc>
          <w:tcPr>
            <w:tcW w:w="801" w:type="dxa"/>
            <w:vMerge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C60B7" w:rsidRDefault="00DA78B5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Порядок одевания детей. Сформированность у детей навыков самообслуживания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Соответствие одежды сезону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Наличие выносного материала по сезону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Организация двигательного режима детей на прогулке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Организация наблюдения за природой и состоянием погоды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Обучающие, дидактические игры на прогулке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Сюжетно-ролевые игры на прогулке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Организация трудовой деятельности детей на прогулке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DA78B5" w:rsidRDefault="00DA78B5" w:rsidP="00DA7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Процедура раздевания. Порядок в шкафчиках и раздевалке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8B5">
              <w:rPr>
                <w:rFonts w:ascii="Times New Roman" w:hAnsi="Times New Roman" w:cs="Times New Roman"/>
                <w:sz w:val="24"/>
                <w:szCs w:val="24"/>
              </w:rPr>
              <w:t>Гигиенические процедуры после прогулки</w:t>
            </w:r>
          </w:p>
          <w:p w:rsidR="00886D5B" w:rsidRPr="00493B18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261" w:type="dxa"/>
            <w:gridSpan w:val="2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261" w:type="dxa"/>
            <w:gridSpan w:val="2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6D5B" w:rsidRDefault="00886D5B" w:rsidP="00DA78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DA78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DA78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78B5" w:rsidRPr="00FF19A7" w:rsidRDefault="00DA78B5" w:rsidP="00DA78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Выполнение режима дня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DA78B5" w:rsidRPr="00DC60B7" w:rsidTr="0099336D">
        <w:tc>
          <w:tcPr>
            <w:tcW w:w="801" w:type="dxa"/>
            <w:vMerge w:val="restart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DA78B5" w:rsidRPr="00DC60B7" w:rsidRDefault="00DA78B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A78B5" w:rsidRPr="00DC60B7" w:rsidTr="0099336D">
        <w:trPr>
          <w:trHeight w:val="1553"/>
        </w:trPr>
        <w:tc>
          <w:tcPr>
            <w:tcW w:w="801" w:type="dxa"/>
            <w:vMerge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Знание воспитателями режима своей возрастной группы</w:t>
            </w:r>
          </w:p>
          <w:p w:rsidR="00DA78B5" w:rsidRPr="00DC60B7" w:rsidRDefault="00DA78B5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Своевременный прием пищи (не сокращается, не удлиняется)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Количество и длительность занятий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тствует сетке занятий и гигиени</w:t>
            </w: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ческим требованиям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Умение воспитателя определить степень утомляемости детей и в связи с этим несколько сокращать время занятий</w:t>
            </w: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C11A8F" w:rsidRDefault="004F6A13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Своевременный выход на прогулку и возвращение с нее. Соблюдение длительности прогулки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C11A8F" w:rsidRDefault="004F6A13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Своевременное укладывание спать. Спокойная обстановка, располагающая к отдыху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Соблюдение времени, отведенного на сон. Не затягивание и не сокращение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сна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Умение воспитателя осуществлять постепенный подъем детей после дневного сна с учетом их индивидуальных особенностей</w:t>
            </w:r>
          </w:p>
          <w:p w:rsidR="00DA78B5" w:rsidRPr="00C11A8F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01" w:type="dxa"/>
          </w:tcPr>
          <w:p w:rsidR="00DA78B5" w:rsidRPr="000B2E96" w:rsidRDefault="00DA78B5" w:rsidP="00DA78B5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DA78B5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Своевременный выход на вечернюю прогулку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261" w:type="dxa"/>
            <w:gridSpan w:val="2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8B5" w:rsidRPr="00DC60B7" w:rsidTr="0099336D">
        <w:tc>
          <w:tcPr>
            <w:tcW w:w="8261" w:type="dxa"/>
            <w:gridSpan w:val="2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DA78B5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DA78B5" w:rsidRPr="00DC60B7" w:rsidRDefault="00DA78B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78B5" w:rsidRPr="00FF19A7" w:rsidRDefault="004F6A13" w:rsidP="004F6A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Проведение родительских собраний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4F6A13" w:rsidRPr="00DC60B7" w:rsidTr="0099336D">
        <w:tc>
          <w:tcPr>
            <w:tcW w:w="801" w:type="dxa"/>
            <w:vMerge w:val="restart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F6A13" w:rsidRPr="00DC60B7" w:rsidTr="0099336D">
        <w:trPr>
          <w:trHeight w:val="1553"/>
        </w:trPr>
        <w:tc>
          <w:tcPr>
            <w:tcW w:w="801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Актуальность выбора темы родительского собрания</w:t>
            </w:r>
          </w:p>
          <w:p w:rsidR="004F6A13" w:rsidRPr="00DC60B7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к родительскому собранию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Заинтересованность родителей темой собрания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Активное участие родителей в обсуждении темы собрания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Общее время проведения собрания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Соблюдение регламента выступлений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Продуманность кандидатур участников собрания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Выполнение решений предыдущего собрания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6A13" w:rsidRDefault="004F6A1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6A13" w:rsidRPr="00FF19A7" w:rsidRDefault="004F6A13" w:rsidP="004F6A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t>Оформление и обновление информации в уголке для родителей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4F6A13" w:rsidRPr="00DC60B7" w:rsidTr="0099336D">
        <w:tc>
          <w:tcPr>
            <w:tcW w:w="801" w:type="dxa"/>
            <w:vMerge w:val="restart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4D9" w:rsidRPr="007E54D9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7E54D9" w:rsidP="007E5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4D9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F6A13" w:rsidRPr="00DC60B7" w:rsidTr="0099336D">
        <w:trPr>
          <w:trHeight w:val="1553"/>
        </w:trPr>
        <w:tc>
          <w:tcPr>
            <w:tcW w:w="801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Конкретность информации</w:t>
            </w:r>
          </w:p>
          <w:p w:rsidR="004F6A13" w:rsidRPr="00DC60B7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4F6A13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Доступность предлагаемого материала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4F6A13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Краткость материала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4F6A13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Эстетическое оформление наглядных материалов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4F6A13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Педагогическая целесообразность предлагаемых материалов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4F6A13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Разнообразие форм подачи материала (папки-передвижки; ширмы; информационные письма-памятки для родителей)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Востребованность предлагаемого материала у родителей</w:t>
            </w:r>
          </w:p>
          <w:p w:rsidR="00886D5B" w:rsidRPr="00C11A8F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Default="00886D5B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6A13" w:rsidRPr="00FF19A7" w:rsidRDefault="004F6A13" w:rsidP="004F6A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для реализации образовательной области «Социально-коммуникативное развитие»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4F6A13" w:rsidRPr="00DC60B7" w:rsidTr="0099336D">
        <w:tc>
          <w:tcPr>
            <w:tcW w:w="801" w:type="dxa"/>
            <w:vMerge w:val="restart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F6A13" w:rsidRPr="00DC60B7" w:rsidTr="0099336D">
        <w:trPr>
          <w:trHeight w:val="1553"/>
        </w:trPr>
        <w:tc>
          <w:tcPr>
            <w:tcW w:w="801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Соблюдение игрового режима</w:t>
            </w:r>
          </w:p>
          <w:p w:rsidR="004F6A13" w:rsidRPr="00DC60B7" w:rsidRDefault="004F6A1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4F6A13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Оборудование игровой зоны: для сюжетно-ролевых игр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Оборудование игровой зоны: для подвижных игр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Оборудование игровой зоны: для театрализованных игр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Оборудование игровой зоны: для строительно-конструктивных игр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Эстетическое состояние оборудования, игрушек и т. д.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Расположение и хранение игрушек (порядок, доступен ли игровой материал для использования его детьми)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Соблюдение правил пользования игрушками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Развитие чувства ответственности у детей за сохранение игрушек и умение приводить их в порядок</w:t>
            </w:r>
          </w:p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4F6A1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4F6A1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Использование моделей, условных обозначений для самостоятельной игровой деятельности детей</w:t>
            </w: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6A13" w:rsidRPr="00FF19A7" w:rsidRDefault="004F6A13" w:rsidP="004F6A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режимного момента «умывание»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4F6A13" w:rsidRPr="00DC60B7" w:rsidTr="0099336D">
        <w:tc>
          <w:tcPr>
            <w:tcW w:w="801" w:type="dxa"/>
            <w:vMerge w:val="restart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4F6A13" w:rsidRPr="00DC60B7" w:rsidRDefault="004F6A13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F6A13" w:rsidRPr="00DC60B7" w:rsidTr="0099336D">
        <w:trPr>
          <w:trHeight w:val="1553"/>
        </w:trPr>
        <w:tc>
          <w:tcPr>
            <w:tcW w:w="801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4F6A13" w:rsidRPr="004F6A13" w:rsidRDefault="004F6A13" w:rsidP="004F6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Наличие туалетного мыла в достаточном количестве</w:t>
            </w:r>
          </w:p>
          <w:p w:rsidR="004F6A13" w:rsidRPr="00DC60B7" w:rsidRDefault="004F6A13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Наличие полотенец для всех детей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Чистота полотенец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Наличие маркировки на полотенцах</w:t>
            </w: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Время проведения (соответствие режиму)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Количество детей, умывающихся одновременно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Занятость остальных детей в это время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01" w:type="dxa"/>
          </w:tcPr>
          <w:p w:rsidR="004F6A13" w:rsidRPr="000B2E96" w:rsidRDefault="004F6A13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Руководство воспитателя процессом умывания (использование методических приемов)</w:t>
            </w:r>
          </w:p>
          <w:p w:rsidR="004F6A13" w:rsidRPr="00C11A8F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Помощь младшего воспитателя</w:t>
            </w:r>
          </w:p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4F6A1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DC60B7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A13">
              <w:rPr>
                <w:rFonts w:ascii="Times New Roman" w:hAnsi="Times New Roman" w:cs="Times New Roman"/>
                <w:sz w:val="24"/>
                <w:szCs w:val="24"/>
              </w:rPr>
              <w:t>Проведение словарной работы в процессе умывания</w:t>
            </w:r>
          </w:p>
          <w:p w:rsidR="00BF7425" w:rsidRPr="004F6A13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A13" w:rsidRPr="00DC60B7" w:rsidTr="0099336D">
        <w:tc>
          <w:tcPr>
            <w:tcW w:w="8261" w:type="dxa"/>
            <w:gridSpan w:val="2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4F6A13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4F6A13" w:rsidRPr="00DC60B7" w:rsidRDefault="004F6A1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7425" w:rsidRDefault="00BF7425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6A13" w:rsidRPr="00FF19A7" w:rsidRDefault="004F6A13" w:rsidP="004F6A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совместной и самостоятельной деятельности в утренний период времени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BF7425" w:rsidRPr="00DC60B7" w:rsidTr="0099336D">
        <w:tc>
          <w:tcPr>
            <w:tcW w:w="801" w:type="dxa"/>
            <w:vMerge w:val="restart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F7425" w:rsidRPr="00DC60B7" w:rsidTr="0099336D">
        <w:trPr>
          <w:trHeight w:val="1553"/>
        </w:trPr>
        <w:tc>
          <w:tcPr>
            <w:tcW w:w="801" w:type="dxa"/>
            <w:vMerge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BF7425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Готовность группы к приему детей</w:t>
            </w:r>
          </w:p>
          <w:p w:rsidR="00BF7425" w:rsidRPr="00DC60B7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BF7425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Желание детей идти в группу</w:t>
            </w: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BF7425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Встреча детей воспитателем</w:t>
            </w: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BF7425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Распределение внимания педагога на всех детей</w:t>
            </w: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C11A8F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Проведение запланированных форм совместной деятельности с детьми в утренний отрезок времени</w:t>
            </w: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261" w:type="dxa"/>
            <w:gridSpan w:val="2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261" w:type="dxa"/>
            <w:gridSpan w:val="2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7425" w:rsidRDefault="00BF7425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7425" w:rsidRPr="00FF19A7" w:rsidRDefault="00BF7425" w:rsidP="004F6A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для реализации образовательной области «Физическое развитие»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BF7425" w:rsidRPr="00DC60B7" w:rsidTr="0099336D">
        <w:tc>
          <w:tcPr>
            <w:tcW w:w="801" w:type="dxa"/>
            <w:vMerge w:val="restart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BF7425" w:rsidRPr="00DC60B7" w:rsidRDefault="00BF7425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F7425" w:rsidRPr="00DC60B7" w:rsidTr="0099336D">
        <w:trPr>
          <w:trHeight w:val="1553"/>
        </w:trPr>
        <w:tc>
          <w:tcPr>
            <w:tcW w:w="801" w:type="dxa"/>
            <w:vMerge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BF7425" w:rsidRPr="00BF7425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Символическое обозначение физкультурного уголка</w:t>
            </w:r>
          </w:p>
          <w:p w:rsidR="00BF7425" w:rsidRPr="00DC60B7" w:rsidRDefault="00BF7425" w:rsidP="00BF7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Наличие обязательных видов физкультурного оборудования (мячи, скакалки, кегли, султанчики)</w:t>
            </w: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Достаточное количество представленных видов физкультурного оборудования</w:t>
            </w: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Маски для подвижных игр</w:t>
            </w: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01" w:type="dxa"/>
          </w:tcPr>
          <w:p w:rsidR="00BF7425" w:rsidRPr="000B2E96" w:rsidRDefault="00BF7425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Наличие нетрадиционного физкультурного оборудования</w:t>
            </w:r>
          </w:p>
          <w:p w:rsidR="00BF7425" w:rsidRPr="00C11A8F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Картотека подвижных игр</w:t>
            </w:r>
          </w:p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Картотека физкультминуток</w:t>
            </w:r>
          </w:p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BF7425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BF7425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425">
              <w:rPr>
                <w:rFonts w:ascii="Times New Roman" w:hAnsi="Times New Roman" w:cs="Times New Roman"/>
                <w:sz w:val="24"/>
                <w:szCs w:val="24"/>
              </w:rPr>
              <w:t>Комплексы разных видов гимнастики (утренней, после сна, дыхательной, пальчиковой)</w:t>
            </w: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261" w:type="dxa"/>
            <w:gridSpan w:val="2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425" w:rsidRPr="00DC60B7" w:rsidTr="0099336D">
        <w:tc>
          <w:tcPr>
            <w:tcW w:w="8261" w:type="dxa"/>
            <w:gridSpan w:val="2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BF7425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BF7425" w:rsidRPr="00DC60B7" w:rsidRDefault="00BF7425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7425" w:rsidRDefault="00BF7425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7425" w:rsidRDefault="00BF7425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4F6A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7425" w:rsidRPr="00FF19A7" w:rsidRDefault="00BF7425" w:rsidP="004F6A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 центра «Безопасность»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886D5B" w:rsidRPr="00DC60B7" w:rsidTr="0099336D">
        <w:tc>
          <w:tcPr>
            <w:tcW w:w="801" w:type="dxa"/>
            <w:vMerge w:val="restart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86D5B" w:rsidRPr="00DC60B7" w:rsidTr="0099336D">
        <w:trPr>
          <w:trHeight w:val="1553"/>
        </w:trPr>
        <w:tc>
          <w:tcPr>
            <w:tcW w:w="801" w:type="dxa"/>
            <w:vMerge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886D5B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Иллюстрации о правилах поведения в окружающей действительности</w:t>
            </w:r>
          </w:p>
          <w:p w:rsidR="00886D5B" w:rsidRPr="00DC60B7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Дидактические игры по правилам уличной, личной, пожарной безопасности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Макеты: перекрестки городских улиц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Книги разных авторов на соответствующую тематику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Тематический набор «Город»</w:t>
            </w:r>
          </w:p>
          <w:p w:rsidR="00886D5B" w:rsidRPr="00C11A8F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Нетрадиционный материал для построек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Игра «Перекресток»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Альбомы «Профессии взрослых», тематические альбомы «Пожарные», «Скорая помощь», «Транспорт» и т. д.</w:t>
            </w:r>
            <w:proofErr w:type="gramEnd"/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261" w:type="dxa"/>
            <w:gridSpan w:val="2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261" w:type="dxa"/>
            <w:gridSpan w:val="2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50B3" w:rsidRDefault="00EF50B3" w:rsidP="00886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886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886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886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50B3" w:rsidRDefault="00EF50B3" w:rsidP="00886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7425" w:rsidRPr="00FF19A7" w:rsidRDefault="00886D5B" w:rsidP="00886D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="00FF19A7">
        <w:rPr>
          <w:rFonts w:ascii="Times New Roman" w:hAnsi="Times New Roman" w:cs="Times New Roman"/>
          <w:b/>
          <w:sz w:val="24"/>
          <w:szCs w:val="24"/>
        </w:rPr>
        <w:t xml:space="preserve"> ц</w:t>
      </w:r>
      <w:r w:rsidRPr="00FF19A7">
        <w:rPr>
          <w:rFonts w:ascii="Times New Roman" w:hAnsi="Times New Roman" w:cs="Times New Roman"/>
          <w:b/>
          <w:sz w:val="24"/>
          <w:szCs w:val="24"/>
        </w:rPr>
        <w:t>ентр</w:t>
      </w:r>
      <w:r w:rsidR="00FF19A7">
        <w:rPr>
          <w:rFonts w:ascii="Times New Roman" w:hAnsi="Times New Roman" w:cs="Times New Roman"/>
          <w:b/>
          <w:sz w:val="24"/>
          <w:szCs w:val="24"/>
        </w:rPr>
        <w:t>а</w:t>
      </w:r>
      <w:r w:rsidRPr="00FF19A7">
        <w:rPr>
          <w:rFonts w:ascii="Times New Roman" w:hAnsi="Times New Roman" w:cs="Times New Roman"/>
          <w:b/>
          <w:sz w:val="24"/>
          <w:szCs w:val="24"/>
        </w:rPr>
        <w:t xml:space="preserve"> конструктивной  деятельности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886D5B" w:rsidRPr="00DC60B7" w:rsidTr="0099336D">
        <w:tc>
          <w:tcPr>
            <w:tcW w:w="801" w:type="dxa"/>
            <w:vMerge w:val="restart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86D5B" w:rsidRPr="00DC60B7" w:rsidTr="0099336D">
        <w:trPr>
          <w:trHeight w:val="1553"/>
        </w:trPr>
        <w:tc>
          <w:tcPr>
            <w:tcW w:w="801" w:type="dxa"/>
            <w:vMerge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886D5B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Строительный конструктор с блоками среднего и маленького размера</w:t>
            </w:r>
          </w:p>
          <w:p w:rsidR="00886D5B" w:rsidRPr="00DC60B7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Тематические наборы «Город», «Мосты» и т. д.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Нетрадиционный материал для построек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Небольшие игрушки для обыгрывания построек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Макеты: железная дорога, горный серпантин, гараж и т. д.</w:t>
            </w:r>
          </w:p>
          <w:p w:rsidR="00886D5B" w:rsidRPr="00C11A8F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Транспорт: специальный транспорт («скорая помощь», пожарная машина и т. д.); строительная техника (бульдозер, экскаватор и т. д.)</w:t>
            </w:r>
            <w:proofErr w:type="gramEnd"/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Игра «Перекресток», модель светофора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Модели машин легковых и грузовых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Простейшие схемы построек и «алгоритмы» их выполнения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Фотоальбомы с изображением построек, выполненных детьми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261" w:type="dxa"/>
            <w:gridSpan w:val="2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261" w:type="dxa"/>
            <w:gridSpan w:val="2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50B3" w:rsidRDefault="00EF50B3" w:rsidP="00886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D5B" w:rsidRPr="00FF19A7" w:rsidRDefault="00886D5B" w:rsidP="00886D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9A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Материалы и оборудование центра </w:t>
      </w:r>
      <w:r w:rsidR="00FF19A7" w:rsidRPr="00FF19A7">
        <w:rPr>
          <w:rFonts w:ascii="Times New Roman" w:hAnsi="Times New Roman" w:cs="Times New Roman"/>
          <w:b/>
          <w:sz w:val="24"/>
          <w:szCs w:val="24"/>
        </w:rPr>
        <w:t>книги</w:t>
      </w:r>
    </w:p>
    <w:tbl>
      <w:tblPr>
        <w:tblStyle w:val="a3"/>
        <w:tblW w:w="15245" w:type="dxa"/>
        <w:tblInd w:w="-459" w:type="dxa"/>
        <w:tblLook w:val="04A0" w:firstRow="1" w:lastRow="0" w:firstColumn="1" w:lastColumn="0" w:noHBand="0" w:noVBand="1"/>
      </w:tblPr>
      <w:tblGrid>
        <w:gridCol w:w="801"/>
        <w:gridCol w:w="7460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6"/>
        <w:gridCol w:w="576"/>
        <w:gridCol w:w="576"/>
        <w:gridCol w:w="576"/>
        <w:gridCol w:w="576"/>
      </w:tblGrid>
      <w:tr w:rsidR="00886D5B" w:rsidRPr="00DC60B7" w:rsidTr="0099336D">
        <w:tc>
          <w:tcPr>
            <w:tcW w:w="801" w:type="dxa"/>
            <w:vMerge w:val="restart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60" w:type="dxa"/>
            <w:vMerge w:val="restart"/>
          </w:tcPr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6FB" w:rsidRPr="002B56FB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2B56FB" w:rsidP="002B5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FB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" w:type="dxa"/>
          </w:tcPr>
          <w:p w:rsidR="00886D5B" w:rsidRPr="00DC60B7" w:rsidRDefault="00886D5B" w:rsidP="00993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86D5B" w:rsidRPr="00DC60B7" w:rsidTr="0099336D">
        <w:trPr>
          <w:trHeight w:val="1553"/>
        </w:trPr>
        <w:tc>
          <w:tcPr>
            <w:tcW w:w="801" w:type="dxa"/>
            <w:vMerge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vMerge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886D5B" w:rsidRPr="00886D5B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Библиотека: книжки-малышки, рассказы в картинках, книги писателей</w:t>
            </w:r>
          </w:p>
          <w:p w:rsidR="00886D5B" w:rsidRPr="00DC60B7" w:rsidRDefault="00886D5B" w:rsidP="0088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Портреты писателей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Организация тематических выставок писателей и поэтов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Тематические выставки художественной литературы разных авторов по сезонам, праздникам</w:t>
            </w: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01" w:type="dxa"/>
          </w:tcPr>
          <w:p w:rsidR="00886D5B" w:rsidRPr="000B2E96" w:rsidRDefault="00886D5B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Книги, знакомящие с культурой и историей русского народа</w:t>
            </w:r>
          </w:p>
          <w:p w:rsidR="00886D5B" w:rsidRPr="00C11A8F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Издания тех произведений, с которыми в данное время детей знакомят на занятиях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Книги, которые дети приносят из дома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Справочная и познавательная литература, детские журналы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Книжки-раскраски, книжки-самоделки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0B3" w:rsidRPr="00DC60B7" w:rsidTr="0099336D">
        <w:tc>
          <w:tcPr>
            <w:tcW w:w="801" w:type="dxa"/>
          </w:tcPr>
          <w:p w:rsidR="00EF50B3" w:rsidRPr="000B2E96" w:rsidRDefault="00EF50B3" w:rsidP="00886D5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</w:tcPr>
          <w:p w:rsidR="00EF50B3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Ауди</w:t>
            </w:r>
            <w:proofErr w:type="gramStart"/>
            <w:r w:rsidRPr="00886D5B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886D5B">
              <w:rPr>
                <w:rFonts w:ascii="Times New Roman" w:hAnsi="Times New Roman" w:cs="Times New Roman"/>
                <w:sz w:val="24"/>
                <w:szCs w:val="24"/>
              </w:rPr>
              <w:t xml:space="preserve"> и CD-диски для прослушивания</w:t>
            </w:r>
          </w:p>
          <w:p w:rsidR="00EF50B3" w:rsidRPr="00886D5B" w:rsidRDefault="00EF50B3" w:rsidP="00EF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EF50B3" w:rsidRPr="00DC60B7" w:rsidRDefault="00EF50B3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261" w:type="dxa"/>
            <w:gridSpan w:val="2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D5B" w:rsidRPr="00DC60B7" w:rsidTr="0099336D">
        <w:tc>
          <w:tcPr>
            <w:tcW w:w="8261" w:type="dxa"/>
            <w:gridSpan w:val="2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456" w:type="dxa"/>
          </w:tcPr>
          <w:p w:rsidR="00886D5B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886D5B" w:rsidRPr="00DC60B7" w:rsidRDefault="00886D5B" w:rsidP="0099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6D5B" w:rsidRDefault="00886D5B" w:rsidP="00886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58AB" w:rsidRPr="00154D41" w:rsidRDefault="003258AB" w:rsidP="00154D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58A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Карта анализа </w:t>
      </w:r>
      <w:r w:rsidRPr="00154D41">
        <w:rPr>
          <w:rFonts w:ascii="Times New Roman" w:hAnsi="Times New Roman" w:cs="Times New Roman"/>
          <w:b/>
          <w:bCs/>
          <w:sz w:val="24"/>
          <w:szCs w:val="24"/>
        </w:rPr>
        <w:t>созданных условий в группе, способствующих облегчению адаптационного периода детей раннего возраста</w:t>
      </w:r>
    </w:p>
    <w:p w:rsidR="003258AB" w:rsidRPr="00154D41" w:rsidRDefault="003258AB" w:rsidP="00154D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4D41">
        <w:rPr>
          <w:rFonts w:ascii="Times New Roman" w:hAnsi="Times New Roman" w:cs="Times New Roman"/>
          <w:b/>
          <w:bCs/>
          <w:sz w:val="24"/>
          <w:szCs w:val="24"/>
        </w:rPr>
        <w:t>и организации взаимодействия с детьми в адаптационный период</w:t>
      </w:r>
    </w:p>
    <w:tbl>
      <w:tblPr>
        <w:tblStyle w:val="a3"/>
        <w:tblW w:w="14997" w:type="dxa"/>
        <w:tblLook w:val="04A0" w:firstRow="1" w:lastRow="0" w:firstColumn="1" w:lastColumn="0" w:noHBand="0" w:noVBand="1"/>
      </w:tblPr>
      <w:tblGrid>
        <w:gridCol w:w="817"/>
        <w:gridCol w:w="10099"/>
        <w:gridCol w:w="1998"/>
        <w:gridCol w:w="2083"/>
      </w:tblGrid>
      <w:tr w:rsidR="00CA6D89" w:rsidRPr="00154D41" w:rsidTr="00C86B2A">
        <w:tc>
          <w:tcPr>
            <w:tcW w:w="817" w:type="dxa"/>
          </w:tcPr>
          <w:p w:rsidR="00CA6D89" w:rsidRPr="003258AB" w:rsidRDefault="00CA6D89" w:rsidP="00154D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CA6D89" w:rsidRPr="003258AB" w:rsidRDefault="00CA6D89" w:rsidP="00154D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0099" w:type="dxa"/>
          </w:tcPr>
          <w:p w:rsidR="00CA6D89" w:rsidRPr="003258AB" w:rsidRDefault="00CA6D89" w:rsidP="00154D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Вопросы контроля</w:t>
            </w:r>
          </w:p>
        </w:tc>
        <w:tc>
          <w:tcPr>
            <w:tcW w:w="1998" w:type="dxa"/>
          </w:tcPr>
          <w:p w:rsidR="00CA6D89" w:rsidRPr="003258AB" w:rsidRDefault="00CA6D89" w:rsidP="00154D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Положительные моменты</w:t>
            </w:r>
          </w:p>
        </w:tc>
        <w:tc>
          <w:tcPr>
            <w:tcW w:w="2083" w:type="dxa"/>
          </w:tcPr>
          <w:p w:rsidR="00301084" w:rsidRDefault="00CA6D89" w:rsidP="00154D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Недостатки </w:t>
            </w:r>
          </w:p>
          <w:p w:rsidR="00301084" w:rsidRDefault="00CA6D89" w:rsidP="00154D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педагогического </w:t>
            </w:r>
          </w:p>
          <w:p w:rsidR="00CA6D89" w:rsidRPr="003258AB" w:rsidRDefault="00CA6D89" w:rsidP="00154D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процесса</w:t>
            </w:r>
          </w:p>
        </w:tc>
      </w:tr>
      <w:tr w:rsidR="00CA6D89" w:rsidRPr="00154D41" w:rsidTr="00C86B2A">
        <w:tc>
          <w:tcPr>
            <w:tcW w:w="817" w:type="dxa"/>
          </w:tcPr>
          <w:p w:rsidR="00CA6D89" w:rsidRPr="00C86B2A" w:rsidRDefault="00CA6D89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CA6D89" w:rsidRPr="003258AB" w:rsidRDefault="00CA6D89" w:rsidP="00154D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гибкого режима пребывания детей в начальный период адаптации с учетом индивидуальных особенностей детей</w:t>
            </w:r>
          </w:p>
        </w:tc>
        <w:tc>
          <w:tcPr>
            <w:tcW w:w="1998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A6D89" w:rsidRPr="00154D41" w:rsidTr="00C86B2A">
        <w:tc>
          <w:tcPr>
            <w:tcW w:w="817" w:type="dxa"/>
          </w:tcPr>
          <w:p w:rsidR="00CA6D89" w:rsidRPr="00C86B2A" w:rsidRDefault="00CA6D89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CA6D89" w:rsidRPr="003258AB" w:rsidRDefault="00CA6D89" w:rsidP="00154D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воспитательно-образовательной деятельности в игровой форме, с учетом эмоционального состояния детей</w:t>
            </w:r>
          </w:p>
        </w:tc>
        <w:tc>
          <w:tcPr>
            <w:tcW w:w="1998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A6D89" w:rsidRPr="00154D41" w:rsidTr="00C86B2A">
        <w:tc>
          <w:tcPr>
            <w:tcW w:w="817" w:type="dxa"/>
          </w:tcPr>
          <w:p w:rsidR="00CA6D89" w:rsidRPr="00C86B2A" w:rsidRDefault="00CA6D89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CA6D89" w:rsidRPr="003258AB" w:rsidRDefault="00CA6D89" w:rsidP="00154D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Воспитание у детей </w:t>
            </w:r>
            <w:proofErr w:type="gramStart"/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уверенности в</w:t>
            </w:r>
            <w:proofErr w:type="gramEnd"/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самих себя и своих возможностях, развитие активности, инициативности, самостоятельности:</w:t>
            </w:r>
          </w:p>
          <w:p w:rsidR="00CA6D89" w:rsidRPr="002D7065" w:rsidRDefault="002D7065" w:rsidP="002D7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отмечает и приветствует даже минимальные успехи детей;</w:t>
            </w:r>
          </w:p>
          <w:p w:rsidR="00CA6D89" w:rsidRPr="002D7065" w:rsidRDefault="002D7065" w:rsidP="002D7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не критикует результаты </w:t>
            </w:r>
            <w:proofErr w:type="gramStart"/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сделанного</w:t>
            </w:r>
            <w:proofErr w:type="gramEnd"/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ребёнком;</w:t>
            </w:r>
          </w:p>
          <w:p w:rsidR="00CA6D89" w:rsidRPr="002D7065" w:rsidRDefault="002D7065" w:rsidP="002D7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никогда не осуждает ребёнка </w:t>
            </w:r>
            <w:r w:rsidR="00EA161D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(«Ты плохой, </w:t>
            </w:r>
            <w:proofErr w:type="gramStart"/>
            <w:r w:rsidR="00EA161D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жадина</w:t>
            </w:r>
            <w:proofErr w:type="gramEnd"/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и т. п.);</w:t>
            </w:r>
          </w:p>
          <w:p w:rsidR="00154D41" w:rsidRPr="002D7065" w:rsidRDefault="002D7065" w:rsidP="002D7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предоставляет детям самостоятельность</w:t>
            </w:r>
          </w:p>
          <w:p w:rsidR="00CA6D89" w:rsidRPr="002D7065" w:rsidRDefault="002D7065" w:rsidP="002D7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поддерживает инициативу детей, помогая реализовать за</w:t>
            </w:r>
            <w:r w:rsidR="00CA6D89" w:rsidRPr="002D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думанное</w:t>
            </w:r>
          </w:p>
        </w:tc>
        <w:tc>
          <w:tcPr>
            <w:tcW w:w="1998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A6D89" w:rsidRPr="00154D41" w:rsidTr="00C86B2A">
        <w:tc>
          <w:tcPr>
            <w:tcW w:w="817" w:type="dxa"/>
          </w:tcPr>
          <w:p w:rsidR="00CA6D89" w:rsidRPr="00C86B2A" w:rsidRDefault="00CA6D89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CA6D89" w:rsidRPr="003258AB" w:rsidRDefault="00CA6D89" w:rsidP="00154D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разнообразных форм организации детской деятельности. Вариативность и актуальность выбора форм взаимодействия</w:t>
            </w:r>
          </w:p>
        </w:tc>
        <w:tc>
          <w:tcPr>
            <w:tcW w:w="1998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A6D89" w:rsidRPr="00154D41" w:rsidTr="00C86B2A">
        <w:tc>
          <w:tcPr>
            <w:tcW w:w="817" w:type="dxa"/>
          </w:tcPr>
          <w:p w:rsidR="00CA6D89" w:rsidRPr="00C86B2A" w:rsidRDefault="00CA6D89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CA6D89" w:rsidRPr="003258AB" w:rsidRDefault="00CA6D89" w:rsidP="00154D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эмоционально благоприятной атмосферы в группе; окружение каждого ребенка душевным теплом, заботой и лаской</w:t>
            </w:r>
          </w:p>
        </w:tc>
        <w:tc>
          <w:tcPr>
            <w:tcW w:w="1998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CA6D89" w:rsidRPr="00154D41" w:rsidRDefault="00CA6D89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4D41" w:rsidRPr="00154D41" w:rsidTr="00C86B2A">
        <w:tc>
          <w:tcPr>
            <w:tcW w:w="817" w:type="dxa"/>
          </w:tcPr>
          <w:p w:rsidR="00154D41" w:rsidRPr="00C86B2A" w:rsidRDefault="00154D41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154D41" w:rsidRPr="003258AB" w:rsidRDefault="00154D41" w:rsidP="00154D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мероприятий по сохранению и укреплению здоровья детей</w:t>
            </w:r>
          </w:p>
        </w:tc>
        <w:tc>
          <w:tcPr>
            <w:tcW w:w="1998" w:type="dxa"/>
          </w:tcPr>
          <w:p w:rsidR="00154D41" w:rsidRPr="00154D41" w:rsidRDefault="00154D41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154D41" w:rsidRPr="00154D41" w:rsidRDefault="00154D41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4D41" w:rsidRPr="00154D41" w:rsidTr="00C86B2A">
        <w:tc>
          <w:tcPr>
            <w:tcW w:w="817" w:type="dxa"/>
          </w:tcPr>
          <w:p w:rsidR="00154D41" w:rsidRPr="00C86B2A" w:rsidRDefault="00154D41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154D41" w:rsidRPr="003258AB" w:rsidRDefault="00154D41" w:rsidP="00154D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детям в преодолении стрессовых состояний в период адаптации к детскому саду; снижение импульсивности, агрессии, тревожности; раз</w:t>
            </w:r>
            <w:r w:rsidRPr="003258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витие у детей игровых навыков, стремления сопереживать, помогать, поддерживать друг друга</w:t>
            </w:r>
          </w:p>
        </w:tc>
        <w:tc>
          <w:tcPr>
            <w:tcW w:w="1998" w:type="dxa"/>
          </w:tcPr>
          <w:p w:rsidR="00154D41" w:rsidRPr="00154D41" w:rsidRDefault="00154D41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154D41" w:rsidRPr="00154D41" w:rsidRDefault="00154D41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4D41" w:rsidRPr="00154D41" w:rsidTr="00C86B2A">
        <w:tc>
          <w:tcPr>
            <w:tcW w:w="817" w:type="dxa"/>
          </w:tcPr>
          <w:p w:rsidR="00154D41" w:rsidRPr="00C86B2A" w:rsidRDefault="00154D41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154D41" w:rsidRPr="003258AB" w:rsidRDefault="00154D41" w:rsidP="0030108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>Пробуждение интереса детей к жизни детского сада</w:t>
            </w:r>
          </w:p>
        </w:tc>
        <w:tc>
          <w:tcPr>
            <w:tcW w:w="1998" w:type="dxa"/>
          </w:tcPr>
          <w:p w:rsidR="00154D41" w:rsidRPr="00154D41" w:rsidRDefault="00154D41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154D41" w:rsidRPr="00154D41" w:rsidRDefault="00154D41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4768" w:rsidRPr="00154D41" w:rsidTr="00C86B2A">
        <w:tc>
          <w:tcPr>
            <w:tcW w:w="817" w:type="dxa"/>
          </w:tcPr>
          <w:p w:rsidR="00614768" w:rsidRPr="00C86B2A" w:rsidRDefault="00614768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614768" w:rsidRPr="00154D41" w:rsidRDefault="00614768" w:rsidP="0030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элементарных коммуникативных навыков у детей через диалог </w:t>
            </w:r>
            <w:proofErr w:type="gramStart"/>
            <w:r w:rsidRPr="00154D4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154D41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взрослыми, игрушками</w:t>
            </w:r>
          </w:p>
        </w:tc>
        <w:tc>
          <w:tcPr>
            <w:tcW w:w="1998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4768" w:rsidRPr="00154D41" w:rsidTr="00C86B2A">
        <w:tc>
          <w:tcPr>
            <w:tcW w:w="817" w:type="dxa"/>
          </w:tcPr>
          <w:p w:rsidR="00614768" w:rsidRPr="00C86B2A" w:rsidRDefault="00614768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614768" w:rsidRPr="00154D41" w:rsidRDefault="00614768" w:rsidP="0030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>Развитие у детей навыков совместной игры, предметного взаимодействия</w:t>
            </w:r>
          </w:p>
        </w:tc>
        <w:tc>
          <w:tcPr>
            <w:tcW w:w="1998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4768" w:rsidRPr="00154D41" w:rsidTr="00C86B2A">
        <w:tc>
          <w:tcPr>
            <w:tcW w:w="817" w:type="dxa"/>
          </w:tcPr>
          <w:p w:rsidR="00614768" w:rsidRPr="00C86B2A" w:rsidRDefault="00614768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614768" w:rsidRDefault="00614768" w:rsidP="0061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основ доброжелательного отношения детей друг к другу:  </w:t>
            </w:r>
          </w:p>
          <w:p w:rsidR="00614768" w:rsidRDefault="00614768" w:rsidP="0061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вместе с остальными детьми приветствует утром каждого приходящего ребёнка; </w:t>
            </w:r>
          </w:p>
          <w:p w:rsidR="00614768" w:rsidRDefault="00614768" w:rsidP="0061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 xml:space="preserve">побуждает детей откликаться на боль, огорчение сверстника, жалеть; </w:t>
            </w:r>
          </w:p>
          <w:p w:rsidR="00614768" w:rsidRDefault="00614768" w:rsidP="0061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 xml:space="preserve">средствами музыки способствует возникновению у детей эмоционально сходных состояний;  </w:t>
            </w:r>
          </w:p>
          <w:p w:rsidR="00614768" w:rsidRPr="00154D41" w:rsidRDefault="00614768" w:rsidP="0030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>воспитатель устанавливает для детей чёткие правила взаимоотношений со сверстниками: нельзя бить и обижать друг друга, отнимать игрушки</w:t>
            </w:r>
          </w:p>
        </w:tc>
        <w:tc>
          <w:tcPr>
            <w:tcW w:w="1998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4768" w:rsidRPr="00154D41" w:rsidTr="00C86B2A">
        <w:tc>
          <w:tcPr>
            <w:tcW w:w="817" w:type="dxa"/>
          </w:tcPr>
          <w:p w:rsidR="00614768" w:rsidRPr="00C86B2A" w:rsidRDefault="00614768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614768" w:rsidRPr="00154D41" w:rsidRDefault="00614768" w:rsidP="0030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детьми в период адаптации</w:t>
            </w:r>
          </w:p>
        </w:tc>
        <w:tc>
          <w:tcPr>
            <w:tcW w:w="1998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4768" w:rsidRPr="00154D41" w:rsidTr="00C86B2A">
        <w:tc>
          <w:tcPr>
            <w:tcW w:w="817" w:type="dxa"/>
          </w:tcPr>
          <w:p w:rsidR="00614768" w:rsidRPr="00C86B2A" w:rsidRDefault="00614768" w:rsidP="00C86B2A">
            <w:pPr>
              <w:pStyle w:val="a4"/>
              <w:numPr>
                <w:ilvl w:val="0"/>
                <w:numId w:val="45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99" w:type="dxa"/>
          </w:tcPr>
          <w:p w:rsidR="00614768" w:rsidRPr="00154D41" w:rsidRDefault="00614768" w:rsidP="0030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D41">
              <w:rPr>
                <w:rFonts w:ascii="Times New Roman" w:hAnsi="Times New Roman" w:cs="Times New Roman"/>
                <w:sz w:val="24"/>
                <w:szCs w:val="24"/>
              </w:rPr>
              <w:t>Совместно с родителями предъявление детям единых, обоснованных и понятных им требований</w:t>
            </w:r>
          </w:p>
        </w:tc>
        <w:tc>
          <w:tcPr>
            <w:tcW w:w="1998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614768" w:rsidRPr="00154D41" w:rsidRDefault="00614768" w:rsidP="00154D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A6D89" w:rsidRPr="00154D41" w:rsidRDefault="00CA6D89" w:rsidP="00154D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3F4B" w:rsidRDefault="00301084" w:rsidP="007C3F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F4B">
        <w:rPr>
          <w:rFonts w:ascii="Times New Roman" w:hAnsi="Times New Roman" w:cs="Times New Roman"/>
          <w:b/>
          <w:sz w:val="24"/>
          <w:szCs w:val="24"/>
        </w:rPr>
        <w:t xml:space="preserve">Карта анализа эффективности планирования мероприятий, способствующих облегчению адаптационного периода </w:t>
      </w:r>
    </w:p>
    <w:p w:rsidR="00301084" w:rsidRDefault="00301084" w:rsidP="007C3F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F4B">
        <w:rPr>
          <w:rFonts w:ascii="Times New Roman" w:hAnsi="Times New Roman" w:cs="Times New Roman"/>
          <w:b/>
          <w:sz w:val="24"/>
          <w:szCs w:val="24"/>
        </w:rPr>
        <w:t>детей раннего возраста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4"/>
        <w:gridCol w:w="9761"/>
        <w:gridCol w:w="1498"/>
        <w:gridCol w:w="2483"/>
      </w:tblGrid>
      <w:tr w:rsidR="007C3F4B" w:rsidTr="009A00BF">
        <w:tc>
          <w:tcPr>
            <w:tcW w:w="1044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gramStart"/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761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  <w:tc>
          <w:tcPr>
            <w:tcW w:w="2483" w:type="dxa"/>
          </w:tcPr>
          <w:p w:rsidR="007C3F4B" w:rsidRPr="00301084" w:rsidRDefault="007C3F4B" w:rsidP="007C3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Оценка, замечания и предложения</w:t>
            </w:r>
          </w:p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F4B" w:rsidTr="009A00BF">
        <w:tc>
          <w:tcPr>
            <w:tcW w:w="1044" w:type="dxa"/>
          </w:tcPr>
          <w:p w:rsidR="007C3F4B" w:rsidRPr="009A00BF" w:rsidRDefault="007C3F4B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7C3F4B" w:rsidRDefault="007C3F4B" w:rsidP="007C3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Соответствие задач возрасту детей, целям адаптационной работы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F4B" w:rsidTr="009A00BF">
        <w:tc>
          <w:tcPr>
            <w:tcW w:w="1044" w:type="dxa"/>
          </w:tcPr>
          <w:p w:rsidR="007C3F4B" w:rsidRPr="009A00BF" w:rsidRDefault="007C3F4B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7C3F4B" w:rsidRDefault="00511185" w:rsidP="007C3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Системность и целенаправленность планирования совместной деятельности педагога с детьми по проблеме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F4B" w:rsidTr="009A00BF">
        <w:tc>
          <w:tcPr>
            <w:tcW w:w="1044" w:type="dxa"/>
          </w:tcPr>
          <w:p w:rsidR="007C3F4B" w:rsidRPr="009A00BF" w:rsidRDefault="007C3F4B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7C3F4B" w:rsidRDefault="00511185" w:rsidP="007C3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Вариативность и актуальность выбора форм взаимодействия педагогов и детей при планировании мероприятий, направленных на облегчение адаптационного периода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F4B" w:rsidTr="009A00BF">
        <w:tc>
          <w:tcPr>
            <w:tcW w:w="1044" w:type="dxa"/>
          </w:tcPr>
          <w:p w:rsidR="007C3F4B" w:rsidRPr="009A00BF" w:rsidRDefault="007C3F4B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7C3F4B" w:rsidRDefault="00511185" w:rsidP="007C3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Планирование индивидуальной работы с детьми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F4B" w:rsidTr="009A00BF">
        <w:tc>
          <w:tcPr>
            <w:tcW w:w="1044" w:type="dxa"/>
          </w:tcPr>
          <w:p w:rsidR="007C3F4B" w:rsidRPr="009A00BF" w:rsidRDefault="007C3F4B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7C3F4B" w:rsidRDefault="00511185" w:rsidP="007C3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Планирование самостоятельной деятельности детей</w:t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F4B" w:rsidTr="009A00BF">
        <w:tc>
          <w:tcPr>
            <w:tcW w:w="1044" w:type="dxa"/>
          </w:tcPr>
          <w:p w:rsidR="007C3F4B" w:rsidRPr="009A00BF" w:rsidRDefault="007C3F4B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7C3F4B" w:rsidRDefault="00511185" w:rsidP="007C3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Разнообразие запланированных видов детской деятельности</w:t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F4B" w:rsidTr="009A00BF">
        <w:tc>
          <w:tcPr>
            <w:tcW w:w="1044" w:type="dxa"/>
          </w:tcPr>
          <w:p w:rsidR="007C3F4B" w:rsidRPr="009A00BF" w:rsidRDefault="007C3F4B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7C3F4B" w:rsidRDefault="00511185" w:rsidP="007C3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Планирование физкультурно-оздоровительных мероприятий с детьми, их направленность на облегчение течения адаптации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7C3F4B" w:rsidRDefault="007C3F4B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1185" w:rsidTr="009A00BF">
        <w:tc>
          <w:tcPr>
            <w:tcW w:w="1044" w:type="dxa"/>
          </w:tcPr>
          <w:p w:rsidR="00511185" w:rsidRPr="009A00BF" w:rsidRDefault="00511185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511185" w:rsidRPr="00301084" w:rsidRDefault="009A00BF" w:rsidP="007C3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Планирование прогулки, мероприятий на прогулке, направленных на облегчение адаптационного периода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511185" w:rsidRDefault="00511185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511185" w:rsidRDefault="00511185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0BF" w:rsidTr="009A00BF">
        <w:tc>
          <w:tcPr>
            <w:tcW w:w="1044" w:type="dxa"/>
          </w:tcPr>
          <w:p w:rsidR="009A00BF" w:rsidRPr="009A00BF" w:rsidRDefault="009A00BF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9A00BF" w:rsidRPr="00301084" w:rsidRDefault="009A00BF" w:rsidP="007C3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Планирование игровой деятельности, её направленность на облегчение течения адаптации у детей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0BF" w:rsidTr="009A00BF">
        <w:tc>
          <w:tcPr>
            <w:tcW w:w="1044" w:type="dxa"/>
          </w:tcPr>
          <w:p w:rsidR="009A00BF" w:rsidRPr="009A00BF" w:rsidRDefault="009A00BF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9A00BF" w:rsidRPr="00301084" w:rsidRDefault="009A00BF" w:rsidP="007C3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Своевременность написания плана, возможность внесения в план дополнений и корректив в соответствии с протеканием адаптационного периода у детей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0BF" w:rsidTr="009A00BF">
        <w:tc>
          <w:tcPr>
            <w:tcW w:w="1044" w:type="dxa"/>
          </w:tcPr>
          <w:p w:rsidR="009A00BF" w:rsidRPr="009A00BF" w:rsidRDefault="009A00BF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9A00BF" w:rsidRPr="00301084" w:rsidRDefault="009A00BF" w:rsidP="007C3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Разнообразие форм сотрудничества с родителями, способствующих облегчению адаптационного периода у детей, их эффективность</w:t>
            </w:r>
          </w:p>
        </w:tc>
        <w:tc>
          <w:tcPr>
            <w:tcW w:w="1498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0BF" w:rsidTr="009A00BF">
        <w:tc>
          <w:tcPr>
            <w:tcW w:w="1044" w:type="dxa"/>
          </w:tcPr>
          <w:p w:rsidR="009A00BF" w:rsidRPr="009A00BF" w:rsidRDefault="009A00BF" w:rsidP="009A00BF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1" w:type="dxa"/>
          </w:tcPr>
          <w:p w:rsidR="009A00BF" w:rsidRPr="00301084" w:rsidRDefault="009A00BF" w:rsidP="007C3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Программно-методическое обеспечение педагогического процесса</w:t>
            </w:r>
          </w:p>
        </w:tc>
        <w:tc>
          <w:tcPr>
            <w:tcW w:w="1498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9A00BF" w:rsidRDefault="009A00BF" w:rsidP="007C3F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3F4B" w:rsidRPr="007C3F4B" w:rsidRDefault="007C3F4B" w:rsidP="007C3F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0BF" w:rsidRPr="00301084" w:rsidRDefault="009A00BF" w:rsidP="009A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0BF" w:rsidRDefault="009A00BF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768" w:rsidRDefault="00301084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1084">
        <w:rPr>
          <w:rFonts w:ascii="Times New Roman" w:hAnsi="Times New Roman" w:cs="Times New Roman"/>
          <w:sz w:val="24"/>
          <w:szCs w:val="24"/>
        </w:rPr>
        <w:tab/>
      </w:r>
    </w:p>
    <w:p w:rsidR="00301084" w:rsidRDefault="00301084" w:rsidP="007C3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1084" w:rsidRDefault="00301084" w:rsidP="00C86B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6B2A">
        <w:rPr>
          <w:rFonts w:ascii="Times New Roman" w:hAnsi="Times New Roman" w:cs="Times New Roman"/>
          <w:b/>
          <w:sz w:val="24"/>
          <w:szCs w:val="24"/>
        </w:rPr>
        <w:lastRenderedPageBreak/>
        <w:t>Карта анализа педагогического просвещения родителей по вопросам адаптации детей</w:t>
      </w:r>
    </w:p>
    <w:p w:rsidR="0030271E" w:rsidRDefault="0030271E" w:rsidP="00C86B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9"/>
        <w:gridCol w:w="9085"/>
        <w:gridCol w:w="1498"/>
        <w:gridCol w:w="3194"/>
      </w:tblGrid>
      <w:tr w:rsidR="00C86B2A" w:rsidTr="00B46242">
        <w:tc>
          <w:tcPr>
            <w:tcW w:w="1009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gramStart"/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085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Оценка, замечания и предложения</w:t>
            </w:r>
          </w:p>
        </w:tc>
      </w:tr>
      <w:tr w:rsidR="00C86B2A" w:rsidTr="00B46242">
        <w:tc>
          <w:tcPr>
            <w:tcW w:w="1009" w:type="dxa"/>
          </w:tcPr>
          <w:p w:rsidR="00C86B2A" w:rsidRPr="00B46242" w:rsidRDefault="00C86B2A" w:rsidP="00B46242">
            <w:pPr>
              <w:pStyle w:val="a4"/>
              <w:numPr>
                <w:ilvl w:val="0"/>
                <w:numId w:val="4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85" w:type="dxa"/>
          </w:tcPr>
          <w:p w:rsidR="00C86B2A" w:rsidRDefault="00C86B2A" w:rsidP="00B462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Конкретность наглядной информации для родителей по проблеме адаптации детей</w:t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B2A" w:rsidTr="00B46242">
        <w:tc>
          <w:tcPr>
            <w:tcW w:w="1009" w:type="dxa"/>
          </w:tcPr>
          <w:p w:rsidR="00C86B2A" w:rsidRPr="00B46242" w:rsidRDefault="00C86B2A" w:rsidP="00B46242">
            <w:pPr>
              <w:pStyle w:val="a4"/>
              <w:numPr>
                <w:ilvl w:val="0"/>
                <w:numId w:val="4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85" w:type="dxa"/>
          </w:tcPr>
          <w:p w:rsidR="00C86B2A" w:rsidRDefault="00C86B2A" w:rsidP="00B462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Доступность предлагаемого материала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B2A" w:rsidTr="00B46242">
        <w:tc>
          <w:tcPr>
            <w:tcW w:w="1009" w:type="dxa"/>
          </w:tcPr>
          <w:p w:rsidR="00C86B2A" w:rsidRPr="00B46242" w:rsidRDefault="00C86B2A" w:rsidP="00B46242">
            <w:pPr>
              <w:pStyle w:val="a4"/>
              <w:numPr>
                <w:ilvl w:val="0"/>
                <w:numId w:val="4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85" w:type="dxa"/>
          </w:tcPr>
          <w:p w:rsidR="00C86B2A" w:rsidRDefault="00C86B2A" w:rsidP="00B462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Эстетичное оформление наглядных материалов</w:t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B2A" w:rsidTr="00B46242">
        <w:tc>
          <w:tcPr>
            <w:tcW w:w="1009" w:type="dxa"/>
          </w:tcPr>
          <w:p w:rsidR="00C86B2A" w:rsidRPr="00B46242" w:rsidRDefault="00C86B2A" w:rsidP="00B46242">
            <w:pPr>
              <w:pStyle w:val="a4"/>
              <w:numPr>
                <w:ilvl w:val="0"/>
                <w:numId w:val="4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85" w:type="dxa"/>
          </w:tcPr>
          <w:p w:rsidR="00C86B2A" w:rsidRDefault="00C86B2A" w:rsidP="00B462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Педагогическая целесообразность предлагаемых материалов</w:t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B2A" w:rsidTr="00B46242">
        <w:tc>
          <w:tcPr>
            <w:tcW w:w="1009" w:type="dxa"/>
          </w:tcPr>
          <w:p w:rsidR="00C86B2A" w:rsidRPr="00B46242" w:rsidRDefault="00C86B2A" w:rsidP="00B46242">
            <w:pPr>
              <w:pStyle w:val="a4"/>
              <w:numPr>
                <w:ilvl w:val="0"/>
                <w:numId w:val="4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85" w:type="dxa"/>
          </w:tcPr>
          <w:p w:rsidR="00C86B2A" w:rsidRDefault="00C86B2A" w:rsidP="00B462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Востребованность предлагаемого материала у родителей</w:t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B2A" w:rsidTr="00B46242">
        <w:tc>
          <w:tcPr>
            <w:tcW w:w="1009" w:type="dxa"/>
          </w:tcPr>
          <w:p w:rsidR="00C86B2A" w:rsidRPr="00B46242" w:rsidRDefault="00C86B2A" w:rsidP="00B46242">
            <w:pPr>
              <w:pStyle w:val="a4"/>
              <w:numPr>
                <w:ilvl w:val="0"/>
                <w:numId w:val="4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85" w:type="dxa"/>
          </w:tcPr>
          <w:p w:rsidR="00B46242" w:rsidRDefault="00C86B2A" w:rsidP="00B46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 xml:space="preserve">Форма подачи материала:  </w:t>
            </w:r>
          </w:p>
          <w:p w:rsidR="00B46242" w:rsidRDefault="00B46242" w:rsidP="00B46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86B2A" w:rsidRPr="00301084">
              <w:rPr>
                <w:rFonts w:ascii="Times New Roman" w:hAnsi="Times New Roman" w:cs="Times New Roman"/>
                <w:sz w:val="24"/>
                <w:szCs w:val="24"/>
              </w:rPr>
              <w:t xml:space="preserve">папки-передвижки  </w:t>
            </w:r>
          </w:p>
          <w:p w:rsidR="00B46242" w:rsidRDefault="00B46242" w:rsidP="00B46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86B2A" w:rsidRPr="00301084">
              <w:rPr>
                <w:rFonts w:ascii="Times New Roman" w:hAnsi="Times New Roman" w:cs="Times New Roman"/>
                <w:sz w:val="24"/>
                <w:szCs w:val="24"/>
              </w:rPr>
              <w:t xml:space="preserve">стенды  </w:t>
            </w:r>
          </w:p>
          <w:p w:rsidR="00B46242" w:rsidRDefault="00B46242" w:rsidP="00B46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86B2A" w:rsidRPr="00301084">
              <w:rPr>
                <w:rFonts w:ascii="Times New Roman" w:hAnsi="Times New Roman" w:cs="Times New Roman"/>
                <w:sz w:val="24"/>
                <w:szCs w:val="24"/>
              </w:rPr>
              <w:t xml:space="preserve">ширмы </w:t>
            </w:r>
          </w:p>
          <w:p w:rsidR="00C86B2A" w:rsidRDefault="00B46242" w:rsidP="00B462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86B2A" w:rsidRPr="00301084">
              <w:rPr>
                <w:rFonts w:ascii="Times New Roman" w:hAnsi="Times New Roman" w:cs="Times New Roman"/>
                <w:sz w:val="24"/>
                <w:szCs w:val="24"/>
              </w:rPr>
              <w:t>информационные письма-памятки для родителей</w:t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B2A" w:rsidTr="00B46242">
        <w:tc>
          <w:tcPr>
            <w:tcW w:w="1009" w:type="dxa"/>
          </w:tcPr>
          <w:p w:rsidR="00C86B2A" w:rsidRPr="00B46242" w:rsidRDefault="00C86B2A" w:rsidP="00B46242">
            <w:pPr>
              <w:pStyle w:val="a4"/>
              <w:numPr>
                <w:ilvl w:val="0"/>
                <w:numId w:val="4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85" w:type="dxa"/>
          </w:tcPr>
          <w:p w:rsidR="00C86B2A" w:rsidRPr="00301084" w:rsidRDefault="00C86B2A" w:rsidP="00B46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>Эффективность практических форм взаимодействия с семьями воспитанников по вопросам адаптации</w:t>
            </w:r>
            <w:r w:rsidRPr="0030108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4" w:type="dxa"/>
          </w:tcPr>
          <w:p w:rsidR="00C86B2A" w:rsidRDefault="00C86B2A" w:rsidP="00C8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86B2A" w:rsidRPr="00C86B2A" w:rsidRDefault="00C86B2A" w:rsidP="00C86B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084" w:rsidRPr="00154D41" w:rsidRDefault="00301084" w:rsidP="00301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1084">
        <w:rPr>
          <w:rFonts w:ascii="Times New Roman" w:hAnsi="Times New Roman" w:cs="Times New Roman"/>
          <w:sz w:val="24"/>
          <w:szCs w:val="24"/>
        </w:rPr>
        <w:tab/>
      </w:r>
    </w:p>
    <w:p w:rsidR="00C86B2A" w:rsidRDefault="00C86B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C0F" w:rsidRDefault="000F1C0F" w:rsidP="000F1C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1C0F" w:rsidRDefault="000F1C0F" w:rsidP="0094155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69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Карта контроля организации и проведения утренней гимнастики с детьми</w:t>
      </w:r>
    </w:p>
    <w:tbl>
      <w:tblPr>
        <w:tblW w:w="1528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962"/>
        <w:gridCol w:w="709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62" w:type="dxa"/>
          </w:tcPr>
          <w:p w:rsidR="004F334E" w:rsidRDefault="004F334E" w:rsidP="004F33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</w:p>
          <w:p w:rsidR="004F334E" w:rsidRDefault="004F334E" w:rsidP="004F33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  <w:p w:rsidR="000F1C0F" w:rsidRPr="00175F69" w:rsidRDefault="004F334E" w:rsidP="00994A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контроля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796918" w:rsidRDefault="000F1C0F" w:rsidP="00327591">
            <w:pPr>
              <w:pStyle w:val="a7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9691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Соблюдение санитарно-гигиенических требований: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75F69">
              <w:rPr>
                <w:rFonts w:ascii="Times New Roman" w:hAnsi="Times New Roman" w:cs="Times New Roman"/>
                <w:sz w:val="24"/>
                <w:szCs w:val="24"/>
              </w:rPr>
              <w:t>Влажная уборка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rPr>
          <w:trHeight w:val="260"/>
        </w:trPr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75F69">
              <w:rPr>
                <w:rFonts w:ascii="Times New Roman" w:hAnsi="Times New Roman" w:cs="Times New Roman"/>
                <w:sz w:val="24"/>
                <w:szCs w:val="24"/>
              </w:rPr>
              <w:t>Проветривание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rPr>
          <w:trHeight w:val="263"/>
        </w:trPr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75F69">
              <w:rPr>
                <w:rFonts w:ascii="Times New Roman" w:hAnsi="Times New Roman" w:cs="Times New Roman"/>
                <w:sz w:val="24"/>
                <w:szCs w:val="24"/>
              </w:rPr>
              <w:t>Температурные показатели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rPr>
          <w:trHeight w:val="268"/>
        </w:trPr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75F69">
              <w:rPr>
                <w:rFonts w:ascii="Times New Roman" w:hAnsi="Times New Roman" w:cs="Times New Roman"/>
                <w:bCs/>
                <w:sz w:val="24"/>
                <w:szCs w:val="24"/>
              </w:rPr>
              <w:t>Одежда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обувь </w:t>
            </w:r>
            <w:r w:rsidRPr="00175F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детей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75F69"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обувь</w:t>
            </w:r>
            <w:r w:rsidRPr="00175F69">
              <w:rPr>
                <w:rFonts w:ascii="Times New Roman" w:hAnsi="Times New Roman" w:cs="Times New Roman"/>
                <w:sz w:val="24"/>
                <w:szCs w:val="24"/>
              </w:rPr>
              <w:t xml:space="preserve"> педагога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796918" w:rsidRDefault="000F1C0F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969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Показатели готовности воспитателя</w:t>
            </w:r>
          </w:p>
        </w:tc>
        <w:tc>
          <w:tcPr>
            <w:tcW w:w="709" w:type="dxa"/>
          </w:tcPr>
          <w:p w:rsidR="000F1C0F" w:rsidRPr="00796918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rPr>
          <w:trHeight w:val="531"/>
        </w:trPr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Знание педагогом упражнений, основных видов движения и т.д.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A16E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proofErr w:type="spellStart"/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опровождения</w:t>
            </w:r>
            <w:proofErr w:type="spellEnd"/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спортивного инвентаря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796918" w:rsidRDefault="000F1C0F" w:rsidP="00327591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969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Форма организации гимнастики: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FE13BE" w:rsidRDefault="000F1C0F" w:rsidP="00327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Комплекс общеразвивающих упражнений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Ритмическая гимнастика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7A16E8" w:rsidRDefault="000F1C0F" w:rsidP="003275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Комбинированная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7A16E8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6E8">
              <w:rPr>
                <w:rFonts w:ascii="Times New Roman" w:hAnsi="Times New Roman" w:cs="Times New Roman"/>
                <w:sz w:val="24"/>
                <w:szCs w:val="24"/>
              </w:rPr>
              <w:t>Подвижная игра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796918" w:rsidRDefault="000F1C0F" w:rsidP="00327591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969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Использование приемов: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713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Объяснение и показ воспитателем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713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 упражнения ребенком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713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Игровой прием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796918" w:rsidRDefault="000F1C0F" w:rsidP="00327591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969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Подбор упражнений на </w:t>
            </w:r>
            <w:proofErr w:type="gramStart"/>
            <w:r w:rsidRPr="007969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различные</w:t>
            </w:r>
            <w:proofErr w:type="gramEnd"/>
            <w:r w:rsidRPr="007969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группы мышц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 w:colFirst="1" w:colLast="1"/>
          </w:p>
        </w:tc>
        <w:tc>
          <w:tcPr>
            <w:tcW w:w="4962" w:type="dxa"/>
          </w:tcPr>
          <w:p w:rsidR="000F1C0F" w:rsidRPr="00FF7475" w:rsidRDefault="000F1C0F" w:rsidP="00994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F747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Соблюдение всех этапов проведения гимнастики, дозировки упражнений и  темпа проведения гимнастики в соответствии с возрастом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Pr="00FF7475" w:rsidRDefault="000F1C0F" w:rsidP="00994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F747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Длительность проведения зарядки в соответствии с возрастом детей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0"/>
      <w:tr w:rsidR="000F1C0F" w:rsidRPr="00175F69" w:rsidTr="00327591">
        <w:tc>
          <w:tcPr>
            <w:tcW w:w="567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0F1C0F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709" w:type="dxa"/>
          </w:tcPr>
          <w:p w:rsidR="000F1C0F" w:rsidRPr="00175F69" w:rsidRDefault="000F1C0F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0F1C0F" w:rsidRPr="00175F69" w:rsidRDefault="000F1C0F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A23F7" w:rsidRPr="00994A27" w:rsidRDefault="00BA23F7" w:rsidP="00BA2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4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Карта контроля «Организация НОД образовательной области «Познавательное развитие»</w:t>
      </w:r>
    </w:p>
    <w:p w:rsidR="00BA23F7" w:rsidRPr="00994A27" w:rsidRDefault="00BA23F7" w:rsidP="00BA23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1068"/>
        <w:gridCol w:w="823"/>
        <w:gridCol w:w="2437"/>
      </w:tblGrid>
      <w:tr w:rsidR="00BA23F7" w:rsidRPr="00994A27" w:rsidTr="00994A27">
        <w:trPr>
          <w:trHeight w:val="293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Балл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Примечания </w:t>
            </w:r>
          </w:p>
        </w:tc>
      </w:tr>
      <w:tr w:rsidR="00BA23F7" w:rsidRPr="00994A27" w:rsidTr="00994A27">
        <w:tc>
          <w:tcPr>
            <w:tcW w:w="1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Подготовка к НОД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плана НОД с детьми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Эстетичность оформления плана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демонстрационного и раздаточного материала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психологических и гигиенических требований к занятию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1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воспитателя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Индивидуально-дифференцированный подход к детям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осанкой детей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Речь воспитателя (дос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тупность, лаконич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ность, краткость), мо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дель взаимодействия (общения)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детей к занятию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раскрытия темы в ходе НОД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принципа интеграции при планировании и реализация принципа в ходе НОД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программного содержания уровню развития детей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подход в выборе формы проведения занятия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педагогических технологий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Была ли организована практическая деятельность по отношению к изучаемому материалу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воспитателем программного содержания и хода занятия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1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детей внимательно слушать и понимать сказанное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 (установление причинно-</w:t>
            </w:r>
            <w:proofErr w:type="spellStart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следств</w:t>
            </w:r>
            <w:proofErr w:type="gramStart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вязей</w:t>
            </w:r>
            <w:proofErr w:type="spellEnd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логич.мышление</w:t>
            </w:r>
            <w:proofErr w:type="spellEnd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анализ, обобщение)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 детей к занятию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Активность детей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детей принимать познавательную задачу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инициатива: стремление детей к разрешению возникших проблем, вовлеченность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Побуждают ли вопросы педагога в ответах детей раскрывать причинно-следственные связи; стимулируют развитие сообразительности детей, критичности и самостоятельности его мысли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1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 и приёмы работы с детьми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методов и приемов и эффектив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ность их применения (активизация, эмоцио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нальность, привлече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ние интереса, взаимо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действие...)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слово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Познавательное: наблюдение, беседа и т.д.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 между частями занятий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</w:t>
            </w:r>
            <w:proofErr w:type="gramStart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инутка</w:t>
            </w:r>
            <w:proofErr w:type="spell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Активизация мышления  детей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нравственных качеств, познавательного интереса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1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Создание условий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 материала, доступность, целесооб</w:t>
            </w: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разность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Эстетика занятия: внешний вид воспитателя, детей, группы, оборудования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F7" w:rsidRPr="00994A27" w:rsidTr="00994A27">
        <w:tc>
          <w:tcPr>
            <w:tcW w:w="1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3F7" w:rsidRPr="00994A27" w:rsidRDefault="00BA23F7" w:rsidP="00BA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3F7" w:rsidRPr="00994A27" w:rsidRDefault="00BA23F7" w:rsidP="00BA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945" w:rsidRDefault="00D979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97945" w:rsidSect="00461115">
      <w:pgSz w:w="16838" w:h="11906" w:orient="landscape"/>
      <w:pgMar w:top="993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C53B27"/>
    <w:multiLevelType w:val="hybridMultilevel"/>
    <w:tmpl w:val="134A6FA8"/>
    <w:lvl w:ilvl="0" w:tplc="3DD211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44F66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BA27BA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45C82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13DB4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F1093D"/>
    <w:multiLevelType w:val="hybridMultilevel"/>
    <w:tmpl w:val="22EC4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05D1F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F43462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E01917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FE21F4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67B2F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0530B8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2E1C19"/>
    <w:multiLevelType w:val="hybridMultilevel"/>
    <w:tmpl w:val="58064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1B1115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2467C7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A450DF"/>
    <w:multiLevelType w:val="hybridMultilevel"/>
    <w:tmpl w:val="3EBE5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DA3B70"/>
    <w:multiLevelType w:val="hybridMultilevel"/>
    <w:tmpl w:val="22EC4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E5476F"/>
    <w:multiLevelType w:val="hybridMultilevel"/>
    <w:tmpl w:val="77043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46187B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82653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EF61C4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523B50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AE3357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223276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D95E88"/>
    <w:multiLevelType w:val="hybridMultilevel"/>
    <w:tmpl w:val="11648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43511F"/>
    <w:multiLevelType w:val="hybridMultilevel"/>
    <w:tmpl w:val="C784A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4169F0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694C48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3E184C"/>
    <w:multiLevelType w:val="hybridMultilevel"/>
    <w:tmpl w:val="5E5A3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070B0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02A32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73161D"/>
    <w:multiLevelType w:val="hybridMultilevel"/>
    <w:tmpl w:val="6E10E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E110BF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F6579B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0F6085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432CF6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0B387E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8167DD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E24FEF"/>
    <w:multiLevelType w:val="hybridMultilevel"/>
    <w:tmpl w:val="5E5A3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8E5804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6C266C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087C38"/>
    <w:multiLevelType w:val="hybridMultilevel"/>
    <w:tmpl w:val="205A5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0486B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63A92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1723F0"/>
    <w:multiLevelType w:val="hybridMultilevel"/>
    <w:tmpl w:val="ABD0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2"/>
  </w:num>
  <w:num w:numId="3">
    <w:abstractNumId w:val="32"/>
  </w:num>
  <w:num w:numId="4">
    <w:abstractNumId w:val="8"/>
  </w:num>
  <w:num w:numId="5">
    <w:abstractNumId w:val="5"/>
  </w:num>
  <w:num w:numId="6">
    <w:abstractNumId w:val="24"/>
  </w:num>
  <w:num w:numId="7">
    <w:abstractNumId w:val="23"/>
  </w:num>
  <w:num w:numId="8">
    <w:abstractNumId w:val="22"/>
  </w:num>
  <w:num w:numId="9">
    <w:abstractNumId w:val="41"/>
  </w:num>
  <w:num w:numId="10">
    <w:abstractNumId w:val="3"/>
  </w:num>
  <w:num w:numId="11">
    <w:abstractNumId w:val="27"/>
  </w:num>
  <w:num w:numId="12">
    <w:abstractNumId w:val="4"/>
  </w:num>
  <w:num w:numId="13">
    <w:abstractNumId w:val="10"/>
  </w:num>
  <w:num w:numId="14">
    <w:abstractNumId w:val="14"/>
  </w:num>
  <w:num w:numId="15">
    <w:abstractNumId w:val="21"/>
  </w:num>
  <w:num w:numId="16">
    <w:abstractNumId w:val="34"/>
  </w:num>
  <w:num w:numId="17">
    <w:abstractNumId w:val="25"/>
  </w:num>
  <w:num w:numId="18">
    <w:abstractNumId w:val="13"/>
  </w:num>
  <w:num w:numId="19">
    <w:abstractNumId w:val="26"/>
  </w:num>
  <w:num w:numId="20">
    <w:abstractNumId w:val="35"/>
  </w:num>
  <w:num w:numId="21">
    <w:abstractNumId w:val="16"/>
  </w:num>
  <w:num w:numId="22">
    <w:abstractNumId w:val="19"/>
  </w:num>
  <w:num w:numId="23">
    <w:abstractNumId w:val="38"/>
  </w:num>
  <w:num w:numId="24">
    <w:abstractNumId w:val="2"/>
  </w:num>
  <w:num w:numId="25">
    <w:abstractNumId w:val="20"/>
  </w:num>
  <w:num w:numId="26">
    <w:abstractNumId w:val="30"/>
  </w:num>
  <w:num w:numId="27">
    <w:abstractNumId w:val="40"/>
  </w:num>
  <w:num w:numId="28">
    <w:abstractNumId w:val="45"/>
  </w:num>
  <w:num w:numId="29">
    <w:abstractNumId w:val="43"/>
  </w:num>
  <w:num w:numId="30">
    <w:abstractNumId w:val="12"/>
  </w:num>
  <w:num w:numId="31">
    <w:abstractNumId w:val="33"/>
  </w:num>
  <w:num w:numId="32">
    <w:abstractNumId w:val="7"/>
  </w:num>
  <w:num w:numId="33">
    <w:abstractNumId w:val="31"/>
  </w:num>
  <w:num w:numId="34">
    <w:abstractNumId w:val="37"/>
  </w:num>
  <w:num w:numId="35">
    <w:abstractNumId w:val="28"/>
  </w:num>
  <w:num w:numId="36">
    <w:abstractNumId w:val="9"/>
  </w:num>
  <w:num w:numId="37">
    <w:abstractNumId w:val="11"/>
  </w:num>
  <w:num w:numId="38">
    <w:abstractNumId w:val="15"/>
  </w:num>
  <w:num w:numId="39">
    <w:abstractNumId w:val="44"/>
  </w:num>
  <w:num w:numId="40">
    <w:abstractNumId w:val="6"/>
  </w:num>
  <w:num w:numId="41">
    <w:abstractNumId w:val="18"/>
  </w:num>
  <w:num w:numId="42">
    <w:abstractNumId w:val="0"/>
  </w:num>
  <w:num w:numId="43">
    <w:abstractNumId w:val="1"/>
  </w:num>
  <w:num w:numId="44">
    <w:abstractNumId w:val="39"/>
  </w:num>
  <w:num w:numId="45">
    <w:abstractNumId w:val="17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EF"/>
    <w:rsid w:val="00001F15"/>
    <w:rsid w:val="000B2E96"/>
    <w:rsid w:val="000B5046"/>
    <w:rsid w:val="000F1C0F"/>
    <w:rsid w:val="00113687"/>
    <w:rsid w:val="0012648B"/>
    <w:rsid w:val="00154D41"/>
    <w:rsid w:val="001E03D9"/>
    <w:rsid w:val="001F75BE"/>
    <w:rsid w:val="00226728"/>
    <w:rsid w:val="00236784"/>
    <w:rsid w:val="0024745D"/>
    <w:rsid w:val="00265934"/>
    <w:rsid w:val="002766AB"/>
    <w:rsid w:val="002B56FB"/>
    <w:rsid w:val="002D7065"/>
    <w:rsid w:val="00301084"/>
    <w:rsid w:val="0030271E"/>
    <w:rsid w:val="003258AB"/>
    <w:rsid w:val="00327591"/>
    <w:rsid w:val="00360439"/>
    <w:rsid w:val="003B0F33"/>
    <w:rsid w:val="0041685F"/>
    <w:rsid w:val="00422235"/>
    <w:rsid w:val="00455F16"/>
    <w:rsid w:val="00461115"/>
    <w:rsid w:val="0047770D"/>
    <w:rsid w:val="004930BB"/>
    <w:rsid w:val="00493B18"/>
    <w:rsid w:val="00497490"/>
    <w:rsid w:val="004F334E"/>
    <w:rsid w:val="004F6A13"/>
    <w:rsid w:val="00511185"/>
    <w:rsid w:val="005E6D69"/>
    <w:rsid w:val="006101C8"/>
    <w:rsid w:val="00614768"/>
    <w:rsid w:val="00644578"/>
    <w:rsid w:val="006F0F24"/>
    <w:rsid w:val="007A5A89"/>
    <w:rsid w:val="007C3F4B"/>
    <w:rsid w:val="007C699B"/>
    <w:rsid w:val="007E54D9"/>
    <w:rsid w:val="007F4FD7"/>
    <w:rsid w:val="00886D5B"/>
    <w:rsid w:val="008D0C3E"/>
    <w:rsid w:val="00941551"/>
    <w:rsid w:val="0099336D"/>
    <w:rsid w:val="00994A27"/>
    <w:rsid w:val="009A00BF"/>
    <w:rsid w:val="00A07A1D"/>
    <w:rsid w:val="00A22C0A"/>
    <w:rsid w:val="00A944C3"/>
    <w:rsid w:val="00AD60F8"/>
    <w:rsid w:val="00B46242"/>
    <w:rsid w:val="00BA23F7"/>
    <w:rsid w:val="00BF3EFC"/>
    <w:rsid w:val="00BF7425"/>
    <w:rsid w:val="00C11A8F"/>
    <w:rsid w:val="00C50DAF"/>
    <w:rsid w:val="00C86B2A"/>
    <w:rsid w:val="00CA1CB7"/>
    <w:rsid w:val="00CA6D89"/>
    <w:rsid w:val="00D97945"/>
    <w:rsid w:val="00DA78B5"/>
    <w:rsid w:val="00DC60B7"/>
    <w:rsid w:val="00DF0C59"/>
    <w:rsid w:val="00DF3F7A"/>
    <w:rsid w:val="00E0361A"/>
    <w:rsid w:val="00E7287A"/>
    <w:rsid w:val="00EA161D"/>
    <w:rsid w:val="00EF50B3"/>
    <w:rsid w:val="00F508E3"/>
    <w:rsid w:val="00F965EF"/>
    <w:rsid w:val="00FF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2E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11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F1C0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2E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11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F1C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A7DCD-3165-4CFB-8585-A390F8EF0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36</Pages>
  <Words>5301</Words>
  <Characters>30216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23</cp:revision>
  <cp:lastPrinted>2022-01-28T11:32:00Z</cp:lastPrinted>
  <dcterms:created xsi:type="dcterms:W3CDTF">2017-01-10T11:54:00Z</dcterms:created>
  <dcterms:modified xsi:type="dcterms:W3CDTF">2022-01-28T17:27:00Z</dcterms:modified>
</cp:coreProperties>
</file>