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65A51" w14:textId="77777777" w:rsidR="00730D3A" w:rsidRDefault="00730D3A" w:rsidP="00730D3A">
      <w:pPr>
        <w:pStyle w:val="a5"/>
        <w:jc w:val="center"/>
        <w:rPr>
          <w:sz w:val="24"/>
          <w:szCs w:val="24"/>
        </w:rPr>
      </w:pPr>
      <w:proofErr w:type="spellStart"/>
      <w:r>
        <w:rPr>
          <w:sz w:val="24"/>
          <w:szCs w:val="24"/>
        </w:rPr>
        <w:t>Обоянский</w:t>
      </w:r>
      <w:proofErr w:type="spellEnd"/>
      <w:r>
        <w:rPr>
          <w:sz w:val="24"/>
          <w:szCs w:val="24"/>
        </w:rPr>
        <w:t xml:space="preserve"> филиал</w:t>
      </w:r>
    </w:p>
    <w:p w14:paraId="4C2399C3" w14:textId="77777777" w:rsidR="00730D3A" w:rsidRDefault="00730D3A" w:rsidP="00730D3A">
      <w:pPr>
        <w:pStyle w:val="a5"/>
        <w:jc w:val="center"/>
        <w:rPr>
          <w:sz w:val="24"/>
          <w:szCs w:val="24"/>
        </w:rPr>
      </w:pPr>
      <w:r>
        <w:rPr>
          <w:sz w:val="24"/>
          <w:szCs w:val="24"/>
        </w:rPr>
        <w:t>ОБПОУ «Курский колледж культуры»</w:t>
      </w:r>
    </w:p>
    <w:p w14:paraId="0CCE9A7F" w14:textId="77777777" w:rsidR="00730D3A" w:rsidRDefault="00730D3A" w:rsidP="00730D3A">
      <w:pPr>
        <w:pStyle w:val="a5"/>
        <w:jc w:val="center"/>
      </w:pPr>
    </w:p>
    <w:p w14:paraId="6D09A6A4" w14:textId="77777777" w:rsidR="00730D3A" w:rsidRDefault="00730D3A" w:rsidP="00730D3A">
      <w:pPr>
        <w:pStyle w:val="a5"/>
      </w:pPr>
    </w:p>
    <w:p w14:paraId="264ADDBC" w14:textId="77777777" w:rsidR="00730D3A" w:rsidRDefault="00730D3A" w:rsidP="00730D3A">
      <w:pPr>
        <w:pStyle w:val="a5"/>
      </w:pPr>
    </w:p>
    <w:p w14:paraId="21294E64" w14:textId="77777777" w:rsidR="00730D3A" w:rsidRDefault="00730D3A" w:rsidP="00730D3A">
      <w:pPr>
        <w:pStyle w:val="a5"/>
      </w:pPr>
    </w:p>
    <w:p w14:paraId="48B104AE" w14:textId="77777777" w:rsidR="00730D3A" w:rsidRDefault="00730D3A" w:rsidP="00730D3A">
      <w:pPr>
        <w:pStyle w:val="a5"/>
      </w:pPr>
    </w:p>
    <w:p w14:paraId="4A0D6373" w14:textId="77777777" w:rsidR="00730D3A" w:rsidRDefault="00730D3A" w:rsidP="00730D3A">
      <w:pPr>
        <w:pStyle w:val="a5"/>
      </w:pPr>
    </w:p>
    <w:p w14:paraId="7EACFD41" w14:textId="77777777" w:rsidR="00730D3A" w:rsidRDefault="00730D3A" w:rsidP="00730D3A">
      <w:pPr>
        <w:pStyle w:val="a5"/>
      </w:pPr>
    </w:p>
    <w:p w14:paraId="4D7C9595" w14:textId="77777777" w:rsidR="00730D3A" w:rsidRDefault="00730D3A" w:rsidP="00730D3A">
      <w:pPr>
        <w:pStyle w:val="a5"/>
      </w:pPr>
    </w:p>
    <w:p w14:paraId="3304D48A" w14:textId="77777777" w:rsidR="00A5612E" w:rsidRDefault="00A5612E" w:rsidP="00730D3A">
      <w:pPr>
        <w:pStyle w:val="a5"/>
        <w:jc w:val="center"/>
        <w:rPr>
          <w:b/>
          <w:bCs/>
          <w:sz w:val="32"/>
          <w:szCs w:val="32"/>
        </w:rPr>
      </w:pPr>
    </w:p>
    <w:p w14:paraId="4909688E" w14:textId="77777777" w:rsidR="002332DF" w:rsidRDefault="002332DF" w:rsidP="00E0463D">
      <w:pPr>
        <w:pStyle w:val="a5"/>
        <w:spacing w:line="276" w:lineRule="auto"/>
        <w:jc w:val="center"/>
        <w:rPr>
          <w:b/>
          <w:bCs/>
          <w:sz w:val="32"/>
          <w:szCs w:val="32"/>
        </w:rPr>
      </w:pPr>
    </w:p>
    <w:p w14:paraId="159D3B7E" w14:textId="412F2774" w:rsidR="00A5612E" w:rsidRDefault="00A5612E" w:rsidP="00E0463D">
      <w:pPr>
        <w:pStyle w:val="a5"/>
        <w:spacing w:line="276" w:lineRule="auto"/>
        <w:jc w:val="center"/>
        <w:rPr>
          <w:b/>
          <w:bCs/>
          <w:sz w:val="32"/>
          <w:szCs w:val="32"/>
        </w:rPr>
      </w:pPr>
      <w:r>
        <w:rPr>
          <w:b/>
          <w:bCs/>
          <w:sz w:val="32"/>
          <w:szCs w:val="32"/>
        </w:rPr>
        <w:t>КРАТКИ</w:t>
      </w:r>
      <w:r w:rsidR="00C54FE3">
        <w:rPr>
          <w:b/>
          <w:bCs/>
          <w:sz w:val="32"/>
          <w:szCs w:val="32"/>
        </w:rPr>
        <w:t>Й КУРС</w:t>
      </w:r>
      <w:r>
        <w:rPr>
          <w:b/>
          <w:bCs/>
          <w:sz w:val="32"/>
          <w:szCs w:val="32"/>
        </w:rPr>
        <w:t xml:space="preserve"> ЛЕКЦИ</w:t>
      </w:r>
      <w:r w:rsidR="00D10811">
        <w:rPr>
          <w:b/>
          <w:bCs/>
          <w:sz w:val="32"/>
          <w:szCs w:val="32"/>
        </w:rPr>
        <w:t>Й</w:t>
      </w:r>
    </w:p>
    <w:p w14:paraId="4210AC23" w14:textId="79F4D836" w:rsidR="00BE00D1" w:rsidRDefault="00730D3A" w:rsidP="00E0463D">
      <w:pPr>
        <w:pStyle w:val="a5"/>
        <w:spacing w:line="276" w:lineRule="auto"/>
        <w:jc w:val="center"/>
        <w:rPr>
          <w:b/>
          <w:bCs/>
          <w:sz w:val="32"/>
          <w:szCs w:val="32"/>
        </w:rPr>
      </w:pPr>
      <w:r>
        <w:rPr>
          <w:b/>
          <w:bCs/>
          <w:sz w:val="32"/>
          <w:szCs w:val="32"/>
        </w:rPr>
        <w:t>по изучению дисциплины ИСТОРИЯ</w:t>
      </w:r>
      <w:r w:rsidR="006203DE">
        <w:rPr>
          <w:b/>
          <w:bCs/>
          <w:sz w:val="32"/>
          <w:szCs w:val="32"/>
        </w:rPr>
        <w:t>.</w:t>
      </w:r>
    </w:p>
    <w:p w14:paraId="2B8A90FE" w14:textId="36DD1F2B" w:rsidR="00730D3A" w:rsidRPr="00197093" w:rsidRDefault="006203DE" w:rsidP="00E0463D">
      <w:pPr>
        <w:pStyle w:val="a5"/>
        <w:spacing w:line="276" w:lineRule="auto"/>
        <w:jc w:val="center"/>
        <w:rPr>
          <w:b/>
          <w:bCs/>
          <w:sz w:val="32"/>
          <w:szCs w:val="32"/>
        </w:rPr>
      </w:pPr>
      <w:r>
        <w:rPr>
          <w:b/>
          <w:sz w:val="32"/>
          <w:szCs w:val="32"/>
        </w:rPr>
        <w:t xml:space="preserve">История </w:t>
      </w:r>
      <w:r w:rsidR="00197093" w:rsidRPr="00197093">
        <w:rPr>
          <w:b/>
          <w:sz w:val="32"/>
          <w:szCs w:val="32"/>
        </w:rPr>
        <w:t>второй половины ХХ - начале ХХ</w:t>
      </w:r>
      <w:r w:rsidR="00197093" w:rsidRPr="00197093">
        <w:rPr>
          <w:b/>
          <w:sz w:val="32"/>
          <w:szCs w:val="32"/>
          <w:lang w:val="en-US"/>
        </w:rPr>
        <w:t>I</w:t>
      </w:r>
      <w:r w:rsidR="00197093" w:rsidRPr="00197093">
        <w:rPr>
          <w:b/>
          <w:sz w:val="32"/>
          <w:szCs w:val="32"/>
        </w:rPr>
        <w:t xml:space="preserve"> века</w:t>
      </w:r>
      <w:r w:rsidR="00BE00D1" w:rsidRPr="00197093">
        <w:rPr>
          <w:b/>
          <w:bCs/>
          <w:sz w:val="32"/>
          <w:szCs w:val="32"/>
        </w:rPr>
        <w:t>.</w:t>
      </w:r>
    </w:p>
    <w:p w14:paraId="1E816076" w14:textId="2CF1A9BD" w:rsidR="00D10811" w:rsidRPr="00A26FDB" w:rsidRDefault="001115B7" w:rsidP="00E0463D">
      <w:pPr>
        <w:pStyle w:val="a5"/>
        <w:spacing w:line="276" w:lineRule="auto"/>
        <w:jc w:val="center"/>
        <w:rPr>
          <w:bCs/>
          <w:sz w:val="32"/>
          <w:szCs w:val="32"/>
        </w:rPr>
      </w:pPr>
      <w:r w:rsidRPr="00A26FDB">
        <w:rPr>
          <w:bCs/>
          <w:sz w:val="32"/>
          <w:szCs w:val="32"/>
        </w:rPr>
        <w:t xml:space="preserve"> </w:t>
      </w:r>
      <w:r w:rsidR="00730D3A" w:rsidRPr="00A26FDB">
        <w:rPr>
          <w:bCs/>
          <w:sz w:val="32"/>
          <w:szCs w:val="32"/>
        </w:rPr>
        <w:t>(</w:t>
      </w:r>
      <w:r w:rsidR="00D10811" w:rsidRPr="00A26FDB">
        <w:rPr>
          <w:bCs/>
          <w:sz w:val="32"/>
          <w:szCs w:val="32"/>
        </w:rPr>
        <w:t>из опыта работы</w:t>
      </w:r>
      <w:r w:rsidR="00BE00D1" w:rsidRPr="00A26FDB">
        <w:rPr>
          <w:bCs/>
          <w:sz w:val="32"/>
          <w:szCs w:val="32"/>
        </w:rPr>
        <w:t xml:space="preserve"> преподавателя Л.А. Орловой)</w:t>
      </w:r>
      <w:r w:rsidR="00D10811" w:rsidRPr="00A26FDB">
        <w:rPr>
          <w:bCs/>
          <w:sz w:val="32"/>
          <w:szCs w:val="32"/>
        </w:rPr>
        <w:t xml:space="preserve"> </w:t>
      </w:r>
    </w:p>
    <w:p w14:paraId="6EE581DA" w14:textId="642DA084" w:rsidR="00730D3A" w:rsidRPr="00A26FDB" w:rsidRDefault="00730D3A" w:rsidP="00730D3A">
      <w:pPr>
        <w:pStyle w:val="a5"/>
        <w:jc w:val="center"/>
        <w:rPr>
          <w:bCs/>
          <w:sz w:val="32"/>
          <w:szCs w:val="32"/>
        </w:rPr>
      </w:pPr>
    </w:p>
    <w:p w14:paraId="75B3730A" w14:textId="77777777" w:rsidR="00730D3A" w:rsidRDefault="00730D3A" w:rsidP="00730D3A">
      <w:pPr>
        <w:pStyle w:val="a5"/>
        <w:jc w:val="center"/>
      </w:pPr>
    </w:p>
    <w:p w14:paraId="005147BD" w14:textId="77777777" w:rsidR="00730D3A" w:rsidRDefault="00730D3A" w:rsidP="00730D3A">
      <w:pPr>
        <w:pStyle w:val="a5"/>
        <w:jc w:val="center"/>
      </w:pPr>
    </w:p>
    <w:p w14:paraId="7EBAF524" w14:textId="77777777" w:rsidR="001115B7" w:rsidRDefault="001115B7" w:rsidP="001115B7">
      <w:pPr>
        <w:pStyle w:val="a5"/>
        <w:jc w:val="center"/>
        <w:rPr>
          <w:bCs/>
          <w:i/>
          <w:szCs w:val="28"/>
        </w:rPr>
      </w:pPr>
      <w:r>
        <w:rPr>
          <w:i/>
        </w:rPr>
        <w:t>Методические</w:t>
      </w:r>
      <w:r>
        <w:rPr>
          <w:i/>
          <w:spacing w:val="-9"/>
        </w:rPr>
        <w:t xml:space="preserve"> </w:t>
      </w:r>
      <w:r>
        <w:rPr>
          <w:i/>
        </w:rPr>
        <w:t>рекомендации</w:t>
      </w:r>
      <w:r>
        <w:rPr>
          <w:i/>
          <w:spacing w:val="-9"/>
        </w:rPr>
        <w:t xml:space="preserve"> </w:t>
      </w:r>
      <w:r>
        <w:rPr>
          <w:i/>
        </w:rPr>
        <w:t>в</w:t>
      </w:r>
      <w:r>
        <w:rPr>
          <w:i/>
          <w:spacing w:val="-5"/>
        </w:rPr>
        <w:t xml:space="preserve"> </w:t>
      </w:r>
      <w:r>
        <w:rPr>
          <w:i/>
        </w:rPr>
        <w:t>помощь</w:t>
      </w:r>
      <w:r w:rsidRPr="001115B7">
        <w:rPr>
          <w:bCs/>
          <w:i/>
          <w:szCs w:val="28"/>
        </w:rPr>
        <w:t xml:space="preserve"> </w:t>
      </w:r>
    </w:p>
    <w:p w14:paraId="402D81AE" w14:textId="54132D3A" w:rsidR="001115B7" w:rsidRPr="001115B7" w:rsidRDefault="001115B7" w:rsidP="001115B7">
      <w:pPr>
        <w:pStyle w:val="a5"/>
        <w:jc w:val="center"/>
        <w:rPr>
          <w:bCs/>
          <w:i/>
          <w:szCs w:val="28"/>
        </w:rPr>
      </w:pPr>
      <w:r w:rsidRPr="001115B7">
        <w:rPr>
          <w:bCs/>
          <w:i/>
          <w:szCs w:val="28"/>
        </w:rPr>
        <w:t>студент</w:t>
      </w:r>
      <w:r>
        <w:rPr>
          <w:bCs/>
          <w:i/>
          <w:szCs w:val="28"/>
        </w:rPr>
        <w:t>ам</w:t>
      </w:r>
      <w:r w:rsidRPr="001115B7">
        <w:rPr>
          <w:bCs/>
          <w:i/>
          <w:szCs w:val="28"/>
        </w:rPr>
        <w:t xml:space="preserve"> по специальности 51.02.03. Библиотековедение</w:t>
      </w:r>
    </w:p>
    <w:p w14:paraId="1A8B5995" w14:textId="6EF86598" w:rsidR="001115B7" w:rsidRDefault="001115B7" w:rsidP="001115B7">
      <w:pPr>
        <w:ind w:left="1213" w:right="1004"/>
        <w:jc w:val="center"/>
        <w:rPr>
          <w:i/>
          <w:sz w:val="30"/>
        </w:rPr>
      </w:pPr>
    </w:p>
    <w:p w14:paraId="4939CFF0" w14:textId="77777777" w:rsidR="00730D3A" w:rsidRDefault="00730D3A" w:rsidP="00730D3A">
      <w:pPr>
        <w:pStyle w:val="a5"/>
      </w:pPr>
    </w:p>
    <w:p w14:paraId="49EAFF75" w14:textId="77777777" w:rsidR="00730D3A" w:rsidRDefault="00730D3A" w:rsidP="00730D3A">
      <w:pPr>
        <w:pStyle w:val="a5"/>
      </w:pPr>
    </w:p>
    <w:p w14:paraId="5757087D" w14:textId="77777777" w:rsidR="00730D3A" w:rsidRDefault="00730D3A" w:rsidP="00730D3A">
      <w:pPr>
        <w:pStyle w:val="a5"/>
      </w:pPr>
    </w:p>
    <w:p w14:paraId="40ED8D36" w14:textId="77777777" w:rsidR="00730D3A" w:rsidRDefault="00730D3A" w:rsidP="00730D3A">
      <w:pPr>
        <w:pStyle w:val="a5"/>
      </w:pPr>
    </w:p>
    <w:p w14:paraId="744F165F" w14:textId="77777777" w:rsidR="00730D3A" w:rsidRDefault="00730D3A" w:rsidP="00730D3A">
      <w:pPr>
        <w:pStyle w:val="a5"/>
      </w:pPr>
    </w:p>
    <w:p w14:paraId="191A3ED6" w14:textId="77777777" w:rsidR="00730D3A" w:rsidRDefault="00730D3A" w:rsidP="00730D3A">
      <w:pPr>
        <w:pStyle w:val="a5"/>
      </w:pPr>
    </w:p>
    <w:p w14:paraId="1EE96931" w14:textId="77777777" w:rsidR="00730D3A" w:rsidRDefault="00730D3A" w:rsidP="00730D3A">
      <w:pPr>
        <w:pStyle w:val="a5"/>
      </w:pPr>
    </w:p>
    <w:p w14:paraId="5861A2E2" w14:textId="77777777" w:rsidR="00730D3A" w:rsidRDefault="00730D3A" w:rsidP="00730D3A">
      <w:pPr>
        <w:pStyle w:val="a5"/>
      </w:pPr>
    </w:p>
    <w:p w14:paraId="34B2AC51" w14:textId="77777777" w:rsidR="00730D3A" w:rsidRDefault="00730D3A" w:rsidP="00730D3A">
      <w:pPr>
        <w:pStyle w:val="a5"/>
      </w:pPr>
    </w:p>
    <w:p w14:paraId="45896EB3" w14:textId="77777777" w:rsidR="00730D3A" w:rsidRDefault="00730D3A" w:rsidP="00730D3A">
      <w:pPr>
        <w:pStyle w:val="a5"/>
      </w:pPr>
    </w:p>
    <w:p w14:paraId="4468A99C" w14:textId="77777777" w:rsidR="00730D3A" w:rsidRDefault="00730D3A" w:rsidP="00730D3A">
      <w:pPr>
        <w:pStyle w:val="a5"/>
      </w:pPr>
    </w:p>
    <w:p w14:paraId="7E3FA4AD" w14:textId="77777777" w:rsidR="00730D3A" w:rsidRDefault="00730D3A" w:rsidP="00730D3A">
      <w:pPr>
        <w:pStyle w:val="a5"/>
      </w:pPr>
    </w:p>
    <w:p w14:paraId="6A9D8D56" w14:textId="77777777" w:rsidR="00730D3A" w:rsidRDefault="00730D3A" w:rsidP="00730D3A">
      <w:pPr>
        <w:pStyle w:val="a5"/>
      </w:pPr>
    </w:p>
    <w:p w14:paraId="39440C43" w14:textId="77777777" w:rsidR="00730D3A" w:rsidRDefault="00730D3A" w:rsidP="00730D3A">
      <w:pPr>
        <w:pStyle w:val="a5"/>
      </w:pPr>
    </w:p>
    <w:p w14:paraId="02972F06" w14:textId="77777777" w:rsidR="00730D3A" w:rsidRDefault="00730D3A" w:rsidP="00730D3A">
      <w:pPr>
        <w:pStyle w:val="a5"/>
      </w:pPr>
    </w:p>
    <w:p w14:paraId="7CF3B3FF" w14:textId="77777777" w:rsidR="00730D3A" w:rsidRDefault="00730D3A" w:rsidP="00730D3A">
      <w:pPr>
        <w:pStyle w:val="a5"/>
      </w:pPr>
    </w:p>
    <w:p w14:paraId="2C4D2E08" w14:textId="77777777" w:rsidR="00730D3A" w:rsidRDefault="00730D3A" w:rsidP="00730D3A">
      <w:pPr>
        <w:pStyle w:val="a5"/>
      </w:pPr>
    </w:p>
    <w:p w14:paraId="27EBC525" w14:textId="77777777" w:rsidR="00730D3A" w:rsidRDefault="00730D3A" w:rsidP="00730D3A">
      <w:pPr>
        <w:pStyle w:val="a5"/>
      </w:pPr>
    </w:p>
    <w:p w14:paraId="1AF6E6EC" w14:textId="06FA13E2" w:rsidR="00730D3A" w:rsidRPr="00730D3A" w:rsidRDefault="00730D3A" w:rsidP="00730D3A">
      <w:pPr>
        <w:pStyle w:val="a5"/>
        <w:jc w:val="center"/>
      </w:pPr>
      <w:r w:rsidRPr="00730D3A">
        <w:t>Обоянь, 202</w:t>
      </w:r>
      <w:r w:rsidR="00A82DF5">
        <w:t>2</w:t>
      </w:r>
      <w:r w:rsidRPr="00730D3A">
        <w:t xml:space="preserve"> г.</w:t>
      </w:r>
    </w:p>
    <w:p w14:paraId="0D05B458" w14:textId="77777777" w:rsidR="00730D3A" w:rsidRDefault="00730D3A" w:rsidP="00730D3A">
      <w:pPr>
        <w:suppressAutoHyphens w:val="0"/>
        <w:rPr>
          <w:b/>
        </w:rPr>
        <w:sectPr w:rsidR="00730D3A">
          <w:footnotePr>
            <w:pos w:val="beneathText"/>
          </w:footnotePr>
          <w:pgSz w:w="11905" w:h="16837"/>
          <w:pgMar w:top="1134" w:right="567" w:bottom="1418" w:left="1701" w:header="720" w:footer="720" w:gutter="0"/>
          <w:cols w:space="720"/>
        </w:sectPr>
      </w:pPr>
    </w:p>
    <w:p w14:paraId="2EE447D2" w14:textId="77777777" w:rsidR="00730D3A" w:rsidRDefault="00730D3A" w:rsidP="00730D3A">
      <w:pPr>
        <w:pStyle w:val="a5"/>
        <w:rPr>
          <w:b/>
        </w:rPr>
      </w:pPr>
    </w:p>
    <w:p w14:paraId="06A41171" w14:textId="77777777" w:rsidR="00730D3A" w:rsidRDefault="00730D3A" w:rsidP="00730D3A">
      <w:pPr>
        <w:pStyle w:val="a5"/>
      </w:pPr>
    </w:p>
    <w:p w14:paraId="5F3DE0D5" w14:textId="77777777" w:rsidR="00730D3A" w:rsidRPr="006D0345" w:rsidRDefault="00730D3A" w:rsidP="006D0345">
      <w:pPr>
        <w:pStyle w:val="a5"/>
        <w:jc w:val="both"/>
        <w:rPr>
          <w:szCs w:val="28"/>
        </w:rPr>
      </w:pPr>
    </w:p>
    <w:p w14:paraId="63E741D7" w14:textId="0C8AD6CE" w:rsidR="00730D3A" w:rsidRPr="006D0345" w:rsidRDefault="00730D3A" w:rsidP="00197093">
      <w:pPr>
        <w:pStyle w:val="a5"/>
        <w:spacing w:line="276" w:lineRule="auto"/>
        <w:jc w:val="both"/>
        <w:rPr>
          <w:bCs/>
          <w:szCs w:val="28"/>
        </w:rPr>
      </w:pPr>
      <w:r w:rsidRPr="006D0345">
        <w:rPr>
          <w:szCs w:val="28"/>
        </w:rPr>
        <w:t xml:space="preserve">Орлова, Л.А. Методические рекомендации </w:t>
      </w:r>
      <w:r w:rsidR="00D10811" w:rsidRPr="006D0345">
        <w:rPr>
          <w:szCs w:val="28"/>
        </w:rPr>
        <w:t>КРАТКИ</w:t>
      </w:r>
      <w:r w:rsidR="00C54FE3" w:rsidRPr="006D0345">
        <w:rPr>
          <w:szCs w:val="28"/>
        </w:rPr>
        <w:t>Й КУРС</w:t>
      </w:r>
      <w:r w:rsidR="00D10811" w:rsidRPr="006D0345">
        <w:rPr>
          <w:szCs w:val="28"/>
        </w:rPr>
        <w:t xml:space="preserve"> </w:t>
      </w:r>
      <w:r w:rsidR="00603E4D" w:rsidRPr="006D0345">
        <w:rPr>
          <w:szCs w:val="28"/>
        </w:rPr>
        <w:t>ЛЕКЦИ</w:t>
      </w:r>
      <w:r w:rsidR="00D10811" w:rsidRPr="006D0345">
        <w:rPr>
          <w:szCs w:val="28"/>
        </w:rPr>
        <w:t>Й</w:t>
      </w:r>
      <w:r w:rsidR="00603E4D" w:rsidRPr="006D0345">
        <w:rPr>
          <w:szCs w:val="28"/>
        </w:rPr>
        <w:t xml:space="preserve"> п</w:t>
      </w:r>
      <w:r w:rsidRPr="006D0345">
        <w:rPr>
          <w:szCs w:val="28"/>
        </w:rPr>
        <w:t>о изучению дисциплины ИСТОРИЯ</w:t>
      </w:r>
      <w:r w:rsidR="006203DE">
        <w:rPr>
          <w:szCs w:val="28"/>
        </w:rPr>
        <w:t>. История</w:t>
      </w:r>
      <w:r w:rsidR="00197093">
        <w:rPr>
          <w:szCs w:val="28"/>
        </w:rPr>
        <w:t xml:space="preserve"> </w:t>
      </w:r>
      <w:r w:rsidR="00197093" w:rsidRPr="00197093">
        <w:rPr>
          <w:szCs w:val="28"/>
        </w:rPr>
        <w:t>второй половины ХХ - начале ХХ</w:t>
      </w:r>
      <w:r w:rsidR="00197093" w:rsidRPr="00197093">
        <w:rPr>
          <w:szCs w:val="28"/>
          <w:lang w:val="en-US"/>
        </w:rPr>
        <w:t>I</w:t>
      </w:r>
      <w:r w:rsidR="00197093" w:rsidRPr="00197093">
        <w:rPr>
          <w:szCs w:val="28"/>
        </w:rPr>
        <w:t xml:space="preserve"> века</w:t>
      </w:r>
      <w:r w:rsidR="002332DF">
        <w:rPr>
          <w:szCs w:val="28"/>
        </w:rPr>
        <w:t xml:space="preserve"> предназначены</w:t>
      </w:r>
      <w:r w:rsidR="00197093">
        <w:rPr>
          <w:bCs/>
          <w:szCs w:val="28"/>
        </w:rPr>
        <w:t xml:space="preserve"> </w:t>
      </w:r>
      <w:r w:rsidRPr="006D0345">
        <w:rPr>
          <w:szCs w:val="28"/>
        </w:rPr>
        <w:t xml:space="preserve">для студентов </w:t>
      </w:r>
      <w:r w:rsidR="006D0345" w:rsidRPr="006D0345">
        <w:rPr>
          <w:bCs/>
          <w:szCs w:val="28"/>
        </w:rPr>
        <w:t>по специальности 51.02.03. Библиотековедение</w:t>
      </w:r>
      <w:r w:rsidR="006D0345">
        <w:rPr>
          <w:bCs/>
          <w:szCs w:val="28"/>
        </w:rPr>
        <w:t xml:space="preserve"> </w:t>
      </w:r>
      <w:r w:rsidR="006D0345" w:rsidRPr="006D0345">
        <w:rPr>
          <w:bCs/>
          <w:szCs w:val="28"/>
        </w:rPr>
        <w:t>(из опыта работы составила преподаватель истории Л.А. Орлова</w:t>
      </w:r>
      <w:proofErr w:type="gramStart"/>
      <w:r w:rsidR="006D0345" w:rsidRPr="006D0345">
        <w:rPr>
          <w:bCs/>
          <w:szCs w:val="28"/>
        </w:rPr>
        <w:t>)</w:t>
      </w:r>
      <w:r w:rsidR="006D0345">
        <w:rPr>
          <w:bCs/>
          <w:szCs w:val="28"/>
        </w:rPr>
        <w:t xml:space="preserve"> </w:t>
      </w:r>
      <w:r w:rsidRPr="006D0345">
        <w:rPr>
          <w:szCs w:val="28"/>
        </w:rPr>
        <w:t>:</w:t>
      </w:r>
      <w:proofErr w:type="gramEnd"/>
      <w:r w:rsidRPr="006D0345">
        <w:rPr>
          <w:szCs w:val="28"/>
        </w:rPr>
        <w:t xml:space="preserve"> уч.-метод. пособие. – Обоянь, 202</w:t>
      </w:r>
      <w:r w:rsidR="00F02C54">
        <w:rPr>
          <w:szCs w:val="28"/>
        </w:rPr>
        <w:t>2</w:t>
      </w:r>
      <w:r w:rsidRPr="006D0345">
        <w:rPr>
          <w:szCs w:val="28"/>
        </w:rPr>
        <w:t xml:space="preserve">. – </w:t>
      </w:r>
      <w:r w:rsidR="00792EC7">
        <w:rPr>
          <w:szCs w:val="28"/>
        </w:rPr>
        <w:t>3</w:t>
      </w:r>
      <w:r w:rsidR="00F02C54">
        <w:rPr>
          <w:szCs w:val="28"/>
        </w:rPr>
        <w:t>4</w:t>
      </w:r>
      <w:bookmarkStart w:id="0" w:name="_GoBack"/>
      <w:bookmarkEnd w:id="0"/>
      <w:r w:rsidRPr="006D0345">
        <w:rPr>
          <w:szCs w:val="28"/>
        </w:rPr>
        <w:t xml:space="preserve"> с.</w:t>
      </w:r>
    </w:p>
    <w:p w14:paraId="39D5B59D" w14:textId="77777777" w:rsidR="00730D3A" w:rsidRDefault="00730D3A" w:rsidP="00A5612E">
      <w:pPr>
        <w:pStyle w:val="a5"/>
        <w:jc w:val="both"/>
      </w:pPr>
    </w:p>
    <w:p w14:paraId="56A52013" w14:textId="77777777" w:rsidR="00730D3A" w:rsidRDefault="00730D3A" w:rsidP="00730D3A">
      <w:pPr>
        <w:pStyle w:val="a5"/>
      </w:pPr>
    </w:p>
    <w:p w14:paraId="17CC6327" w14:textId="77777777" w:rsidR="00730D3A" w:rsidRDefault="00730D3A" w:rsidP="00730D3A">
      <w:pPr>
        <w:pStyle w:val="a5"/>
      </w:pPr>
    </w:p>
    <w:p w14:paraId="17049860" w14:textId="77777777" w:rsidR="00730D3A" w:rsidRDefault="00730D3A" w:rsidP="00730D3A">
      <w:pPr>
        <w:pStyle w:val="a5"/>
      </w:pPr>
    </w:p>
    <w:p w14:paraId="2656601C" w14:textId="77777777" w:rsidR="00730D3A" w:rsidRDefault="00730D3A" w:rsidP="00730D3A">
      <w:pPr>
        <w:pStyle w:val="a5"/>
      </w:pPr>
      <w:r>
        <w:t>Рецензент: _________________________</w:t>
      </w:r>
    </w:p>
    <w:p w14:paraId="5AB1E5B7" w14:textId="77777777" w:rsidR="00730D3A" w:rsidRDefault="00730D3A" w:rsidP="00730D3A">
      <w:pPr>
        <w:pStyle w:val="a5"/>
      </w:pPr>
    </w:p>
    <w:p w14:paraId="6956DBBA" w14:textId="3B247109" w:rsidR="001115B7" w:rsidRDefault="00730D3A" w:rsidP="005E71FE">
      <w:pPr>
        <w:pStyle w:val="a5"/>
        <w:jc w:val="both"/>
        <w:rPr>
          <w:bCs/>
          <w:szCs w:val="28"/>
        </w:rPr>
      </w:pPr>
      <w:r>
        <w:t xml:space="preserve">      В </w:t>
      </w:r>
      <w:r w:rsidR="00D10811">
        <w:t>сборник кратки</w:t>
      </w:r>
      <w:r w:rsidR="00C54FE3">
        <w:t>й курс</w:t>
      </w:r>
      <w:r w:rsidR="00D10811">
        <w:t xml:space="preserve"> лекци</w:t>
      </w:r>
      <w:r w:rsidR="00C54FE3">
        <w:t>й</w:t>
      </w:r>
      <w:r>
        <w:t xml:space="preserve"> включены </w:t>
      </w:r>
      <w:r w:rsidR="00D10811">
        <w:t xml:space="preserve">темы </w:t>
      </w:r>
      <w:r>
        <w:t xml:space="preserve">по </w:t>
      </w:r>
      <w:r w:rsidR="00A5612E">
        <w:t>изучению дисциплины ИСТОРИЯ</w:t>
      </w:r>
      <w:r w:rsidR="006203DE">
        <w:t>. История</w:t>
      </w:r>
      <w:r w:rsidR="00197093">
        <w:t xml:space="preserve"> </w:t>
      </w:r>
      <w:r w:rsidR="00197093" w:rsidRPr="00197093">
        <w:rPr>
          <w:szCs w:val="28"/>
        </w:rPr>
        <w:t>второй половины ХХ - начале ХХ</w:t>
      </w:r>
      <w:r w:rsidR="00197093" w:rsidRPr="00197093">
        <w:rPr>
          <w:szCs w:val="28"/>
          <w:lang w:val="en-US"/>
        </w:rPr>
        <w:t>I</w:t>
      </w:r>
      <w:r w:rsidR="00197093" w:rsidRPr="00197093">
        <w:rPr>
          <w:szCs w:val="28"/>
        </w:rPr>
        <w:t xml:space="preserve"> века</w:t>
      </w:r>
      <w:r w:rsidR="00197093">
        <w:t xml:space="preserve"> </w:t>
      </w:r>
      <w:r>
        <w:t>для студентов по специальности 51.02.03. Библиотековедение</w:t>
      </w:r>
      <w:r w:rsidR="006D0345">
        <w:t xml:space="preserve"> </w:t>
      </w:r>
      <w:r w:rsidR="006D0345" w:rsidRPr="006D0345">
        <w:rPr>
          <w:bCs/>
          <w:szCs w:val="28"/>
        </w:rPr>
        <w:t>(из опыта работы преподавател</w:t>
      </w:r>
      <w:r w:rsidR="002332DF">
        <w:rPr>
          <w:bCs/>
          <w:szCs w:val="28"/>
        </w:rPr>
        <w:t>я</w:t>
      </w:r>
      <w:r w:rsidR="006D0345" w:rsidRPr="006D0345">
        <w:rPr>
          <w:bCs/>
          <w:szCs w:val="28"/>
        </w:rPr>
        <w:t xml:space="preserve"> истории</w:t>
      </w:r>
      <w:r w:rsidR="00A26FDB">
        <w:rPr>
          <w:bCs/>
          <w:szCs w:val="28"/>
        </w:rPr>
        <w:t xml:space="preserve"> и обществознания</w:t>
      </w:r>
      <w:r w:rsidR="006D0345" w:rsidRPr="006D0345">
        <w:rPr>
          <w:bCs/>
          <w:szCs w:val="28"/>
        </w:rPr>
        <w:t xml:space="preserve"> Л.А. Орлов</w:t>
      </w:r>
      <w:r w:rsidR="002332DF">
        <w:rPr>
          <w:bCs/>
          <w:szCs w:val="28"/>
        </w:rPr>
        <w:t>ой</w:t>
      </w:r>
      <w:r w:rsidR="006D0345" w:rsidRPr="006D0345">
        <w:rPr>
          <w:bCs/>
          <w:szCs w:val="28"/>
        </w:rPr>
        <w:t>)</w:t>
      </w:r>
      <w:r w:rsidR="002332DF">
        <w:rPr>
          <w:bCs/>
          <w:szCs w:val="28"/>
        </w:rPr>
        <w:t>.</w:t>
      </w:r>
    </w:p>
    <w:p w14:paraId="42AB42DD" w14:textId="77777777" w:rsidR="001115B7" w:rsidRDefault="001115B7" w:rsidP="005E71FE">
      <w:pPr>
        <w:pStyle w:val="a5"/>
        <w:jc w:val="both"/>
      </w:pPr>
    </w:p>
    <w:p w14:paraId="51D71D8A" w14:textId="3F2B3CD0" w:rsidR="001115B7" w:rsidRDefault="001115B7" w:rsidP="005E71FE">
      <w:pPr>
        <w:pStyle w:val="a5"/>
        <w:jc w:val="both"/>
      </w:pPr>
    </w:p>
    <w:p w14:paraId="78C8D96A" w14:textId="4C49C040" w:rsidR="001115B7" w:rsidRDefault="001115B7" w:rsidP="005E71FE">
      <w:pPr>
        <w:pStyle w:val="a5"/>
        <w:jc w:val="both"/>
      </w:pPr>
    </w:p>
    <w:p w14:paraId="4461441F" w14:textId="627F302D" w:rsidR="001115B7" w:rsidRDefault="001115B7" w:rsidP="005E71FE">
      <w:pPr>
        <w:pStyle w:val="a5"/>
        <w:jc w:val="both"/>
      </w:pPr>
    </w:p>
    <w:p w14:paraId="44682329" w14:textId="6A19BC8D" w:rsidR="001115B7" w:rsidRDefault="001115B7" w:rsidP="005E71FE">
      <w:pPr>
        <w:pStyle w:val="a5"/>
        <w:jc w:val="both"/>
      </w:pPr>
    </w:p>
    <w:p w14:paraId="78635332" w14:textId="157BAD89" w:rsidR="001115B7" w:rsidRDefault="001115B7" w:rsidP="005E71FE">
      <w:pPr>
        <w:pStyle w:val="a5"/>
        <w:jc w:val="both"/>
      </w:pPr>
    </w:p>
    <w:p w14:paraId="44BD2AB9" w14:textId="281CDFC3" w:rsidR="001115B7" w:rsidRDefault="001115B7" w:rsidP="005E71FE">
      <w:pPr>
        <w:pStyle w:val="a5"/>
        <w:jc w:val="both"/>
      </w:pPr>
    </w:p>
    <w:p w14:paraId="76C10C89" w14:textId="670AD5A9" w:rsidR="001115B7" w:rsidRDefault="001115B7" w:rsidP="005E71FE">
      <w:pPr>
        <w:pStyle w:val="a5"/>
        <w:jc w:val="both"/>
      </w:pPr>
    </w:p>
    <w:p w14:paraId="25B391D5" w14:textId="74EE5F42" w:rsidR="001115B7" w:rsidRDefault="001115B7" w:rsidP="005E71FE">
      <w:pPr>
        <w:pStyle w:val="a5"/>
        <w:jc w:val="both"/>
      </w:pPr>
    </w:p>
    <w:p w14:paraId="77C960BB" w14:textId="0390EC95" w:rsidR="001115B7" w:rsidRDefault="001115B7" w:rsidP="005E71FE">
      <w:pPr>
        <w:pStyle w:val="a5"/>
        <w:jc w:val="both"/>
      </w:pPr>
    </w:p>
    <w:p w14:paraId="69D0D356" w14:textId="0B4887D3" w:rsidR="001115B7" w:rsidRDefault="001115B7" w:rsidP="005E71FE">
      <w:pPr>
        <w:pStyle w:val="a5"/>
        <w:jc w:val="both"/>
      </w:pPr>
    </w:p>
    <w:p w14:paraId="788F6D9C" w14:textId="316CF036" w:rsidR="001115B7" w:rsidRDefault="001115B7" w:rsidP="005E71FE">
      <w:pPr>
        <w:pStyle w:val="a5"/>
        <w:jc w:val="both"/>
      </w:pPr>
    </w:p>
    <w:p w14:paraId="3B4808E1" w14:textId="55898198" w:rsidR="001115B7" w:rsidRDefault="001115B7" w:rsidP="005E71FE">
      <w:pPr>
        <w:pStyle w:val="a5"/>
        <w:jc w:val="both"/>
      </w:pPr>
    </w:p>
    <w:p w14:paraId="173D869A" w14:textId="2E618861" w:rsidR="001115B7" w:rsidRDefault="001115B7" w:rsidP="005E71FE">
      <w:pPr>
        <w:pStyle w:val="a5"/>
        <w:jc w:val="both"/>
      </w:pPr>
    </w:p>
    <w:p w14:paraId="6EB9C12F" w14:textId="67352102" w:rsidR="001115B7" w:rsidRDefault="001115B7" w:rsidP="005E71FE">
      <w:pPr>
        <w:pStyle w:val="a5"/>
        <w:jc w:val="both"/>
      </w:pPr>
    </w:p>
    <w:p w14:paraId="7C402A28" w14:textId="449E37F8" w:rsidR="001115B7" w:rsidRDefault="001115B7" w:rsidP="005E71FE">
      <w:pPr>
        <w:pStyle w:val="a5"/>
        <w:jc w:val="both"/>
      </w:pPr>
    </w:p>
    <w:p w14:paraId="04D5ED41" w14:textId="1DFB8705" w:rsidR="001115B7" w:rsidRDefault="001115B7" w:rsidP="005E71FE">
      <w:pPr>
        <w:pStyle w:val="a5"/>
        <w:jc w:val="both"/>
      </w:pPr>
    </w:p>
    <w:p w14:paraId="55778B54" w14:textId="6628FE6A" w:rsidR="001115B7" w:rsidRDefault="001115B7" w:rsidP="005E71FE">
      <w:pPr>
        <w:pStyle w:val="a5"/>
        <w:jc w:val="both"/>
      </w:pPr>
    </w:p>
    <w:p w14:paraId="4DB50DBC" w14:textId="35DCCE59" w:rsidR="001115B7" w:rsidRDefault="001115B7" w:rsidP="005E71FE">
      <w:pPr>
        <w:pStyle w:val="a5"/>
        <w:jc w:val="both"/>
      </w:pPr>
    </w:p>
    <w:p w14:paraId="72E4F921" w14:textId="55366E28" w:rsidR="001115B7" w:rsidRDefault="001115B7" w:rsidP="005E71FE">
      <w:pPr>
        <w:pStyle w:val="a5"/>
        <w:jc w:val="both"/>
      </w:pPr>
    </w:p>
    <w:p w14:paraId="242CE873" w14:textId="69DE372D" w:rsidR="001115B7" w:rsidRDefault="001115B7" w:rsidP="005E71FE">
      <w:pPr>
        <w:pStyle w:val="a5"/>
        <w:jc w:val="both"/>
      </w:pPr>
    </w:p>
    <w:p w14:paraId="0CF7AA6B" w14:textId="14518205" w:rsidR="001115B7" w:rsidRDefault="001115B7" w:rsidP="005E71FE">
      <w:pPr>
        <w:pStyle w:val="a5"/>
        <w:jc w:val="both"/>
      </w:pPr>
    </w:p>
    <w:p w14:paraId="15F5C7AB" w14:textId="10F9BA66" w:rsidR="001115B7" w:rsidRDefault="001115B7" w:rsidP="005E71FE">
      <w:pPr>
        <w:pStyle w:val="a5"/>
        <w:jc w:val="both"/>
      </w:pPr>
    </w:p>
    <w:p w14:paraId="57709546" w14:textId="151B7D71" w:rsidR="001115B7" w:rsidRDefault="001115B7" w:rsidP="005E71FE">
      <w:pPr>
        <w:pStyle w:val="a5"/>
        <w:jc w:val="both"/>
      </w:pPr>
    </w:p>
    <w:p w14:paraId="5AA817D0" w14:textId="7DA67680" w:rsidR="001115B7" w:rsidRDefault="001115B7" w:rsidP="005E71FE">
      <w:pPr>
        <w:pStyle w:val="a5"/>
        <w:jc w:val="both"/>
      </w:pPr>
    </w:p>
    <w:p w14:paraId="761D1AF0" w14:textId="559F4E91" w:rsidR="001115B7" w:rsidRDefault="001115B7" w:rsidP="005E71FE">
      <w:pPr>
        <w:pStyle w:val="a5"/>
        <w:jc w:val="both"/>
      </w:pPr>
    </w:p>
    <w:p w14:paraId="5B95E15F" w14:textId="1FF3EB68" w:rsidR="001115B7" w:rsidRDefault="001115B7" w:rsidP="005E71FE">
      <w:pPr>
        <w:pStyle w:val="a5"/>
        <w:jc w:val="both"/>
      </w:pPr>
    </w:p>
    <w:p w14:paraId="6B9AABDA" w14:textId="27BFB771" w:rsidR="001115B7" w:rsidRDefault="001115B7" w:rsidP="005E71FE">
      <w:pPr>
        <w:pStyle w:val="a5"/>
        <w:jc w:val="both"/>
      </w:pPr>
    </w:p>
    <w:p w14:paraId="00ED3D9A" w14:textId="2860DE5D" w:rsidR="001115B7" w:rsidRDefault="001115B7" w:rsidP="005E71FE">
      <w:pPr>
        <w:pStyle w:val="a5"/>
        <w:jc w:val="both"/>
      </w:pPr>
    </w:p>
    <w:p w14:paraId="273F7014" w14:textId="47BB6986" w:rsidR="001115B7" w:rsidRDefault="001115B7" w:rsidP="005E71FE">
      <w:pPr>
        <w:pStyle w:val="a5"/>
        <w:jc w:val="both"/>
      </w:pPr>
    </w:p>
    <w:p w14:paraId="7BCC08FD" w14:textId="5D81C932" w:rsidR="001115B7" w:rsidRDefault="001115B7" w:rsidP="005E71FE">
      <w:pPr>
        <w:pStyle w:val="a5"/>
        <w:jc w:val="both"/>
      </w:pPr>
    </w:p>
    <w:p w14:paraId="57106398" w14:textId="2AC9B5A8" w:rsidR="001115B7" w:rsidRDefault="001115B7" w:rsidP="005E71FE">
      <w:pPr>
        <w:pStyle w:val="a5"/>
        <w:jc w:val="both"/>
      </w:pPr>
    </w:p>
    <w:p w14:paraId="174AB60A" w14:textId="77777777" w:rsidR="001115B7" w:rsidRDefault="001115B7" w:rsidP="005E71FE">
      <w:pPr>
        <w:pStyle w:val="a5"/>
        <w:jc w:val="both"/>
      </w:pPr>
    </w:p>
    <w:p w14:paraId="2865135A" w14:textId="77777777" w:rsidR="001115B7" w:rsidRDefault="001115B7" w:rsidP="005E71FE">
      <w:pPr>
        <w:pStyle w:val="a5"/>
        <w:jc w:val="both"/>
      </w:pPr>
    </w:p>
    <w:p w14:paraId="5CE7536A" w14:textId="77777777" w:rsidR="00730D3A" w:rsidRPr="00E7066F" w:rsidRDefault="00730D3A" w:rsidP="00730D3A">
      <w:pPr>
        <w:pStyle w:val="a5"/>
        <w:rPr>
          <w:b/>
          <w:sz w:val="24"/>
          <w:szCs w:val="24"/>
        </w:rPr>
      </w:pPr>
      <w:r w:rsidRPr="00E7066F">
        <w:rPr>
          <w:b/>
          <w:sz w:val="24"/>
          <w:szCs w:val="24"/>
        </w:rPr>
        <w:t>Содержание</w:t>
      </w:r>
    </w:p>
    <w:p w14:paraId="3177DEB4" w14:textId="77777777" w:rsidR="00730D3A" w:rsidRPr="00E7066F" w:rsidRDefault="00730D3A" w:rsidP="00730D3A">
      <w:pPr>
        <w:pStyle w:val="a5"/>
        <w:spacing w:line="276" w:lineRule="auto"/>
        <w:rPr>
          <w:sz w:val="24"/>
          <w:szCs w:val="24"/>
        </w:rPr>
      </w:pPr>
    </w:p>
    <w:tbl>
      <w:tblPr>
        <w:tblStyle w:val="a6"/>
        <w:tblW w:w="963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276"/>
      </w:tblGrid>
      <w:tr w:rsidR="00730D3A" w:rsidRPr="00E7066F" w14:paraId="3901C7C5" w14:textId="77777777" w:rsidTr="00730D3A">
        <w:tc>
          <w:tcPr>
            <w:tcW w:w="8359" w:type="dxa"/>
            <w:hideMark/>
          </w:tcPr>
          <w:p w14:paraId="5EA76705" w14:textId="4DB1ACD2" w:rsidR="00730D3A" w:rsidRPr="00E7066F" w:rsidRDefault="00730D3A">
            <w:pPr>
              <w:pStyle w:val="a5"/>
              <w:spacing w:line="276" w:lineRule="auto"/>
              <w:jc w:val="both"/>
              <w:rPr>
                <w:bCs/>
                <w:sz w:val="24"/>
                <w:szCs w:val="24"/>
              </w:rPr>
            </w:pPr>
            <w:r w:rsidRPr="00E7066F">
              <w:rPr>
                <w:bCs/>
                <w:sz w:val="24"/>
                <w:szCs w:val="24"/>
              </w:rPr>
              <w:t xml:space="preserve">Общие положения  </w:t>
            </w:r>
          </w:p>
        </w:tc>
        <w:tc>
          <w:tcPr>
            <w:tcW w:w="1276" w:type="dxa"/>
            <w:hideMark/>
          </w:tcPr>
          <w:p w14:paraId="57281D88" w14:textId="15BDBB81" w:rsidR="00730D3A" w:rsidRPr="00E7066F" w:rsidRDefault="00730D3A">
            <w:pPr>
              <w:pStyle w:val="a5"/>
              <w:spacing w:line="276" w:lineRule="auto"/>
              <w:rPr>
                <w:bCs/>
                <w:sz w:val="24"/>
                <w:szCs w:val="24"/>
              </w:rPr>
            </w:pPr>
            <w:r w:rsidRPr="00E7066F">
              <w:rPr>
                <w:bCs/>
                <w:sz w:val="24"/>
                <w:szCs w:val="24"/>
              </w:rPr>
              <w:t xml:space="preserve">с. </w:t>
            </w:r>
            <w:r w:rsidR="00B62651">
              <w:rPr>
                <w:bCs/>
                <w:sz w:val="24"/>
                <w:szCs w:val="24"/>
              </w:rPr>
              <w:t>3</w:t>
            </w:r>
          </w:p>
        </w:tc>
      </w:tr>
      <w:tr w:rsidR="00730D3A" w:rsidRPr="00E7066F" w14:paraId="2377025D" w14:textId="77777777" w:rsidTr="00730D3A">
        <w:tc>
          <w:tcPr>
            <w:tcW w:w="8359" w:type="dxa"/>
            <w:hideMark/>
          </w:tcPr>
          <w:p w14:paraId="1459907C" w14:textId="7EA57882" w:rsidR="00730D3A" w:rsidRPr="00E7066F" w:rsidRDefault="006F55BF">
            <w:pPr>
              <w:pStyle w:val="a5"/>
              <w:jc w:val="both"/>
              <w:rPr>
                <w:sz w:val="24"/>
                <w:szCs w:val="24"/>
              </w:rPr>
            </w:pPr>
            <w:r w:rsidRPr="00E7066F">
              <w:rPr>
                <w:bCs/>
                <w:sz w:val="24"/>
                <w:szCs w:val="24"/>
              </w:rPr>
              <w:t>Краткие лекции</w:t>
            </w:r>
            <w:r w:rsidR="001860C9" w:rsidRPr="00E7066F">
              <w:rPr>
                <w:bCs/>
                <w:sz w:val="24"/>
                <w:szCs w:val="24"/>
              </w:rPr>
              <w:t xml:space="preserve"> по истории.</w:t>
            </w:r>
            <w:r w:rsidR="00730D3A" w:rsidRPr="00E7066F">
              <w:rPr>
                <w:bCs/>
                <w:sz w:val="24"/>
                <w:szCs w:val="24"/>
              </w:rPr>
              <w:t xml:space="preserve"> </w:t>
            </w:r>
          </w:p>
        </w:tc>
        <w:tc>
          <w:tcPr>
            <w:tcW w:w="1276" w:type="dxa"/>
            <w:hideMark/>
          </w:tcPr>
          <w:p w14:paraId="4B089633" w14:textId="62DC404A" w:rsidR="00730D3A" w:rsidRPr="00E7066F" w:rsidRDefault="00730D3A">
            <w:pPr>
              <w:pStyle w:val="a5"/>
              <w:spacing w:line="276" w:lineRule="auto"/>
              <w:rPr>
                <w:bCs/>
                <w:sz w:val="24"/>
                <w:szCs w:val="24"/>
              </w:rPr>
            </w:pPr>
            <w:r w:rsidRPr="00E7066F">
              <w:rPr>
                <w:bCs/>
                <w:sz w:val="24"/>
                <w:szCs w:val="24"/>
              </w:rPr>
              <w:t xml:space="preserve">с. </w:t>
            </w:r>
            <w:r w:rsidR="00B62651">
              <w:rPr>
                <w:bCs/>
                <w:sz w:val="24"/>
                <w:szCs w:val="24"/>
              </w:rPr>
              <w:t>4</w:t>
            </w:r>
          </w:p>
        </w:tc>
      </w:tr>
      <w:tr w:rsidR="00850B26" w:rsidRPr="00E7066F" w14:paraId="520B5933" w14:textId="77777777" w:rsidTr="00730D3A">
        <w:tc>
          <w:tcPr>
            <w:tcW w:w="8359" w:type="dxa"/>
          </w:tcPr>
          <w:p w14:paraId="2176F75E" w14:textId="0411DB35" w:rsidR="00850B26" w:rsidRPr="00BE00D1" w:rsidRDefault="00BE00D1" w:rsidP="00BE00D1">
            <w:pPr>
              <w:pStyle w:val="Standard"/>
              <w:jc w:val="both"/>
              <w:rPr>
                <w:rFonts w:ascii="Times New Roman" w:hAnsi="Times New Roman" w:cs="Times New Roman"/>
                <w:b/>
                <w:bCs/>
                <w:i/>
                <w:color w:val="000000"/>
              </w:rPr>
            </w:pPr>
            <w:r w:rsidRPr="00BE00D1">
              <w:rPr>
                <w:b/>
                <w:i/>
              </w:rPr>
              <w:t>Раздел 3. Основные социально-экономические тенденции развития стран мира во второй половине XX века.</w:t>
            </w:r>
          </w:p>
        </w:tc>
        <w:tc>
          <w:tcPr>
            <w:tcW w:w="1276" w:type="dxa"/>
          </w:tcPr>
          <w:p w14:paraId="6BFC8871" w14:textId="74199074" w:rsidR="00850B26" w:rsidRPr="00E7066F" w:rsidRDefault="00850B26">
            <w:pPr>
              <w:pStyle w:val="a5"/>
              <w:spacing w:line="276" w:lineRule="auto"/>
              <w:rPr>
                <w:bCs/>
                <w:sz w:val="24"/>
                <w:szCs w:val="24"/>
              </w:rPr>
            </w:pPr>
          </w:p>
        </w:tc>
      </w:tr>
      <w:tr w:rsidR="00850B26" w:rsidRPr="00E7066F" w14:paraId="6C709F4A" w14:textId="77777777" w:rsidTr="00730D3A">
        <w:tc>
          <w:tcPr>
            <w:tcW w:w="8359" w:type="dxa"/>
          </w:tcPr>
          <w:p w14:paraId="62FD81C6" w14:textId="23F9FBD7" w:rsidR="00850B26" w:rsidRPr="00BE00D1" w:rsidRDefault="00BE00D1" w:rsidP="00BE00D1">
            <w:pPr>
              <w:pStyle w:val="Standard"/>
              <w:tabs>
                <w:tab w:val="left" w:pos="5472"/>
              </w:tabs>
              <w:jc w:val="both"/>
              <w:rPr>
                <w:rFonts w:hint="eastAsia"/>
              </w:rPr>
            </w:pPr>
            <w:r w:rsidRPr="00BE00D1">
              <w:rPr>
                <w:rFonts w:ascii="Times New Roman" w:hAnsi="Times New Roman" w:cs="Times New Roman"/>
                <w:bCs/>
                <w:color w:val="000000"/>
              </w:rPr>
              <w:t>Тема. Крупнейшие страны мира во второй половине XX века. США.</w:t>
            </w:r>
          </w:p>
        </w:tc>
        <w:tc>
          <w:tcPr>
            <w:tcW w:w="1276" w:type="dxa"/>
          </w:tcPr>
          <w:p w14:paraId="32687581" w14:textId="0A94E9E6" w:rsidR="00850B26" w:rsidRPr="00E7066F" w:rsidRDefault="00850B26">
            <w:pPr>
              <w:pStyle w:val="a5"/>
              <w:spacing w:line="276" w:lineRule="auto"/>
              <w:rPr>
                <w:bCs/>
                <w:sz w:val="24"/>
                <w:szCs w:val="24"/>
              </w:rPr>
            </w:pPr>
            <w:r w:rsidRPr="00E7066F">
              <w:rPr>
                <w:bCs/>
                <w:sz w:val="24"/>
                <w:szCs w:val="24"/>
              </w:rPr>
              <w:t xml:space="preserve">с. </w:t>
            </w:r>
            <w:r w:rsidR="003C0AD8">
              <w:rPr>
                <w:bCs/>
                <w:sz w:val="24"/>
                <w:szCs w:val="24"/>
              </w:rPr>
              <w:t>6</w:t>
            </w:r>
          </w:p>
        </w:tc>
      </w:tr>
      <w:tr w:rsidR="00850B26" w:rsidRPr="00E7066F" w14:paraId="668E4B03" w14:textId="77777777" w:rsidTr="00730D3A">
        <w:tc>
          <w:tcPr>
            <w:tcW w:w="8359" w:type="dxa"/>
          </w:tcPr>
          <w:p w14:paraId="5C3C238B" w14:textId="3CD8CF49" w:rsidR="00850B26" w:rsidRPr="00E7066F" w:rsidRDefault="00BE00D1" w:rsidP="00BE00D1">
            <w:pPr>
              <w:pStyle w:val="Standard"/>
              <w:jc w:val="both"/>
              <w:rPr>
                <w:rFonts w:hint="eastAsia"/>
              </w:rPr>
            </w:pPr>
            <w:r w:rsidRPr="00BE00D1">
              <w:rPr>
                <w:rFonts w:ascii="Times New Roman" w:hAnsi="Times New Roman" w:cs="Times New Roman"/>
                <w:bCs/>
              </w:rPr>
              <w:t xml:space="preserve">Тема. Страны Западной Европы </w:t>
            </w:r>
            <w:r w:rsidRPr="00BE00D1">
              <w:rPr>
                <w:rFonts w:ascii="Times New Roman" w:hAnsi="Times New Roman" w:cs="Times New Roman"/>
                <w:bCs/>
                <w:color w:val="000000"/>
              </w:rPr>
              <w:t xml:space="preserve">во второй половине XX века. </w:t>
            </w:r>
            <w:r w:rsidRPr="00BE00D1">
              <w:rPr>
                <w:rFonts w:ascii="Times New Roman" w:hAnsi="Times New Roman" w:cs="Times New Roman"/>
                <w:bCs/>
              </w:rPr>
              <w:t>Германия.</w:t>
            </w:r>
          </w:p>
        </w:tc>
        <w:tc>
          <w:tcPr>
            <w:tcW w:w="1276" w:type="dxa"/>
          </w:tcPr>
          <w:p w14:paraId="0A2C74EC" w14:textId="3E250077" w:rsidR="00850B26" w:rsidRPr="00E7066F" w:rsidRDefault="00850B26">
            <w:pPr>
              <w:pStyle w:val="a5"/>
              <w:spacing w:line="276" w:lineRule="auto"/>
              <w:rPr>
                <w:bCs/>
                <w:sz w:val="24"/>
                <w:szCs w:val="24"/>
              </w:rPr>
            </w:pPr>
            <w:r w:rsidRPr="00E7066F">
              <w:rPr>
                <w:bCs/>
                <w:sz w:val="24"/>
                <w:szCs w:val="24"/>
              </w:rPr>
              <w:t xml:space="preserve">с. </w:t>
            </w:r>
            <w:r w:rsidR="00566099">
              <w:rPr>
                <w:bCs/>
                <w:sz w:val="24"/>
                <w:szCs w:val="24"/>
              </w:rPr>
              <w:t>7</w:t>
            </w:r>
          </w:p>
        </w:tc>
      </w:tr>
      <w:tr w:rsidR="00850B26" w:rsidRPr="00E7066F" w14:paraId="4A5F3C76" w14:textId="77777777" w:rsidTr="00730D3A">
        <w:tc>
          <w:tcPr>
            <w:tcW w:w="8359" w:type="dxa"/>
          </w:tcPr>
          <w:p w14:paraId="3498D276" w14:textId="1DF3C8F3" w:rsidR="00850B26" w:rsidRPr="00566099" w:rsidRDefault="00566099" w:rsidP="00566099">
            <w:pPr>
              <w:pStyle w:val="Standard"/>
              <w:jc w:val="both"/>
              <w:rPr>
                <w:rFonts w:ascii="Times New Roman" w:hAnsi="Times New Roman" w:cs="Times New Roman"/>
                <w:bCs/>
                <w:color w:val="000000"/>
              </w:rPr>
            </w:pPr>
            <w:r w:rsidRPr="00566099">
              <w:rPr>
                <w:rFonts w:ascii="Times New Roman" w:hAnsi="Times New Roman" w:cs="Times New Roman"/>
                <w:bCs/>
                <w:color w:val="000000"/>
              </w:rPr>
              <w:t>Тема. Развитие стран Восточной Европы во второй половине XX века.</w:t>
            </w:r>
          </w:p>
        </w:tc>
        <w:tc>
          <w:tcPr>
            <w:tcW w:w="1276" w:type="dxa"/>
          </w:tcPr>
          <w:p w14:paraId="65CED21B" w14:textId="21799F71" w:rsidR="00850B26" w:rsidRPr="00E7066F" w:rsidRDefault="00C05105">
            <w:pPr>
              <w:pStyle w:val="a5"/>
              <w:spacing w:line="276" w:lineRule="auto"/>
              <w:rPr>
                <w:bCs/>
                <w:sz w:val="24"/>
                <w:szCs w:val="24"/>
              </w:rPr>
            </w:pPr>
            <w:r w:rsidRPr="00E7066F">
              <w:rPr>
                <w:bCs/>
                <w:sz w:val="24"/>
                <w:szCs w:val="24"/>
              </w:rPr>
              <w:t xml:space="preserve">с. </w:t>
            </w:r>
            <w:r w:rsidR="00566099">
              <w:rPr>
                <w:bCs/>
                <w:sz w:val="24"/>
                <w:szCs w:val="24"/>
              </w:rPr>
              <w:t>9</w:t>
            </w:r>
          </w:p>
        </w:tc>
      </w:tr>
      <w:tr w:rsidR="00850B26" w:rsidRPr="00E7066F" w14:paraId="039E8A8F" w14:textId="77777777" w:rsidTr="00730D3A">
        <w:tc>
          <w:tcPr>
            <w:tcW w:w="8359" w:type="dxa"/>
          </w:tcPr>
          <w:p w14:paraId="690E6C83" w14:textId="1D6D323B" w:rsidR="00850B26" w:rsidRPr="00566099" w:rsidRDefault="00566099" w:rsidP="00566099">
            <w:pPr>
              <w:pStyle w:val="Standard"/>
              <w:jc w:val="both"/>
              <w:rPr>
                <w:rFonts w:ascii="Times New Roman" w:hAnsi="Times New Roman" w:cs="Times New Roman"/>
                <w:bCs/>
                <w:color w:val="000000"/>
              </w:rPr>
            </w:pPr>
            <w:r w:rsidRPr="00566099">
              <w:rPr>
                <w:rFonts w:ascii="Times New Roman" w:hAnsi="Times New Roman" w:cs="Times New Roman"/>
                <w:bCs/>
                <w:color w:val="000000"/>
              </w:rPr>
              <w:t>Тема. Социально- экономическое и политическое развитие государств Восточной и Южной Азии во второй половине XX века. Япония.</w:t>
            </w:r>
          </w:p>
        </w:tc>
        <w:tc>
          <w:tcPr>
            <w:tcW w:w="1276" w:type="dxa"/>
          </w:tcPr>
          <w:p w14:paraId="6965DB64" w14:textId="33148D00" w:rsidR="00850B26" w:rsidRPr="00E7066F" w:rsidRDefault="002D25DB">
            <w:pPr>
              <w:pStyle w:val="a5"/>
              <w:spacing w:line="276" w:lineRule="auto"/>
              <w:rPr>
                <w:bCs/>
                <w:sz w:val="24"/>
                <w:szCs w:val="24"/>
              </w:rPr>
            </w:pPr>
            <w:r w:rsidRPr="00E7066F">
              <w:rPr>
                <w:bCs/>
                <w:sz w:val="24"/>
                <w:szCs w:val="24"/>
              </w:rPr>
              <w:t>с. 1</w:t>
            </w:r>
            <w:r w:rsidR="00566099">
              <w:rPr>
                <w:bCs/>
                <w:sz w:val="24"/>
                <w:szCs w:val="24"/>
              </w:rPr>
              <w:t>2</w:t>
            </w:r>
          </w:p>
        </w:tc>
      </w:tr>
      <w:tr w:rsidR="00850B26" w:rsidRPr="00E7066F" w14:paraId="56D99C47" w14:textId="77777777" w:rsidTr="00730D3A">
        <w:tc>
          <w:tcPr>
            <w:tcW w:w="8359" w:type="dxa"/>
          </w:tcPr>
          <w:p w14:paraId="7B80229E" w14:textId="236BDB17" w:rsidR="00850B26" w:rsidRPr="00FC0710" w:rsidRDefault="00FC0710" w:rsidP="00FC0710">
            <w:pPr>
              <w:pStyle w:val="Standard"/>
              <w:jc w:val="both"/>
              <w:rPr>
                <w:rFonts w:ascii="Times New Roman" w:hAnsi="Times New Roman" w:cs="Times New Roman"/>
                <w:bCs/>
                <w:color w:val="000000"/>
              </w:rPr>
            </w:pPr>
            <w:r w:rsidRPr="00FC0710">
              <w:rPr>
                <w:rFonts w:ascii="Times New Roman" w:hAnsi="Times New Roman" w:cs="Times New Roman"/>
                <w:bCs/>
              </w:rPr>
              <w:t xml:space="preserve">Тема. Китай </w:t>
            </w:r>
            <w:r w:rsidRPr="00FC0710">
              <w:rPr>
                <w:rFonts w:ascii="Times New Roman" w:hAnsi="Times New Roman" w:cs="Times New Roman"/>
                <w:bCs/>
                <w:color w:val="000000"/>
              </w:rPr>
              <w:t>во второй половине XX века.</w:t>
            </w:r>
            <w:r>
              <w:rPr>
                <w:rFonts w:ascii="Times New Roman" w:hAnsi="Times New Roman" w:cs="Times New Roman"/>
                <w:bCs/>
                <w:color w:val="000000"/>
              </w:rPr>
              <w:t xml:space="preserve"> </w:t>
            </w:r>
            <w:r w:rsidRPr="00FC0710">
              <w:rPr>
                <w:rFonts w:ascii="Times New Roman" w:hAnsi="Times New Roman" w:cs="Times New Roman"/>
                <w:bCs/>
              </w:rPr>
              <w:t xml:space="preserve">Индия </w:t>
            </w:r>
            <w:r w:rsidRPr="00FC0710">
              <w:rPr>
                <w:rFonts w:ascii="Times New Roman" w:hAnsi="Times New Roman" w:cs="Times New Roman"/>
                <w:bCs/>
                <w:color w:val="000000"/>
              </w:rPr>
              <w:t>во второй половине XX века.</w:t>
            </w:r>
          </w:p>
        </w:tc>
        <w:tc>
          <w:tcPr>
            <w:tcW w:w="1276" w:type="dxa"/>
          </w:tcPr>
          <w:p w14:paraId="7DBD00EE" w14:textId="727B12FE" w:rsidR="00850B26" w:rsidRPr="00E7066F" w:rsidRDefault="00574536">
            <w:pPr>
              <w:pStyle w:val="a5"/>
              <w:spacing w:line="276" w:lineRule="auto"/>
              <w:rPr>
                <w:bCs/>
                <w:sz w:val="24"/>
                <w:szCs w:val="24"/>
              </w:rPr>
            </w:pPr>
            <w:r w:rsidRPr="00E7066F">
              <w:rPr>
                <w:bCs/>
                <w:sz w:val="24"/>
                <w:szCs w:val="24"/>
              </w:rPr>
              <w:t>с. 1</w:t>
            </w:r>
            <w:r w:rsidR="00FC0710">
              <w:rPr>
                <w:bCs/>
                <w:sz w:val="24"/>
                <w:szCs w:val="24"/>
              </w:rPr>
              <w:t>3</w:t>
            </w:r>
          </w:p>
        </w:tc>
      </w:tr>
      <w:tr w:rsidR="00FF3816" w:rsidRPr="00E7066F" w14:paraId="69383657" w14:textId="77777777" w:rsidTr="00FC0710">
        <w:trPr>
          <w:trHeight w:val="586"/>
        </w:trPr>
        <w:tc>
          <w:tcPr>
            <w:tcW w:w="8359" w:type="dxa"/>
          </w:tcPr>
          <w:p w14:paraId="4F5BEC51" w14:textId="20D9DA2E" w:rsidR="00FF3816" w:rsidRPr="00E7066F" w:rsidRDefault="00FC0710" w:rsidP="00FC0710">
            <w:pPr>
              <w:pStyle w:val="Textbody"/>
              <w:jc w:val="both"/>
              <w:rPr>
                <w:rFonts w:hint="eastAsia"/>
              </w:rPr>
            </w:pPr>
            <w:r w:rsidRPr="00FC0710">
              <w:rPr>
                <w:rFonts w:ascii="Times New Roman" w:hAnsi="Times New Roman" w:cs="Times New Roman"/>
                <w:bCs/>
                <w:color w:val="000000"/>
              </w:rPr>
              <w:t>Тема. Страны Тропической и Южной Африки. Латинская Америка во второй половине XX века.</w:t>
            </w:r>
          </w:p>
        </w:tc>
        <w:tc>
          <w:tcPr>
            <w:tcW w:w="1276" w:type="dxa"/>
          </w:tcPr>
          <w:p w14:paraId="1485B9DE" w14:textId="22EAB6C0" w:rsidR="00FF3816" w:rsidRPr="00E7066F" w:rsidRDefault="00FF3816" w:rsidP="00FF3816">
            <w:pPr>
              <w:pStyle w:val="a5"/>
              <w:spacing w:line="276" w:lineRule="auto"/>
              <w:rPr>
                <w:bCs/>
                <w:sz w:val="24"/>
                <w:szCs w:val="24"/>
              </w:rPr>
            </w:pPr>
            <w:r w:rsidRPr="00E7066F">
              <w:rPr>
                <w:bCs/>
                <w:sz w:val="24"/>
                <w:szCs w:val="24"/>
              </w:rPr>
              <w:t xml:space="preserve">с. </w:t>
            </w:r>
            <w:r w:rsidR="00FC0710">
              <w:rPr>
                <w:bCs/>
                <w:sz w:val="24"/>
                <w:szCs w:val="24"/>
              </w:rPr>
              <w:t>16</w:t>
            </w:r>
          </w:p>
        </w:tc>
      </w:tr>
      <w:tr w:rsidR="00FF3816" w:rsidRPr="00E7066F" w14:paraId="1C636120" w14:textId="77777777" w:rsidTr="00730D3A">
        <w:tc>
          <w:tcPr>
            <w:tcW w:w="8359" w:type="dxa"/>
          </w:tcPr>
          <w:p w14:paraId="0E91A62B" w14:textId="2F4EE577" w:rsidR="00FF3816" w:rsidRPr="0094275D" w:rsidRDefault="0094275D" w:rsidP="0094275D">
            <w:pPr>
              <w:pStyle w:val="Standard"/>
              <w:jc w:val="both"/>
              <w:rPr>
                <w:rFonts w:ascii="Times New Roman" w:hAnsi="Times New Roman" w:cs="Times New Roman"/>
                <w:bCs/>
                <w:color w:val="262626"/>
              </w:rPr>
            </w:pPr>
            <w:r w:rsidRPr="0094275D">
              <w:rPr>
                <w:rFonts w:ascii="Times New Roman" w:hAnsi="Times New Roman" w:cs="Times New Roman"/>
                <w:bCs/>
                <w:color w:val="262626"/>
              </w:rPr>
              <w:t>Тема. Советская концепция «нового политического мышления».</w:t>
            </w:r>
            <w:r>
              <w:rPr>
                <w:rFonts w:ascii="Times New Roman" w:hAnsi="Times New Roman" w:cs="Times New Roman"/>
                <w:bCs/>
                <w:color w:val="262626"/>
              </w:rPr>
              <w:t xml:space="preserve"> </w:t>
            </w:r>
          </w:p>
        </w:tc>
        <w:tc>
          <w:tcPr>
            <w:tcW w:w="1276" w:type="dxa"/>
          </w:tcPr>
          <w:p w14:paraId="04A08037" w14:textId="16229674" w:rsidR="00FF3816" w:rsidRPr="00E7066F" w:rsidRDefault="00FF3816" w:rsidP="00FF3816">
            <w:pPr>
              <w:pStyle w:val="a5"/>
              <w:spacing w:line="276" w:lineRule="auto"/>
              <w:rPr>
                <w:bCs/>
                <w:sz w:val="24"/>
                <w:szCs w:val="24"/>
              </w:rPr>
            </w:pPr>
            <w:r w:rsidRPr="00E7066F">
              <w:rPr>
                <w:bCs/>
                <w:sz w:val="24"/>
                <w:szCs w:val="24"/>
              </w:rPr>
              <w:t xml:space="preserve">с. </w:t>
            </w:r>
            <w:r w:rsidR="0094275D">
              <w:rPr>
                <w:bCs/>
                <w:sz w:val="24"/>
                <w:szCs w:val="24"/>
              </w:rPr>
              <w:t>17</w:t>
            </w:r>
          </w:p>
        </w:tc>
      </w:tr>
      <w:tr w:rsidR="009919B5" w:rsidRPr="00E7066F" w14:paraId="6D645EC0" w14:textId="77777777" w:rsidTr="00730D3A">
        <w:tc>
          <w:tcPr>
            <w:tcW w:w="8359" w:type="dxa"/>
          </w:tcPr>
          <w:p w14:paraId="62891AF9" w14:textId="3E1750DE" w:rsidR="009919B5" w:rsidRPr="0094275D" w:rsidRDefault="009919B5" w:rsidP="009919B5">
            <w:pPr>
              <w:pStyle w:val="Standard"/>
              <w:jc w:val="both"/>
              <w:rPr>
                <w:rFonts w:ascii="Times New Roman" w:hAnsi="Times New Roman" w:cs="Times New Roman"/>
                <w:bCs/>
                <w:color w:val="262626"/>
              </w:rPr>
            </w:pPr>
            <w:r>
              <w:rPr>
                <w:rFonts w:ascii="Times New Roman" w:hAnsi="Times New Roman" w:cs="Times New Roman"/>
                <w:bCs/>
                <w:color w:val="262626"/>
              </w:rPr>
              <w:t xml:space="preserve">Тема. </w:t>
            </w:r>
            <w:r w:rsidRPr="0094275D">
              <w:rPr>
                <w:rFonts w:ascii="Times New Roman" w:hAnsi="Times New Roman" w:cs="Times New Roman"/>
                <w:bCs/>
                <w:color w:val="262626"/>
              </w:rPr>
              <w:t>Конец холодной войны.</w:t>
            </w:r>
          </w:p>
        </w:tc>
        <w:tc>
          <w:tcPr>
            <w:tcW w:w="1276" w:type="dxa"/>
          </w:tcPr>
          <w:p w14:paraId="40DCB04D" w14:textId="4338F2F4" w:rsidR="009919B5" w:rsidRPr="00E7066F" w:rsidRDefault="009919B5" w:rsidP="009919B5">
            <w:pPr>
              <w:pStyle w:val="a5"/>
              <w:spacing w:line="276" w:lineRule="auto"/>
              <w:rPr>
                <w:bCs/>
                <w:sz w:val="24"/>
                <w:szCs w:val="24"/>
              </w:rPr>
            </w:pPr>
            <w:r w:rsidRPr="00E7066F">
              <w:rPr>
                <w:bCs/>
                <w:sz w:val="24"/>
                <w:szCs w:val="24"/>
              </w:rPr>
              <w:t xml:space="preserve">с. </w:t>
            </w:r>
            <w:r>
              <w:rPr>
                <w:bCs/>
                <w:sz w:val="24"/>
                <w:szCs w:val="24"/>
              </w:rPr>
              <w:t>19</w:t>
            </w:r>
          </w:p>
        </w:tc>
      </w:tr>
      <w:tr w:rsidR="009919B5" w:rsidRPr="00E7066F" w14:paraId="7D0B2788" w14:textId="77777777" w:rsidTr="00730D3A">
        <w:tc>
          <w:tcPr>
            <w:tcW w:w="8359" w:type="dxa"/>
          </w:tcPr>
          <w:p w14:paraId="75E15BAA" w14:textId="2516FEB8" w:rsidR="009919B5" w:rsidRPr="00E7066F" w:rsidRDefault="009919B5" w:rsidP="009919B5">
            <w:pPr>
              <w:pStyle w:val="Standard"/>
              <w:jc w:val="both"/>
              <w:rPr>
                <w:rFonts w:hint="eastAsia"/>
              </w:rPr>
            </w:pPr>
            <w:r w:rsidRPr="0094275D">
              <w:rPr>
                <w:rFonts w:ascii="Times New Roman" w:hAnsi="Times New Roman" w:cs="Times New Roman"/>
                <w:bCs/>
                <w:color w:val="000000"/>
              </w:rPr>
              <w:t>Тема. СССР в годы перестройки.</w:t>
            </w:r>
          </w:p>
        </w:tc>
        <w:tc>
          <w:tcPr>
            <w:tcW w:w="1276" w:type="dxa"/>
          </w:tcPr>
          <w:p w14:paraId="61866CDC" w14:textId="76653BEE" w:rsidR="009919B5" w:rsidRPr="00E7066F" w:rsidRDefault="009919B5" w:rsidP="009919B5">
            <w:pPr>
              <w:pStyle w:val="a5"/>
              <w:spacing w:line="276" w:lineRule="auto"/>
              <w:rPr>
                <w:bCs/>
                <w:sz w:val="24"/>
                <w:szCs w:val="24"/>
              </w:rPr>
            </w:pPr>
            <w:r w:rsidRPr="00E7066F">
              <w:rPr>
                <w:bCs/>
                <w:sz w:val="24"/>
                <w:szCs w:val="24"/>
              </w:rPr>
              <w:t xml:space="preserve">с. </w:t>
            </w:r>
            <w:r>
              <w:rPr>
                <w:bCs/>
                <w:sz w:val="24"/>
                <w:szCs w:val="24"/>
              </w:rPr>
              <w:t>21</w:t>
            </w:r>
          </w:p>
        </w:tc>
      </w:tr>
      <w:tr w:rsidR="009919B5" w:rsidRPr="00E7066F" w14:paraId="45A2BCEE" w14:textId="77777777" w:rsidTr="00730D3A">
        <w:tc>
          <w:tcPr>
            <w:tcW w:w="8359" w:type="dxa"/>
          </w:tcPr>
          <w:p w14:paraId="44D7652D" w14:textId="0BB06EFF" w:rsidR="009919B5" w:rsidRPr="00B94056" w:rsidRDefault="009919B5" w:rsidP="009919B5">
            <w:pPr>
              <w:spacing w:line="360" w:lineRule="auto"/>
              <w:jc w:val="both"/>
              <w:rPr>
                <w:sz w:val="24"/>
                <w:szCs w:val="24"/>
              </w:rPr>
            </w:pPr>
            <w:r w:rsidRPr="00B94056">
              <w:rPr>
                <w:sz w:val="24"/>
                <w:szCs w:val="24"/>
              </w:rPr>
              <w:t>Тема. Формирование российской государственности.</w:t>
            </w:r>
          </w:p>
        </w:tc>
        <w:tc>
          <w:tcPr>
            <w:tcW w:w="1276" w:type="dxa"/>
          </w:tcPr>
          <w:p w14:paraId="16513D20" w14:textId="6A1D9778" w:rsidR="009919B5" w:rsidRPr="00E7066F" w:rsidRDefault="009919B5" w:rsidP="009919B5">
            <w:pPr>
              <w:pStyle w:val="a5"/>
              <w:spacing w:line="276" w:lineRule="auto"/>
              <w:rPr>
                <w:bCs/>
                <w:sz w:val="24"/>
                <w:szCs w:val="24"/>
              </w:rPr>
            </w:pPr>
            <w:r>
              <w:rPr>
                <w:bCs/>
                <w:sz w:val="24"/>
                <w:szCs w:val="24"/>
              </w:rPr>
              <w:t>с. 23</w:t>
            </w:r>
          </w:p>
        </w:tc>
      </w:tr>
      <w:tr w:rsidR="009919B5" w:rsidRPr="00E7066F" w14:paraId="203F9270" w14:textId="77777777" w:rsidTr="003504C2">
        <w:tc>
          <w:tcPr>
            <w:tcW w:w="8359" w:type="dxa"/>
            <w:vAlign w:val="center"/>
          </w:tcPr>
          <w:p w14:paraId="54AC5612" w14:textId="59B1C10A" w:rsidR="009919B5" w:rsidRPr="0094275D" w:rsidRDefault="009919B5" w:rsidP="009919B5">
            <w:pPr>
              <w:pStyle w:val="Standard"/>
              <w:jc w:val="both"/>
              <w:rPr>
                <w:rFonts w:ascii="Times New Roman" w:hAnsi="Times New Roman" w:cs="Times New Roman"/>
                <w:bCs/>
                <w:color w:val="000000"/>
              </w:rPr>
            </w:pPr>
            <w:r w:rsidRPr="0094275D">
              <w:rPr>
                <w:rFonts w:ascii="Times New Roman" w:hAnsi="Times New Roman" w:cs="Times New Roman"/>
                <w:bCs/>
                <w:color w:val="000000"/>
              </w:rPr>
              <w:t>Тема. Международные отношения во второй половине XX века – начале XXI века.</w:t>
            </w:r>
          </w:p>
        </w:tc>
        <w:tc>
          <w:tcPr>
            <w:tcW w:w="1276" w:type="dxa"/>
          </w:tcPr>
          <w:p w14:paraId="726ED072" w14:textId="033743C8" w:rsidR="009919B5" w:rsidRPr="00E7066F" w:rsidRDefault="009919B5" w:rsidP="009919B5">
            <w:pPr>
              <w:pStyle w:val="a5"/>
              <w:spacing w:line="276" w:lineRule="auto"/>
              <w:rPr>
                <w:bCs/>
                <w:sz w:val="24"/>
                <w:szCs w:val="24"/>
              </w:rPr>
            </w:pPr>
            <w:r w:rsidRPr="00E7066F">
              <w:rPr>
                <w:bCs/>
                <w:sz w:val="24"/>
                <w:szCs w:val="24"/>
              </w:rPr>
              <w:t>с. 2</w:t>
            </w:r>
            <w:r>
              <w:rPr>
                <w:bCs/>
                <w:sz w:val="24"/>
                <w:szCs w:val="24"/>
              </w:rPr>
              <w:t>5</w:t>
            </w:r>
          </w:p>
        </w:tc>
      </w:tr>
      <w:tr w:rsidR="009919B5" w:rsidRPr="00E7066F" w14:paraId="2C8B8EE1" w14:textId="77777777" w:rsidTr="003504C2">
        <w:tc>
          <w:tcPr>
            <w:tcW w:w="8359" w:type="dxa"/>
            <w:vAlign w:val="center"/>
          </w:tcPr>
          <w:p w14:paraId="5D64F3E6" w14:textId="239F0897" w:rsidR="009919B5" w:rsidRPr="0047523C" w:rsidRDefault="009919B5" w:rsidP="009919B5">
            <w:pPr>
              <w:pStyle w:val="Standard"/>
              <w:jc w:val="both"/>
              <w:rPr>
                <w:rFonts w:ascii="Times New Roman" w:hAnsi="Times New Roman" w:cs="Times New Roman"/>
                <w:b/>
                <w:i/>
              </w:rPr>
            </w:pPr>
            <w:r w:rsidRPr="0047523C">
              <w:rPr>
                <w:rFonts w:ascii="Times New Roman" w:hAnsi="Times New Roman" w:cs="Times New Roman"/>
                <w:b/>
                <w:i/>
              </w:rPr>
              <w:t xml:space="preserve">Раздел IV. </w:t>
            </w:r>
            <w:r w:rsidRPr="0047523C">
              <w:rPr>
                <w:rFonts w:ascii="Times New Roman" w:hAnsi="Times New Roman" w:cs="Times New Roman"/>
                <w:b/>
                <w:i/>
                <w:color w:val="262626"/>
              </w:rPr>
              <w:t xml:space="preserve">Новая эпоха в развитии науки, культуры, духовное развитие во второй половине </w:t>
            </w:r>
            <w:r w:rsidRPr="0047523C">
              <w:rPr>
                <w:rFonts w:ascii="Times New Roman" w:hAnsi="Times New Roman" w:cs="Times New Roman"/>
                <w:b/>
                <w:i/>
                <w:lang w:val="en-US"/>
              </w:rPr>
              <w:t>XX</w:t>
            </w:r>
            <w:r w:rsidRPr="0047523C">
              <w:rPr>
                <w:rFonts w:ascii="Times New Roman" w:hAnsi="Times New Roman" w:cs="Times New Roman"/>
                <w:b/>
                <w:i/>
              </w:rPr>
              <w:t xml:space="preserve"> – начале </w:t>
            </w:r>
            <w:r w:rsidRPr="0047523C">
              <w:rPr>
                <w:rFonts w:ascii="Times New Roman" w:hAnsi="Times New Roman" w:cs="Times New Roman"/>
                <w:b/>
                <w:i/>
                <w:lang w:val="en-US"/>
              </w:rPr>
              <w:t>XXI</w:t>
            </w:r>
            <w:r w:rsidRPr="0047523C">
              <w:rPr>
                <w:rFonts w:ascii="Times New Roman" w:hAnsi="Times New Roman" w:cs="Times New Roman"/>
                <w:b/>
                <w:i/>
              </w:rPr>
              <w:t xml:space="preserve"> века. </w:t>
            </w:r>
          </w:p>
        </w:tc>
        <w:tc>
          <w:tcPr>
            <w:tcW w:w="1276" w:type="dxa"/>
          </w:tcPr>
          <w:p w14:paraId="04EDA97B" w14:textId="1ED84252" w:rsidR="009919B5" w:rsidRPr="00E7066F" w:rsidRDefault="009919B5" w:rsidP="009919B5">
            <w:pPr>
              <w:pStyle w:val="a5"/>
              <w:spacing w:line="276" w:lineRule="auto"/>
              <w:rPr>
                <w:bCs/>
                <w:sz w:val="24"/>
                <w:szCs w:val="24"/>
              </w:rPr>
            </w:pPr>
            <w:r w:rsidRPr="00E7066F">
              <w:rPr>
                <w:bCs/>
                <w:sz w:val="24"/>
                <w:szCs w:val="24"/>
              </w:rPr>
              <w:t>с. 2</w:t>
            </w:r>
            <w:r>
              <w:rPr>
                <w:bCs/>
                <w:sz w:val="24"/>
                <w:szCs w:val="24"/>
              </w:rPr>
              <w:t>7</w:t>
            </w:r>
          </w:p>
        </w:tc>
      </w:tr>
      <w:tr w:rsidR="009919B5" w:rsidRPr="00E7066F" w14:paraId="6DFCA9A8" w14:textId="77777777" w:rsidTr="00BE00D1">
        <w:tc>
          <w:tcPr>
            <w:tcW w:w="8359" w:type="dxa"/>
          </w:tcPr>
          <w:p w14:paraId="27A2697A" w14:textId="3AA224E7" w:rsidR="009919B5" w:rsidRPr="0047523C" w:rsidRDefault="009919B5" w:rsidP="009919B5">
            <w:pPr>
              <w:pStyle w:val="Standard"/>
              <w:jc w:val="both"/>
              <w:rPr>
                <w:rFonts w:ascii="Times New Roman" w:hAnsi="Times New Roman" w:cs="Times New Roman"/>
              </w:rPr>
            </w:pPr>
            <w:r w:rsidRPr="0047523C">
              <w:rPr>
                <w:rFonts w:ascii="Times New Roman" w:hAnsi="Times New Roman" w:cs="Times New Roman"/>
                <w:bCs/>
                <w:color w:val="000000"/>
              </w:rPr>
              <w:t xml:space="preserve">Тема. </w:t>
            </w:r>
            <w:r w:rsidRPr="0047523C">
              <w:rPr>
                <w:rFonts w:ascii="Times New Roman" w:hAnsi="Times New Roman" w:cs="Times New Roman"/>
                <w:bCs/>
                <w:color w:val="262626"/>
              </w:rPr>
              <w:t>Научно-технический прогресс и культура.</w:t>
            </w:r>
          </w:p>
        </w:tc>
        <w:tc>
          <w:tcPr>
            <w:tcW w:w="1276" w:type="dxa"/>
          </w:tcPr>
          <w:p w14:paraId="1CB52FEF" w14:textId="4B101167" w:rsidR="009919B5" w:rsidRPr="00E7066F" w:rsidRDefault="009919B5" w:rsidP="009919B5">
            <w:pPr>
              <w:pStyle w:val="a5"/>
              <w:spacing w:line="276" w:lineRule="auto"/>
              <w:rPr>
                <w:bCs/>
                <w:sz w:val="24"/>
                <w:szCs w:val="24"/>
              </w:rPr>
            </w:pPr>
            <w:r w:rsidRPr="00E7066F">
              <w:rPr>
                <w:bCs/>
                <w:sz w:val="24"/>
                <w:szCs w:val="24"/>
              </w:rPr>
              <w:t xml:space="preserve">с. </w:t>
            </w:r>
            <w:r>
              <w:rPr>
                <w:bCs/>
                <w:sz w:val="24"/>
                <w:szCs w:val="24"/>
              </w:rPr>
              <w:t>27</w:t>
            </w:r>
          </w:p>
        </w:tc>
      </w:tr>
      <w:tr w:rsidR="009919B5" w:rsidRPr="00E7066F" w14:paraId="0DD888F5" w14:textId="77777777" w:rsidTr="00D126F1">
        <w:tc>
          <w:tcPr>
            <w:tcW w:w="8359" w:type="dxa"/>
          </w:tcPr>
          <w:p w14:paraId="1CDA5020" w14:textId="329E53DB" w:rsidR="009919B5" w:rsidRPr="0047523C" w:rsidRDefault="009919B5" w:rsidP="009919B5">
            <w:pPr>
              <w:pStyle w:val="Textbody"/>
              <w:spacing w:after="0" w:line="240" w:lineRule="auto"/>
              <w:jc w:val="both"/>
              <w:rPr>
                <w:rFonts w:ascii="Times New Roman" w:hAnsi="Times New Roman" w:cs="Times New Roman"/>
                <w:color w:val="000000"/>
              </w:rPr>
            </w:pPr>
            <w:r w:rsidRPr="0047523C">
              <w:rPr>
                <w:rFonts w:ascii="Times New Roman" w:hAnsi="Times New Roman" w:cs="Times New Roman"/>
                <w:color w:val="000000"/>
              </w:rPr>
              <w:t xml:space="preserve">Тема. Духовная жизнь в советском и российском обществах во второй половины </w:t>
            </w:r>
            <w:r w:rsidRPr="0047523C">
              <w:rPr>
                <w:rFonts w:ascii="Times New Roman" w:hAnsi="Times New Roman" w:cs="Times New Roman"/>
                <w:color w:val="000000"/>
                <w:lang w:val="en-US"/>
              </w:rPr>
              <w:t>XX</w:t>
            </w:r>
            <w:r w:rsidRPr="0047523C">
              <w:rPr>
                <w:rFonts w:ascii="Times New Roman" w:hAnsi="Times New Roman" w:cs="Times New Roman"/>
                <w:color w:val="000000"/>
              </w:rPr>
              <w:t xml:space="preserve"> – начале </w:t>
            </w:r>
            <w:r w:rsidRPr="0047523C">
              <w:rPr>
                <w:rFonts w:ascii="Times New Roman" w:hAnsi="Times New Roman" w:cs="Times New Roman"/>
                <w:color w:val="000000"/>
                <w:lang w:val="en-US"/>
              </w:rPr>
              <w:t>XXI</w:t>
            </w:r>
            <w:r w:rsidRPr="0047523C">
              <w:rPr>
                <w:rFonts w:ascii="Times New Roman" w:hAnsi="Times New Roman" w:cs="Times New Roman"/>
                <w:color w:val="000000"/>
              </w:rPr>
              <w:t xml:space="preserve"> века.</w:t>
            </w:r>
          </w:p>
        </w:tc>
        <w:tc>
          <w:tcPr>
            <w:tcW w:w="1276" w:type="dxa"/>
          </w:tcPr>
          <w:p w14:paraId="7E408FC6" w14:textId="2509B4DF" w:rsidR="009919B5" w:rsidRPr="00E7066F" w:rsidRDefault="009919B5" w:rsidP="009919B5">
            <w:pPr>
              <w:pStyle w:val="a5"/>
              <w:spacing w:line="276" w:lineRule="auto"/>
              <w:rPr>
                <w:bCs/>
                <w:sz w:val="24"/>
                <w:szCs w:val="24"/>
              </w:rPr>
            </w:pPr>
            <w:r w:rsidRPr="00E7066F">
              <w:rPr>
                <w:bCs/>
                <w:sz w:val="24"/>
                <w:szCs w:val="24"/>
              </w:rPr>
              <w:t>с.</w:t>
            </w:r>
            <w:r>
              <w:rPr>
                <w:bCs/>
                <w:sz w:val="24"/>
                <w:szCs w:val="24"/>
              </w:rPr>
              <w:t xml:space="preserve"> 29</w:t>
            </w:r>
          </w:p>
        </w:tc>
      </w:tr>
      <w:tr w:rsidR="009919B5" w:rsidRPr="00E7066F" w14:paraId="3315DBD8" w14:textId="77777777" w:rsidTr="00D126F1">
        <w:tc>
          <w:tcPr>
            <w:tcW w:w="8359" w:type="dxa"/>
          </w:tcPr>
          <w:p w14:paraId="44F80327" w14:textId="67E261B9" w:rsidR="009919B5" w:rsidRPr="00792EC7" w:rsidRDefault="009919B5" w:rsidP="009919B5">
            <w:pPr>
              <w:pStyle w:val="af0"/>
              <w:ind w:left="0"/>
              <w:jc w:val="both"/>
              <w:rPr>
                <w:b w:val="0"/>
                <w:spacing w:val="-2"/>
                <w:sz w:val="24"/>
                <w:szCs w:val="24"/>
              </w:rPr>
            </w:pPr>
            <w:r w:rsidRPr="00792EC7">
              <w:rPr>
                <w:b w:val="0"/>
                <w:sz w:val="24"/>
                <w:szCs w:val="24"/>
              </w:rPr>
              <w:t>Структура</w:t>
            </w:r>
            <w:r w:rsidRPr="00792EC7">
              <w:rPr>
                <w:b w:val="0"/>
                <w:spacing w:val="-9"/>
                <w:sz w:val="24"/>
                <w:szCs w:val="24"/>
              </w:rPr>
              <w:t xml:space="preserve"> </w:t>
            </w:r>
            <w:r w:rsidRPr="00792EC7">
              <w:rPr>
                <w:b w:val="0"/>
                <w:spacing w:val="-2"/>
                <w:sz w:val="24"/>
                <w:szCs w:val="24"/>
              </w:rPr>
              <w:t>презентации</w:t>
            </w:r>
            <w:r>
              <w:rPr>
                <w:b w:val="0"/>
                <w:spacing w:val="-2"/>
                <w:sz w:val="24"/>
                <w:szCs w:val="24"/>
              </w:rPr>
              <w:t>.</w:t>
            </w:r>
          </w:p>
        </w:tc>
        <w:tc>
          <w:tcPr>
            <w:tcW w:w="1276" w:type="dxa"/>
          </w:tcPr>
          <w:p w14:paraId="799DBAD8" w14:textId="6043AB25" w:rsidR="009919B5" w:rsidRPr="00E7066F" w:rsidRDefault="009919B5" w:rsidP="009919B5">
            <w:pPr>
              <w:pStyle w:val="a5"/>
              <w:spacing w:line="276" w:lineRule="auto"/>
              <w:rPr>
                <w:bCs/>
                <w:sz w:val="24"/>
                <w:szCs w:val="24"/>
              </w:rPr>
            </w:pPr>
            <w:r w:rsidRPr="00E7066F">
              <w:rPr>
                <w:bCs/>
                <w:sz w:val="24"/>
                <w:szCs w:val="24"/>
              </w:rPr>
              <w:t xml:space="preserve">с. </w:t>
            </w:r>
            <w:r>
              <w:rPr>
                <w:bCs/>
                <w:sz w:val="24"/>
                <w:szCs w:val="24"/>
              </w:rPr>
              <w:t>32</w:t>
            </w:r>
          </w:p>
        </w:tc>
      </w:tr>
      <w:tr w:rsidR="009919B5" w:rsidRPr="00E7066F" w14:paraId="1172A4C0" w14:textId="77777777" w:rsidTr="00D126F1">
        <w:tc>
          <w:tcPr>
            <w:tcW w:w="8359" w:type="dxa"/>
          </w:tcPr>
          <w:p w14:paraId="39192415" w14:textId="25571588" w:rsidR="009919B5" w:rsidRPr="00E7066F" w:rsidRDefault="009919B5" w:rsidP="00991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4"/>
                <w:szCs w:val="24"/>
              </w:rPr>
            </w:pPr>
            <w:r w:rsidRPr="00E7066F">
              <w:rPr>
                <w:bCs/>
                <w:sz w:val="24"/>
                <w:szCs w:val="24"/>
              </w:rPr>
              <w:t>Перечень рекомендуемых учебных изданий, Интернет-ресурсов, дополнительной литературы</w:t>
            </w:r>
            <w:r>
              <w:rPr>
                <w:bCs/>
                <w:sz w:val="24"/>
                <w:szCs w:val="24"/>
              </w:rPr>
              <w:t>.</w:t>
            </w:r>
          </w:p>
        </w:tc>
        <w:tc>
          <w:tcPr>
            <w:tcW w:w="1276" w:type="dxa"/>
          </w:tcPr>
          <w:p w14:paraId="148A1C76" w14:textId="4FA8274D" w:rsidR="009919B5" w:rsidRPr="00E7066F" w:rsidRDefault="009919B5" w:rsidP="009919B5">
            <w:pPr>
              <w:pStyle w:val="a5"/>
              <w:spacing w:line="276" w:lineRule="auto"/>
              <w:rPr>
                <w:bCs/>
                <w:sz w:val="24"/>
                <w:szCs w:val="24"/>
              </w:rPr>
            </w:pPr>
            <w:r w:rsidRPr="00E7066F">
              <w:rPr>
                <w:bCs/>
                <w:sz w:val="24"/>
                <w:szCs w:val="24"/>
              </w:rPr>
              <w:t xml:space="preserve">с. </w:t>
            </w:r>
            <w:r>
              <w:rPr>
                <w:bCs/>
                <w:sz w:val="24"/>
                <w:szCs w:val="24"/>
              </w:rPr>
              <w:t>33</w:t>
            </w:r>
          </w:p>
        </w:tc>
      </w:tr>
    </w:tbl>
    <w:p w14:paraId="53D60D44" w14:textId="77777777" w:rsidR="00730D3A" w:rsidRDefault="00730D3A" w:rsidP="00730D3A">
      <w:pPr>
        <w:pStyle w:val="a5"/>
        <w:spacing w:line="276" w:lineRule="auto"/>
        <w:rPr>
          <w:szCs w:val="28"/>
        </w:rPr>
      </w:pPr>
    </w:p>
    <w:p w14:paraId="55C7C950" w14:textId="77777777" w:rsidR="00730D3A" w:rsidRDefault="00730D3A" w:rsidP="00730D3A">
      <w:pPr>
        <w:pStyle w:val="a5"/>
        <w:spacing w:line="276" w:lineRule="auto"/>
        <w:ind w:firstLine="708"/>
        <w:jc w:val="both"/>
        <w:rPr>
          <w:b/>
          <w:bCs/>
          <w:szCs w:val="28"/>
        </w:rPr>
      </w:pPr>
    </w:p>
    <w:p w14:paraId="6C82D335" w14:textId="77777777" w:rsidR="00730D3A" w:rsidRDefault="00730D3A" w:rsidP="00730D3A">
      <w:pPr>
        <w:pStyle w:val="a5"/>
        <w:spacing w:line="276" w:lineRule="auto"/>
        <w:ind w:firstLine="708"/>
        <w:jc w:val="both"/>
        <w:rPr>
          <w:b/>
          <w:bCs/>
          <w:szCs w:val="28"/>
        </w:rPr>
      </w:pPr>
    </w:p>
    <w:p w14:paraId="71ED8D97" w14:textId="77777777" w:rsidR="00730D3A" w:rsidRDefault="00730D3A" w:rsidP="00730D3A">
      <w:pPr>
        <w:pStyle w:val="a5"/>
        <w:spacing w:line="276" w:lineRule="auto"/>
        <w:ind w:firstLine="708"/>
        <w:jc w:val="both"/>
        <w:rPr>
          <w:b/>
          <w:bCs/>
          <w:szCs w:val="28"/>
        </w:rPr>
      </w:pPr>
    </w:p>
    <w:p w14:paraId="415DC514" w14:textId="77777777" w:rsidR="00730D3A" w:rsidRDefault="00730D3A" w:rsidP="00730D3A">
      <w:pPr>
        <w:pStyle w:val="a5"/>
        <w:spacing w:line="276" w:lineRule="auto"/>
        <w:ind w:firstLine="708"/>
        <w:jc w:val="both"/>
        <w:rPr>
          <w:b/>
          <w:bCs/>
          <w:szCs w:val="28"/>
        </w:rPr>
      </w:pPr>
    </w:p>
    <w:p w14:paraId="455E6768" w14:textId="77777777" w:rsidR="00730D3A" w:rsidRDefault="00730D3A" w:rsidP="00730D3A">
      <w:pPr>
        <w:pStyle w:val="a5"/>
        <w:spacing w:line="276" w:lineRule="auto"/>
        <w:ind w:firstLine="708"/>
        <w:jc w:val="both"/>
        <w:rPr>
          <w:b/>
          <w:bCs/>
          <w:szCs w:val="28"/>
        </w:rPr>
      </w:pPr>
    </w:p>
    <w:p w14:paraId="51B1E423" w14:textId="77777777" w:rsidR="00730D3A" w:rsidRDefault="00730D3A" w:rsidP="00730D3A">
      <w:pPr>
        <w:pStyle w:val="a5"/>
        <w:spacing w:line="276" w:lineRule="auto"/>
        <w:ind w:firstLine="708"/>
        <w:jc w:val="both"/>
        <w:rPr>
          <w:b/>
          <w:bCs/>
          <w:szCs w:val="28"/>
        </w:rPr>
      </w:pPr>
    </w:p>
    <w:p w14:paraId="3089E703" w14:textId="77777777" w:rsidR="00730D3A" w:rsidRDefault="00730D3A" w:rsidP="00730D3A">
      <w:pPr>
        <w:pStyle w:val="a5"/>
        <w:spacing w:line="276" w:lineRule="auto"/>
        <w:ind w:firstLine="708"/>
        <w:jc w:val="both"/>
        <w:rPr>
          <w:b/>
          <w:bCs/>
          <w:szCs w:val="28"/>
        </w:rPr>
      </w:pPr>
    </w:p>
    <w:p w14:paraId="35701ED4" w14:textId="77777777" w:rsidR="00730D3A" w:rsidRDefault="00730D3A" w:rsidP="00730D3A">
      <w:pPr>
        <w:pStyle w:val="a5"/>
        <w:spacing w:line="276" w:lineRule="auto"/>
        <w:ind w:firstLine="708"/>
        <w:jc w:val="both"/>
        <w:rPr>
          <w:b/>
          <w:bCs/>
          <w:szCs w:val="28"/>
        </w:rPr>
      </w:pPr>
    </w:p>
    <w:p w14:paraId="295B8275" w14:textId="77777777" w:rsidR="00730D3A" w:rsidRDefault="00730D3A" w:rsidP="00730D3A">
      <w:pPr>
        <w:pStyle w:val="a5"/>
        <w:spacing w:line="276" w:lineRule="auto"/>
        <w:ind w:firstLine="708"/>
        <w:jc w:val="both"/>
        <w:rPr>
          <w:b/>
          <w:bCs/>
          <w:szCs w:val="28"/>
        </w:rPr>
      </w:pPr>
    </w:p>
    <w:p w14:paraId="36A89B5F" w14:textId="77777777" w:rsidR="00730D3A" w:rsidRDefault="00730D3A" w:rsidP="00730D3A">
      <w:pPr>
        <w:pStyle w:val="a5"/>
        <w:spacing w:line="276" w:lineRule="auto"/>
        <w:ind w:firstLine="708"/>
        <w:jc w:val="both"/>
        <w:rPr>
          <w:b/>
          <w:bCs/>
          <w:szCs w:val="28"/>
        </w:rPr>
      </w:pPr>
    </w:p>
    <w:p w14:paraId="7D5D4F52" w14:textId="65E3639B" w:rsidR="00730D3A" w:rsidRDefault="00730D3A" w:rsidP="00730D3A">
      <w:pPr>
        <w:pStyle w:val="a5"/>
        <w:spacing w:line="276" w:lineRule="auto"/>
        <w:ind w:firstLine="708"/>
        <w:jc w:val="both"/>
        <w:rPr>
          <w:b/>
          <w:bCs/>
          <w:szCs w:val="28"/>
        </w:rPr>
      </w:pPr>
    </w:p>
    <w:p w14:paraId="33C28006" w14:textId="1C6466FE" w:rsidR="00730D3A" w:rsidRPr="00B76047" w:rsidRDefault="00730D3A" w:rsidP="00BA162B">
      <w:pPr>
        <w:pStyle w:val="a5"/>
        <w:rPr>
          <w:bCs/>
          <w:sz w:val="24"/>
          <w:szCs w:val="24"/>
        </w:rPr>
      </w:pPr>
      <w:r w:rsidRPr="00B76047">
        <w:rPr>
          <w:bCs/>
          <w:sz w:val="24"/>
          <w:szCs w:val="24"/>
        </w:rPr>
        <w:lastRenderedPageBreak/>
        <w:t>Общие положения</w:t>
      </w:r>
    </w:p>
    <w:p w14:paraId="222F792F" w14:textId="77777777" w:rsidR="00B76047" w:rsidRPr="00B76047" w:rsidRDefault="00B76047" w:rsidP="00B76047">
      <w:pPr>
        <w:pStyle w:val="a5"/>
        <w:rPr>
          <w:bCs/>
          <w:sz w:val="24"/>
          <w:szCs w:val="24"/>
        </w:rPr>
      </w:pPr>
    </w:p>
    <w:p w14:paraId="38330494" w14:textId="0EB8F746" w:rsidR="003504C2" w:rsidRPr="00B76047" w:rsidRDefault="00B76047" w:rsidP="00B76047">
      <w:pPr>
        <w:pStyle w:val="a5"/>
        <w:ind w:firstLine="708"/>
        <w:jc w:val="both"/>
        <w:rPr>
          <w:sz w:val="24"/>
          <w:szCs w:val="24"/>
        </w:rPr>
      </w:pPr>
      <w:r w:rsidRPr="00B76047">
        <w:rPr>
          <w:sz w:val="24"/>
          <w:szCs w:val="24"/>
        </w:rPr>
        <w:t>Настоящи</w:t>
      </w:r>
      <w:r w:rsidR="00D10811">
        <w:rPr>
          <w:sz w:val="24"/>
          <w:szCs w:val="24"/>
        </w:rPr>
        <w:t xml:space="preserve">й Сборник </w:t>
      </w:r>
      <w:r w:rsidR="001115B7">
        <w:rPr>
          <w:sz w:val="24"/>
          <w:szCs w:val="24"/>
        </w:rPr>
        <w:t>КРАТКИЙ КУРС ЛЕКЦИЙ</w:t>
      </w:r>
      <w:r w:rsidR="00D10811">
        <w:rPr>
          <w:sz w:val="24"/>
          <w:szCs w:val="24"/>
        </w:rPr>
        <w:t xml:space="preserve"> </w:t>
      </w:r>
      <w:r w:rsidR="00E7066F" w:rsidRPr="00B76047">
        <w:rPr>
          <w:sz w:val="24"/>
          <w:szCs w:val="24"/>
        </w:rPr>
        <w:t>по изучению дисциплины ИСТОРИЯ</w:t>
      </w:r>
      <w:r w:rsidR="006203DE">
        <w:rPr>
          <w:sz w:val="24"/>
          <w:szCs w:val="24"/>
        </w:rPr>
        <w:t xml:space="preserve">. История </w:t>
      </w:r>
      <w:r w:rsidR="00A26FDB" w:rsidRPr="006203DE">
        <w:rPr>
          <w:sz w:val="24"/>
          <w:szCs w:val="24"/>
        </w:rPr>
        <w:t>второй половины ХХ - начале ХХ</w:t>
      </w:r>
      <w:r w:rsidR="00A26FDB" w:rsidRPr="006203DE">
        <w:rPr>
          <w:sz w:val="24"/>
          <w:szCs w:val="24"/>
          <w:lang w:val="en-US"/>
        </w:rPr>
        <w:t>I</w:t>
      </w:r>
      <w:r w:rsidR="00A26FDB" w:rsidRPr="006203DE">
        <w:rPr>
          <w:sz w:val="24"/>
          <w:szCs w:val="24"/>
        </w:rPr>
        <w:t xml:space="preserve"> века</w:t>
      </w:r>
      <w:r w:rsidR="00A26FDB">
        <w:rPr>
          <w:sz w:val="24"/>
          <w:szCs w:val="24"/>
        </w:rPr>
        <w:t xml:space="preserve"> </w:t>
      </w:r>
      <w:r w:rsidR="006D0345">
        <w:rPr>
          <w:sz w:val="24"/>
          <w:szCs w:val="24"/>
        </w:rPr>
        <w:t>(из опыта работы преподавателя</w:t>
      </w:r>
      <w:r w:rsidR="00BE00D1">
        <w:rPr>
          <w:sz w:val="24"/>
          <w:szCs w:val="24"/>
        </w:rPr>
        <w:t xml:space="preserve"> Л.А. Орловой</w:t>
      </w:r>
      <w:r w:rsidR="006D0345">
        <w:rPr>
          <w:sz w:val="24"/>
          <w:szCs w:val="24"/>
        </w:rPr>
        <w:t>)</w:t>
      </w:r>
      <w:r w:rsidR="00BE00D1">
        <w:rPr>
          <w:sz w:val="24"/>
          <w:szCs w:val="24"/>
        </w:rPr>
        <w:t xml:space="preserve"> -</w:t>
      </w:r>
      <w:r w:rsidR="00E7066F" w:rsidRPr="00B76047">
        <w:rPr>
          <w:sz w:val="24"/>
          <w:szCs w:val="24"/>
        </w:rPr>
        <w:t xml:space="preserve"> </w:t>
      </w:r>
      <w:r w:rsidR="00E7066F" w:rsidRPr="00B76047">
        <w:rPr>
          <w:spacing w:val="7"/>
          <w:sz w:val="24"/>
          <w:szCs w:val="24"/>
        </w:rPr>
        <w:t>предназначен для организации самостоятельной работы студентов по дисциплине ИСТОРИЯ.</w:t>
      </w:r>
      <w:r w:rsidR="00A26FDB">
        <w:rPr>
          <w:spacing w:val="7"/>
          <w:sz w:val="24"/>
          <w:szCs w:val="24"/>
        </w:rPr>
        <w:t xml:space="preserve"> Новейшая история. </w:t>
      </w:r>
      <w:r w:rsidR="00E7066F" w:rsidRPr="00B76047">
        <w:rPr>
          <w:spacing w:val="7"/>
          <w:sz w:val="24"/>
          <w:szCs w:val="24"/>
        </w:rPr>
        <w:t xml:space="preserve">Краткие лекции разработаны на базе </w:t>
      </w:r>
      <w:proofErr w:type="spellStart"/>
      <w:r w:rsidR="00E7066F" w:rsidRPr="00B76047">
        <w:rPr>
          <w:spacing w:val="7"/>
          <w:sz w:val="24"/>
          <w:szCs w:val="24"/>
        </w:rPr>
        <w:t>Обоянского</w:t>
      </w:r>
      <w:proofErr w:type="spellEnd"/>
      <w:r w:rsidR="00E7066F" w:rsidRPr="00B76047">
        <w:rPr>
          <w:spacing w:val="7"/>
          <w:sz w:val="24"/>
          <w:szCs w:val="24"/>
        </w:rPr>
        <w:t xml:space="preserve"> филиала областного бюджетного профессионального образовательного учреждения «Курский колледж культуры» и могут быть использованы на занятиях </w:t>
      </w:r>
      <w:r w:rsidR="001115B7">
        <w:rPr>
          <w:spacing w:val="7"/>
          <w:sz w:val="24"/>
          <w:szCs w:val="24"/>
        </w:rPr>
        <w:t>в</w:t>
      </w:r>
      <w:r w:rsidR="006D0345">
        <w:rPr>
          <w:spacing w:val="7"/>
          <w:sz w:val="24"/>
          <w:szCs w:val="24"/>
        </w:rPr>
        <w:t xml:space="preserve"> </w:t>
      </w:r>
      <w:r w:rsidR="00E7066F" w:rsidRPr="00B76047">
        <w:rPr>
          <w:spacing w:val="7"/>
          <w:sz w:val="24"/>
          <w:szCs w:val="24"/>
        </w:rPr>
        <w:t>дистанционной форм</w:t>
      </w:r>
      <w:r w:rsidR="001115B7">
        <w:rPr>
          <w:spacing w:val="7"/>
          <w:sz w:val="24"/>
          <w:szCs w:val="24"/>
        </w:rPr>
        <w:t>е</w:t>
      </w:r>
      <w:r w:rsidR="00E7066F" w:rsidRPr="00B76047">
        <w:rPr>
          <w:spacing w:val="7"/>
          <w:sz w:val="24"/>
          <w:szCs w:val="24"/>
        </w:rPr>
        <w:t xml:space="preserve"> обучения студентов колледжа.</w:t>
      </w:r>
      <w:r w:rsidRPr="00B76047">
        <w:rPr>
          <w:spacing w:val="7"/>
          <w:sz w:val="24"/>
          <w:szCs w:val="24"/>
        </w:rPr>
        <w:t xml:space="preserve"> </w:t>
      </w:r>
      <w:r w:rsidR="003504C2" w:rsidRPr="00B76047">
        <w:rPr>
          <w:sz w:val="24"/>
          <w:szCs w:val="24"/>
        </w:rPr>
        <w:t xml:space="preserve">Основными </w:t>
      </w:r>
      <w:r w:rsidR="003504C2" w:rsidRPr="00B76047">
        <w:rPr>
          <w:i/>
          <w:sz w:val="24"/>
          <w:szCs w:val="24"/>
        </w:rPr>
        <w:t xml:space="preserve">целями </w:t>
      </w:r>
      <w:r w:rsidR="003504C2" w:rsidRPr="00B76047">
        <w:rPr>
          <w:sz w:val="24"/>
          <w:szCs w:val="24"/>
        </w:rPr>
        <w:t>самостоятельной работы студентов являются:</w:t>
      </w:r>
    </w:p>
    <w:p w14:paraId="18437F5B" w14:textId="77777777" w:rsidR="003504C2" w:rsidRPr="00B76047" w:rsidRDefault="003504C2" w:rsidP="00B76047">
      <w:pPr>
        <w:numPr>
          <w:ilvl w:val="0"/>
          <w:numId w:val="7"/>
        </w:numPr>
        <w:tabs>
          <w:tab w:val="num" w:pos="284"/>
        </w:tabs>
        <w:suppressAutoHyphens w:val="0"/>
        <w:ind w:left="0" w:firstLine="0"/>
        <w:contextualSpacing/>
        <w:jc w:val="both"/>
        <w:rPr>
          <w:sz w:val="24"/>
          <w:szCs w:val="24"/>
        </w:rPr>
      </w:pPr>
      <w:r w:rsidRPr="00B76047">
        <w:rPr>
          <w:sz w:val="24"/>
          <w:szCs w:val="24"/>
        </w:rPr>
        <w:t>формирование готовности к самообразованию, самостоятельности и ответственности;</w:t>
      </w:r>
    </w:p>
    <w:p w14:paraId="5C14B199" w14:textId="77777777" w:rsidR="00B76047" w:rsidRDefault="003504C2" w:rsidP="00B76047">
      <w:pPr>
        <w:numPr>
          <w:ilvl w:val="0"/>
          <w:numId w:val="7"/>
        </w:numPr>
        <w:tabs>
          <w:tab w:val="num" w:pos="284"/>
        </w:tabs>
        <w:suppressAutoHyphens w:val="0"/>
        <w:ind w:left="0" w:firstLine="0"/>
        <w:contextualSpacing/>
        <w:jc w:val="both"/>
        <w:rPr>
          <w:sz w:val="24"/>
          <w:szCs w:val="24"/>
        </w:rPr>
      </w:pPr>
      <w:r w:rsidRPr="00B76047">
        <w:rPr>
          <w:sz w:val="24"/>
          <w:szCs w:val="24"/>
        </w:rPr>
        <w:t>развитие творческого подхода к решению проблем учебного и профессионального уровня.</w:t>
      </w:r>
    </w:p>
    <w:p w14:paraId="3599D633" w14:textId="6B8D5995" w:rsidR="001115B7" w:rsidRDefault="003504C2" w:rsidP="00B76047">
      <w:pPr>
        <w:suppressAutoHyphens w:val="0"/>
        <w:contextualSpacing/>
        <w:jc w:val="both"/>
        <w:rPr>
          <w:sz w:val="24"/>
          <w:szCs w:val="24"/>
        </w:rPr>
      </w:pPr>
      <w:r w:rsidRPr="00B76047">
        <w:rPr>
          <w:sz w:val="24"/>
          <w:szCs w:val="24"/>
        </w:rPr>
        <w:t>Самостоятельная работа</w:t>
      </w:r>
      <w:r w:rsidR="00B76047">
        <w:rPr>
          <w:sz w:val="24"/>
          <w:szCs w:val="24"/>
        </w:rPr>
        <w:t xml:space="preserve"> по изучению нового материала</w:t>
      </w:r>
      <w:r w:rsidRPr="00B76047">
        <w:rPr>
          <w:sz w:val="24"/>
          <w:szCs w:val="24"/>
        </w:rPr>
        <w:t xml:space="preserve"> определяется как индивидуальная или коллективная учебная деятельность, осуществляемая без непосредственного руководства педагога, но по его заданиям и под его контролем. </w:t>
      </w:r>
    </w:p>
    <w:p w14:paraId="3270A06B" w14:textId="593874BD" w:rsidR="003504C2" w:rsidRPr="001115B7" w:rsidRDefault="001115B7" w:rsidP="00B62651">
      <w:pPr>
        <w:pStyle w:val="ae"/>
        <w:ind w:right="102" w:firstLine="709"/>
        <w:jc w:val="both"/>
      </w:pPr>
      <w:r>
        <w:t xml:space="preserve">Ответы на вопросы по </w:t>
      </w:r>
      <w:r w:rsidRPr="009803E7">
        <w:rPr>
          <w:i/>
        </w:rPr>
        <w:t xml:space="preserve">истории </w:t>
      </w:r>
      <w:r w:rsidR="009803E7" w:rsidRPr="009803E7">
        <w:rPr>
          <w:i/>
        </w:rPr>
        <w:t>второй половины ХХ - начале ХХ</w:t>
      </w:r>
      <w:r w:rsidR="009803E7" w:rsidRPr="009803E7">
        <w:rPr>
          <w:i/>
          <w:lang w:val="en-US"/>
        </w:rPr>
        <w:t>I</w:t>
      </w:r>
      <w:r w:rsidR="009803E7" w:rsidRPr="009803E7">
        <w:rPr>
          <w:i/>
        </w:rPr>
        <w:t xml:space="preserve"> века</w:t>
      </w:r>
      <w:r w:rsidR="009803E7">
        <w:t xml:space="preserve"> </w:t>
      </w:r>
      <w:r>
        <w:t xml:space="preserve">вы найдете в материалах данного пособия. </w:t>
      </w:r>
    </w:p>
    <w:p w14:paraId="7AD7B99B" w14:textId="15B847E4" w:rsidR="00B62651" w:rsidRDefault="00B76047" w:rsidP="001115B7">
      <w:pPr>
        <w:pStyle w:val="a5"/>
        <w:ind w:firstLine="708"/>
        <w:jc w:val="both"/>
        <w:rPr>
          <w:sz w:val="24"/>
          <w:szCs w:val="24"/>
        </w:rPr>
      </w:pPr>
      <w:r w:rsidRPr="00B76047">
        <w:rPr>
          <w:sz w:val="24"/>
          <w:szCs w:val="24"/>
        </w:rPr>
        <w:t>Данные рекомендации разработаны в соответствии с Федеральным законом от 29 декабря 2012 г. № 273-ФЗ "Об образовании в Российской Федерации", Порядком проведения государственной итоговой аттестации по образовательным программам среднего профессионального образования, утвержденным приказом Министерства образования и науки Российской Федерации от 16 августа 2013 г. № 968, федеральным государственным образовательным стандартом (далее – ФГОС) по программам среднего профессионального образования (далее – СПО) по специальности 51.02.03. Библиотековедение</w:t>
      </w:r>
      <w:r w:rsidR="00B62651">
        <w:rPr>
          <w:sz w:val="24"/>
          <w:szCs w:val="24"/>
        </w:rPr>
        <w:t>.</w:t>
      </w:r>
    </w:p>
    <w:p w14:paraId="3069185A" w14:textId="38927407" w:rsidR="003504C2" w:rsidRPr="00B76047" w:rsidRDefault="003504C2" w:rsidP="00B76047">
      <w:pPr>
        <w:rPr>
          <w:sz w:val="24"/>
          <w:szCs w:val="24"/>
          <w:lang w:eastAsia="en-US"/>
        </w:rPr>
      </w:pPr>
      <w:r w:rsidRPr="00B76047">
        <w:rPr>
          <w:sz w:val="24"/>
          <w:szCs w:val="24"/>
          <w:lang w:eastAsia="en-US"/>
        </w:rPr>
        <w:t>Стандарт</w:t>
      </w:r>
    </w:p>
    <w:p w14:paraId="594BA223" w14:textId="56A3CAB2" w:rsidR="003504C2" w:rsidRPr="001115B7" w:rsidRDefault="003504C2" w:rsidP="001115B7">
      <w:pPr>
        <w:jc w:val="both"/>
        <w:outlineLvl w:val="0"/>
        <w:rPr>
          <w:i/>
          <w:sz w:val="24"/>
          <w:szCs w:val="24"/>
        </w:rPr>
      </w:pPr>
      <w:r w:rsidRPr="00B76047">
        <w:rPr>
          <w:sz w:val="24"/>
          <w:szCs w:val="24"/>
        </w:rPr>
        <w:t xml:space="preserve">В результате освоения учебных дисциплин </w:t>
      </w:r>
      <w:r w:rsidRPr="00B76047">
        <w:rPr>
          <w:i/>
          <w:sz w:val="24"/>
          <w:szCs w:val="24"/>
        </w:rPr>
        <w:t>общего гуманитарного и социально</w:t>
      </w:r>
      <w:r w:rsidRPr="00B76047">
        <w:rPr>
          <w:sz w:val="24"/>
          <w:szCs w:val="24"/>
        </w:rPr>
        <w:t>-</w:t>
      </w:r>
      <w:r w:rsidRPr="00B76047">
        <w:rPr>
          <w:i/>
          <w:sz w:val="24"/>
          <w:szCs w:val="24"/>
        </w:rPr>
        <w:t>экономического цикла</w:t>
      </w:r>
      <w:r w:rsidRPr="00B76047">
        <w:rPr>
          <w:sz w:val="24"/>
          <w:szCs w:val="24"/>
        </w:rPr>
        <w:t xml:space="preserve"> обучающийся должен обладать предусмотренными ФГОС по специальности </w:t>
      </w:r>
      <w:r w:rsidRPr="00B76047">
        <w:rPr>
          <w:i/>
          <w:sz w:val="24"/>
          <w:szCs w:val="24"/>
        </w:rPr>
        <w:t>СПО</w:t>
      </w:r>
      <w:r w:rsidRPr="00B76047">
        <w:rPr>
          <w:i/>
          <w:color w:val="FF0000"/>
          <w:sz w:val="24"/>
          <w:szCs w:val="24"/>
        </w:rPr>
        <w:t xml:space="preserve"> </w:t>
      </w:r>
      <w:r w:rsidRPr="00B76047">
        <w:rPr>
          <w:i/>
          <w:sz w:val="24"/>
          <w:szCs w:val="24"/>
        </w:rPr>
        <w:t>51.02.03. Библиотековедение</w:t>
      </w:r>
      <w:r w:rsidRPr="00B76047">
        <w:rPr>
          <w:i/>
          <w:color w:val="FF0000"/>
          <w:sz w:val="24"/>
          <w:szCs w:val="24"/>
        </w:rPr>
        <w:t xml:space="preserve"> </w:t>
      </w:r>
      <w:r w:rsidRPr="00B76047">
        <w:rPr>
          <w:sz w:val="24"/>
          <w:szCs w:val="24"/>
        </w:rPr>
        <w:t>умениями, знаниями, которые формируют профессиональную компетенцию,</w:t>
      </w:r>
      <w:r w:rsidRPr="00B76047">
        <w:rPr>
          <w:rStyle w:val="FontStyle44"/>
          <w:sz w:val="24"/>
          <w:szCs w:val="24"/>
        </w:rPr>
        <w:t xml:space="preserve"> и общими компетенциями:</w:t>
      </w:r>
    </w:p>
    <w:p w14:paraId="4597F64D" w14:textId="77777777" w:rsidR="003504C2" w:rsidRPr="00B76047" w:rsidRDefault="003504C2" w:rsidP="00B76047">
      <w:pPr>
        <w:pStyle w:val="a5"/>
        <w:jc w:val="both"/>
        <w:rPr>
          <w:sz w:val="24"/>
          <w:szCs w:val="24"/>
        </w:rPr>
      </w:pPr>
      <w:r w:rsidRPr="00B76047">
        <w:rPr>
          <w:sz w:val="24"/>
          <w:szCs w:val="24"/>
        </w:rPr>
        <w:t>ОК 1. Понимать сущность и социальную значимость своей будущей профессии, проявлять к ней устойчивый интерес.</w:t>
      </w:r>
    </w:p>
    <w:p w14:paraId="71D0BCCA" w14:textId="77777777" w:rsidR="003504C2" w:rsidRPr="00B76047" w:rsidRDefault="003504C2" w:rsidP="00B76047">
      <w:pPr>
        <w:pStyle w:val="a5"/>
        <w:jc w:val="both"/>
        <w:rPr>
          <w:sz w:val="24"/>
          <w:szCs w:val="24"/>
        </w:rPr>
      </w:pPr>
      <w:r w:rsidRPr="00B76047">
        <w:rPr>
          <w:sz w:val="24"/>
          <w:szCs w:val="24"/>
        </w:rPr>
        <w:t>ОК 2. Организовывать собственную деятельность, определять методы и способы выполнения профессиональных задач, оценивать их эффективность и качество.</w:t>
      </w:r>
    </w:p>
    <w:p w14:paraId="6FE782E6" w14:textId="77777777" w:rsidR="003504C2" w:rsidRPr="00B76047" w:rsidRDefault="003504C2" w:rsidP="00B76047">
      <w:pPr>
        <w:pStyle w:val="a5"/>
        <w:jc w:val="both"/>
        <w:rPr>
          <w:sz w:val="24"/>
          <w:szCs w:val="24"/>
        </w:rPr>
      </w:pPr>
      <w:r w:rsidRPr="00B76047">
        <w:rPr>
          <w:sz w:val="24"/>
          <w:szCs w:val="24"/>
        </w:rPr>
        <w:t>ОК 3. Решать проблемы, оценивать риски и принимать решения в нестандартных ситуациях.</w:t>
      </w:r>
    </w:p>
    <w:p w14:paraId="1F959297" w14:textId="77777777" w:rsidR="003504C2" w:rsidRPr="00B76047" w:rsidRDefault="003504C2" w:rsidP="00B76047">
      <w:pPr>
        <w:pStyle w:val="a5"/>
        <w:jc w:val="both"/>
        <w:rPr>
          <w:sz w:val="24"/>
          <w:szCs w:val="24"/>
        </w:rPr>
      </w:pPr>
      <w:r w:rsidRPr="00B76047">
        <w:rPr>
          <w:sz w:val="24"/>
          <w:szCs w:val="24"/>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14:paraId="48256706" w14:textId="77777777" w:rsidR="003504C2" w:rsidRPr="00B76047" w:rsidRDefault="003504C2" w:rsidP="00B76047">
      <w:pPr>
        <w:pStyle w:val="a5"/>
        <w:jc w:val="both"/>
        <w:rPr>
          <w:sz w:val="24"/>
          <w:szCs w:val="24"/>
        </w:rPr>
      </w:pPr>
      <w:r w:rsidRPr="00B76047">
        <w:rPr>
          <w:sz w:val="24"/>
          <w:szCs w:val="24"/>
        </w:rPr>
        <w:t xml:space="preserve">ОК 5. Использовать информационно-коммуникационные технологии для совершенствования профессиональной деятельности. </w:t>
      </w:r>
    </w:p>
    <w:p w14:paraId="5DEE258C" w14:textId="77777777" w:rsidR="003504C2" w:rsidRPr="00B76047" w:rsidRDefault="003504C2" w:rsidP="00B76047">
      <w:pPr>
        <w:pStyle w:val="a5"/>
        <w:jc w:val="both"/>
        <w:rPr>
          <w:sz w:val="24"/>
          <w:szCs w:val="24"/>
        </w:rPr>
      </w:pPr>
      <w:r w:rsidRPr="00B76047">
        <w:rPr>
          <w:sz w:val="24"/>
          <w:szCs w:val="24"/>
        </w:rPr>
        <w:t>ОК 6. Работать в коллективе, обеспечивать его сплочение, эффективно общаться с коллегами, руководством, потребителями.</w:t>
      </w:r>
    </w:p>
    <w:p w14:paraId="142359EF" w14:textId="77777777" w:rsidR="003504C2" w:rsidRPr="00B76047" w:rsidRDefault="003504C2" w:rsidP="00B76047">
      <w:pPr>
        <w:pStyle w:val="a5"/>
        <w:jc w:val="both"/>
        <w:rPr>
          <w:sz w:val="24"/>
          <w:szCs w:val="24"/>
        </w:rPr>
      </w:pPr>
      <w:r w:rsidRPr="00B76047">
        <w:rPr>
          <w:sz w:val="24"/>
          <w:szCs w:val="24"/>
        </w:rPr>
        <w:t>ОК 7. Ставить цели, мотивировать деятельность подчиненных, организовывать и контролировать их работу с принятием на себя ответственности за результат выполнения заданий.</w:t>
      </w:r>
    </w:p>
    <w:p w14:paraId="2B3DD2C8" w14:textId="77777777" w:rsidR="003504C2" w:rsidRPr="00B76047" w:rsidRDefault="003504C2" w:rsidP="00B76047">
      <w:pPr>
        <w:pStyle w:val="a5"/>
        <w:jc w:val="both"/>
        <w:rPr>
          <w:sz w:val="24"/>
          <w:szCs w:val="24"/>
        </w:rPr>
      </w:pPr>
      <w:r w:rsidRPr="00B76047">
        <w:rPr>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14:paraId="1A5706D9" w14:textId="01DE8EBA" w:rsidR="003504C2" w:rsidRPr="00B76047" w:rsidRDefault="003504C2" w:rsidP="00B76047">
      <w:pPr>
        <w:pStyle w:val="a5"/>
        <w:jc w:val="both"/>
        <w:rPr>
          <w:sz w:val="24"/>
          <w:szCs w:val="24"/>
        </w:rPr>
      </w:pPr>
      <w:r w:rsidRPr="00B76047">
        <w:rPr>
          <w:sz w:val="24"/>
          <w:szCs w:val="24"/>
        </w:rPr>
        <w:t>ОК 9. Ориентироваться в условиях частой смены технологий в профессиональной деятельности.</w:t>
      </w:r>
    </w:p>
    <w:p w14:paraId="17AE609E" w14:textId="77777777" w:rsidR="003504C2" w:rsidRPr="00B76047" w:rsidRDefault="003504C2" w:rsidP="00B76047">
      <w:pPr>
        <w:pStyle w:val="a5"/>
        <w:jc w:val="both"/>
        <w:rPr>
          <w:sz w:val="24"/>
          <w:szCs w:val="24"/>
        </w:rPr>
      </w:pPr>
      <w:r w:rsidRPr="00B76047">
        <w:rPr>
          <w:sz w:val="24"/>
          <w:szCs w:val="24"/>
        </w:rPr>
        <w:t>ПК 1. Создавать условия для реализации творческих возможностей пользователей, повышать их образовательный, профессиональный уровень информационной культуры.</w:t>
      </w:r>
    </w:p>
    <w:p w14:paraId="17BD4034" w14:textId="77777777" w:rsidR="003504C2" w:rsidRPr="00B76047" w:rsidRDefault="003504C2" w:rsidP="00B76047">
      <w:pPr>
        <w:pStyle w:val="a5"/>
        <w:jc w:val="both"/>
        <w:rPr>
          <w:sz w:val="24"/>
          <w:szCs w:val="24"/>
        </w:rPr>
      </w:pPr>
      <w:r w:rsidRPr="00B76047">
        <w:rPr>
          <w:sz w:val="24"/>
          <w:szCs w:val="24"/>
        </w:rPr>
        <w:t>ПК 4. Приобщать пользователей библиотеки к национальным и региональным традициям.</w:t>
      </w:r>
    </w:p>
    <w:p w14:paraId="5254C436" w14:textId="77777777" w:rsidR="003504C2" w:rsidRPr="00B76047" w:rsidRDefault="003504C2" w:rsidP="00B76047">
      <w:pPr>
        <w:pStyle w:val="a5"/>
        <w:rPr>
          <w:sz w:val="24"/>
          <w:szCs w:val="24"/>
        </w:rPr>
      </w:pPr>
      <w:r w:rsidRPr="00B76047">
        <w:rPr>
          <w:sz w:val="24"/>
          <w:szCs w:val="24"/>
        </w:rPr>
        <w:t>ПК 5. Создавать комфортную информационную среду, обеспечивающую дифференцированный подход к различным категориям пользователей.</w:t>
      </w:r>
    </w:p>
    <w:p w14:paraId="18F823BC" w14:textId="77777777" w:rsidR="003504C2" w:rsidRPr="00B76047" w:rsidRDefault="003504C2" w:rsidP="00B76047">
      <w:pPr>
        <w:pStyle w:val="a5"/>
        <w:jc w:val="both"/>
        <w:rPr>
          <w:sz w:val="24"/>
          <w:szCs w:val="24"/>
        </w:rPr>
      </w:pPr>
      <w:r w:rsidRPr="00B76047">
        <w:rPr>
          <w:sz w:val="24"/>
          <w:szCs w:val="24"/>
        </w:rPr>
        <w:t>ПК 6. Владеть культурой устной и письменной речи, профессиональной терминологией.</w:t>
      </w:r>
    </w:p>
    <w:p w14:paraId="7D9C8EAB" w14:textId="77777777" w:rsidR="00E0463D" w:rsidRDefault="00E0463D" w:rsidP="00B62651">
      <w:pPr>
        <w:pStyle w:val="a5"/>
        <w:spacing w:line="276" w:lineRule="auto"/>
        <w:jc w:val="both"/>
        <w:rPr>
          <w:szCs w:val="28"/>
        </w:rPr>
      </w:pPr>
    </w:p>
    <w:p w14:paraId="15CB53AE" w14:textId="05D1689F" w:rsidR="00CB55DB" w:rsidRDefault="00CB55DB" w:rsidP="00850B26">
      <w:pPr>
        <w:pStyle w:val="a5"/>
        <w:spacing w:line="276" w:lineRule="auto"/>
        <w:jc w:val="both"/>
        <w:rPr>
          <w:szCs w:val="28"/>
        </w:rPr>
      </w:pPr>
    </w:p>
    <w:p w14:paraId="4DA7456C" w14:textId="251F19C7" w:rsidR="00B62651" w:rsidRDefault="00B62651" w:rsidP="00850B26">
      <w:pPr>
        <w:pStyle w:val="a5"/>
        <w:spacing w:line="276" w:lineRule="auto"/>
        <w:jc w:val="both"/>
        <w:rPr>
          <w:szCs w:val="28"/>
        </w:rPr>
      </w:pPr>
    </w:p>
    <w:p w14:paraId="352C9D18" w14:textId="0B93653C" w:rsidR="00B62651" w:rsidRDefault="00B62651" w:rsidP="00850B26">
      <w:pPr>
        <w:pStyle w:val="a5"/>
        <w:spacing w:line="276" w:lineRule="auto"/>
        <w:jc w:val="both"/>
        <w:rPr>
          <w:szCs w:val="28"/>
        </w:rPr>
      </w:pPr>
    </w:p>
    <w:p w14:paraId="309F5529" w14:textId="6B92DFBB" w:rsidR="00B62651" w:rsidRDefault="00B62651" w:rsidP="00850B26">
      <w:pPr>
        <w:pStyle w:val="a5"/>
        <w:spacing w:line="276" w:lineRule="auto"/>
        <w:jc w:val="both"/>
        <w:rPr>
          <w:szCs w:val="28"/>
        </w:rPr>
      </w:pPr>
    </w:p>
    <w:p w14:paraId="7C9E00F7" w14:textId="549803A2" w:rsidR="00B62651" w:rsidRDefault="00B62651" w:rsidP="00850B26">
      <w:pPr>
        <w:pStyle w:val="a5"/>
        <w:spacing w:line="276" w:lineRule="auto"/>
        <w:jc w:val="both"/>
        <w:rPr>
          <w:szCs w:val="28"/>
        </w:rPr>
      </w:pPr>
    </w:p>
    <w:p w14:paraId="66D03A16" w14:textId="5D514ED5" w:rsidR="00B62651" w:rsidRDefault="00B62651" w:rsidP="00850B26">
      <w:pPr>
        <w:pStyle w:val="a5"/>
        <w:spacing w:line="276" w:lineRule="auto"/>
        <w:jc w:val="both"/>
        <w:rPr>
          <w:szCs w:val="28"/>
        </w:rPr>
      </w:pPr>
    </w:p>
    <w:p w14:paraId="134A305A" w14:textId="202DA08C" w:rsidR="00B62651" w:rsidRDefault="00B62651" w:rsidP="00850B26">
      <w:pPr>
        <w:pStyle w:val="a5"/>
        <w:spacing w:line="276" w:lineRule="auto"/>
        <w:jc w:val="both"/>
        <w:rPr>
          <w:szCs w:val="28"/>
        </w:rPr>
      </w:pPr>
    </w:p>
    <w:p w14:paraId="1174E903" w14:textId="4D1BDCE0" w:rsidR="00B62651" w:rsidRDefault="00B62651" w:rsidP="00850B26">
      <w:pPr>
        <w:pStyle w:val="a5"/>
        <w:spacing w:line="276" w:lineRule="auto"/>
        <w:jc w:val="both"/>
        <w:rPr>
          <w:szCs w:val="28"/>
        </w:rPr>
      </w:pPr>
    </w:p>
    <w:p w14:paraId="40F54D79" w14:textId="1DA9FB78" w:rsidR="00B62651" w:rsidRDefault="00B62651" w:rsidP="00850B26">
      <w:pPr>
        <w:pStyle w:val="a5"/>
        <w:spacing w:line="276" w:lineRule="auto"/>
        <w:jc w:val="both"/>
        <w:rPr>
          <w:szCs w:val="28"/>
        </w:rPr>
      </w:pPr>
    </w:p>
    <w:p w14:paraId="1D20DC46" w14:textId="10AF2D51" w:rsidR="00B62651" w:rsidRDefault="00B62651" w:rsidP="00850B26">
      <w:pPr>
        <w:pStyle w:val="a5"/>
        <w:spacing w:line="276" w:lineRule="auto"/>
        <w:jc w:val="both"/>
        <w:rPr>
          <w:szCs w:val="28"/>
        </w:rPr>
      </w:pPr>
    </w:p>
    <w:p w14:paraId="2B6A45A2" w14:textId="26FE1D16" w:rsidR="00B62651" w:rsidRDefault="00B62651" w:rsidP="00850B26">
      <w:pPr>
        <w:pStyle w:val="a5"/>
        <w:spacing w:line="276" w:lineRule="auto"/>
        <w:jc w:val="both"/>
        <w:rPr>
          <w:szCs w:val="28"/>
        </w:rPr>
      </w:pPr>
    </w:p>
    <w:p w14:paraId="7DAEA889" w14:textId="30847DEA" w:rsidR="00B62651" w:rsidRDefault="00B62651" w:rsidP="00850B26">
      <w:pPr>
        <w:pStyle w:val="a5"/>
        <w:spacing w:line="276" w:lineRule="auto"/>
        <w:jc w:val="both"/>
        <w:rPr>
          <w:szCs w:val="28"/>
        </w:rPr>
      </w:pPr>
    </w:p>
    <w:p w14:paraId="1384FB76" w14:textId="77777777" w:rsidR="00B62651" w:rsidRDefault="00B62651" w:rsidP="00B62651">
      <w:pPr>
        <w:pStyle w:val="a5"/>
        <w:spacing w:line="360" w:lineRule="auto"/>
        <w:jc w:val="both"/>
        <w:rPr>
          <w:szCs w:val="28"/>
        </w:rPr>
      </w:pPr>
    </w:p>
    <w:p w14:paraId="3A6E674D" w14:textId="77777777" w:rsidR="00A26FDB" w:rsidRDefault="00A26FDB" w:rsidP="00A26FDB">
      <w:pPr>
        <w:pStyle w:val="a5"/>
        <w:spacing w:line="276" w:lineRule="auto"/>
        <w:jc w:val="center"/>
        <w:rPr>
          <w:b/>
          <w:bCs/>
          <w:sz w:val="32"/>
          <w:szCs w:val="32"/>
        </w:rPr>
      </w:pPr>
      <w:r>
        <w:rPr>
          <w:b/>
          <w:bCs/>
          <w:sz w:val="32"/>
          <w:szCs w:val="32"/>
        </w:rPr>
        <w:t>КРАТКИЙ КУРС ЛЕКЦИЙ</w:t>
      </w:r>
    </w:p>
    <w:p w14:paraId="387DC7FE" w14:textId="18DB6711" w:rsidR="00A26FDB" w:rsidRDefault="00A26FDB" w:rsidP="00A26FDB">
      <w:pPr>
        <w:pStyle w:val="a5"/>
        <w:spacing w:line="276" w:lineRule="auto"/>
        <w:jc w:val="center"/>
        <w:rPr>
          <w:b/>
          <w:bCs/>
          <w:sz w:val="32"/>
          <w:szCs w:val="32"/>
        </w:rPr>
      </w:pPr>
      <w:r>
        <w:rPr>
          <w:b/>
          <w:bCs/>
          <w:sz w:val="32"/>
          <w:szCs w:val="32"/>
        </w:rPr>
        <w:t>по изучению дисциплины ИСТОРИЯ</w:t>
      </w:r>
      <w:r w:rsidR="006203DE">
        <w:rPr>
          <w:b/>
          <w:bCs/>
          <w:sz w:val="32"/>
          <w:szCs w:val="32"/>
        </w:rPr>
        <w:t>.</w:t>
      </w:r>
    </w:p>
    <w:p w14:paraId="4C6E3F01" w14:textId="7A9BF4DF" w:rsidR="00A26FDB" w:rsidRPr="00197093" w:rsidRDefault="006203DE" w:rsidP="00A26FDB">
      <w:pPr>
        <w:pStyle w:val="a5"/>
        <w:spacing w:line="276" w:lineRule="auto"/>
        <w:jc w:val="center"/>
        <w:rPr>
          <w:b/>
          <w:bCs/>
          <w:sz w:val="32"/>
          <w:szCs w:val="32"/>
        </w:rPr>
      </w:pPr>
      <w:r>
        <w:rPr>
          <w:b/>
          <w:sz w:val="32"/>
          <w:szCs w:val="32"/>
        </w:rPr>
        <w:t xml:space="preserve">История </w:t>
      </w:r>
      <w:r w:rsidR="00A26FDB" w:rsidRPr="00197093">
        <w:rPr>
          <w:b/>
          <w:sz w:val="32"/>
          <w:szCs w:val="32"/>
        </w:rPr>
        <w:t>второй половины ХХ - начале ХХ</w:t>
      </w:r>
      <w:r w:rsidR="00A26FDB" w:rsidRPr="00197093">
        <w:rPr>
          <w:b/>
          <w:sz w:val="32"/>
          <w:szCs w:val="32"/>
          <w:lang w:val="en-US"/>
        </w:rPr>
        <w:t>I</w:t>
      </w:r>
      <w:r w:rsidR="00A26FDB" w:rsidRPr="00197093">
        <w:rPr>
          <w:b/>
          <w:sz w:val="32"/>
          <w:szCs w:val="32"/>
        </w:rPr>
        <w:t xml:space="preserve"> века</w:t>
      </w:r>
      <w:r w:rsidR="00A26FDB" w:rsidRPr="00197093">
        <w:rPr>
          <w:b/>
          <w:bCs/>
          <w:sz w:val="32"/>
          <w:szCs w:val="32"/>
        </w:rPr>
        <w:t>.</w:t>
      </w:r>
    </w:p>
    <w:p w14:paraId="3C73DA23" w14:textId="77777777" w:rsidR="00A26FDB" w:rsidRPr="00A26FDB" w:rsidRDefault="00A26FDB" w:rsidP="00A26FDB">
      <w:pPr>
        <w:pStyle w:val="a5"/>
        <w:spacing w:line="276" w:lineRule="auto"/>
        <w:jc w:val="center"/>
        <w:rPr>
          <w:bCs/>
          <w:sz w:val="32"/>
          <w:szCs w:val="32"/>
        </w:rPr>
      </w:pPr>
      <w:r w:rsidRPr="00A26FDB">
        <w:rPr>
          <w:bCs/>
          <w:sz w:val="32"/>
          <w:szCs w:val="32"/>
        </w:rPr>
        <w:t xml:space="preserve"> (из опыта работы преподавателя Л.А. Орловой) </w:t>
      </w:r>
    </w:p>
    <w:p w14:paraId="0B0E0128" w14:textId="6FAFAB7E" w:rsidR="00B245A0" w:rsidRDefault="00B245A0" w:rsidP="00B62651">
      <w:pPr>
        <w:spacing w:line="360" w:lineRule="auto"/>
        <w:ind w:firstLine="397"/>
        <w:jc w:val="center"/>
        <w:rPr>
          <w:b/>
          <w:caps/>
          <w:szCs w:val="28"/>
        </w:rPr>
      </w:pPr>
    </w:p>
    <w:p w14:paraId="4152E182" w14:textId="23A1FEE3" w:rsidR="00B62651" w:rsidRDefault="00B62651" w:rsidP="002345EA">
      <w:pPr>
        <w:ind w:firstLine="397"/>
        <w:jc w:val="center"/>
        <w:rPr>
          <w:b/>
          <w:caps/>
          <w:szCs w:val="28"/>
        </w:rPr>
      </w:pPr>
    </w:p>
    <w:p w14:paraId="18BC08F5" w14:textId="00B06537" w:rsidR="00B62651" w:rsidRDefault="00B62651" w:rsidP="002345EA">
      <w:pPr>
        <w:ind w:firstLine="397"/>
        <w:jc w:val="center"/>
        <w:rPr>
          <w:b/>
          <w:caps/>
          <w:szCs w:val="28"/>
        </w:rPr>
      </w:pPr>
    </w:p>
    <w:p w14:paraId="0A27AA07" w14:textId="2EB2871E" w:rsidR="00B62651" w:rsidRDefault="00B62651" w:rsidP="002345EA">
      <w:pPr>
        <w:ind w:firstLine="397"/>
        <w:jc w:val="center"/>
        <w:rPr>
          <w:b/>
          <w:caps/>
          <w:szCs w:val="28"/>
        </w:rPr>
      </w:pPr>
    </w:p>
    <w:p w14:paraId="11F64E33" w14:textId="3122B084" w:rsidR="00B62651" w:rsidRDefault="00B62651" w:rsidP="002345EA">
      <w:pPr>
        <w:ind w:firstLine="397"/>
        <w:jc w:val="center"/>
        <w:rPr>
          <w:b/>
          <w:caps/>
          <w:szCs w:val="28"/>
        </w:rPr>
      </w:pPr>
    </w:p>
    <w:p w14:paraId="1ADA79B5" w14:textId="4A7BC3FF" w:rsidR="00B62651" w:rsidRDefault="00B62651" w:rsidP="002345EA">
      <w:pPr>
        <w:ind w:firstLine="397"/>
        <w:jc w:val="center"/>
        <w:rPr>
          <w:b/>
          <w:caps/>
          <w:szCs w:val="28"/>
        </w:rPr>
      </w:pPr>
    </w:p>
    <w:p w14:paraId="091AE86B" w14:textId="6852F356" w:rsidR="00B62651" w:rsidRDefault="00B62651" w:rsidP="002345EA">
      <w:pPr>
        <w:ind w:firstLine="397"/>
        <w:jc w:val="center"/>
        <w:rPr>
          <w:b/>
          <w:caps/>
          <w:szCs w:val="28"/>
        </w:rPr>
      </w:pPr>
    </w:p>
    <w:p w14:paraId="514E195C" w14:textId="3C2FC693" w:rsidR="00B62651" w:rsidRDefault="00B62651" w:rsidP="002345EA">
      <w:pPr>
        <w:ind w:firstLine="397"/>
        <w:jc w:val="center"/>
        <w:rPr>
          <w:b/>
          <w:caps/>
          <w:szCs w:val="28"/>
        </w:rPr>
      </w:pPr>
    </w:p>
    <w:p w14:paraId="0FE1BB50" w14:textId="61DBB198" w:rsidR="00B62651" w:rsidRDefault="00B62651" w:rsidP="002345EA">
      <w:pPr>
        <w:ind w:firstLine="397"/>
        <w:jc w:val="center"/>
        <w:rPr>
          <w:b/>
          <w:caps/>
          <w:szCs w:val="28"/>
        </w:rPr>
      </w:pPr>
    </w:p>
    <w:p w14:paraId="443903A3" w14:textId="5A4D61E0" w:rsidR="00B62651" w:rsidRDefault="00B62651" w:rsidP="002345EA">
      <w:pPr>
        <w:ind w:firstLine="397"/>
        <w:jc w:val="center"/>
        <w:rPr>
          <w:b/>
          <w:caps/>
          <w:szCs w:val="28"/>
        </w:rPr>
      </w:pPr>
    </w:p>
    <w:p w14:paraId="65B0AA29" w14:textId="457CD44A" w:rsidR="00B62651" w:rsidRDefault="00B62651" w:rsidP="002345EA">
      <w:pPr>
        <w:ind w:firstLine="397"/>
        <w:jc w:val="center"/>
        <w:rPr>
          <w:b/>
          <w:caps/>
          <w:szCs w:val="28"/>
        </w:rPr>
      </w:pPr>
    </w:p>
    <w:p w14:paraId="60E8FC37" w14:textId="6520A1F2" w:rsidR="00B62651" w:rsidRDefault="00B62651" w:rsidP="002345EA">
      <w:pPr>
        <w:ind w:firstLine="397"/>
        <w:jc w:val="center"/>
        <w:rPr>
          <w:b/>
          <w:caps/>
          <w:szCs w:val="28"/>
        </w:rPr>
      </w:pPr>
    </w:p>
    <w:p w14:paraId="2FF1A432" w14:textId="6434DF7D" w:rsidR="00B62651" w:rsidRDefault="00B62651" w:rsidP="002345EA">
      <w:pPr>
        <w:ind w:firstLine="397"/>
        <w:jc w:val="center"/>
        <w:rPr>
          <w:b/>
          <w:caps/>
          <w:szCs w:val="28"/>
        </w:rPr>
      </w:pPr>
    </w:p>
    <w:p w14:paraId="5B6EA9A2" w14:textId="3F6E82EB" w:rsidR="00B62651" w:rsidRDefault="00B62651" w:rsidP="002345EA">
      <w:pPr>
        <w:ind w:firstLine="397"/>
        <w:jc w:val="center"/>
        <w:rPr>
          <w:b/>
          <w:caps/>
          <w:szCs w:val="28"/>
        </w:rPr>
      </w:pPr>
    </w:p>
    <w:p w14:paraId="0DA14DC3" w14:textId="0030E3E5" w:rsidR="00B62651" w:rsidRDefault="00B62651" w:rsidP="002345EA">
      <w:pPr>
        <w:ind w:firstLine="397"/>
        <w:jc w:val="center"/>
        <w:rPr>
          <w:b/>
          <w:caps/>
          <w:szCs w:val="28"/>
        </w:rPr>
      </w:pPr>
    </w:p>
    <w:p w14:paraId="6EA3888D" w14:textId="12BA8A8E" w:rsidR="00B62651" w:rsidRDefault="00B62651" w:rsidP="002345EA">
      <w:pPr>
        <w:ind w:firstLine="397"/>
        <w:jc w:val="center"/>
        <w:rPr>
          <w:b/>
          <w:caps/>
          <w:szCs w:val="28"/>
        </w:rPr>
      </w:pPr>
    </w:p>
    <w:p w14:paraId="196218B8" w14:textId="635B07FC" w:rsidR="00B62651" w:rsidRDefault="00B62651" w:rsidP="002345EA">
      <w:pPr>
        <w:ind w:firstLine="397"/>
        <w:jc w:val="center"/>
        <w:rPr>
          <w:b/>
          <w:caps/>
          <w:szCs w:val="28"/>
        </w:rPr>
      </w:pPr>
    </w:p>
    <w:p w14:paraId="364E30C7" w14:textId="3B1D674E" w:rsidR="00B62651" w:rsidRDefault="00B62651" w:rsidP="002345EA">
      <w:pPr>
        <w:ind w:firstLine="397"/>
        <w:jc w:val="center"/>
        <w:rPr>
          <w:b/>
          <w:caps/>
          <w:szCs w:val="28"/>
        </w:rPr>
      </w:pPr>
    </w:p>
    <w:p w14:paraId="7210FBD7" w14:textId="109A6583" w:rsidR="008E16FE" w:rsidRDefault="008E16FE" w:rsidP="002345EA">
      <w:pPr>
        <w:ind w:firstLine="397"/>
        <w:jc w:val="center"/>
        <w:rPr>
          <w:b/>
          <w:caps/>
          <w:szCs w:val="28"/>
        </w:rPr>
      </w:pPr>
    </w:p>
    <w:p w14:paraId="0E35168E" w14:textId="25AEEF66" w:rsidR="008E16FE" w:rsidRDefault="008E16FE" w:rsidP="002345EA">
      <w:pPr>
        <w:ind w:firstLine="397"/>
        <w:jc w:val="center"/>
        <w:rPr>
          <w:b/>
          <w:caps/>
          <w:szCs w:val="28"/>
        </w:rPr>
      </w:pPr>
    </w:p>
    <w:p w14:paraId="4322DD2B" w14:textId="2B8B8E8B" w:rsidR="008E16FE" w:rsidRDefault="008E16FE" w:rsidP="002345EA">
      <w:pPr>
        <w:ind w:firstLine="397"/>
        <w:jc w:val="center"/>
        <w:rPr>
          <w:b/>
          <w:caps/>
          <w:szCs w:val="28"/>
        </w:rPr>
      </w:pPr>
    </w:p>
    <w:p w14:paraId="23E82EC2" w14:textId="77777777" w:rsidR="008E16FE" w:rsidRDefault="008E16FE" w:rsidP="002345EA">
      <w:pPr>
        <w:ind w:firstLine="397"/>
        <w:jc w:val="center"/>
        <w:rPr>
          <w:b/>
          <w:caps/>
          <w:szCs w:val="28"/>
        </w:rPr>
      </w:pPr>
    </w:p>
    <w:p w14:paraId="056704F3" w14:textId="48AE606C" w:rsidR="00B62651" w:rsidRDefault="00B62651" w:rsidP="0047523C">
      <w:pPr>
        <w:rPr>
          <w:b/>
          <w:caps/>
          <w:szCs w:val="28"/>
        </w:rPr>
      </w:pPr>
    </w:p>
    <w:p w14:paraId="7A1BD603" w14:textId="77777777" w:rsidR="0031632F" w:rsidRDefault="0031632F" w:rsidP="002332DF">
      <w:pPr>
        <w:pStyle w:val="Standard"/>
        <w:rPr>
          <w:rFonts w:hint="eastAsia"/>
          <w:b/>
          <w:i/>
          <w:sz w:val="28"/>
          <w:szCs w:val="28"/>
        </w:rPr>
      </w:pPr>
    </w:p>
    <w:p w14:paraId="5EF602D3" w14:textId="77777777" w:rsidR="0031632F" w:rsidRDefault="0031632F" w:rsidP="00BE00D1">
      <w:pPr>
        <w:pStyle w:val="Standard"/>
        <w:jc w:val="center"/>
        <w:rPr>
          <w:rFonts w:hint="eastAsia"/>
          <w:b/>
          <w:i/>
          <w:sz w:val="28"/>
          <w:szCs w:val="28"/>
        </w:rPr>
      </w:pPr>
    </w:p>
    <w:p w14:paraId="1680A777" w14:textId="1A4EE00D" w:rsidR="00BE00D1" w:rsidRPr="00CE6F2D" w:rsidRDefault="00BE00D1" w:rsidP="00BE00D1">
      <w:pPr>
        <w:pStyle w:val="Standard"/>
        <w:jc w:val="center"/>
        <w:rPr>
          <w:rFonts w:ascii="Times New Roman" w:hAnsi="Times New Roman" w:cs="Times New Roman"/>
          <w:b/>
          <w:bCs/>
          <w:i/>
          <w:color w:val="000000"/>
          <w:sz w:val="28"/>
          <w:szCs w:val="28"/>
        </w:rPr>
      </w:pPr>
      <w:r w:rsidRPr="00CE6F2D">
        <w:rPr>
          <w:b/>
          <w:i/>
          <w:sz w:val="28"/>
          <w:szCs w:val="28"/>
        </w:rPr>
        <w:lastRenderedPageBreak/>
        <w:t>Раздел</w:t>
      </w:r>
      <w:r>
        <w:rPr>
          <w:b/>
          <w:i/>
          <w:sz w:val="28"/>
          <w:szCs w:val="28"/>
        </w:rPr>
        <w:t xml:space="preserve"> 3</w:t>
      </w:r>
      <w:r w:rsidRPr="00CE6F2D">
        <w:rPr>
          <w:b/>
          <w:i/>
          <w:sz w:val="28"/>
          <w:szCs w:val="28"/>
        </w:rPr>
        <w:t>. Основные социально-экономические тенденции развития стран мира во второй половине XX века.</w:t>
      </w:r>
    </w:p>
    <w:p w14:paraId="60A54A2F" w14:textId="77777777" w:rsidR="00BE00D1" w:rsidRDefault="00BE00D1" w:rsidP="00BE00D1">
      <w:pPr>
        <w:pStyle w:val="Standard"/>
        <w:tabs>
          <w:tab w:val="left" w:pos="5472"/>
        </w:tabs>
        <w:jc w:val="center"/>
        <w:rPr>
          <w:rFonts w:ascii="Times New Roman" w:hAnsi="Times New Roman" w:cs="Times New Roman"/>
          <w:b/>
          <w:bCs/>
          <w:i/>
          <w:color w:val="000000"/>
          <w:sz w:val="28"/>
          <w:szCs w:val="28"/>
        </w:rPr>
      </w:pPr>
    </w:p>
    <w:p w14:paraId="401BD1A1" w14:textId="53B9F394" w:rsidR="00BE00D1" w:rsidRPr="00BE00D1" w:rsidRDefault="00BE00D1" w:rsidP="00BE00D1">
      <w:pPr>
        <w:pStyle w:val="Standard"/>
        <w:tabs>
          <w:tab w:val="left" w:pos="5472"/>
        </w:tabs>
        <w:jc w:val="center"/>
        <w:rPr>
          <w:rFonts w:hint="eastAsia"/>
        </w:rPr>
      </w:pPr>
      <w:r w:rsidRPr="00BE00D1">
        <w:rPr>
          <w:rFonts w:ascii="Times New Roman" w:hAnsi="Times New Roman" w:cs="Times New Roman"/>
          <w:b/>
          <w:bCs/>
          <w:color w:val="000000"/>
          <w:sz w:val="28"/>
          <w:szCs w:val="28"/>
        </w:rPr>
        <w:t>Тема. Крупнейшие страны мира во второй половине XX века. США</w:t>
      </w:r>
      <w:r>
        <w:rPr>
          <w:rFonts w:ascii="Times New Roman" w:hAnsi="Times New Roman" w:cs="Times New Roman"/>
          <w:b/>
          <w:bCs/>
          <w:color w:val="000000"/>
          <w:sz w:val="28"/>
          <w:szCs w:val="28"/>
        </w:rPr>
        <w:t>.</w:t>
      </w:r>
    </w:p>
    <w:p w14:paraId="0645DE31" w14:textId="77777777" w:rsidR="00BE00D1" w:rsidRDefault="00BE00D1" w:rsidP="00BE00D1">
      <w:pPr>
        <w:pStyle w:val="Standard"/>
        <w:tabs>
          <w:tab w:val="left" w:pos="5472"/>
        </w:tabs>
        <w:jc w:val="both"/>
        <w:rPr>
          <w:rFonts w:ascii="Times New Roman" w:hAnsi="Times New Roman" w:cs="Times New Roman"/>
          <w:b/>
          <w:bCs/>
          <w:i/>
          <w:color w:val="000000"/>
          <w:sz w:val="28"/>
          <w:szCs w:val="28"/>
        </w:rPr>
      </w:pPr>
    </w:p>
    <w:p w14:paraId="4169A2F7"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После войны США оказалась самой мощной державой в военном промышленном и экономическом отношении. Она имела свыше 500 военных баз по всему миру и монополию на ядерное оружие. Основная послевоенная задача США была повернуть экономику на мирные рельсы т. к. страна поставила задачу стать мировым лидером. В огромном количестве возникают промышленные предприятия, промышленные синдикаты с целью налаживания мирной жизни и сокращения безработицы в стране. Проблемой страны оставалось постоянные столкновения между белым и чернокожим населением. Чернокожие граждане Америки требуют равных прав с белыми при приеме на работу и карьерном росте, при медицинском обеспечении. Президент Америки Г. Трумэн выдвинул программу справедливого курса, но решить проблему с чернокожим населением Америки не смог. В 1947 году вышел закон Тафта-Хартли о запрете деятельности профсоюзного и студенческого движения, а затем сенатор Маккарти стал инициатором тотальной проверки граждан Америки на их отношение к политическому и идеологическому курсу СССР, что способствовало обострению холодной войны.</w:t>
      </w:r>
    </w:p>
    <w:p w14:paraId="0C9DBB2B" w14:textId="77777777" w:rsidR="00BE00D1" w:rsidRDefault="00BE00D1" w:rsidP="00BE00D1">
      <w:pPr>
        <w:pStyle w:val="Standard"/>
        <w:jc w:val="both"/>
        <w:rPr>
          <w:rFonts w:hint="eastAsia"/>
        </w:rPr>
      </w:pPr>
      <w:r>
        <w:rPr>
          <w:rFonts w:ascii="Times New Roman" w:hAnsi="Times New Roman" w:cs="Times New Roman"/>
          <w:color w:val="000000"/>
        </w:rPr>
        <w:t xml:space="preserve">В начале 60-х годов в США было принята программа "Новые рубежи". Президент Америки Джон Кеннеди проводит широкие социальные реформы, государственное регулирование экономики страны. Однако в1963 году Кеннеди был убит и социальные реформы были приостановлены. После убийства Кеннеди президентом становится демократ </w:t>
      </w:r>
      <w:proofErr w:type="spellStart"/>
      <w:r>
        <w:rPr>
          <w:rFonts w:ascii="Times New Roman" w:hAnsi="Times New Roman" w:cs="Times New Roman"/>
          <w:color w:val="000000"/>
        </w:rPr>
        <w:t>Линдон</w:t>
      </w:r>
      <w:proofErr w:type="spellEnd"/>
      <w:r>
        <w:rPr>
          <w:rFonts w:ascii="Times New Roman" w:hAnsi="Times New Roman" w:cs="Times New Roman"/>
          <w:color w:val="000000"/>
        </w:rPr>
        <w:t xml:space="preserve"> Джонсон, его программа называется «Борьба с бедностью». Установлены широкие дотации малоимущим гражданам, строиться дешевое жилье, вводятся медицинские страховки для престарелых граждан, выходит закон о справедливом найме на работу, закон от запрета дискриминирующих факторов при сдаче жилья.</w:t>
      </w:r>
    </w:p>
    <w:p w14:paraId="1A222782" w14:textId="77777777" w:rsidR="00BE00D1" w:rsidRDefault="00BE00D1" w:rsidP="00BE00D1">
      <w:pPr>
        <w:pStyle w:val="Standard"/>
        <w:jc w:val="both"/>
        <w:rPr>
          <w:rFonts w:ascii="Times New Roman" w:hAnsi="Times New Roman" w:cs="Times New Roman"/>
          <w:color w:val="000000"/>
        </w:rPr>
      </w:pPr>
    </w:p>
    <w:p w14:paraId="2B525343"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Джонсону удалось облегчить существование бедных, но он был вынужден был уйти с поста президента, из-за непрекращающейся войны во Вьетнаме (1967-1973). В 1973 году президентом становиться Ричард Никсон, но уже 1974 он уходит в отставку из-за Уотергейтского скандала. Президентом становится Джимми Картер, который начинает строить в Америке «государство благоденствия». Он создает общество потребления, снижает цены на товары первой необходимости, обеспечив каждой семье нормальной жизненный уровень, самые высокие социальные пособия. Джонсон создал огромный дефицит бюджета и вызвал кризис экономики.</w:t>
      </w:r>
    </w:p>
    <w:p w14:paraId="1050EB30" w14:textId="69E888F7" w:rsidR="00BE00D1" w:rsidRDefault="00BE00D1" w:rsidP="00BE00D1">
      <w:pPr>
        <w:pStyle w:val="Standard"/>
        <w:jc w:val="both"/>
        <w:rPr>
          <w:rFonts w:hint="eastAsia"/>
        </w:rPr>
      </w:pPr>
      <w:r>
        <w:rPr>
          <w:rFonts w:ascii="Times New Roman" w:hAnsi="Times New Roman" w:cs="Times New Roman"/>
          <w:color w:val="000000"/>
        </w:rPr>
        <w:t xml:space="preserve">В 1981 году на выборах победил республиканец Рональд Рейган. Политика Рейгана была консервативной, необходимо было в короткие сроки восстанавливать бюджет страны, поэтому Рейган заявил, что государство будет помогать только тем, кто в силу возраста или болезни не в состоянии работать. Он свернул все социальные программы, перестал выплачивать пособия, приватизировал убыточные государственные предприятия экономики, отказался от государственного вмешательства в экономику, отпустил цены, снизил налоги малому и среднему бизнесу, закрыл нерентабельные предприятия и поддерживал конкурентоспособные, поощрял предпринимательство и занятие бизнесом. Во внешней политике произошло обострение отношений с СССР. Рейган был ярым противником коммунизма. Политика Рейгана обернулась для Америки безработицей и огромным дефицитом бюджета из-за роста гонки вооружений и локальных войн, которые вели США. В тоже время именно Рейган заключил договор с СССР о ликвидации ракет средней и меньшей дальности во время исторической встречи в </w:t>
      </w:r>
      <w:r w:rsidR="006203DE">
        <w:rPr>
          <w:rFonts w:ascii="Times New Roman" w:hAnsi="Times New Roman" w:cs="Times New Roman"/>
          <w:color w:val="000000"/>
        </w:rPr>
        <w:t>Рейкьявике</w:t>
      </w:r>
      <w:r>
        <w:rPr>
          <w:rFonts w:ascii="Times New Roman" w:hAnsi="Times New Roman" w:cs="Times New Roman"/>
          <w:color w:val="000000"/>
        </w:rPr>
        <w:t xml:space="preserve"> в 1986 году с президентом СССР Горбачёвым.</w:t>
      </w:r>
    </w:p>
    <w:p w14:paraId="0B5B4C9C" w14:textId="77777777" w:rsidR="00BE00D1" w:rsidRDefault="00BE00D1" w:rsidP="00BE00D1">
      <w:pPr>
        <w:pStyle w:val="Standard"/>
        <w:jc w:val="both"/>
        <w:rPr>
          <w:rFonts w:ascii="Times New Roman" w:hAnsi="Times New Roman" w:cs="Times New Roman"/>
        </w:rPr>
      </w:pPr>
    </w:p>
    <w:p w14:paraId="4896AAAD" w14:textId="77777777" w:rsidR="00BE00D1" w:rsidRDefault="00BE00D1" w:rsidP="00BE00D1">
      <w:pPr>
        <w:pStyle w:val="Standard"/>
        <w:ind w:firstLine="360"/>
        <w:jc w:val="both"/>
        <w:rPr>
          <w:rFonts w:ascii="Times New Roman" w:hAnsi="Times New Roman" w:cs="Times New Roman"/>
        </w:rPr>
      </w:pPr>
      <w:r>
        <w:rPr>
          <w:rFonts w:ascii="Times New Roman" w:hAnsi="Times New Roman" w:cs="Times New Roman"/>
        </w:rPr>
        <w:t>В 90-е годы США переживает ряд кризисных явлений. 1992 году победу на президентских выборах одержал Билл Клинтон, он предложил «Политику третьего пути». Сущность этой политики заключалась в следующем:</w:t>
      </w:r>
    </w:p>
    <w:p w14:paraId="571E9CEB" w14:textId="77777777" w:rsidR="00BE00D1" w:rsidRDefault="00BE00D1" w:rsidP="00BE00D1">
      <w:pPr>
        <w:pStyle w:val="Standard"/>
        <w:numPr>
          <w:ilvl w:val="0"/>
          <w:numId w:val="13"/>
        </w:numPr>
        <w:jc w:val="both"/>
        <w:rPr>
          <w:rFonts w:ascii="Times New Roman" w:hAnsi="Times New Roman" w:cs="Times New Roman"/>
        </w:rPr>
      </w:pPr>
      <w:r>
        <w:rPr>
          <w:rFonts w:ascii="Times New Roman" w:hAnsi="Times New Roman" w:cs="Times New Roman"/>
        </w:rPr>
        <w:lastRenderedPageBreak/>
        <w:t>обеспечение равенства возможностей для всех граждан Америки в экономической и политической жизни;</w:t>
      </w:r>
    </w:p>
    <w:p w14:paraId="4C76B6B1" w14:textId="77777777" w:rsidR="00BE00D1" w:rsidRDefault="00BE00D1" w:rsidP="00BE00D1">
      <w:pPr>
        <w:pStyle w:val="Standard"/>
        <w:numPr>
          <w:ilvl w:val="0"/>
          <w:numId w:val="13"/>
        </w:numPr>
        <w:jc w:val="both"/>
        <w:rPr>
          <w:rFonts w:ascii="Times New Roman" w:hAnsi="Times New Roman" w:cs="Times New Roman"/>
        </w:rPr>
      </w:pPr>
      <w:r>
        <w:rPr>
          <w:rFonts w:ascii="Times New Roman" w:hAnsi="Times New Roman" w:cs="Times New Roman"/>
        </w:rPr>
        <w:t>ликвидация дискриминации как позорного для общества явления;</w:t>
      </w:r>
    </w:p>
    <w:p w14:paraId="014B7D8B" w14:textId="77777777" w:rsidR="00BE00D1" w:rsidRDefault="00BE00D1" w:rsidP="00BE00D1">
      <w:pPr>
        <w:pStyle w:val="Standard"/>
        <w:numPr>
          <w:ilvl w:val="0"/>
          <w:numId w:val="13"/>
        </w:numPr>
        <w:jc w:val="both"/>
        <w:rPr>
          <w:rFonts w:ascii="Times New Roman" w:hAnsi="Times New Roman" w:cs="Times New Roman"/>
        </w:rPr>
      </w:pPr>
      <w:r>
        <w:rPr>
          <w:rFonts w:ascii="Times New Roman" w:hAnsi="Times New Roman" w:cs="Times New Roman"/>
        </w:rPr>
        <w:t xml:space="preserve"> главный упор – на развитие здравоохранения и образования.</w:t>
      </w:r>
    </w:p>
    <w:p w14:paraId="481BFDC9" w14:textId="77777777" w:rsidR="00BE00D1" w:rsidRDefault="00BE00D1" w:rsidP="00BE00D1">
      <w:pPr>
        <w:pStyle w:val="Standard"/>
        <w:jc w:val="both"/>
        <w:rPr>
          <w:rFonts w:ascii="Times New Roman" w:hAnsi="Times New Roman" w:cs="Times New Roman"/>
        </w:rPr>
      </w:pPr>
    </w:p>
    <w:p w14:paraId="74E3DC03" w14:textId="77777777" w:rsidR="00BE00D1" w:rsidRDefault="00BE00D1" w:rsidP="00BE00D1">
      <w:pPr>
        <w:pStyle w:val="Standard"/>
        <w:ind w:firstLine="360"/>
        <w:jc w:val="both"/>
        <w:rPr>
          <w:rFonts w:ascii="Times New Roman" w:hAnsi="Times New Roman" w:cs="Times New Roman"/>
        </w:rPr>
      </w:pPr>
      <w:r>
        <w:rPr>
          <w:rFonts w:ascii="Times New Roman" w:hAnsi="Times New Roman" w:cs="Times New Roman"/>
        </w:rPr>
        <w:t>Главный лозунг: «Стране нужны умные и здоровые люди». 60% бюджетных средств потрачено на обеспечение больниц, развитие материально-технической базы здравоохранения и образования. Но реформа не удалась: рост заработной платы американцев до 6$ в час; возникновение множества добровольных организаций, ассоциаций, фондов помощи для инвалидов войны.</w:t>
      </w:r>
    </w:p>
    <w:p w14:paraId="647C5C25" w14:textId="77777777" w:rsidR="00BE00D1" w:rsidRDefault="00BE00D1" w:rsidP="00BE00D1">
      <w:pPr>
        <w:pStyle w:val="Standard"/>
        <w:jc w:val="both"/>
        <w:rPr>
          <w:rFonts w:ascii="Times New Roman" w:hAnsi="Times New Roman" w:cs="Times New Roman"/>
        </w:rPr>
      </w:pPr>
    </w:p>
    <w:p w14:paraId="11E7D76D" w14:textId="77777777" w:rsidR="00BE00D1" w:rsidRDefault="00BE00D1" w:rsidP="00BE00D1">
      <w:pPr>
        <w:pStyle w:val="Standard"/>
        <w:ind w:firstLine="360"/>
        <w:jc w:val="both"/>
        <w:rPr>
          <w:rFonts w:ascii="Times New Roman" w:hAnsi="Times New Roman" w:cs="Times New Roman"/>
        </w:rPr>
      </w:pPr>
      <w:r>
        <w:rPr>
          <w:rFonts w:ascii="Times New Roman" w:hAnsi="Times New Roman" w:cs="Times New Roman"/>
        </w:rPr>
        <w:t xml:space="preserve">В 2000-е победу на выборах одержал демократ Джордж Буш младший. Современники назвали политику Буша «сострадательным </w:t>
      </w:r>
      <w:proofErr w:type="spellStart"/>
      <w:r>
        <w:rPr>
          <w:rFonts w:ascii="Times New Roman" w:hAnsi="Times New Roman" w:cs="Times New Roman"/>
        </w:rPr>
        <w:t>неокансерватизмом</w:t>
      </w:r>
      <w:proofErr w:type="spellEnd"/>
      <w:r>
        <w:rPr>
          <w:rFonts w:ascii="Times New Roman" w:hAnsi="Times New Roman" w:cs="Times New Roman"/>
        </w:rPr>
        <w:t>». Правительство расширить возможности среднего класса для покупки дома, занятием малым предпринимательством, обретением частной собственности. Правительство выдавало гранты на получение бесплатного образования. В тоже время Буш снижает объем государственных расходов и социальных пособий.</w:t>
      </w:r>
    </w:p>
    <w:p w14:paraId="06403E3A" w14:textId="77777777" w:rsidR="00BE00D1" w:rsidRDefault="00BE00D1" w:rsidP="00BE00D1">
      <w:pPr>
        <w:pStyle w:val="Standard"/>
        <w:jc w:val="both"/>
        <w:rPr>
          <w:rFonts w:ascii="Times New Roman" w:hAnsi="Times New Roman" w:cs="Times New Roman"/>
        </w:rPr>
      </w:pPr>
    </w:p>
    <w:p w14:paraId="699FF170" w14:textId="77777777" w:rsidR="00BE00D1" w:rsidRDefault="00BE00D1" w:rsidP="00BE00D1">
      <w:pPr>
        <w:pStyle w:val="Standard"/>
        <w:ind w:firstLine="360"/>
        <w:jc w:val="both"/>
        <w:rPr>
          <w:rFonts w:ascii="Times New Roman" w:hAnsi="Times New Roman" w:cs="Times New Roman"/>
        </w:rPr>
      </w:pPr>
      <w:r>
        <w:rPr>
          <w:rFonts w:ascii="Times New Roman" w:hAnsi="Times New Roman" w:cs="Times New Roman"/>
        </w:rPr>
        <w:t>Сегодня же более половины граждан Америки не имеют медицинской страховки, ограничены в социальных льготах и пособиях. В 2005 году в Америке было зафиксировано превышение 5% барьера населения, которое живет за чертой бедности.</w:t>
      </w:r>
    </w:p>
    <w:p w14:paraId="37FE42A2" w14:textId="77777777" w:rsidR="00BE00D1" w:rsidRDefault="00BE00D1" w:rsidP="00BE00D1">
      <w:pPr>
        <w:pStyle w:val="Standard"/>
        <w:jc w:val="both"/>
        <w:rPr>
          <w:rFonts w:ascii="Times New Roman" w:hAnsi="Times New Roman" w:cs="Times New Roman"/>
        </w:rPr>
      </w:pPr>
    </w:p>
    <w:p w14:paraId="304F1EBD" w14:textId="77777777"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t>Список использованных источников:</w:t>
      </w:r>
    </w:p>
    <w:p w14:paraId="665B02FD" w14:textId="77777777" w:rsidR="00BE00D1" w:rsidRDefault="00BE00D1" w:rsidP="00BE00D1">
      <w:pPr>
        <w:pStyle w:val="Standard"/>
        <w:jc w:val="both"/>
        <w:rPr>
          <w:rFonts w:ascii="Times New Roman" w:hAnsi="Times New Roman" w:cs="Times New Roman"/>
          <w:b/>
          <w:bCs/>
          <w:i/>
          <w:iCs/>
        </w:rPr>
      </w:pPr>
    </w:p>
    <w:p w14:paraId="4C8E84F1" w14:textId="581E80F4" w:rsidR="00BE00D1" w:rsidRDefault="00BE00D1" w:rsidP="00BE00D1">
      <w:pPr>
        <w:pStyle w:val="Standard"/>
        <w:jc w:val="both"/>
        <w:rPr>
          <w:rFonts w:hint="eastAsia"/>
        </w:rPr>
      </w:pPr>
      <w:r>
        <w:rPr>
          <w:rFonts w:ascii="Times New Roman" w:hAnsi="Times New Roman" w:cs="Times New Roman"/>
        </w:rPr>
        <w:t xml:space="preserve">Крупнейшие страны мира. США. –– </w:t>
      </w:r>
      <w:r>
        <w:rPr>
          <w:rFonts w:ascii="Times New Roman" w:hAnsi="Times New Roman" w:cs="Times New Roman"/>
          <w:lang w:val="en-US"/>
        </w:rPr>
        <w:t>URL</w:t>
      </w:r>
      <w:r>
        <w:rPr>
          <w:rFonts w:ascii="Times New Roman" w:hAnsi="Times New Roman" w:cs="Times New Roman"/>
        </w:rPr>
        <w:t xml:space="preserve"> : </w:t>
      </w:r>
      <w:hyperlink r:id="rId7"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/18_55337_</w:t>
        </w:r>
        <w:proofErr w:type="spellStart"/>
        <w:r>
          <w:rPr>
            <w:rFonts w:ascii="Times New Roman" w:hAnsi="Times New Roman" w:cs="Times New Roman"/>
            <w:color w:val="000000"/>
            <w:lang w:val="en-US"/>
          </w:rPr>
          <w:t>tema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krupneyshie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strani</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mira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ssha</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rPr>
        <w:t xml:space="preserve"> (дата обращения : 11.12.2019).</w:t>
      </w:r>
      <w:r w:rsidR="00566099">
        <w:rPr>
          <w:rFonts w:ascii="Times New Roman" w:hAnsi="Times New Roman" w:cs="Times New Roman"/>
        </w:rPr>
        <w:t xml:space="preserve"> - </w:t>
      </w:r>
      <w:proofErr w:type="gramStart"/>
      <w:r w:rsidR="00566099">
        <w:rPr>
          <w:rFonts w:ascii="Times New Roman" w:hAnsi="Times New Roman" w:cs="Times New Roman"/>
        </w:rPr>
        <w:t>Текст :</w:t>
      </w:r>
      <w:proofErr w:type="gramEnd"/>
      <w:r w:rsidR="00566099">
        <w:rPr>
          <w:rFonts w:ascii="Times New Roman" w:hAnsi="Times New Roman" w:cs="Times New Roman"/>
        </w:rPr>
        <w:t xml:space="preserve"> электронный.</w:t>
      </w:r>
    </w:p>
    <w:p w14:paraId="128EF402" w14:textId="77777777" w:rsidR="00BE00D1" w:rsidRDefault="00BE00D1" w:rsidP="00BE00D1">
      <w:pPr>
        <w:pStyle w:val="Standard"/>
        <w:jc w:val="both"/>
        <w:rPr>
          <w:rFonts w:ascii="Times New Roman" w:hAnsi="Times New Roman" w:cs="Times New Roman"/>
        </w:rPr>
      </w:pPr>
    </w:p>
    <w:p w14:paraId="1133BE21" w14:textId="77777777" w:rsidR="00BE00D1" w:rsidRDefault="00BE00D1" w:rsidP="00BE00D1">
      <w:pPr>
        <w:pStyle w:val="Standard"/>
        <w:jc w:val="both"/>
        <w:rPr>
          <w:rFonts w:ascii="Times New Roman" w:hAnsi="Times New Roman" w:cs="Times New Roman"/>
        </w:rPr>
      </w:pPr>
    </w:p>
    <w:p w14:paraId="18B85780" w14:textId="77777777" w:rsidR="00BE00D1" w:rsidRDefault="00BE00D1" w:rsidP="00BE00D1">
      <w:pPr>
        <w:pStyle w:val="Standard"/>
        <w:jc w:val="both"/>
        <w:rPr>
          <w:rFonts w:ascii="Times New Roman" w:hAnsi="Times New Roman" w:cs="Times New Roman"/>
        </w:rPr>
      </w:pPr>
    </w:p>
    <w:p w14:paraId="1B43F312" w14:textId="77777777" w:rsidR="00BE00D1" w:rsidRDefault="00BE00D1" w:rsidP="00BE00D1">
      <w:pPr>
        <w:pStyle w:val="Standard"/>
        <w:jc w:val="both"/>
        <w:rPr>
          <w:rFonts w:ascii="Times New Roman" w:hAnsi="Times New Roman" w:cs="Times New Roman"/>
        </w:rPr>
      </w:pPr>
    </w:p>
    <w:p w14:paraId="18D0CC0A" w14:textId="483F2BE4" w:rsidR="00BE00D1" w:rsidRPr="00BE00D1" w:rsidRDefault="00BE00D1" w:rsidP="00BE00D1">
      <w:pPr>
        <w:pStyle w:val="Standard"/>
        <w:jc w:val="center"/>
        <w:rPr>
          <w:rFonts w:hint="eastAsia"/>
        </w:rPr>
      </w:pPr>
      <w:r w:rsidRPr="00BE00D1">
        <w:rPr>
          <w:rFonts w:ascii="Times New Roman" w:hAnsi="Times New Roman" w:cs="Times New Roman"/>
          <w:b/>
          <w:bCs/>
          <w:sz w:val="28"/>
          <w:szCs w:val="28"/>
        </w:rPr>
        <w:t xml:space="preserve">Тема. Страны Западной Европы </w:t>
      </w:r>
      <w:r w:rsidRPr="00BE00D1">
        <w:rPr>
          <w:rFonts w:ascii="Times New Roman" w:hAnsi="Times New Roman" w:cs="Times New Roman"/>
          <w:b/>
          <w:bCs/>
          <w:color w:val="000000"/>
          <w:sz w:val="28"/>
          <w:szCs w:val="28"/>
        </w:rPr>
        <w:t xml:space="preserve">во второй половине XX века. </w:t>
      </w:r>
      <w:r w:rsidRPr="00BE00D1">
        <w:rPr>
          <w:rFonts w:ascii="Times New Roman" w:hAnsi="Times New Roman" w:cs="Times New Roman"/>
          <w:b/>
          <w:bCs/>
          <w:sz w:val="28"/>
          <w:szCs w:val="28"/>
        </w:rPr>
        <w:t>Германия.</w:t>
      </w:r>
    </w:p>
    <w:p w14:paraId="1D304E96" w14:textId="77777777" w:rsidR="00BE00D1" w:rsidRDefault="00BE00D1" w:rsidP="00BE00D1">
      <w:pPr>
        <w:pStyle w:val="Standard"/>
        <w:rPr>
          <w:rFonts w:ascii="Times New Roman" w:hAnsi="Times New Roman" w:cs="Times New Roman"/>
          <w:b/>
          <w:bCs/>
          <w:i/>
          <w:color w:val="000000"/>
          <w:sz w:val="28"/>
          <w:szCs w:val="28"/>
        </w:rPr>
      </w:pPr>
    </w:p>
    <w:p w14:paraId="614397BF" w14:textId="77777777" w:rsidR="00BE00D1" w:rsidRDefault="00BE00D1" w:rsidP="00BE00D1">
      <w:pPr>
        <w:pStyle w:val="Standard"/>
        <w:ind w:firstLine="709"/>
        <w:jc w:val="both"/>
        <w:rPr>
          <w:rFonts w:hint="eastAsia"/>
        </w:rPr>
      </w:pPr>
      <w:r>
        <w:rPr>
          <w:rFonts w:ascii="Times New Roman" w:hAnsi="Times New Roman" w:cs="Times New Roman"/>
          <w:color w:val="000000"/>
        </w:rPr>
        <w:t>Приняв капитуляцию Германии в 1945 году, оккупационные власти приняли на себя управление страной. В трех западных зонах Германии у власти находилась администрация США, Англии и Франции, в восточной зоне – советская военная администрация. Формально союзники не отвергали идею о согласованной политике Германии, но на деле проводили политику, отвечающую их личным интересам. В условиях холодной войны обе части Германии западная и восточная стали развиваться по тому сценарию, который был им предложен либо советской, либо американской администрацией.</w:t>
      </w:r>
    </w:p>
    <w:p w14:paraId="7921709F" w14:textId="77777777" w:rsidR="00BE00D1" w:rsidRDefault="00BE00D1" w:rsidP="00BE00D1">
      <w:pPr>
        <w:pStyle w:val="Standard"/>
        <w:ind w:firstLine="709"/>
        <w:jc w:val="both"/>
        <w:rPr>
          <w:rFonts w:ascii="Times New Roman" w:hAnsi="Times New Roman" w:cs="Times New Roman"/>
          <w:color w:val="000000"/>
        </w:rPr>
      </w:pPr>
    </w:p>
    <w:p w14:paraId="12EA75BB"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7 сентября 1949 года была образована Федеративная Республика Германия – государство с капиталистической экономикой в западной части Германии.</w:t>
      </w:r>
    </w:p>
    <w:p w14:paraId="47B3450D"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7 октября 1949 года в восточной части Германии была образована Германская Демократическая Республика – страна с социалистической экономикой.</w:t>
      </w:r>
    </w:p>
    <w:p w14:paraId="436CCD74" w14:textId="77777777" w:rsidR="00BE00D1" w:rsidRDefault="00BE00D1" w:rsidP="00BE00D1">
      <w:pPr>
        <w:pStyle w:val="Standard"/>
        <w:ind w:firstLine="709"/>
        <w:jc w:val="both"/>
        <w:rPr>
          <w:rFonts w:ascii="Times New Roman" w:hAnsi="Times New Roman" w:cs="Times New Roman"/>
          <w:color w:val="000000"/>
        </w:rPr>
      </w:pPr>
    </w:p>
    <w:p w14:paraId="4012AACA"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Западная Германия включилась в план Маршалла, чем серьезно смогла восстановить экономику в сравнительно короткие сроки. Восточная Германия развивалась по своему сценарию и не могла получать серьезной финансовой помощи, вследствие противостояния Западу. В ФРГ образовалось несколько партий, которые в парламентской борьбе проводили политику в интересах разных слоев германского общества. Эти партии существуют и сегодня: Христианский Демократический Союз (ХДС), Социал-Демократическая Партия Германии (СДПГ), Свободная Демократическая Партия (</w:t>
      </w:r>
      <w:proofErr w:type="spellStart"/>
      <w:r>
        <w:rPr>
          <w:rFonts w:ascii="Times New Roman" w:hAnsi="Times New Roman" w:cs="Times New Roman"/>
          <w:color w:val="000000"/>
        </w:rPr>
        <w:t>СвДП</w:t>
      </w:r>
      <w:proofErr w:type="spellEnd"/>
      <w:r>
        <w:rPr>
          <w:rFonts w:ascii="Times New Roman" w:hAnsi="Times New Roman" w:cs="Times New Roman"/>
          <w:color w:val="000000"/>
        </w:rPr>
        <w:t xml:space="preserve">). В ГДР также была принята Конституция, было образовано две партии: партия свободных демократов и коммунистическая </w:t>
      </w:r>
      <w:r>
        <w:rPr>
          <w:rFonts w:ascii="Times New Roman" w:hAnsi="Times New Roman" w:cs="Times New Roman"/>
          <w:color w:val="000000"/>
        </w:rPr>
        <w:lastRenderedPageBreak/>
        <w:t>партия Германии. Однако вскоре коммунистическая партия Германии вытеснила партию свободных демократов и все другие политические образования, и стала единственной партией.</w:t>
      </w:r>
    </w:p>
    <w:p w14:paraId="272EE472" w14:textId="77777777" w:rsidR="00BE00D1" w:rsidRDefault="00BE00D1" w:rsidP="00BE00D1">
      <w:pPr>
        <w:pStyle w:val="Standard"/>
        <w:ind w:firstLine="709"/>
        <w:jc w:val="both"/>
        <w:rPr>
          <w:rFonts w:ascii="Times New Roman" w:hAnsi="Times New Roman" w:cs="Times New Roman"/>
          <w:color w:val="000000"/>
        </w:rPr>
      </w:pPr>
    </w:p>
    <w:p w14:paraId="4CFEB3D1"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Вывод: таким образом, в 1949 году в Германии окончательно произошел территориальный и идеологический раскол на два государства, объединенные в одной стране и эти государства, вступили в длительное историческое противостояние политики, экономики и культуры.</w:t>
      </w:r>
    </w:p>
    <w:p w14:paraId="624540ED" w14:textId="77777777" w:rsidR="00BE00D1" w:rsidRDefault="00BE00D1" w:rsidP="00BE00D1">
      <w:pPr>
        <w:pStyle w:val="Standard"/>
        <w:jc w:val="both"/>
        <w:rPr>
          <w:rFonts w:ascii="Times New Roman" w:hAnsi="Times New Roman" w:cs="Times New Roman"/>
          <w:color w:val="000000"/>
        </w:rPr>
      </w:pPr>
    </w:p>
    <w:p w14:paraId="15D8A26F" w14:textId="77777777" w:rsidR="00BE00D1" w:rsidRDefault="00BE00D1" w:rsidP="00BE00D1">
      <w:pPr>
        <w:pStyle w:val="Standard"/>
        <w:jc w:val="center"/>
        <w:rPr>
          <w:rFonts w:ascii="Times New Roman" w:hAnsi="Times New Roman" w:cs="Times New Roman"/>
          <w:b/>
          <w:bCs/>
          <w:color w:val="000000"/>
        </w:rPr>
      </w:pPr>
      <w:r>
        <w:rPr>
          <w:rFonts w:ascii="Times New Roman" w:hAnsi="Times New Roman" w:cs="Times New Roman"/>
          <w:b/>
          <w:bCs/>
          <w:color w:val="000000"/>
        </w:rPr>
        <w:t>Экономическое развитие ФРГ</w:t>
      </w:r>
    </w:p>
    <w:p w14:paraId="32DC4A1A" w14:textId="77777777" w:rsidR="00BE00D1" w:rsidRDefault="00BE00D1" w:rsidP="00BE00D1">
      <w:pPr>
        <w:pStyle w:val="Standard"/>
        <w:jc w:val="center"/>
        <w:rPr>
          <w:rFonts w:ascii="Times New Roman" w:hAnsi="Times New Roman" w:cs="Times New Roman"/>
          <w:b/>
          <w:bCs/>
          <w:color w:val="000000"/>
        </w:rPr>
      </w:pPr>
    </w:p>
    <w:p w14:paraId="48138FC0"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Главная политическая задача ФРГ состояло в определении статуса и стратегии экономического восстановления и развития страны. В ФРГ начали строить «социальное-рыночное хозяйство».</w:t>
      </w:r>
    </w:p>
    <w:p w14:paraId="317E9D74"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Принципы социально-рыночного хозяйства:</w:t>
      </w:r>
    </w:p>
    <w:p w14:paraId="616B49C6"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 государство не занимается регулированием хозяйственных процессов, но устанавливает правила, по которым действуют частные хозяйствующие субъекты («государство как судья на футбольном поле, который в футбол не играет, но следит за соблюдением установленных правил»)</w:t>
      </w:r>
    </w:p>
    <w:p w14:paraId="6BFA1A94"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 государство поддерживает конкуренцию, но не переходит границы свободы бизнеса</w:t>
      </w:r>
    </w:p>
    <w:p w14:paraId="74DA7DF3"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 государство создает простор для частной инициативы и предпринимательства.</w:t>
      </w:r>
    </w:p>
    <w:p w14:paraId="7D1EB98D" w14:textId="77777777" w:rsidR="00BE00D1" w:rsidRDefault="00BE00D1" w:rsidP="00BE00D1">
      <w:pPr>
        <w:pStyle w:val="Standard"/>
        <w:jc w:val="both"/>
        <w:rPr>
          <w:rFonts w:ascii="Times New Roman" w:hAnsi="Times New Roman" w:cs="Times New Roman"/>
          <w:color w:val="000000"/>
        </w:rPr>
      </w:pPr>
    </w:p>
    <w:p w14:paraId="1EC1542E"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При этом в ФРГ была сильная социальная политика способная смягчить социальные контрасты между богатыми и бедными. В итоге темпы прироста промышленного производства ФРГ в 60 и 70-е годы составили 8,5% в год. ФРГ вышло на 2 место в мире по уровню жизни населения. С 1975 года в ФРГ вступила в полосу экономического кризиса, которому был подвержен весь капиталистический мир.</w:t>
      </w:r>
    </w:p>
    <w:p w14:paraId="79C72939" w14:textId="77777777" w:rsidR="00BE00D1" w:rsidRDefault="00BE00D1" w:rsidP="00BE00D1">
      <w:pPr>
        <w:pStyle w:val="Standard"/>
        <w:jc w:val="both"/>
        <w:rPr>
          <w:rFonts w:ascii="Times New Roman" w:hAnsi="Times New Roman" w:cs="Times New Roman"/>
        </w:rPr>
      </w:pPr>
    </w:p>
    <w:p w14:paraId="6885589B" w14:textId="77777777" w:rsidR="00BE00D1" w:rsidRDefault="00BE00D1" w:rsidP="00BE00D1">
      <w:pPr>
        <w:pStyle w:val="Standard"/>
        <w:jc w:val="center"/>
        <w:rPr>
          <w:rFonts w:hint="eastAsia"/>
        </w:rPr>
      </w:pPr>
      <w:r>
        <w:rPr>
          <w:rStyle w:val="StrongEmphasis"/>
          <w:rFonts w:ascii="Times New Roman" w:hAnsi="Times New Roman" w:cs="Times New Roman"/>
          <w:color w:val="000000"/>
        </w:rPr>
        <w:t>Экономическое развитие ГДР</w:t>
      </w:r>
    </w:p>
    <w:p w14:paraId="5EA51789" w14:textId="77777777" w:rsidR="00BE00D1" w:rsidRDefault="00BE00D1" w:rsidP="00BE00D1">
      <w:pPr>
        <w:pStyle w:val="Standard"/>
        <w:jc w:val="center"/>
        <w:rPr>
          <w:rFonts w:ascii="Times New Roman" w:hAnsi="Times New Roman" w:cs="Times New Roman"/>
        </w:rPr>
      </w:pPr>
    </w:p>
    <w:p w14:paraId="7E84CBD1"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После образования ГДР руководство страны взяло курс на построение социалистического общества. Была проведена индустриализация с перевесом тяжелой промышленности. В сельском хозяйстве установленные колхозы и совхозы, введен принцип уравнительной заработной платы. До 1958 года в ГДР сохранялись продовольственные карточки. В 1953 году в ГДР произошли массовые выступления людей против тоталитарного социализма, которые были подавлены советским правительством, уровень жизни восточных </w:t>
      </w:r>
      <w:proofErr w:type="spellStart"/>
      <w:r>
        <w:rPr>
          <w:rFonts w:ascii="Times New Roman" w:hAnsi="Times New Roman" w:cs="Times New Roman"/>
          <w:color w:val="000000"/>
        </w:rPr>
        <w:t>немцов</w:t>
      </w:r>
      <w:proofErr w:type="spellEnd"/>
      <w:r>
        <w:rPr>
          <w:rFonts w:ascii="Times New Roman" w:hAnsi="Times New Roman" w:cs="Times New Roman"/>
          <w:color w:val="000000"/>
        </w:rPr>
        <w:t xml:space="preserve"> в 15 раз отставал от уровня жизни западных стран. Предприятия были слабо оснащены технически, наблюдалась низкая производительность труда и низкая заработная плата. Восточные немцы начинают бежать в ФРГ, где уровень жизни был гораздо выше, чем в ГДР. Поэтому в 1961 году была построена берлинская стена, которая окончательно разделила одну страну на два государства. В начале 60-х годов, в ГДР было решено отказаться от государственной дотаций в экономику промышленных предприятий, перевести их на хозрасчет (предприятиям разрешили продавать свою продукцию, извлекать прибыль и пускать её в оборот). Предприятия улучшили свое техническое оснащение, повысили качество продукции и производительность труда. Материальное положение немцев улучшилось. В 1981 году к власти пришел ярый коммунист Эрик </w:t>
      </w:r>
      <w:proofErr w:type="spellStart"/>
      <w:r>
        <w:rPr>
          <w:rFonts w:ascii="Times New Roman" w:hAnsi="Times New Roman" w:cs="Times New Roman"/>
          <w:color w:val="000000"/>
        </w:rPr>
        <w:t>Хоннекер</w:t>
      </w:r>
      <w:proofErr w:type="spellEnd"/>
      <w:r>
        <w:rPr>
          <w:rFonts w:ascii="Times New Roman" w:hAnsi="Times New Roman" w:cs="Times New Roman"/>
          <w:color w:val="000000"/>
        </w:rPr>
        <w:t xml:space="preserve">, который свернул все демократические реформы и вернул страну к тоталитарному режиму. В октябре 1889 году в ГДР экономический кризис достиг своего пика и в стране свершилась «бархатная революция». 18 октября 1989 года </w:t>
      </w:r>
      <w:proofErr w:type="spellStart"/>
      <w:r>
        <w:rPr>
          <w:rFonts w:ascii="Times New Roman" w:hAnsi="Times New Roman" w:cs="Times New Roman"/>
          <w:color w:val="000000"/>
        </w:rPr>
        <w:t>Хоннекер</w:t>
      </w:r>
      <w:proofErr w:type="spellEnd"/>
      <w:r>
        <w:rPr>
          <w:rFonts w:ascii="Times New Roman" w:hAnsi="Times New Roman" w:cs="Times New Roman"/>
          <w:color w:val="000000"/>
        </w:rPr>
        <w:t xml:space="preserve"> ушел в отставку, 9 ноября 1989 года пала берлинская стена, 3 октября 1990 года произошло историческое событие – обе части Германии соединились в одно государство. СССР, США и Германия подписали договор о международном партнерстве и сотрудничестве.</w:t>
      </w:r>
    </w:p>
    <w:p w14:paraId="478C0417" w14:textId="77777777" w:rsidR="00BE00D1" w:rsidRDefault="00BE00D1" w:rsidP="00BE00D1">
      <w:pPr>
        <w:pStyle w:val="Standard"/>
        <w:jc w:val="both"/>
        <w:rPr>
          <w:rFonts w:ascii="Times New Roman" w:hAnsi="Times New Roman" w:cs="Times New Roman"/>
          <w:color w:val="000000"/>
        </w:rPr>
      </w:pPr>
    </w:p>
    <w:p w14:paraId="6185C73C"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После объединения Германии резко обозначилась проблема включения восточных немцев в экономическую и социальную систему государства. Основная часть восточных немцев привыкла работать по социалистической уравнительной системе, и капиталистическая </w:t>
      </w:r>
      <w:r>
        <w:rPr>
          <w:rFonts w:ascii="Times New Roman" w:hAnsi="Times New Roman" w:cs="Times New Roman"/>
          <w:color w:val="000000"/>
        </w:rPr>
        <w:lastRenderedPageBreak/>
        <w:t xml:space="preserve">экономика им не могла предоставить такой социальной защиты как в ГДР. Государство не финансировало предприятия, отсутствовал государственный план и условия производства и сбыта диктовал рынок, а не государство. В связи с этим выросла безработица, и правительству страны пришлось много средств направить на развитие экономики бывшей ГДР. Много государственных убыточных предприятий было передано в частные руки. Сокращение социальных расходов и снижение налогов стали главными направлениями в политике нового президента </w:t>
      </w:r>
      <w:proofErr w:type="spellStart"/>
      <w:r>
        <w:rPr>
          <w:rFonts w:ascii="Times New Roman" w:hAnsi="Times New Roman" w:cs="Times New Roman"/>
          <w:color w:val="000000"/>
        </w:rPr>
        <w:t>Гельмунта</w:t>
      </w:r>
      <w:proofErr w:type="spellEnd"/>
      <w:r>
        <w:rPr>
          <w:rFonts w:ascii="Times New Roman" w:hAnsi="Times New Roman" w:cs="Times New Roman"/>
          <w:color w:val="000000"/>
        </w:rPr>
        <w:t xml:space="preserve"> Коля. В1996 были снижены налоги на малые и средние предприятия чтобы поддержать их и дать им возможность остаться на «плаву». Однако народ Германии проголосовал против политики Коля и к власти пришел новый президент Герхардт </w:t>
      </w:r>
      <w:proofErr w:type="spellStart"/>
      <w:r>
        <w:rPr>
          <w:rFonts w:ascii="Times New Roman" w:hAnsi="Times New Roman" w:cs="Times New Roman"/>
          <w:color w:val="000000"/>
        </w:rPr>
        <w:t>Шрёдер</w:t>
      </w:r>
      <w:proofErr w:type="spellEnd"/>
      <w:r>
        <w:rPr>
          <w:rFonts w:ascii="Times New Roman" w:hAnsi="Times New Roman" w:cs="Times New Roman"/>
          <w:color w:val="000000"/>
        </w:rPr>
        <w:t>, перед которым стала проблема сочетания невмешательства государства в экономику с поддержкой государства социально незащищенных граждан.</w:t>
      </w:r>
    </w:p>
    <w:p w14:paraId="643943AD" w14:textId="77777777" w:rsidR="00BE00D1" w:rsidRDefault="00BE00D1" w:rsidP="00BE00D1">
      <w:pPr>
        <w:pStyle w:val="Standard"/>
        <w:jc w:val="both"/>
        <w:rPr>
          <w:rFonts w:ascii="Times New Roman" w:hAnsi="Times New Roman" w:cs="Times New Roman"/>
          <w:color w:val="000000"/>
        </w:rPr>
      </w:pPr>
    </w:p>
    <w:p w14:paraId="03E63FDC" w14:textId="77777777" w:rsidR="00BE00D1" w:rsidRDefault="00BE00D1" w:rsidP="00BE00D1">
      <w:pPr>
        <w:pStyle w:val="Standard"/>
        <w:ind w:firstLine="709"/>
        <w:jc w:val="both"/>
        <w:rPr>
          <w:rFonts w:ascii="Times New Roman" w:hAnsi="Times New Roman" w:cs="Times New Roman"/>
          <w:color w:val="000000"/>
        </w:rPr>
      </w:pPr>
      <w:proofErr w:type="spellStart"/>
      <w:r>
        <w:rPr>
          <w:rFonts w:ascii="Times New Roman" w:hAnsi="Times New Roman" w:cs="Times New Roman"/>
          <w:color w:val="000000"/>
        </w:rPr>
        <w:t>Шрёдер</w:t>
      </w:r>
      <w:proofErr w:type="spellEnd"/>
      <w:r>
        <w:rPr>
          <w:rFonts w:ascii="Times New Roman" w:hAnsi="Times New Roman" w:cs="Times New Roman"/>
          <w:color w:val="000000"/>
        </w:rPr>
        <w:t xml:space="preserve"> решил пойти на рискованный экономический шаг: при сокращении всех государственных расходов поддержать науку и образование в стране, чтобы обеспечить ее квалифицированными кадрами. 2000-е годы стали для Германии этапом стабилизации ее внутреннего положения. Сегодня Германия одна из самых успешных и стабильных европейских стран с развитой экономической и социальной структурой.</w:t>
      </w:r>
    </w:p>
    <w:p w14:paraId="332C7FA3" w14:textId="77777777" w:rsidR="00BE00D1" w:rsidRDefault="00BE00D1" w:rsidP="00BE00D1">
      <w:pPr>
        <w:pStyle w:val="Standard"/>
        <w:jc w:val="both"/>
        <w:rPr>
          <w:rFonts w:ascii="Times New Roman" w:hAnsi="Times New Roman" w:cs="Times New Roman"/>
          <w:color w:val="000000"/>
        </w:rPr>
      </w:pPr>
    </w:p>
    <w:p w14:paraId="4D296A34" w14:textId="77777777"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t>Список использованных источников:</w:t>
      </w:r>
    </w:p>
    <w:p w14:paraId="48DC2C80" w14:textId="77777777" w:rsidR="00BE00D1" w:rsidRDefault="00BE00D1" w:rsidP="00BE00D1">
      <w:pPr>
        <w:pStyle w:val="Standard"/>
        <w:jc w:val="both"/>
        <w:rPr>
          <w:rFonts w:ascii="Times New Roman" w:hAnsi="Times New Roman" w:cs="Times New Roman"/>
          <w:b/>
          <w:bCs/>
          <w:i/>
          <w:iCs/>
        </w:rPr>
      </w:pPr>
    </w:p>
    <w:p w14:paraId="41A3FBA6" w14:textId="5BD013BA" w:rsidR="00BE00D1" w:rsidRDefault="00BE00D1" w:rsidP="00BE00D1">
      <w:pPr>
        <w:pStyle w:val="Standard"/>
        <w:jc w:val="both"/>
        <w:rPr>
          <w:rFonts w:hint="eastAsia"/>
        </w:rPr>
      </w:pPr>
      <w:r>
        <w:rPr>
          <w:rFonts w:ascii="Times New Roman" w:hAnsi="Times New Roman" w:cs="Times New Roman"/>
          <w:color w:val="000000"/>
        </w:rPr>
        <w:t>Раскол Германии после второй мировой войны. Образование ФРГ и ГДР.</w:t>
      </w:r>
      <w:r w:rsidR="00566099">
        <w:rPr>
          <w:rFonts w:ascii="Times New Roman" w:hAnsi="Times New Roman" w:cs="Times New Roman"/>
          <w:color w:val="000000"/>
        </w:rPr>
        <w:t xml:space="preserve"> </w:t>
      </w:r>
      <w:r>
        <w:rPr>
          <w:rFonts w:ascii="Times New Roman" w:hAnsi="Times New Roman" w:cs="Times New Roman"/>
          <w:color w:val="000000"/>
        </w:rPr>
        <w:t xml:space="preserve">–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8"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/18_55338_</w:t>
        </w:r>
        <w:proofErr w:type="spellStart"/>
        <w:r>
          <w:rPr>
            <w:rFonts w:ascii="Times New Roman" w:hAnsi="Times New Roman" w:cs="Times New Roman"/>
            <w:color w:val="000000"/>
            <w:lang w:val="en-US"/>
          </w:rPr>
          <w:t>raskol</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germanii</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posle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vtoroy</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mirovoy</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voyni</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obrazovanie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frg</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i</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gdr</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566099">
        <w:rPr>
          <w:rFonts w:ascii="Times New Roman" w:hAnsi="Times New Roman" w:cs="Times New Roman"/>
          <w:color w:val="000000"/>
        </w:rPr>
        <w:t xml:space="preserve">. – </w:t>
      </w:r>
      <w:proofErr w:type="gramStart"/>
      <w:r w:rsidR="00566099">
        <w:rPr>
          <w:rFonts w:ascii="Times New Roman" w:hAnsi="Times New Roman" w:cs="Times New Roman"/>
          <w:color w:val="000000"/>
        </w:rPr>
        <w:t>Текст :</w:t>
      </w:r>
      <w:proofErr w:type="gramEnd"/>
      <w:r w:rsidR="00566099">
        <w:rPr>
          <w:rFonts w:ascii="Times New Roman" w:hAnsi="Times New Roman" w:cs="Times New Roman"/>
          <w:color w:val="000000"/>
        </w:rPr>
        <w:t xml:space="preserve"> электронный.</w:t>
      </w:r>
    </w:p>
    <w:p w14:paraId="4AF9DE47" w14:textId="77777777" w:rsidR="00BE00D1" w:rsidRDefault="00BE00D1" w:rsidP="00BE00D1">
      <w:pPr>
        <w:pStyle w:val="Standard"/>
        <w:jc w:val="both"/>
        <w:rPr>
          <w:rFonts w:ascii="Times New Roman" w:hAnsi="Times New Roman" w:cs="Times New Roman"/>
          <w:color w:val="000000"/>
        </w:rPr>
      </w:pPr>
    </w:p>
    <w:p w14:paraId="6ED134DD" w14:textId="77777777" w:rsidR="00BE00D1" w:rsidRDefault="00BE00D1" w:rsidP="00BE00D1">
      <w:pPr>
        <w:pStyle w:val="Standard"/>
        <w:jc w:val="both"/>
        <w:rPr>
          <w:rFonts w:ascii="Times New Roman" w:hAnsi="Times New Roman" w:cs="Times New Roman"/>
          <w:color w:val="000000"/>
        </w:rPr>
      </w:pPr>
    </w:p>
    <w:p w14:paraId="34CD4B61" w14:textId="77777777" w:rsidR="00BE00D1" w:rsidRDefault="00BE00D1" w:rsidP="00BE00D1">
      <w:pPr>
        <w:pStyle w:val="Standard"/>
        <w:jc w:val="both"/>
        <w:rPr>
          <w:rFonts w:ascii="Times New Roman" w:hAnsi="Times New Roman" w:cs="Times New Roman"/>
          <w:color w:val="000000"/>
        </w:rPr>
      </w:pPr>
    </w:p>
    <w:p w14:paraId="42D195B7" w14:textId="77777777" w:rsidR="00BE00D1" w:rsidRDefault="00BE00D1" w:rsidP="00BE00D1">
      <w:pPr>
        <w:pStyle w:val="Standard"/>
        <w:jc w:val="both"/>
        <w:rPr>
          <w:rFonts w:ascii="Times New Roman" w:hAnsi="Times New Roman" w:cs="Times New Roman"/>
          <w:color w:val="000000"/>
        </w:rPr>
      </w:pPr>
    </w:p>
    <w:p w14:paraId="7D696046" w14:textId="2C8FAFAC" w:rsidR="00BE00D1" w:rsidRPr="00566099" w:rsidRDefault="00BE00D1" w:rsidP="00BE00D1">
      <w:pPr>
        <w:pStyle w:val="Standard"/>
        <w:jc w:val="center"/>
        <w:rPr>
          <w:rFonts w:ascii="Times New Roman" w:hAnsi="Times New Roman" w:cs="Times New Roman"/>
          <w:b/>
          <w:bCs/>
          <w:color w:val="000000"/>
          <w:sz w:val="28"/>
          <w:szCs w:val="28"/>
        </w:rPr>
      </w:pPr>
      <w:r w:rsidRPr="00566099">
        <w:rPr>
          <w:rFonts w:ascii="Times New Roman" w:hAnsi="Times New Roman" w:cs="Times New Roman"/>
          <w:b/>
          <w:bCs/>
          <w:color w:val="000000"/>
          <w:sz w:val="28"/>
          <w:szCs w:val="28"/>
        </w:rPr>
        <w:t>Тема. Развитие стран Восточной Европы во второй половине XX века</w:t>
      </w:r>
      <w:r w:rsidR="00566099">
        <w:rPr>
          <w:rFonts w:ascii="Times New Roman" w:hAnsi="Times New Roman" w:cs="Times New Roman"/>
          <w:b/>
          <w:bCs/>
          <w:color w:val="000000"/>
          <w:sz w:val="28"/>
          <w:szCs w:val="28"/>
        </w:rPr>
        <w:t>.</w:t>
      </w:r>
    </w:p>
    <w:p w14:paraId="4E9F529E" w14:textId="77777777" w:rsidR="00BE00D1" w:rsidRDefault="00BE00D1" w:rsidP="00BE00D1">
      <w:pPr>
        <w:pStyle w:val="Standard"/>
        <w:jc w:val="center"/>
        <w:rPr>
          <w:rFonts w:ascii="Times New Roman" w:hAnsi="Times New Roman" w:cs="Times New Roman"/>
          <w:b/>
          <w:bCs/>
          <w:color w:val="000000"/>
        </w:rPr>
      </w:pPr>
    </w:p>
    <w:p w14:paraId="51315489" w14:textId="77777777" w:rsidR="00BE00D1" w:rsidRDefault="00BE00D1" w:rsidP="00BE00D1">
      <w:pPr>
        <w:pStyle w:val="Standard"/>
        <w:jc w:val="center"/>
        <w:rPr>
          <w:rFonts w:hint="eastAsia"/>
        </w:rPr>
      </w:pPr>
      <w:r>
        <w:rPr>
          <w:rStyle w:val="StrongEmphasis"/>
          <w:rFonts w:ascii="Times New Roman" w:hAnsi="Times New Roman" w:cs="Times New Roman"/>
          <w:color w:val="000000"/>
        </w:rPr>
        <w:t>Начало строительства социализма</w:t>
      </w:r>
    </w:p>
    <w:p w14:paraId="6C84DD24" w14:textId="77777777" w:rsidR="00BE00D1" w:rsidRDefault="00BE00D1" w:rsidP="00BE00D1">
      <w:pPr>
        <w:pStyle w:val="Standard"/>
        <w:jc w:val="center"/>
        <w:rPr>
          <w:rFonts w:ascii="Times New Roman" w:hAnsi="Times New Roman" w:cs="Times New Roman"/>
        </w:rPr>
      </w:pPr>
    </w:p>
    <w:p w14:paraId="402491F5"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В годы Второй мировой войны в странах Восточной Европы значительно возрос авторитет левых сил, прежде всего коммунистов. В ряде государств они возглавили антифашистские восстания (Болгария, Румыния), в других руководили партизанской борьбой. В 1945-1946 гг. во всех странах приняли новые конституции, ликвидировали монархии, власть перешла к народным правительствам, были национализированы крупные предприятия и проведены аграрные реформы. На выборах коммунисты заняли прочные позиции в парламентах. Они призывали к еще более радикальным переменам, против чего выступали буржуазные демократические партии. Одновременно всюду развернулся процесс слияния коммунистов и социал-демократов при доминировании первых. Мощную поддержку коммунистам оказывало присутствие в странах Восточной Европы советских войск. В условиях начавшейся «холодной войны» была сделана ставка на ускорение преобразований. Это в значительной мере соответствовало настроениям большинства населения, среди которого был велик авторитет Советского Союза, а в строительстве социализма многие видели способ быстрого преодоления послевоенных трудностей и дальнейшего создания справедливого общества. СССР оказывал этим государствам огромную материальную помощь. На выборах 1947 г. коммунисты получили большинство мест в сейме Польши. В Чехословакии в феврале 1948 г. коммунисты в ходе многодневных массовых митингов рабочих добились создания нового правительства, где они играли ведущую роль. К 1949 г. во всех странах региона власть оказалась в руках коммунистических партий. В октябре 1949 г. образовалась ГДР.</w:t>
      </w:r>
    </w:p>
    <w:p w14:paraId="560042CA" w14:textId="77777777" w:rsidR="00BE00D1" w:rsidRDefault="00BE00D1" w:rsidP="00BE00D1">
      <w:pPr>
        <w:pStyle w:val="Standard"/>
        <w:ind w:firstLine="709"/>
        <w:jc w:val="both"/>
        <w:rPr>
          <w:rFonts w:hint="eastAsia"/>
        </w:rPr>
      </w:pPr>
      <w:r>
        <w:rPr>
          <w:rFonts w:ascii="Times New Roman" w:hAnsi="Times New Roman" w:cs="Times New Roman"/>
          <w:color w:val="000000"/>
        </w:rPr>
        <w:t xml:space="preserve">С образованием стран «народной демократии» начался процесс формирования мировой социалистической системы. Экономические связи между СССР и странами народной демократии осуществлялись на первом этапе в форме двустороннего внешнеторгового </w:t>
      </w:r>
      <w:r>
        <w:rPr>
          <w:rFonts w:ascii="Times New Roman" w:hAnsi="Times New Roman" w:cs="Times New Roman"/>
          <w:color w:val="000000"/>
        </w:rPr>
        <w:lastRenderedPageBreak/>
        <w:t>соглашения. Одновременно СССР жестко контролировал деятельность правительств этих стран. С 1947 г. этот контроль осуществлял наследник </w:t>
      </w:r>
      <w:r>
        <w:rPr>
          <w:rStyle w:val="StrongEmphasis"/>
          <w:rFonts w:ascii="Times New Roman" w:hAnsi="Times New Roman" w:cs="Times New Roman"/>
          <w:color w:val="000000"/>
        </w:rPr>
        <w:t xml:space="preserve">Коминтерна — </w:t>
      </w:r>
      <w:proofErr w:type="spellStart"/>
      <w:r>
        <w:rPr>
          <w:rStyle w:val="StrongEmphasis"/>
          <w:rFonts w:ascii="Times New Roman" w:hAnsi="Times New Roman" w:cs="Times New Roman"/>
          <w:color w:val="000000"/>
        </w:rPr>
        <w:t>Коминформ</w:t>
      </w:r>
      <w:proofErr w:type="spellEnd"/>
      <w:r>
        <w:rPr>
          <w:rFonts w:ascii="Times New Roman" w:hAnsi="Times New Roman" w:cs="Times New Roman"/>
          <w:color w:val="000000"/>
        </w:rPr>
        <w:t>. Большое значение в расширении и укреплении экономических связей стал играть Совет экономической взаимопомощи (СЭВ), созданный в 1949 г. Его членами являлись Болгария, Венгрия, Польша, Румыния, СССР и Чехословакия. Создание СЭВ явилось определенным ответом на создание НАТО. Целями СЭВ были объединение и координация усилий в развитии экономики стран – членов Содружества.</w:t>
      </w:r>
    </w:p>
    <w:p w14:paraId="630F109A" w14:textId="77777777" w:rsidR="00BE00D1" w:rsidRDefault="00BE00D1" w:rsidP="00BE00D1">
      <w:pPr>
        <w:pStyle w:val="Standard"/>
        <w:jc w:val="both"/>
        <w:rPr>
          <w:rFonts w:ascii="Times New Roman" w:hAnsi="Times New Roman" w:cs="Times New Roman"/>
        </w:rPr>
      </w:pPr>
      <w:r>
        <w:rPr>
          <w:rFonts w:ascii="Times New Roman" w:hAnsi="Times New Roman" w:cs="Times New Roman"/>
        </w:rPr>
        <w:t>В политической области большое значение имело создание в 1955 г. Организации Варшавского договора (ОВД). Его создание стало ответом на прием ФРГ в НАТО. В соответствии с условиями договора его участники обязались в случае вооруженного нападения на кого-либо из них оказать подвергшимся нападению государствам немедленную помощь всеми средствами, включая применение вооруженной силы. Создавалось объединенное военное командование, проводились совместные военные учения, унифицировались вооружение и организация войск.</w:t>
      </w:r>
    </w:p>
    <w:p w14:paraId="53FCE040" w14:textId="77777777" w:rsidR="00BE00D1" w:rsidRDefault="00BE00D1" w:rsidP="00BE00D1">
      <w:pPr>
        <w:pStyle w:val="Standard"/>
        <w:jc w:val="both"/>
        <w:rPr>
          <w:rFonts w:ascii="Times New Roman" w:hAnsi="Times New Roman" w:cs="Times New Roman"/>
        </w:rPr>
      </w:pPr>
    </w:p>
    <w:p w14:paraId="2733DE34" w14:textId="77777777" w:rsidR="00BE00D1" w:rsidRDefault="00BE00D1" w:rsidP="00BE00D1">
      <w:pPr>
        <w:pStyle w:val="Standard"/>
        <w:jc w:val="center"/>
        <w:rPr>
          <w:rFonts w:hint="eastAsia"/>
        </w:rPr>
      </w:pPr>
      <w:r>
        <w:rPr>
          <w:rStyle w:val="StrongEmphasis"/>
          <w:rFonts w:ascii="Times New Roman" w:hAnsi="Times New Roman" w:cs="Times New Roman"/>
          <w:color w:val="000000"/>
        </w:rPr>
        <w:t>Развитие стран «народной демократии» в 50-80-е гг. XX в.</w:t>
      </w:r>
    </w:p>
    <w:p w14:paraId="0BE03A66" w14:textId="77777777" w:rsidR="00BE00D1" w:rsidRDefault="00BE00D1" w:rsidP="00BE00D1">
      <w:pPr>
        <w:pStyle w:val="Standard"/>
        <w:jc w:val="center"/>
        <w:rPr>
          <w:rFonts w:ascii="Times New Roman" w:hAnsi="Times New Roman" w:cs="Times New Roman"/>
        </w:rPr>
      </w:pPr>
    </w:p>
    <w:p w14:paraId="342D15CD" w14:textId="77777777" w:rsidR="00BE00D1" w:rsidRDefault="00BE00D1" w:rsidP="00BE00D1">
      <w:pPr>
        <w:pStyle w:val="Standard"/>
        <w:ind w:firstLine="709"/>
        <w:jc w:val="both"/>
        <w:rPr>
          <w:rFonts w:hint="eastAsia"/>
        </w:rPr>
      </w:pPr>
      <w:r>
        <w:rPr>
          <w:rFonts w:ascii="Times New Roman" w:hAnsi="Times New Roman" w:cs="Times New Roman"/>
          <w:color w:val="000000"/>
        </w:rPr>
        <w:t xml:space="preserve">К середине 50-х гг. XX в. в результате ускоренной индустриализации в странах Центральной и Юго-Восточной Европы был создан значительный экономический потенциал. Но курс на преимущественное развитие тяжелой промышленности при незначительных вложениях в сельское хозяйство и производство потребительских товаров привел к снижению уровня жизни. Смерть Сталина (март 1953 г.) породила надежды на политические перемены. Руководство ГДР в июне 1953 г. провозгласило «новый курс», предусматривавший укрепление правопорядка, увеличение выпуска товаров народного потребления. Но одновременное повышение норм выработки рабочих послужило толчком к событиям 17 июня 1953 г., когда в Берлине и других крупных городах начались манифестации, в ходе которых выдвигались экономические и политические требования, в том числе проведения свободных выборов. С помощью советских войск полиция ГДР подавила эти выступления, которые руководство страны оценило как попытку «фашистского путча». Тем не менее, после этих событий началось более широкое производство товаров народного потребления, снизились цены. Решения XX съезда КПСС о необходимости учета национальных особенностей каждой страны были формально одобрены руководством всех компартий, но далеко не везде стал осуществляться новый курс. В Польше и Венгрии догматическая политика руководства привела к резкому обострению социально-экономических противоречий, что привело осенью 1956 г. к кризису. Выступления населения в Польше привели к отказу от насильственной коллективизации и некоторой демократизации политической системы. В Венгрии внутри коммунистической партии возникло реформистское крыло. 23 октября 1956 г. начались демонстрации в поддержку реформистских сил. По всей стране происходили митинги, начались расправы над коммунистами. 4 ноября советские войска стали наводить порядок в Будапеште. В уличных боях погибло 2700 венгров и 663 советских солдата. В середине 60-х гг. обострилась обстановка в Чехословакии. Экономические трудности совпали с призывами интеллигенции совершенствовать социализм, придать ему «человеческое лицо». Партия одобрила в 1968 г. программу экономических преобразований и демократизации общества. Руководство КПСС и компартий восточноевропейских стран к этим переменам отнеслось резко отрицательно. Пять членов руководства КПЧ тайно направили письмо в Москву с просьбой вмешаться в ход событий и предотвратить «угрозу контрреволюции». В ночь на 21 августа 1968 г. войска Болгарии, Венгрии, ГДР, Польши и СССР вошли в Чехословакию. На рубеже 70-80-х гг. XX в. кризисные явления обозначились в Польше, которая довольно успешно развивалась в предшествующий период. Ухудшение положения населения вызвало забастовки. В их ходе возник независимый от властей профсоюзный комитет «Солидарность» во главе с Л. Валенсой. В 1981 г. президент Польши генерал В. </w:t>
      </w:r>
      <w:proofErr w:type="spellStart"/>
      <w:r>
        <w:rPr>
          <w:rFonts w:ascii="Times New Roman" w:hAnsi="Times New Roman" w:cs="Times New Roman"/>
          <w:color w:val="000000"/>
        </w:rPr>
        <w:t>Ярузельский</w:t>
      </w:r>
      <w:proofErr w:type="spellEnd"/>
      <w:r>
        <w:rPr>
          <w:rFonts w:ascii="Times New Roman" w:hAnsi="Times New Roman" w:cs="Times New Roman"/>
          <w:color w:val="000000"/>
        </w:rPr>
        <w:t xml:space="preserve"> ввел военное положение, лидеры «Солидарности» были подвергнуты домашнему аресту.</w:t>
      </w:r>
    </w:p>
    <w:p w14:paraId="40AA1C89" w14:textId="77777777" w:rsidR="00BE00D1" w:rsidRDefault="00BE00D1" w:rsidP="00BE00D1">
      <w:pPr>
        <w:pStyle w:val="Standard"/>
        <w:jc w:val="both"/>
        <w:rPr>
          <w:rFonts w:ascii="Times New Roman" w:hAnsi="Times New Roman" w:cs="Times New Roman"/>
        </w:rPr>
      </w:pPr>
    </w:p>
    <w:p w14:paraId="59157D0C" w14:textId="77777777" w:rsidR="00BE00D1" w:rsidRDefault="00BE00D1" w:rsidP="00BE00D1">
      <w:pPr>
        <w:pStyle w:val="Standard"/>
        <w:jc w:val="center"/>
        <w:rPr>
          <w:rFonts w:hint="eastAsia"/>
        </w:rPr>
      </w:pPr>
      <w:r>
        <w:rPr>
          <w:rStyle w:val="StrongEmphasis"/>
          <w:rFonts w:ascii="Times New Roman" w:hAnsi="Times New Roman" w:cs="Times New Roman"/>
          <w:color w:val="000000"/>
        </w:rPr>
        <w:t>Особый путь Югославии</w:t>
      </w:r>
    </w:p>
    <w:p w14:paraId="286B27ED" w14:textId="77777777" w:rsidR="00BE00D1" w:rsidRDefault="00BE00D1" w:rsidP="00BE00D1">
      <w:pPr>
        <w:pStyle w:val="Standard"/>
        <w:jc w:val="center"/>
        <w:rPr>
          <w:rFonts w:ascii="Times New Roman" w:hAnsi="Times New Roman" w:cs="Times New Roman"/>
        </w:rPr>
      </w:pPr>
    </w:p>
    <w:p w14:paraId="31E77E86"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В Югославии коммунисты, руководившие антифашистской борьбой в 1945 г., взяли власть. Президентом страны стал их лидер хорват И. </w:t>
      </w:r>
      <w:proofErr w:type="spellStart"/>
      <w:r>
        <w:rPr>
          <w:rFonts w:ascii="Times New Roman" w:hAnsi="Times New Roman" w:cs="Times New Roman"/>
          <w:color w:val="000000"/>
        </w:rPr>
        <w:t>Броз</w:t>
      </w:r>
      <w:proofErr w:type="spellEnd"/>
      <w:r>
        <w:rPr>
          <w:rFonts w:ascii="Times New Roman" w:hAnsi="Times New Roman" w:cs="Times New Roman"/>
          <w:color w:val="000000"/>
        </w:rPr>
        <w:t xml:space="preserve"> Тито. Стремление Тито к независимости привело в 1948 г. к разрыву отношений между Югославией и СССР. Были репрессированы десятки тысяч сторонников Москвы. Сталин развернул </w:t>
      </w:r>
      <w:proofErr w:type="spellStart"/>
      <w:r>
        <w:rPr>
          <w:rFonts w:ascii="Times New Roman" w:hAnsi="Times New Roman" w:cs="Times New Roman"/>
          <w:color w:val="000000"/>
        </w:rPr>
        <w:t>антиюгославскую</w:t>
      </w:r>
      <w:proofErr w:type="spellEnd"/>
      <w:r>
        <w:rPr>
          <w:rFonts w:ascii="Times New Roman" w:hAnsi="Times New Roman" w:cs="Times New Roman"/>
          <w:color w:val="000000"/>
        </w:rPr>
        <w:t xml:space="preserve"> пропаганду, но не пошел на военное вмешательство. Советско-югославские отношения были нормализованы после смерти Сталина, однако Югославия продолжала идти по своему пути. На предприятиях функции управления осуществляли трудовые коллективы через выборные советы рабочих. Планирование из Центра передавалось на места. Ориентация на рыночные отношения привела к росту выпуска товаров широкого потребления. В сельском хозяйстве почти половину хозяйств составляли крестьяне-единоличники. Положение в Югославии осложнялось ее многонациональным составом и неравномерностью развития республик, входивших в нее.</w:t>
      </w:r>
    </w:p>
    <w:p w14:paraId="18EDA2D7" w14:textId="77777777" w:rsidR="00BE00D1" w:rsidRDefault="00BE00D1" w:rsidP="00BE00D1">
      <w:pPr>
        <w:pStyle w:val="Standard"/>
        <w:jc w:val="both"/>
        <w:rPr>
          <w:rFonts w:ascii="Times New Roman" w:hAnsi="Times New Roman" w:cs="Times New Roman"/>
        </w:rPr>
      </w:pPr>
    </w:p>
    <w:p w14:paraId="6F8CC282" w14:textId="77777777" w:rsidR="00BE00D1" w:rsidRDefault="00BE00D1" w:rsidP="00BE00D1">
      <w:pPr>
        <w:pStyle w:val="Standard"/>
        <w:jc w:val="center"/>
        <w:rPr>
          <w:rFonts w:hint="eastAsia"/>
        </w:rPr>
      </w:pPr>
      <w:r>
        <w:rPr>
          <w:rStyle w:val="StrongEmphasis"/>
          <w:rFonts w:ascii="Times New Roman" w:hAnsi="Times New Roman" w:cs="Times New Roman"/>
          <w:color w:val="000000"/>
        </w:rPr>
        <w:t>Перемены в Восточной Европе в конце XX века</w:t>
      </w:r>
    </w:p>
    <w:p w14:paraId="060EDC1B" w14:textId="77777777" w:rsidR="00BE00D1" w:rsidRDefault="00BE00D1" w:rsidP="00BE00D1">
      <w:pPr>
        <w:pStyle w:val="Standard"/>
        <w:jc w:val="center"/>
        <w:rPr>
          <w:rFonts w:ascii="Times New Roman" w:hAnsi="Times New Roman" w:cs="Times New Roman"/>
        </w:rPr>
      </w:pPr>
    </w:p>
    <w:p w14:paraId="031EBA6D" w14:textId="77777777" w:rsidR="00BE00D1" w:rsidRDefault="00BE00D1" w:rsidP="00BE00D1">
      <w:pPr>
        <w:pStyle w:val="Standard"/>
        <w:ind w:firstLine="709"/>
        <w:jc w:val="both"/>
        <w:rPr>
          <w:rFonts w:hint="eastAsia"/>
        </w:rPr>
      </w:pPr>
      <w:r>
        <w:rPr>
          <w:rFonts w:ascii="Times New Roman" w:hAnsi="Times New Roman" w:cs="Times New Roman"/>
          <w:color w:val="000000"/>
        </w:rPr>
        <w:t xml:space="preserve">Политика перестройки в СССР вызвала сходные процессы в странах Восточной Европы. При этом советское руководство к концу 80-х гг. XX в. отказалось от политики сохранения существовавших режимов в этих странах, напротив, призывала их к «демократизации». В большинстве правящих там партий сменилось руководство. Но попытки этого руководства проводить реформы наподобие перестроечных, как и в Советском Союзе, не увенчались успехом. Ухудшилось экономическое положение. Массовый характер приобрело бегство населения на Запад. Сформировались оппозиционные властям движения. Всюду шли демонстрации, забастовки. В результате манифестаций октября-ноября 1989 г. в ГДР правительство ушло в отставку, 8 ноября началось разрушение Берлинской стены. В 1990 г. произошло объединение ГДР и ФРГ. В большинстве стран коммунисты были отстранены от власти в ходе демонстраций населения. Правящие партии </w:t>
      </w:r>
      <w:proofErr w:type="spellStart"/>
      <w:r>
        <w:rPr>
          <w:rFonts w:ascii="Times New Roman" w:hAnsi="Times New Roman" w:cs="Times New Roman"/>
          <w:color w:val="000000"/>
        </w:rPr>
        <w:t>самораспустились</w:t>
      </w:r>
      <w:proofErr w:type="spellEnd"/>
      <w:r>
        <w:rPr>
          <w:rFonts w:ascii="Times New Roman" w:hAnsi="Times New Roman" w:cs="Times New Roman"/>
          <w:color w:val="000000"/>
        </w:rPr>
        <w:t xml:space="preserve"> или преобразовались в социал-демократические. Вскоре были проведены выборы, на которых победу одержали бывшие оппозиционеры. Эти события получили название «бархатных революций». Лишь в Румынии противники главы государства Н. Чаушеску организовали в декабре 1989 г. восстание, в ходе которого погибло немало людей. Чаушеску и его супруга были убиты. Драматические события разыгрались в Югославии, где на выборах во всех республиках, кроме Сербии и Черногории, победу одержали оппозиционные коммунистам партии. Словения и Хорватия провозгласили независимость в 1991 г. В Хорватии сразу же началась война между сербами и хорватами, так как сербы опасались преследований, имевших место во время Второй мировой войны со стороны хорватских фашистов. Позже провозгласили независимость Македония и </w:t>
      </w:r>
      <w:proofErr w:type="gramStart"/>
      <w:r>
        <w:rPr>
          <w:rFonts w:ascii="Times New Roman" w:hAnsi="Times New Roman" w:cs="Times New Roman"/>
          <w:color w:val="000000"/>
        </w:rPr>
        <w:t>Босния</w:t>
      </w:r>
      <w:proofErr w:type="gramEnd"/>
      <w:r>
        <w:rPr>
          <w:rFonts w:ascii="Times New Roman" w:hAnsi="Times New Roman" w:cs="Times New Roman"/>
          <w:color w:val="000000"/>
        </w:rPr>
        <w:t xml:space="preserve"> и Герцеговина. После этого Сербия и Черногория образовали Союзную Республику Югославию. В Боснии и Герцеговине начался конфликт между сербами, хорватами и мусульманами. Он продолжался до 1997 г. </w:t>
      </w:r>
      <w:proofErr w:type="gramStart"/>
      <w:r>
        <w:rPr>
          <w:rFonts w:ascii="Times New Roman" w:hAnsi="Times New Roman" w:cs="Times New Roman"/>
          <w:color w:val="000000"/>
        </w:rPr>
        <w:t>По иному</w:t>
      </w:r>
      <w:proofErr w:type="gramEnd"/>
      <w:r>
        <w:rPr>
          <w:rFonts w:ascii="Times New Roman" w:hAnsi="Times New Roman" w:cs="Times New Roman"/>
          <w:color w:val="000000"/>
        </w:rPr>
        <w:t xml:space="preserve"> произошел распад Чехословакии. После референдума она мирно разделилась в 1993 г. на Чехию и Словакию.</w:t>
      </w:r>
    </w:p>
    <w:p w14:paraId="4CE28711" w14:textId="77777777" w:rsidR="00BE00D1" w:rsidRDefault="00BE00D1" w:rsidP="00BE00D1">
      <w:pPr>
        <w:pStyle w:val="Standard"/>
        <w:jc w:val="both"/>
        <w:rPr>
          <w:rFonts w:ascii="Times New Roman" w:hAnsi="Times New Roman" w:cs="Times New Roman"/>
        </w:rPr>
      </w:pPr>
    </w:p>
    <w:p w14:paraId="29647C1C"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 xml:space="preserve">После политических перемен во всех восточноевропейских странах начались преобразования в экономике и других сферах жизни общества. Всюду отказались от плановой экономики и командно-административной системы управления, началось восстановление рыночных отношений. Проводилась приватизация, прочные позиции в экономике получил иностранный капитал. Первые преобразования получили название «шоковой терапии», поскольку были связаны с кризисом производства, массовой безработицей, инфляцией и т.д. Особенно радикальные перемены в этом плане происходили в Польше. Всюду усилилось социальное расслоение, возросли преступность, коррупция. Однако к концу 90-х гг. XX в. положение в большинстве стран мобилизовалось. Была преодолена инфляция, затем начался экономический рост. Наибольших успехов достигли Чехия, Венгрии, Польша. Постепенно восстанавливались и традиционные взаимовыгодные связи с Россией. Во внешней политике все восточноевропейские страны ориентируются на Запад, они взяли курс на вступление в </w:t>
      </w:r>
      <w:r>
        <w:rPr>
          <w:rFonts w:ascii="Times New Roman" w:hAnsi="Times New Roman" w:cs="Times New Roman"/>
        </w:rPr>
        <w:lastRenderedPageBreak/>
        <w:t>НАТО и ЕС. Для внутриполитической обстановки в этих странах характерна смена у власти правых и левых партий.</w:t>
      </w:r>
    </w:p>
    <w:p w14:paraId="0EF9FBFE" w14:textId="77777777" w:rsidR="00BE00D1" w:rsidRDefault="00BE00D1" w:rsidP="00BE00D1">
      <w:pPr>
        <w:pStyle w:val="Textbody"/>
        <w:rPr>
          <w:rFonts w:ascii="Times New Roman" w:hAnsi="Times New Roman" w:cs="Times New Roman"/>
          <w:color w:val="000000"/>
        </w:rPr>
      </w:pPr>
    </w:p>
    <w:p w14:paraId="2744ED22" w14:textId="77777777"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t>Список использованных источников:</w:t>
      </w:r>
    </w:p>
    <w:p w14:paraId="1A49EB20" w14:textId="77777777" w:rsidR="00BE00D1" w:rsidRDefault="00BE00D1" w:rsidP="00BE00D1">
      <w:pPr>
        <w:pStyle w:val="Standard"/>
        <w:jc w:val="both"/>
        <w:rPr>
          <w:rFonts w:ascii="Times New Roman" w:hAnsi="Times New Roman" w:cs="Times New Roman"/>
          <w:b/>
          <w:bCs/>
          <w:i/>
          <w:iCs/>
        </w:rPr>
      </w:pPr>
    </w:p>
    <w:p w14:paraId="20CDDFD4" w14:textId="27AD67BC" w:rsidR="00BE00D1" w:rsidRDefault="00BE00D1" w:rsidP="00BE00D1">
      <w:pPr>
        <w:pStyle w:val="Standard"/>
        <w:jc w:val="both"/>
        <w:rPr>
          <w:rFonts w:hint="eastAsia"/>
        </w:rPr>
      </w:pPr>
      <w:r>
        <w:rPr>
          <w:rFonts w:ascii="Times New Roman" w:hAnsi="Times New Roman" w:cs="Times New Roman"/>
          <w:color w:val="000000"/>
        </w:rPr>
        <w:t xml:space="preserve">Страны Восточной Европы во второй половине </w:t>
      </w:r>
      <w:r>
        <w:rPr>
          <w:rFonts w:ascii="Times New Roman" w:hAnsi="Times New Roman" w:cs="Times New Roman"/>
          <w:color w:val="000000"/>
          <w:lang w:val="en-US"/>
        </w:rPr>
        <w:t>XX</w:t>
      </w:r>
      <w:r>
        <w:rPr>
          <w:rFonts w:ascii="Times New Roman" w:hAnsi="Times New Roman" w:cs="Times New Roman"/>
          <w:color w:val="000000"/>
        </w:rPr>
        <w:t xml:space="preserve"> в. –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9" w:history="1">
        <w:r>
          <w:rPr>
            <w:rFonts w:ascii="Times New Roman" w:hAnsi="Times New Roman" w:cs="Times New Roman"/>
          </w:rPr>
          <w:t>https://studopedia.ru/18_26875_lektsiya--strani-vostochnoy-evropi-vo-vtoroy-polovine-XX-v.html</w:t>
        </w:r>
      </w:hyperlink>
      <w:r>
        <w:rPr>
          <w:rFonts w:ascii="Times New Roman" w:hAnsi="Times New Roman" w:cs="Times New Roman"/>
          <w:color w:val="000000"/>
        </w:rPr>
        <w:t xml:space="preserve">  (дата обращения : 11.12.2019).</w:t>
      </w:r>
      <w:r w:rsidR="00566099">
        <w:rPr>
          <w:rFonts w:ascii="Times New Roman" w:hAnsi="Times New Roman" w:cs="Times New Roman"/>
          <w:color w:val="000000"/>
        </w:rPr>
        <w:t xml:space="preserve"> – </w:t>
      </w:r>
      <w:proofErr w:type="gramStart"/>
      <w:r w:rsidR="00566099">
        <w:rPr>
          <w:rFonts w:ascii="Times New Roman" w:hAnsi="Times New Roman" w:cs="Times New Roman"/>
          <w:color w:val="000000"/>
        </w:rPr>
        <w:t>Текст :</w:t>
      </w:r>
      <w:proofErr w:type="gramEnd"/>
      <w:r w:rsidR="00566099">
        <w:rPr>
          <w:rFonts w:ascii="Times New Roman" w:hAnsi="Times New Roman" w:cs="Times New Roman"/>
          <w:color w:val="000000"/>
        </w:rPr>
        <w:t xml:space="preserve"> электронный.</w:t>
      </w:r>
    </w:p>
    <w:p w14:paraId="15107A25" w14:textId="77777777" w:rsidR="00BE00D1" w:rsidRDefault="00BE00D1" w:rsidP="00BE00D1">
      <w:pPr>
        <w:pStyle w:val="Standard"/>
        <w:jc w:val="both"/>
        <w:rPr>
          <w:rFonts w:ascii="Times New Roman" w:hAnsi="Times New Roman" w:cs="Times New Roman"/>
          <w:color w:val="000000"/>
        </w:rPr>
      </w:pPr>
    </w:p>
    <w:p w14:paraId="4BBD3178" w14:textId="77777777" w:rsidR="00BE00D1" w:rsidRDefault="00BE00D1" w:rsidP="00BE00D1">
      <w:pPr>
        <w:pStyle w:val="Standard"/>
        <w:jc w:val="both"/>
        <w:rPr>
          <w:rFonts w:ascii="Times New Roman" w:hAnsi="Times New Roman" w:cs="Times New Roman"/>
          <w:color w:val="000000"/>
        </w:rPr>
      </w:pPr>
    </w:p>
    <w:p w14:paraId="3EEBF3DF" w14:textId="77777777" w:rsidR="00BE00D1" w:rsidRDefault="00BE00D1" w:rsidP="00BE00D1">
      <w:pPr>
        <w:pStyle w:val="Standard"/>
        <w:jc w:val="both"/>
        <w:rPr>
          <w:rFonts w:ascii="Times New Roman" w:hAnsi="Times New Roman" w:cs="Times New Roman"/>
          <w:color w:val="000000"/>
        </w:rPr>
      </w:pPr>
    </w:p>
    <w:p w14:paraId="7CF796F0" w14:textId="77777777" w:rsidR="00BE00D1" w:rsidRDefault="00BE00D1" w:rsidP="00BE00D1">
      <w:pPr>
        <w:pStyle w:val="Standard"/>
        <w:jc w:val="both"/>
        <w:rPr>
          <w:rFonts w:ascii="Times New Roman" w:hAnsi="Times New Roman" w:cs="Times New Roman"/>
          <w:color w:val="000000"/>
        </w:rPr>
      </w:pPr>
    </w:p>
    <w:p w14:paraId="416668BA" w14:textId="42715F14" w:rsidR="00BE00D1" w:rsidRPr="00566099" w:rsidRDefault="00BE00D1" w:rsidP="00BE00D1">
      <w:pPr>
        <w:pStyle w:val="Standard"/>
        <w:jc w:val="center"/>
        <w:rPr>
          <w:rFonts w:ascii="Times New Roman" w:hAnsi="Times New Roman" w:cs="Times New Roman"/>
          <w:b/>
          <w:bCs/>
          <w:color w:val="000000"/>
          <w:sz w:val="28"/>
          <w:szCs w:val="28"/>
        </w:rPr>
      </w:pPr>
      <w:r w:rsidRPr="00566099">
        <w:rPr>
          <w:rFonts w:ascii="Times New Roman" w:hAnsi="Times New Roman" w:cs="Times New Roman"/>
          <w:b/>
          <w:bCs/>
          <w:color w:val="000000"/>
          <w:sz w:val="28"/>
          <w:szCs w:val="28"/>
        </w:rPr>
        <w:t>Тема. Социально- экономическое и политическое развитие государств Восточной и Южной Азии во второй половине XX века. Япония</w:t>
      </w:r>
      <w:r w:rsidR="00566099">
        <w:rPr>
          <w:rFonts w:ascii="Times New Roman" w:hAnsi="Times New Roman" w:cs="Times New Roman"/>
          <w:b/>
          <w:bCs/>
          <w:color w:val="000000"/>
          <w:sz w:val="28"/>
          <w:szCs w:val="28"/>
        </w:rPr>
        <w:t>.</w:t>
      </w:r>
    </w:p>
    <w:p w14:paraId="10CC8502" w14:textId="77777777" w:rsidR="00BE00D1" w:rsidRDefault="00BE00D1" w:rsidP="00BE00D1">
      <w:pPr>
        <w:pStyle w:val="Standard"/>
        <w:jc w:val="center"/>
        <w:rPr>
          <w:rFonts w:ascii="Times New Roman" w:hAnsi="Times New Roman" w:cs="Times New Roman"/>
          <w:b/>
          <w:bCs/>
          <w:color w:val="000000"/>
        </w:rPr>
      </w:pPr>
    </w:p>
    <w:p w14:paraId="1117649D"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В 9:00 2 сентября 1945 года был подписан акт о безоговорочной капитуляции Японии. От стран победительниц акт подписывали: генерал </w:t>
      </w:r>
      <w:proofErr w:type="spellStart"/>
      <w:r>
        <w:rPr>
          <w:rFonts w:ascii="Times New Roman" w:hAnsi="Times New Roman" w:cs="Times New Roman"/>
          <w:color w:val="000000"/>
        </w:rPr>
        <w:t>Макартур</w:t>
      </w:r>
      <w:proofErr w:type="spellEnd"/>
      <w:r>
        <w:rPr>
          <w:rFonts w:ascii="Times New Roman" w:hAnsi="Times New Roman" w:cs="Times New Roman"/>
          <w:color w:val="000000"/>
        </w:rPr>
        <w:t>, адмирал Немец, генерал Деревянко. Сразу после 2 сентября в Японии создается американская военная администрация (АВА). В октябре 1945 года АВА принимает Директиву о политических и религиозных свободах:</w:t>
      </w:r>
    </w:p>
    <w:p w14:paraId="497B8811" w14:textId="77777777" w:rsidR="00BE00D1" w:rsidRDefault="00BE00D1" w:rsidP="00BE00D1">
      <w:pPr>
        <w:pStyle w:val="Standard"/>
        <w:jc w:val="both"/>
        <w:rPr>
          <w:rFonts w:ascii="Times New Roman" w:hAnsi="Times New Roman" w:cs="Times New Roman"/>
          <w:color w:val="000000"/>
        </w:rPr>
      </w:pPr>
    </w:p>
    <w:p w14:paraId="231FD463"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1) отмена цензуры</w:t>
      </w:r>
    </w:p>
    <w:p w14:paraId="17239623"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2) политическая амнистия</w:t>
      </w:r>
    </w:p>
    <w:p w14:paraId="4B436AB8"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3) роспуск милитаристских общественных организаций</w:t>
      </w:r>
    </w:p>
    <w:p w14:paraId="746202E9"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4) начался процесс восстановления политических партий.</w:t>
      </w:r>
    </w:p>
    <w:p w14:paraId="6F169E53" w14:textId="77777777" w:rsidR="00BE00D1" w:rsidRDefault="00BE00D1" w:rsidP="00BE00D1">
      <w:pPr>
        <w:pStyle w:val="Standard"/>
        <w:jc w:val="both"/>
        <w:rPr>
          <w:rFonts w:ascii="Times New Roman" w:hAnsi="Times New Roman" w:cs="Times New Roman"/>
          <w:color w:val="000000"/>
        </w:rPr>
      </w:pPr>
    </w:p>
    <w:p w14:paraId="51C4D5C1"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11 октября 1945 года АВА издала директиву о проведении в Японии аграрной реформы. Размер земельных владений ограничивался 9 га. Излишки земли передавались в руки государства.</w:t>
      </w:r>
    </w:p>
    <w:p w14:paraId="074933D8"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В декабре 1945 года выходит директива о демократизации системы образования. Было введено девятилетние образование. Вузы получали автономию.</w:t>
      </w:r>
    </w:p>
    <w:p w14:paraId="1E569A12" w14:textId="77777777" w:rsidR="00BE00D1" w:rsidRDefault="00BE00D1" w:rsidP="00BE00D1">
      <w:pPr>
        <w:pStyle w:val="Standard"/>
        <w:jc w:val="both"/>
        <w:rPr>
          <w:rFonts w:ascii="Times New Roman" w:hAnsi="Times New Roman" w:cs="Times New Roman"/>
          <w:color w:val="000000"/>
        </w:rPr>
      </w:pPr>
    </w:p>
    <w:p w14:paraId="7B616BA5"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В начале 1946 года произошли первые парламентские выборы. Впервые в них участвовали женщины. Было создано правительство во главе с либеральной партией.</w:t>
      </w:r>
    </w:p>
    <w:p w14:paraId="636B813D"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3 ноября 1946 года была принята Новая конституция, провозгласившая парламентаризм. По форме правления Япония – конституционная парламентская монархия. Глава государства – император, теперь лишь символ государства, он имел представительские обязанности и почитался в силу традиций. Законодательная власть – парламент состояла из 2-х палат: верхняя – палата советников, нижняя - палата представителей. Выборы в парламент происходят раз в 4 года. Особенностью японской Конституции является статья 9 – отказ от вооруженных сил и угрозы их применения.</w:t>
      </w:r>
    </w:p>
    <w:p w14:paraId="2E49FB5F" w14:textId="77777777" w:rsidR="00BE00D1" w:rsidRDefault="00BE00D1" w:rsidP="00BE00D1">
      <w:pPr>
        <w:pStyle w:val="Standard"/>
        <w:jc w:val="both"/>
        <w:rPr>
          <w:rFonts w:ascii="Times New Roman" w:hAnsi="Times New Roman" w:cs="Times New Roman"/>
          <w:color w:val="000000"/>
        </w:rPr>
      </w:pPr>
    </w:p>
    <w:p w14:paraId="673D28CD"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В мае 1949 года Япония прекращает выплачивать репарации. И уже в 1951 году Япония превзошла уровень довоенного промышленного производства</w:t>
      </w:r>
    </w:p>
    <w:p w14:paraId="305330A4"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 xml:space="preserve">8 сентября 1951 году в Сан-Франциско происходит мирная конференция, с участием 52 государств. Согласно подписанному там договору подтверждала отказ от всех территорий и островов, которые она захватила с конца 19 века, отказывалась от территории </w:t>
      </w:r>
      <w:proofErr w:type="spellStart"/>
      <w:r>
        <w:rPr>
          <w:rFonts w:ascii="Times New Roman" w:hAnsi="Times New Roman" w:cs="Times New Roman"/>
          <w:color w:val="000000"/>
        </w:rPr>
        <w:t>Юж</w:t>
      </w:r>
      <w:proofErr w:type="spellEnd"/>
      <w:r>
        <w:rPr>
          <w:rFonts w:ascii="Times New Roman" w:hAnsi="Times New Roman" w:cs="Times New Roman"/>
          <w:color w:val="000000"/>
        </w:rPr>
        <w:t>. Сахалина и Курильских о-вов. После подписания этого договора в феврале 1952 года, прекращалась американская военная оккупация.</w:t>
      </w:r>
    </w:p>
    <w:p w14:paraId="027DDA33" w14:textId="77777777" w:rsidR="00BE00D1" w:rsidRDefault="00BE00D1" w:rsidP="00BE00D1">
      <w:pPr>
        <w:pStyle w:val="Standard"/>
        <w:jc w:val="both"/>
        <w:rPr>
          <w:rFonts w:ascii="Times New Roman" w:hAnsi="Times New Roman" w:cs="Times New Roman"/>
          <w:color w:val="000000"/>
        </w:rPr>
      </w:pPr>
    </w:p>
    <w:p w14:paraId="3128891B"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Экономическая стабильность Японии </w:t>
      </w:r>
      <w:proofErr w:type="spellStart"/>
      <w:r>
        <w:rPr>
          <w:rFonts w:ascii="Times New Roman" w:hAnsi="Times New Roman" w:cs="Times New Roman"/>
          <w:color w:val="000000"/>
        </w:rPr>
        <w:t>очевиднаневооруженным</w:t>
      </w:r>
      <w:proofErr w:type="spellEnd"/>
      <w:r>
        <w:rPr>
          <w:rFonts w:ascii="Times New Roman" w:hAnsi="Times New Roman" w:cs="Times New Roman"/>
          <w:color w:val="000000"/>
        </w:rPr>
        <w:t xml:space="preserve"> взглядом. В 60-е – 70-е годы начали говорить об экономическом чуде Японии. Это был период небывалого </w:t>
      </w:r>
      <w:r>
        <w:rPr>
          <w:rFonts w:ascii="Times New Roman" w:hAnsi="Times New Roman" w:cs="Times New Roman"/>
          <w:color w:val="000000"/>
        </w:rPr>
        <w:lastRenderedPageBreak/>
        <w:t xml:space="preserve">экономического роста, по 11% в год. В отдельные периоды темпы роста достигали 16%. К концу 70-х годов </w:t>
      </w:r>
    </w:p>
    <w:p w14:paraId="7B209B96" w14:textId="77777777" w:rsidR="00BE00D1" w:rsidRDefault="00BE00D1" w:rsidP="00BE00D1">
      <w:pPr>
        <w:pStyle w:val="Standard"/>
        <w:jc w:val="both"/>
        <w:rPr>
          <w:rFonts w:ascii="Times New Roman" w:hAnsi="Times New Roman" w:cs="Times New Roman"/>
          <w:color w:val="000000"/>
        </w:rPr>
      </w:pPr>
    </w:p>
    <w:p w14:paraId="2CFDC4FA"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Япония по общему объему ВНП вышла на второе место в мире. Каковы же были причины экономического чуда:</w:t>
      </w:r>
    </w:p>
    <w:p w14:paraId="1E7A6B7C"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1) низкие военные расходы</w:t>
      </w:r>
    </w:p>
    <w:p w14:paraId="597A4485"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2) Япония придерживалась трех принципов: не ввозить. не производить. не хранить</w:t>
      </w:r>
    </w:p>
    <w:p w14:paraId="42A37F4D"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3) низкая з/п по сравнению с западом в 50-е годы – I половине 60-х годов.</w:t>
      </w:r>
    </w:p>
    <w:p w14:paraId="155796C6"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4) правильная стратегия выбора отраслевых приоритетов, Япония сосредоточила свое внимание на развитие наукоемких отраслей при минимальном затрате сырья</w:t>
      </w:r>
    </w:p>
    <w:p w14:paraId="5C3FEFB0"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5) эффективная стратегия в научно-технической сфере. Япония заключила патенты и лицензии на изобретения.</w:t>
      </w:r>
    </w:p>
    <w:p w14:paraId="1BDB10E6"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6) система пожизненного найма. Работника нельзя было уволить до полного банкротства предприятия, эта система привела к патернализму, невиданному росту производства.</w:t>
      </w:r>
    </w:p>
    <w:p w14:paraId="3E2418DA"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7) конфуцианско-</w:t>
      </w:r>
      <w:proofErr w:type="spellStart"/>
      <w:r>
        <w:rPr>
          <w:rFonts w:ascii="Times New Roman" w:hAnsi="Times New Roman" w:cs="Times New Roman"/>
          <w:color w:val="000000"/>
        </w:rPr>
        <w:t>буддиские</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добродеятели</w:t>
      </w:r>
      <w:proofErr w:type="spellEnd"/>
      <w:r>
        <w:rPr>
          <w:rFonts w:ascii="Times New Roman" w:hAnsi="Times New Roman" w:cs="Times New Roman"/>
          <w:color w:val="000000"/>
        </w:rPr>
        <w:t>, организованность людей, одержимость в достижении цели.</w:t>
      </w:r>
    </w:p>
    <w:p w14:paraId="09DA401C" w14:textId="77777777" w:rsidR="00BE00D1" w:rsidRDefault="00BE00D1" w:rsidP="00BE00D1">
      <w:pPr>
        <w:pStyle w:val="Standard"/>
        <w:jc w:val="both"/>
        <w:rPr>
          <w:rFonts w:ascii="Times New Roman" w:hAnsi="Times New Roman" w:cs="Times New Roman"/>
          <w:color w:val="000000"/>
        </w:rPr>
      </w:pPr>
      <w:r>
        <w:rPr>
          <w:rFonts w:ascii="Times New Roman" w:hAnsi="Times New Roman" w:cs="Times New Roman"/>
          <w:color w:val="000000"/>
        </w:rPr>
        <w:t>8) одна из лучших в мире систем образования.</w:t>
      </w:r>
    </w:p>
    <w:p w14:paraId="14DA2EA4" w14:textId="77777777" w:rsidR="00BE00D1" w:rsidRDefault="00BE00D1" w:rsidP="00BE00D1">
      <w:pPr>
        <w:pStyle w:val="Standard"/>
        <w:ind w:firstLine="709"/>
        <w:jc w:val="both"/>
        <w:rPr>
          <w:rFonts w:ascii="Times New Roman" w:hAnsi="Times New Roman" w:cs="Times New Roman"/>
          <w:color w:val="000000"/>
        </w:rPr>
      </w:pPr>
    </w:p>
    <w:p w14:paraId="113C1376" w14:textId="77777777"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Однако в 70-е годы наметился экономический спад, который привел к падению авторитета ЛДПЯ на выборах. В период с 1978 по 1980 год, премьер-министром был </w:t>
      </w:r>
      <w:proofErr w:type="spellStart"/>
      <w:r>
        <w:rPr>
          <w:rFonts w:ascii="Times New Roman" w:hAnsi="Times New Roman" w:cs="Times New Roman"/>
          <w:color w:val="000000"/>
        </w:rPr>
        <w:t>Охира</w:t>
      </w:r>
      <w:proofErr w:type="spellEnd"/>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однако в мае его правительство было отправлено в отставку в результате вотума недоверия парламента. Новым премьером был избран Судзуки (1980-1982). После него на выборах одержал победу </w:t>
      </w:r>
      <w:proofErr w:type="spellStart"/>
      <w:r>
        <w:rPr>
          <w:rFonts w:ascii="Times New Roman" w:hAnsi="Times New Roman" w:cs="Times New Roman"/>
          <w:color w:val="000000"/>
        </w:rPr>
        <w:t>Нокасонэ</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Ясухиро</w:t>
      </w:r>
      <w:proofErr w:type="spellEnd"/>
      <w:r>
        <w:rPr>
          <w:rFonts w:ascii="Times New Roman" w:hAnsi="Times New Roman" w:cs="Times New Roman"/>
          <w:color w:val="000000"/>
        </w:rPr>
        <w:t xml:space="preserve"> (1982-1987), он провел административную реформы, установил теплые отношения с США. Однако победу на следующих выборах одержал </w:t>
      </w:r>
      <w:proofErr w:type="spellStart"/>
      <w:r>
        <w:rPr>
          <w:rFonts w:ascii="Times New Roman" w:hAnsi="Times New Roman" w:cs="Times New Roman"/>
          <w:color w:val="000000"/>
        </w:rPr>
        <w:t>Такэсита</w:t>
      </w:r>
      <w:proofErr w:type="spellEnd"/>
      <w:r>
        <w:rPr>
          <w:rFonts w:ascii="Times New Roman" w:hAnsi="Times New Roman" w:cs="Times New Roman"/>
          <w:color w:val="000000"/>
        </w:rPr>
        <w:t xml:space="preserve"> (1987-1989). Он в своей политике поворачивается к Азии, развивает многосторонние связи с другими странами, поддерживает в Юго-Восточной Азии свободную торговлю. Все чаще вспыхивали скандалы вокруг ЛДП, связанные с коррупцией. Замедлились темпы экономического роста, усилилась конкуренция со стороны «новых индустриальных стран» (Южной Кореи, Сингапура, Таиланда, Малайзии), а также Китая. Китай представляет для Японии и военную угрозу.</w:t>
      </w:r>
    </w:p>
    <w:p w14:paraId="48C34D17" w14:textId="77777777" w:rsidR="00BE00D1" w:rsidRDefault="00BE00D1" w:rsidP="00BE00D1">
      <w:pPr>
        <w:pStyle w:val="Standard"/>
        <w:jc w:val="both"/>
        <w:rPr>
          <w:rFonts w:ascii="Times New Roman" w:hAnsi="Times New Roman" w:cs="Times New Roman"/>
          <w:color w:val="000000"/>
        </w:rPr>
      </w:pPr>
    </w:p>
    <w:p w14:paraId="0771402E" w14:textId="77777777"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t>Список использованных источников:</w:t>
      </w:r>
    </w:p>
    <w:p w14:paraId="1EB7C981" w14:textId="77777777" w:rsidR="00BE00D1" w:rsidRDefault="00BE00D1" w:rsidP="00BE00D1">
      <w:pPr>
        <w:pStyle w:val="Standard"/>
        <w:jc w:val="both"/>
        <w:rPr>
          <w:rFonts w:ascii="Times New Roman" w:hAnsi="Times New Roman" w:cs="Times New Roman"/>
          <w:b/>
          <w:bCs/>
          <w:i/>
          <w:iCs/>
        </w:rPr>
      </w:pPr>
    </w:p>
    <w:p w14:paraId="0BBA1476" w14:textId="3B6CFAC1" w:rsidR="00BE00D1" w:rsidRDefault="00BE00D1" w:rsidP="00BE00D1">
      <w:pPr>
        <w:pStyle w:val="Standard"/>
        <w:jc w:val="both"/>
        <w:rPr>
          <w:rFonts w:hint="eastAsia"/>
        </w:rPr>
      </w:pPr>
      <w:r>
        <w:rPr>
          <w:rFonts w:ascii="Times New Roman" w:hAnsi="Times New Roman" w:cs="Times New Roman"/>
          <w:color w:val="000000"/>
        </w:rPr>
        <w:t xml:space="preserve">Япония во второй половине </w:t>
      </w:r>
      <w:r>
        <w:rPr>
          <w:rFonts w:ascii="Times New Roman" w:hAnsi="Times New Roman" w:cs="Times New Roman"/>
          <w:color w:val="000000"/>
          <w:lang w:val="en-US"/>
        </w:rPr>
        <w:t>XX</w:t>
      </w:r>
      <w:r>
        <w:rPr>
          <w:rFonts w:ascii="Times New Roman" w:hAnsi="Times New Roman" w:cs="Times New Roman"/>
          <w:color w:val="000000"/>
        </w:rPr>
        <w:t xml:space="preserve"> в.</w:t>
      </w:r>
      <w:r w:rsidR="00BC499F">
        <w:rPr>
          <w:rFonts w:ascii="Times New Roman" w:hAnsi="Times New Roman" w:cs="Times New Roman"/>
          <w:color w:val="000000"/>
        </w:rPr>
        <w:t xml:space="preserve"> </w:t>
      </w:r>
      <w:r>
        <w:rPr>
          <w:rFonts w:ascii="Times New Roman" w:hAnsi="Times New Roman" w:cs="Times New Roman"/>
          <w:color w:val="000000"/>
        </w:rPr>
        <w:t xml:space="preserve">–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10"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/19_324613_</w:t>
        </w:r>
        <w:proofErr w:type="spellStart"/>
        <w:r>
          <w:rPr>
            <w:rFonts w:ascii="Times New Roman" w:hAnsi="Times New Roman" w:cs="Times New Roman"/>
            <w:color w:val="000000"/>
            <w:lang w:val="en-US"/>
          </w:rPr>
          <w:t>yaponiya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vo</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vtoroy</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polovine</w:t>
        </w:r>
        <w:proofErr w:type="spellEnd"/>
        <w:r>
          <w:rPr>
            <w:rFonts w:ascii="Times New Roman" w:hAnsi="Times New Roman" w:cs="Times New Roman"/>
            <w:color w:val="000000"/>
          </w:rPr>
          <w:t>-</w:t>
        </w:r>
        <w:r>
          <w:rPr>
            <w:rFonts w:ascii="Times New Roman" w:hAnsi="Times New Roman" w:cs="Times New Roman"/>
            <w:color w:val="000000"/>
            <w:lang w:val="en-US"/>
          </w:rPr>
          <w:t>XX</w:t>
        </w:r>
        <w:r>
          <w:rPr>
            <w:rFonts w:ascii="Times New Roman" w:hAnsi="Times New Roman" w:cs="Times New Roman"/>
            <w:color w:val="000000"/>
          </w:rPr>
          <w:t>-</w:t>
        </w:r>
        <w:proofErr w:type="spellStart"/>
        <w:r>
          <w:rPr>
            <w:rFonts w:ascii="Times New Roman" w:hAnsi="Times New Roman" w:cs="Times New Roman"/>
            <w:color w:val="000000"/>
            <w:lang w:val="en-US"/>
          </w:rPr>
          <w:t>veka</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rPr>
        <w:t xml:space="preserve"> (дата обращения : 11.12.2019).</w:t>
      </w:r>
      <w:r w:rsidR="00BC499F">
        <w:rPr>
          <w:rFonts w:ascii="Times New Roman" w:hAnsi="Times New Roman" w:cs="Times New Roman"/>
        </w:rPr>
        <w:t xml:space="preserve"> </w:t>
      </w:r>
      <w:r w:rsidR="00BC499F">
        <w:rPr>
          <w:rFonts w:ascii="Times New Roman" w:hAnsi="Times New Roman" w:cs="Times New Roman"/>
          <w:color w:val="000000"/>
        </w:rPr>
        <w:t xml:space="preserve">– </w:t>
      </w:r>
      <w:proofErr w:type="gramStart"/>
      <w:r w:rsidR="00BC499F">
        <w:rPr>
          <w:rFonts w:ascii="Times New Roman" w:hAnsi="Times New Roman" w:cs="Times New Roman"/>
          <w:color w:val="000000"/>
        </w:rPr>
        <w:t>Текст :</w:t>
      </w:r>
      <w:proofErr w:type="gramEnd"/>
      <w:r w:rsidR="00BC499F">
        <w:rPr>
          <w:rFonts w:ascii="Times New Roman" w:hAnsi="Times New Roman" w:cs="Times New Roman"/>
          <w:color w:val="000000"/>
        </w:rPr>
        <w:t xml:space="preserve"> электронный.</w:t>
      </w:r>
    </w:p>
    <w:p w14:paraId="7CAFA7FD" w14:textId="77777777" w:rsidR="00BE00D1" w:rsidRDefault="00BE00D1" w:rsidP="00BE00D1">
      <w:pPr>
        <w:pStyle w:val="Standard"/>
        <w:jc w:val="both"/>
        <w:rPr>
          <w:rFonts w:ascii="Times New Roman" w:hAnsi="Times New Roman" w:cs="Times New Roman"/>
        </w:rPr>
      </w:pPr>
    </w:p>
    <w:p w14:paraId="293A419E" w14:textId="5EDC9E19" w:rsidR="00BE00D1" w:rsidRDefault="00BE00D1" w:rsidP="00BE00D1">
      <w:pPr>
        <w:pStyle w:val="Standard"/>
        <w:jc w:val="both"/>
        <w:rPr>
          <w:rFonts w:ascii="Times New Roman" w:hAnsi="Times New Roman" w:cs="Times New Roman"/>
        </w:rPr>
      </w:pPr>
    </w:p>
    <w:p w14:paraId="50AA0118" w14:textId="77777777" w:rsidR="00BC499F" w:rsidRDefault="00BC499F" w:rsidP="00BE00D1">
      <w:pPr>
        <w:pStyle w:val="Standard"/>
        <w:jc w:val="both"/>
        <w:rPr>
          <w:rFonts w:ascii="Times New Roman" w:hAnsi="Times New Roman" w:cs="Times New Roman"/>
        </w:rPr>
      </w:pPr>
    </w:p>
    <w:p w14:paraId="788FEEFF" w14:textId="77777777" w:rsidR="00BC499F" w:rsidRPr="00BC499F" w:rsidRDefault="00BE00D1" w:rsidP="00BE00D1">
      <w:pPr>
        <w:pStyle w:val="Standard"/>
        <w:jc w:val="center"/>
        <w:rPr>
          <w:rFonts w:ascii="Times New Roman" w:hAnsi="Times New Roman" w:cs="Times New Roman"/>
          <w:b/>
          <w:bCs/>
          <w:color w:val="000000"/>
          <w:sz w:val="28"/>
          <w:szCs w:val="28"/>
        </w:rPr>
      </w:pPr>
      <w:r w:rsidRPr="00BC499F">
        <w:rPr>
          <w:rFonts w:ascii="Times New Roman" w:hAnsi="Times New Roman" w:cs="Times New Roman"/>
          <w:b/>
          <w:bCs/>
          <w:sz w:val="28"/>
          <w:szCs w:val="28"/>
        </w:rPr>
        <w:t xml:space="preserve">Тема. Китай </w:t>
      </w:r>
      <w:r w:rsidRPr="00BC499F">
        <w:rPr>
          <w:rFonts w:ascii="Times New Roman" w:hAnsi="Times New Roman" w:cs="Times New Roman"/>
          <w:b/>
          <w:bCs/>
          <w:color w:val="000000"/>
          <w:sz w:val="28"/>
          <w:szCs w:val="28"/>
        </w:rPr>
        <w:t>во второй половине XX века.</w:t>
      </w:r>
    </w:p>
    <w:p w14:paraId="3AF42271" w14:textId="44D0AC17" w:rsidR="00BE00D1" w:rsidRPr="00BC499F" w:rsidRDefault="00BE00D1" w:rsidP="00BE00D1">
      <w:pPr>
        <w:pStyle w:val="Standard"/>
        <w:jc w:val="center"/>
        <w:rPr>
          <w:rFonts w:hint="eastAsia"/>
        </w:rPr>
      </w:pPr>
      <w:r w:rsidRPr="00BC499F">
        <w:rPr>
          <w:rFonts w:ascii="Times New Roman" w:hAnsi="Times New Roman" w:cs="Times New Roman"/>
          <w:b/>
          <w:bCs/>
          <w:color w:val="000000"/>
          <w:sz w:val="28"/>
          <w:szCs w:val="28"/>
        </w:rPr>
        <w:t xml:space="preserve"> </w:t>
      </w:r>
      <w:r w:rsidRPr="00BC499F">
        <w:rPr>
          <w:rFonts w:ascii="Times New Roman" w:hAnsi="Times New Roman" w:cs="Times New Roman"/>
          <w:b/>
          <w:bCs/>
          <w:sz w:val="28"/>
          <w:szCs w:val="28"/>
        </w:rPr>
        <w:t xml:space="preserve">Индия </w:t>
      </w:r>
      <w:r w:rsidRPr="00BC499F">
        <w:rPr>
          <w:rFonts w:ascii="Times New Roman" w:hAnsi="Times New Roman" w:cs="Times New Roman"/>
          <w:b/>
          <w:bCs/>
          <w:color w:val="000000"/>
          <w:sz w:val="28"/>
          <w:szCs w:val="28"/>
        </w:rPr>
        <w:t>во второй половине XX века</w:t>
      </w:r>
      <w:r w:rsidR="00BC499F" w:rsidRPr="00BC499F">
        <w:rPr>
          <w:rFonts w:ascii="Times New Roman" w:hAnsi="Times New Roman" w:cs="Times New Roman"/>
          <w:b/>
          <w:bCs/>
          <w:color w:val="000000"/>
          <w:sz w:val="28"/>
          <w:szCs w:val="28"/>
        </w:rPr>
        <w:t>.</w:t>
      </w:r>
    </w:p>
    <w:p w14:paraId="42DA0CF0" w14:textId="77777777" w:rsidR="00BE00D1" w:rsidRDefault="00BE00D1" w:rsidP="00BE00D1">
      <w:pPr>
        <w:pStyle w:val="Standard"/>
        <w:jc w:val="center"/>
        <w:rPr>
          <w:rFonts w:ascii="Times New Roman" w:hAnsi="Times New Roman" w:cs="Times New Roman"/>
          <w:b/>
          <w:bCs/>
          <w:color w:val="000000"/>
        </w:rPr>
      </w:pPr>
    </w:p>
    <w:p w14:paraId="422F1C65"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 xml:space="preserve">В Китае происходила гражданская война между коммунистами и тоталитарной террористической партией Чан Кайши. Коммунисты одержали победу поскольку выдвинули простые и понятные всем китайцам лозунги, когда Китай находился на грани голода и разорения. СССР вовремя установил административный контроль над Китаем и помог пережить Китаю тяжелые времена. </w:t>
      </w:r>
      <w:proofErr w:type="gramStart"/>
      <w:r>
        <w:rPr>
          <w:rFonts w:ascii="Times New Roman" w:hAnsi="Times New Roman" w:cs="Times New Roman"/>
        </w:rPr>
        <w:t>Кроме того</w:t>
      </w:r>
      <w:proofErr w:type="gramEnd"/>
      <w:r>
        <w:rPr>
          <w:rFonts w:ascii="Times New Roman" w:hAnsi="Times New Roman" w:cs="Times New Roman"/>
        </w:rPr>
        <w:t xml:space="preserve"> СССР помогало китайской армии в Корейской войне и на основе этих длительных дипломатических связей смог навязать Китаю социалистическую модель развития. Время правительства Чан Кайши обернулось для Китая невиданным ростом коррупции разорение и материальных потерь в связи с чем покровительство Советского Союза было воспринято в Китае положительно.</w:t>
      </w:r>
    </w:p>
    <w:p w14:paraId="246113ED" w14:textId="77777777" w:rsidR="00BE00D1" w:rsidRDefault="00BE00D1" w:rsidP="00BE00D1">
      <w:pPr>
        <w:pStyle w:val="Standard"/>
        <w:jc w:val="both"/>
        <w:rPr>
          <w:rFonts w:ascii="Times New Roman" w:hAnsi="Times New Roman" w:cs="Times New Roman"/>
        </w:rPr>
      </w:pPr>
    </w:p>
    <w:p w14:paraId="3B463EA5"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 xml:space="preserve">В 1949 году в Китае начался процесс формирования новой социалистической республики. Китай стал называться Народной республикой с социалистической государственной системой управления и руководящей ролью коммунистической партии. </w:t>
      </w:r>
      <w:r>
        <w:rPr>
          <w:rFonts w:ascii="Times New Roman" w:hAnsi="Times New Roman" w:cs="Times New Roman"/>
        </w:rPr>
        <w:lastRenderedPageBreak/>
        <w:t>После войны Китай оставался преимущественно аграрной страной, поэтому там была проведена большая аграрная реформа, созданы крупные колхозы, национализирована промышленность.</w:t>
      </w:r>
    </w:p>
    <w:p w14:paraId="10DE07BA" w14:textId="77777777" w:rsidR="00BE00D1" w:rsidRDefault="00BE00D1" w:rsidP="00BE00D1">
      <w:pPr>
        <w:pStyle w:val="Standard"/>
        <w:jc w:val="both"/>
        <w:rPr>
          <w:rFonts w:ascii="Times New Roman" w:hAnsi="Times New Roman" w:cs="Times New Roman"/>
        </w:rPr>
      </w:pPr>
    </w:p>
    <w:p w14:paraId="30DB1E7F"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 xml:space="preserve">Со смертью в 1976 году Мао </w:t>
      </w:r>
      <w:proofErr w:type="spellStart"/>
      <w:r>
        <w:rPr>
          <w:rFonts w:ascii="Times New Roman" w:hAnsi="Times New Roman" w:cs="Times New Roman"/>
        </w:rPr>
        <w:t>Цзедуна</w:t>
      </w:r>
      <w:proofErr w:type="spellEnd"/>
      <w:r>
        <w:rPr>
          <w:rFonts w:ascii="Times New Roman" w:hAnsi="Times New Roman" w:cs="Times New Roman"/>
        </w:rPr>
        <w:t xml:space="preserve"> в Китае обострилась борьба за власть, в которой вверх одержала та группа партийных коммунистов, которые были подвергнуты репрессиям в ходе культурной революции. Политика Мао </w:t>
      </w:r>
      <w:proofErr w:type="spellStart"/>
      <w:r>
        <w:rPr>
          <w:rFonts w:ascii="Times New Roman" w:hAnsi="Times New Roman" w:cs="Times New Roman"/>
        </w:rPr>
        <w:t>Цзедуна</w:t>
      </w:r>
      <w:proofErr w:type="spellEnd"/>
      <w:r>
        <w:rPr>
          <w:rFonts w:ascii="Times New Roman" w:hAnsi="Times New Roman" w:cs="Times New Roman"/>
        </w:rPr>
        <w:t xml:space="preserve"> была признана ошибочной и Китай взял курс на создание смешанной экономики, использования рыночных механизмов, привлечение иностранного капитала в китайскую экономику вместо колхозов и коммун был образованы семейный подряд, каждая семья могла получить участок земли на льготных условиях, чтобы обеспечить самого себя. В промышленности Китай сделал ставку на повышение уровня жизни населения за счет производства товаров массового потребления. Таким образом, сельское хозяйство решало проблему обеспечения населения продуктами питания, а промышленность удовлетворяла спрос на бытовые товары.</w:t>
      </w:r>
    </w:p>
    <w:p w14:paraId="612DC341" w14:textId="77777777" w:rsidR="00BE00D1" w:rsidRDefault="00BE00D1" w:rsidP="00BE00D1">
      <w:pPr>
        <w:pStyle w:val="Standard"/>
        <w:jc w:val="both"/>
        <w:rPr>
          <w:rFonts w:ascii="Times New Roman" w:hAnsi="Times New Roman" w:cs="Times New Roman"/>
        </w:rPr>
      </w:pPr>
    </w:p>
    <w:p w14:paraId="33A87BA4"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Крестьянам разрешалось на рынке свободно продавать излишки продукции, но эти меры не решили проблем экономического развития страны. Реформы проводились под жестким контролем государства, они не смогли привести к расцвету рыночных отношений. За счет перенаселения и нехватки земли, Китай жил в условиях постоянных кризисов. Как и в других странах в 1988-1989 годах, в стране начались массовые выступления против существующего политического режима, но в основном эти выступления были жестко подвалены властями. С 1992 года экономические показатели за счет придуманного соединения рыночных и государственных механизмов. В 2005 году Китай вышел на первое место по производству ряда видов продукции. Успехи Китая в экономическом развитии во многом определилась традициями конфуцианства (дисциплина труда, зависимость успеха от трудолюбия человека, самосовершенствования в профессии и духовной сфере каждого человека).</w:t>
      </w:r>
    </w:p>
    <w:p w14:paraId="619C130D" w14:textId="77777777" w:rsidR="00BE00D1" w:rsidRDefault="00BE00D1" w:rsidP="00BE00D1">
      <w:pPr>
        <w:pStyle w:val="Standard"/>
        <w:jc w:val="center"/>
        <w:rPr>
          <w:rFonts w:ascii="Times New Roman" w:hAnsi="Times New Roman" w:cs="Times New Roman"/>
          <w:b/>
          <w:bCs/>
        </w:rPr>
      </w:pPr>
    </w:p>
    <w:p w14:paraId="3B93B6B6" w14:textId="77777777" w:rsidR="00BE00D1" w:rsidRDefault="00BE00D1" w:rsidP="00BE00D1">
      <w:pPr>
        <w:pStyle w:val="Standard"/>
        <w:jc w:val="center"/>
        <w:rPr>
          <w:rFonts w:hint="eastAsia"/>
        </w:rPr>
      </w:pPr>
      <w:r>
        <w:rPr>
          <w:rFonts w:ascii="Times New Roman" w:hAnsi="Times New Roman" w:cs="Times New Roman"/>
          <w:b/>
          <w:bCs/>
        </w:rPr>
        <w:t xml:space="preserve">Индия во второй половине </w:t>
      </w:r>
      <w:r>
        <w:rPr>
          <w:rFonts w:ascii="Times New Roman" w:hAnsi="Times New Roman" w:cs="Times New Roman"/>
          <w:b/>
          <w:bCs/>
          <w:lang w:val="en-US"/>
        </w:rPr>
        <w:t>XX</w:t>
      </w:r>
      <w:r>
        <w:rPr>
          <w:rFonts w:ascii="Times New Roman" w:hAnsi="Times New Roman" w:cs="Times New Roman"/>
          <w:b/>
          <w:bCs/>
        </w:rPr>
        <w:t xml:space="preserve"> века</w:t>
      </w:r>
    </w:p>
    <w:p w14:paraId="2CD5278E" w14:textId="77777777" w:rsidR="00BE00D1" w:rsidRDefault="00BE00D1" w:rsidP="00BE00D1">
      <w:pPr>
        <w:pStyle w:val="Standard"/>
        <w:jc w:val="both"/>
        <w:rPr>
          <w:rFonts w:ascii="Times New Roman" w:hAnsi="Times New Roman" w:cs="Times New Roman"/>
        </w:rPr>
      </w:pPr>
    </w:p>
    <w:p w14:paraId="085B3859" w14:textId="77777777" w:rsidR="00BE00D1" w:rsidRDefault="00BE00D1" w:rsidP="00BE00D1">
      <w:pPr>
        <w:pStyle w:val="Standard"/>
        <w:ind w:firstLine="709"/>
        <w:jc w:val="both"/>
        <w:rPr>
          <w:rFonts w:hint="eastAsia"/>
        </w:rPr>
      </w:pPr>
      <w:r>
        <w:rPr>
          <w:rFonts w:ascii="Times New Roman" w:hAnsi="Times New Roman" w:cs="Times New Roman"/>
        </w:rPr>
        <w:t>Правительство Великобритании в 1946 г. объявило</w:t>
      </w:r>
      <w:r>
        <w:rPr>
          <w:rFonts w:ascii="Times New Roman" w:hAnsi="Times New Roman" w:cs="Times New Roman"/>
          <w:i/>
        </w:rPr>
        <w:t xml:space="preserve"> </w:t>
      </w:r>
      <w:r>
        <w:rPr>
          <w:rFonts w:ascii="Times New Roman" w:hAnsi="Times New Roman" w:cs="Times New Roman"/>
        </w:rPr>
        <w:t>о своем решении</w:t>
      </w:r>
      <w:r>
        <w:rPr>
          <w:rFonts w:ascii="Times New Roman" w:hAnsi="Times New Roman" w:cs="Times New Roman"/>
          <w:i/>
        </w:rPr>
        <w:t xml:space="preserve"> </w:t>
      </w:r>
      <w:r>
        <w:rPr>
          <w:rFonts w:ascii="Times New Roman" w:hAnsi="Times New Roman" w:cs="Times New Roman"/>
        </w:rPr>
        <w:t>предоставить</w:t>
      </w:r>
      <w:r>
        <w:rPr>
          <w:rFonts w:ascii="Times New Roman" w:hAnsi="Times New Roman" w:cs="Times New Roman"/>
          <w:i/>
        </w:rPr>
        <w:t xml:space="preserve"> </w:t>
      </w:r>
      <w:r>
        <w:rPr>
          <w:rFonts w:ascii="Times New Roman" w:hAnsi="Times New Roman" w:cs="Times New Roman"/>
        </w:rPr>
        <w:t>Индии</w:t>
      </w:r>
      <w:r>
        <w:rPr>
          <w:rFonts w:ascii="Times New Roman" w:hAnsi="Times New Roman" w:cs="Times New Roman"/>
          <w:i/>
        </w:rPr>
        <w:t xml:space="preserve"> </w:t>
      </w:r>
      <w:r>
        <w:rPr>
          <w:rFonts w:ascii="Times New Roman" w:hAnsi="Times New Roman" w:cs="Times New Roman"/>
        </w:rPr>
        <w:t>независимость</w:t>
      </w:r>
      <w:r>
        <w:rPr>
          <w:rFonts w:ascii="Times New Roman" w:hAnsi="Times New Roman" w:cs="Times New Roman"/>
          <w:i/>
        </w:rPr>
        <w:t xml:space="preserve">. </w:t>
      </w:r>
      <w:r>
        <w:rPr>
          <w:rFonts w:ascii="Times New Roman" w:hAnsi="Times New Roman" w:cs="Times New Roman"/>
        </w:rPr>
        <w:t>Закон</w:t>
      </w:r>
      <w:r>
        <w:rPr>
          <w:rFonts w:ascii="Times New Roman" w:hAnsi="Times New Roman" w:cs="Times New Roman"/>
          <w:i/>
        </w:rPr>
        <w:t xml:space="preserve"> </w:t>
      </w:r>
      <w:r>
        <w:rPr>
          <w:rFonts w:ascii="Times New Roman" w:hAnsi="Times New Roman" w:cs="Times New Roman"/>
        </w:rPr>
        <w:t>о независимости Индии от 15 августа 1947 г. предусматривал создание</w:t>
      </w:r>
      <w:r>
        <w:rPr>
          <w:rFonts w:ascii="Times New Roman" w:hAnsi="Times New Roman" w:cs="Times New Roman"/>
          <w:i/>
        </w:rPr>
        <w:t xml:space="preserve"> </w:t>
      </w:r>
      <w:r>
        <w:rPr>
          <w:rFonts w:ascii="Times New Roman" w:hAnsi="Times New Roman" w:cs="Times New Roman"/>
        </w:rPr>
        <w:t>двух</w:t>
      </w:r>
      <w:r>
        <w:rPr>
          <w:rFonts w:ascii="Times New Roman" w:hAnsi="Times New Roman" w:cs="Times New Roman"/>
          <w:i/>
        </w:rPr>
        <w:t xml:space="preserve"> </w:t>
      </w:r>
      <w:r>
        <w:rPr>
          <w:rFonts w:ascii="Times New Roman" w:hAnsi="Times New Roman" w:cs="Times New Roman"/>
        </w:rPr>
        <w:t>доминионов</w:t>
      </w:r>
      <w:r>
        <w:rPr>
          <w:rFonts w:ascii="Times New Roman" w:hAnsi="Times New Roman" w:cs="Times New Roman"/>
          <w:i/>
        </w:rPr>
        <w:t xml:space="preserve"> – </w:t>
      </w:r>
      <w:r>
        <w:rPr>
          <w:rFonts w:ascii="Times New Roman" w:hAnsi="Times New Roman" w:cs="Times New Roman"/>
        </w:rPr>
        <w:t>Индийского</w:t>
      </w:r>
      <w:r>
        <w:rPr>
          <w:rFonts w:ascii="Times New Roman" w:hAnsi="Times New Roman" w:cs="Times New Roman"/>
          <w:i/>
        </w:rPr>
        <w:t xml:space="preserve"> </w:t>
      </w:r>
      <w:r>
        <w:rPr>
          <w:rFonts w:ascii="Times New Roman" w:hAnsi="Times New Roman" w:cs="Times New Roman"/>
        </w:rPr>
        <w:t>Союза и Пакистана</w:t>
      </w:r>
      <w:r>
        <w:rPr>
          <w:rFonts w:ascii="Times New Roman" w:hAnsi="Times New Roman" w:cs="Times New Roman"/>
          <w:i/>
        </w:rPr>
        <w:t xml:space="preserve">. </w:t>
      </w:r>
      <w:r>
        <w:rPr>
          <w:rFonts w:ascii="Times New Roman" w:hAnsi="Times New Roman" w:cs="Times New Roman"/>
        </w:rPr>
        <w:t>Бывшая колония формально была разделена на два государства по религиозному принципу. Размежевание происходило в условиях острой индо-мусульманской вражды и кровавых столкновений.</w:t>
      </w:r>
    </w:p>
    <w:p w14:paraId="2E8D65EE" w14:textId="77777777" w:rsidR="00BE00D1" w:rsidRDefault="00BE00D1" w:rsidP="00BE00D1">
      <w:pPr>
        <w:pStyle w:val="Standard"/>
        <w:jc w:val="both"/>
        <w:rPr>
          <w:rFonts w:ascii="Times New Roman" w:hAnsi="Times New Roman" w:cs="Times New Roman"/>
        </w:rPr>
      </w:pPr>
    </w:p>
    <w:p w14:paraId="018C2CC3" w14:textId="77777777" w:rsidR="00BE00D1" w:rsidRDefault="00BE00D1" w:rsidP="00BE00D1">
      <w:pPr>
        <w:pStyle w:val="Standard"/>
        <w:ind w:firstLine="709"/>
        <w:jc w:val="both"/>
        <w:rPr>
          <w:rFonts w:hint="eastAsia"/>
        </w:rPr>
      </w:pPr>
      <w:r>
        <w:rPr>
          <w:rFonts w:ascii="Times New Roman" w:hAnsi="Times New Roman" w:cs="Times New Roman"/>
        </w:rPr>
        <w:t xml:space="preserve">В 1949 г. Учредительное (конституционное) собрание Индии приняло конституцию, которая вступила в силу в январе 1950 г. Конституция провозгласила Республику Индия. Тем не менее Индия осталась в Британском Содружестве наций. Всеобщие парламентские выборы в законодательные собрания штатов принесли победу </w:t>
      </w:r>
      <w:r>
        <w:rPr>
          <w:rFonts w:ascii="Times New Roman" w:hAnsi="Times New Roman" w:cs="Times New Roman"/>
          <w:i/>
        </w:rPr>
        <w:t xml:space="preserve">Индийскому национальному конгрессу. </w:t>
      </w:r>
      <w:r>
        <w:rPr>
          <w:rFonts w:ascii="Times New Roman" w:hAnsi="Times New Roman" w:cs="Times New Roman"/>
        </w:rPr>
        <w:t xml:space="preserve">С того времени эта партия почти бессменно возглавляет правительства. Первое правительство возглавил </w:t>
      </w:r>
      <w:proofErr w:type="spellStart"/>
      <w:r>
        <w:rPr>
          <w:rFonts w:ascii="Times New Roman" w:hAnsi="Times New Roman" w:cs="Times New Roman"/>
        </w:rPr>
        <w:t>Джавахарлал</w:t>
      </w:r>
      <w:proofErr w:type="spellEnd"/>
      <w:r>
        <w:rPr>
          <w:rFonts w:ascii="Times New Roman" w:hAnsi="Times New Roman" w:cs="Times New Roman"/>
        </w:rPr>
        <w:t xml:space="preserve"> Неру, затем его дочь Индира Ганди, потом ее сын </w:t>
      </w:r>
      <w:proofErr w:type="spellStart"/>
      <w:r>
        <w:rPr>
          <w:rFonts w:ascii="Times New Roman" w:hAnsi="Times New Roman" w:cs="Times New Roman"/>
        </w:rPr>
        <w:t>Раджив</w:t>
      </w:r>
      <w:proofErr w:type="spellEnd"/>
      <w:r>
        <w:rPr>
          <w:rFonts w:ascii="Times New Roman" w:hAnsi="Times New Roman" w:cs="Times New Roman"/>
        </w:rPr>
        <w:t xml:space="preserve"> Ганди. После его убийства во главе правительства стал Н. </w:t>
      </w:r>
      <w:proofErr w:type="spellStart"/>
      <w:r>
        <w:rPr>
          <w:rFonts w:ascii="Times New Roman" w:hAnsi="Times New Roman" w:cs="Times New Roman"/>
        </w:rPr>
        <w:t>Рао</w:t>
      </w:r>
      <w:proofErr w:type="spellEnd"/>
      <w:r>
        <w:rPr>
          <w:rFonts w:ascii="Times New Roman" w:hAnsi="Times New Roman" w:cs="Times New Roman"/>
        </w:rPr>
        <w:t>.</w:t>
      </w:r>
    </w:p>
    <w:p w14:paraId="799DEB62" w14:textId="77777777" w:rsidR="00BE00D1" w:rsidRDefault="00BE00D1" w:rsidP="00BE00D1">
      <w:pPr>
        <w:pStyle w:val="Standard"/>
        <w:jc w:val="both"/>
        <w:rPr>
          <w:rFonts w:ascii="Times New Roman" w:hAnsi="Times New Roman" w:cs="Times New Roman"/>
          <w:b/>
        </w:rPr>
      </w:pPr>
    </w:p>
    <w:p w14:paraId="3A5C17CC" w14:textId="77777777" w:rsidR="00BE00D1" w:rsidRDefault="00BE00D1" w:rsidP="00BE00D1">
      <w:pPr>
        <w:pStyle w:val="Standard"/>
        <w:ind w:firstLine="709"/>
        <w:jc w:val="both"/>
        <w:rPr>
          <w:rFonts w:hint="eastAsia"/>
        </w:rPr>
      </w:pPr>
      <w:r>
        <w:rPr>
          <w:rFonts w:ascii="Times New Roman" w:hAnsi="Times New Roman" w:cs="Times New Roman"/>
          <w:b/>
        </w:rPr>
        <w:t xml:space="preserve">Первой важнейшей реформой </w:t>
      </w:r>
      <w:r>
        <w:rPr>
          <w:rFonts w:ascii="Times New Roman" w:hAnsi="Times New Roman" w:cs="Times New Roman"/>
        </w:rPr>
        <w:t xml:space="preserve">нового правительства стало решение </w:t>
      </w:r>
      <w:r>
        <w:rPr>
          <w:rFonts w:ascii="Times New Roman" w:hAnsi="Times New Roman" w:cs="Times New Roman"/>
          <w:i/>
        </w:rPr>
        <w:t>аграрного вопроса</w:t>
      </w:r>
      <w:r>
        <w:rPr>
          <w:rFonts w:ascii="Times New Roman" w:hAnsi="Times New Roman" w:cs="Times New Roman"/>
        </w:rPr>
        <w:t>. Был ликвидирован созданный еще в прошлом веке институт посредников-</w:t>
      </w:r>
      <w:proofErr w:type="spellStart"/>
      <w:r>
        <w:rPr>
          <w:rFonts w:ascii="Times New Roman" w:hAnsi="Times New Roman" w:cs="Times New Roman"/>
        </w:rPr>
        <w:t>заминдаров</w:t>
      </w:r>
      <w:proofErr w:type="spellEnd"/>
      <w:r>
        <w:rPr>
          <w:rFonts w:ascii="Times New Roman" w:hAnsi="Times New Roman" w:cs="Times New Roman"/>
        </w:rPr>
        <w:t>, и земля передана тем, кто ее обрабатывает. Большинство прежних арендаторов стали землевладельцами. Аграрные преобразования были дополнены в последующие годы ограничением ростовщичества, развитием кооперации, внедрением передовых агротехнических методов ведения хозяйства. Индия стала в основном сама справляться с продовольственными трудностями, хотя до сих пор значительная часть ее населения питается скудно, а то и находится на грани полуголодного существования.</w:t>
      </w:r>
    </w:p>
    <w:p w14:paraId="7A09C299" w14:textId="77777777" w:rsidR="00BE00D1" w:rsidRDefault="00BE00D1" w:rsidP="00BE00D1">
      <w:pPr>
        <w:pStyle w:val="Standard"/>
        <w:jc w:val="both"/>
        <w:rPr>
          <w:rFonts w:ascii="Times New Roman" w:hAnsi="Times New Roman" w:cs="Times New Roman"/>
        </w:rPr>
      </w:pPr>
    </w:p>
    <w:p w14:paraId="637B7173" w14:textId="77777777" w:rsidR="00BE00D1" w:rsidRDefault="00BE00D1" w:rsidP="00BE00D1">
      <w:pPr>
        <w:pStyle w:val="Standard"/>
        <w:ind w:firstLine="709"/>
        <w:jc w:val="both"/>
        <w:rPr>
          <w:rFonts w:hint="eastAsia"/>
        </w:rPr>
      </w:pPr>
      <w:r>
        <w:rPr>
          <w:rFonts w:ascii="Times New Roman" w:hAnsi="Times New Roman" w:cs="Times New Roman"/>
        </w:rPr>
        <w:lastRenderedPageBreak/>
        <w:t xml:space="preserve">Индия развивается по капиталистическому пути. Смешанная экономика с сильным государственным сектором основана на рыночно-конкурентных отношениях и привлечении к участию иностранного капитала. Политика государства сводилась к поощрению государственного сектора в базовых отраслях </w:t>
      </w:r>
      <w:r>
        <w:rPr>
          <w:rFonts w:ascii="Times New Roman" w:hAnsi="Times New Roman" w:cs="Times New Roman"/>
          <w:i/>
        </w:rPr>
        <w:t>–</w:t>
      </w:r>
      <w:r>
        <w:rPr>
          <w:rFonts w:ascii="Times New Roman" w:hAnsi="Times New Roman" w:cs="Times New Roman"/>
        </w:rPr>
        <w:t xml:space="preserve"> металлургии, химии, ядерной энергетике, частного предпринимательства во всех сферах хозяйства и привлечению зарубежного капитала транснациональных корпораций в прогрессивных отраслях производства. Государственный сектор составлял лишь в производстве валового национального продукта.</w:t>
      </w:r>
    </w:p>
    <w:p w14:paraId="11BC2B03" w14:textId="77777777" w:rsidR="00BE00D1" w:rsidRDefault="00BE00D1" w:rsidP="00BE00D1">
      <w:pPr>
        <w:pStyle w:val="Standard"/>
        <w:jc w:val="both"/>
        <w:rPr>
          <w:rFonts w:ascii="Times New Roman" w:hAnsi="Times New Roman" w:cs="Times New Roman"/>
        </w:rPr>
      </w:pPr>
      <w:r>
        <w:rPr>
          <w:rFonts w:ascii="Times New Roman" w:hAnsi="Times New Roman" w:cs="Times New Roman"/>
        </w:rPr>
        <w:t xml:space="preserve">В политическом развитии Индия опирается на опыт британской парламентско-демократической системы и на опыт правящей элиты индийского общества, обретенный в годы колонии британского правления. Соблюдается принцип разделения властей, соответствующий европейским стандартам. Политический процесс основан на соревновательности политических партий и многопартийности в избирательных кампаниях. </w:t>
      </w:r>
      <w:proofErr w:type="spellStart"/>
      <w:r>
        <w:rPr>
          <w:rFonts w:ascii="Times New Roman" w:hAnsi="Times New Roman" w:cs="Times New Roman"/>
        </w:rPr>
        <w:t>Общеиндийским</w:t>
      </w:r>
      <w:proofErr w:type="spellEnd"/>
      <w:r>
        <w:rPr>
          <w:rFonts w:ascii="Times New Roman" w:hAnsi="Times New Roman" w:cs="Times New Roman"/>
        </w:rPr>
        <w:t xml:space="preserve"> являлся английский язык, что стало неизбежным ввиду национальное остроты и многоязычия в стране.</w:t>
      </w:r>
    </w:p>
    <w:p w14:paraId="7ACACA95" w14:textId="77777777" w:rsidR="00BE00D1" w:rsidRDefault="00BE00D1" w:rsidP="00BE00D1">
      <w:pPr>
        <w:pStyle w:val="Standard"/>
        <w:jc w:val="both"/>
        <w:rPr>
          <w:rFonts w:ascii="Times New Roman" w:hAnsi="Times New Roman" w:cs="Times New Roman"/>
        </w:rPr>
      </w:pPr>
      <w:bookmarkStart w:id="1" w:name="aswift_5_anchor"/>
      <w:bookmarkStart w:id="2" w:name="aswift_5_expand"/>
      <w:bookmarkEnd w:id="1"/>
      <w:bookmarkEnd w:id="2"/>
    </w:p>
    <w:p w14:paraId="50CAB4AF" w14:textId="77777777" w:rsidR="00BE00D1" w:rsidRDefault="00BE00D1" w:rsidP="00BE00D1">
      <w:pPr>
        <w:pStyle w:val="Standard"/>
        <w:ind w:firstLine="709"/>
        <w:jc w:val="both"/>
        <w:rPr>
          <w:rFonts w:hint="eastAsia"/>
        </w:rPr>
      </w:pPr>
      <w:r>
        <w:rPr>
          <w:rFonts w:ascii="Times New Roman" w:hAnsi="Times New Roman" w:cs="Times New Roman"/>
        </w:rPr>
        <w:t xml:space="preserve">Таким образом, процесс модернизации Индии после достижения независимости вполне соответствовал капиталистически курсу. Однако в Индии немало специфических проблем. Наиболее острая </w:t>
      </w:r>
      <w:r>
        <w:rPr>
          <w:rFonts w:ascii="Times New Roman" w:hAnsi="Times New Roman" w:cs="Times New Roman"/>
          <w:i/>
        </w:rPr>
        <w:t xml:space="preserve">– национально-религиозная рознь </w:t>
      </w:r>
      <w:r>
        <w:rPr>
          <w:rFonts w:ascii="Times New Roman" w:hAnsi="Times New Roman" w:cs="Times New Roman"/>
        </w:rPr>
        <w:t>(индо-мусульманские столкновения, движение сикхов за политическую автономию сепаратистские движения тамилов на юге и т. д.). Хотя провозглашено равенство людей вне зависимости от кастовой принадлежности, проблема каст остается без изменений.</w:t>
      </w:r>
    </w:p>
    <w:p w14:paraId="0B826F79" w14:textId="77777777" w:rsidR="00BE00D1" w:rsidRDefault="00BE00D1" w:rsidP="00BE00D1">
      <w:pPr>
        <w:pStyle w:val="Standard"/>
        <w:jc w:val="both"/>
        <w:rPr>
          <w:rFonts w:ascii="Times New Roman" w:hAnsi="Times New Roman" w:cs="Times New Roman"/>
        </w:rPr>
      </w:pPr>
    </w:p>
    <w:p w14:paraId="25FB3CE4"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В отличие от многих стран Востока Индия сохраняет традиции прошлого (идейную терпимость, ненасилие, плюрализм т. п.) и уже обретенные традиции и институты парламентское демократии. Это во многом объясняет отсутствие в стране крупных конфликтов и экстремизма, который, правда, более свойствен мусульманской части общества.</w:t>
      </w:r>
    </w:p>
    <w:p w14:paraId="325BB8B1" w14:textId="77777777" w:rsidR="00BE00D1" w:rsidRDefault="00BE00D1" w:rsidP="00BE00D1">
      <w:pPr>
        <w:pStyle w:val="Standard"/>
        <w:jc w:val="both"/>
        <w:rPr>
          <w:rFonts w:ascii="Times New Roman" w:hAnsi="Times New Roman" w:cs="Times New Roman"/>
        </w:rPr>
      </w:pPr>
    </w:p>
    <w:p w14:paraId="03C92B2E"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В период 1950—1991 гг. экономика Индии росла в год на 3,5%. Та неустойчивое экономическое положение назвали понятием, ставшим нарицательным, — «индийский рост». Считалось, что индийцам не свойственна инициативность, что они сосредоточены на личных проблемах.</w:t>
      </w:r>
    </w:p>
    <w:p w14:paraId="578A451F" w14:textId="77777777" w:rsidR="00BE00D1" w:rsidRDefault="00BE00D1" w:rsidP="00BE00D1">
      <w:pPr>
        <w:pStyle w:val="Standard"/>
        <w:jc w:val="both"/>
        <w:rPr>
          <w:rFonts w:ascii="Times New Roman" w:hAnsi="Times New Roman" w:cs="Times New Roman"/>
        </w:rPr>
      </w:pPr>
    </w:p>
    <w:p w14:paraId="6E8AA60D"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 xml:space="preserve">Стране нужны были реформы. Чрезмерное государственное вмешательство в экономику и рост коррупции привели к криз В 1991 г. казна Индии оказалась пустой. Финансовых резервов: </w:t>
      </w:r>
      <w:proofErr w:type="spellStart"/>
      <w:r>
        <w:rPr>
          <w:rFonts w:ascii="Times New Roman" w:hAnsi="Times New Roman" w:cs="Times New Roman"/>
        </w:rPr>
        <w:t>ло</w:t>
      </w:r>
      <w:proofErr w:type="spellEnd"/>
      <w:r>
        <w:rPr>
          <w:rFonts w:ascii="Times New Roman" w:hAnsi="Times New Roman" w:cs="Times New Roman"/>
        </w:rPr>
        <w:t xml:space="preserve"> хватить на две недели. В этой ситуации премьер Н. </w:t>
      </w:r>
      <w:proofErr w:type="spellStart"/>
      <w:r>
        <w:rPr>
          <w:rFonts w:ascii="Times New Roman" w:hAnsi="Times New Roman" w:cs="Times New Roman"/>
        </w:rPr>
        <w:t>Рао</w:t>
      </w:r>
      <w:proofErr w:type="spellEnd"/>
      <w:r>
        <w:rPr>
          <w:rFonts w:ascii="Times New Roman" w:hAnsi="Times New Roman" w:cs="Times New Roman"/>
        </w:rPr>
        <w:t xml:space="preserve"> партии Индийский национальный конгресс, пригласил в правительство экономиста с мировым именем, получившим образование в Англии – Манмохана Сингха. Им были проведены реформы по ограничению государственного вмешательства в экономику, раскрепощению частной инициативы и конкуренции. Были отпущены цены, упразднены сотни государственных предприятий, проведена приватизация государственных компаний, либерализация торговли, упразднены лицензии на производство автомобилей и др. Индия оказалась открыта мировому рынку. Индия из первых вступила в ВТО в 1995 г. По образцу Китая были созданы особые экономические зоны, куда устремился иностранный капитал. Результаты реформ удивили многих. Темпы роста увеличились в 1990-е гг. почти в два раза и составили 6,5% в год. Не все смогли воспользоваться результатами реформ и открытости мировому рынку. Экономический подъем сопровождался ростом числа неустроенных граждан и контраста богатства и бедности. В 1999 г. в результате выборов под лозунгом «культурного национализма» к власти пришла партия </w:t>
      </w:r>
      <w:proofErr w:type="spellStart"/>
      <w:r>
        <w:rPr>
          <w:rFonts w:ascii="Times New Roman" w:hAnsi="Times New Roman" w:cs="Times New Roman"/>
        </w:rPr>
        <w:t>Бхаратия</w:t>
      </w:r>
      <w:proofErr w:type="spellEnd"/>
      <w:r>
        <w:rPr>
          <w:rFonts w:ascii="Times New Roman" w:hAnsi="Times New Roman" w:cs="Times New Roman"/>
        </w:rPr>
        <w:t xml:space="preserve"> </w:t>
      </w:r>
      <w:proofErr w:type="spellStart"/>
      <w:r>
        <w:rPr>
          <w:rFonts w:ascii="Times New Roman" w:hAnsi="Times New Roman" w:cs="Times New Roman"/>
        </w:rPr>
        <w:t>Джаната</w:t>
      </w:r>
      <w:proofErr w:type="spellEnd"/>
      <w:r>
        <w:rPr>
          <w:rFonts w:ascii="Times New Roman" w:hAnsi="Times New Roman" w:cs="Times New Roman"/>
        </w:rPr>
        <w:t>. Это была реакция на либеральные реформы. Наряду с требованиями возрождения традиций, восстановления исторических памятников, пропаганды великой истории Индии, новое правительство поощряло всплески индусского национализма. В школьное образование были введены элементы религиозного воспитания, появились призывы отказаться от английского языка как общегосударственного языка Индии.</w:t>
      </w:r>
    </w:p>
    <w:p w14:paraId="58114139" w14:textId="77777777" w:rsidR="00BE00D1" w:rsidRDefault="00BE00D1" w:rsidP="00BE00D1">
      <w:pPr>
        <w:pStyle w:val="Standard"/>
        <w:jc w:val="both"/>
        <w:rPr>
          <w:rFonts w:ascii="Times New Roman" w:hAnsi="Times New Roman" w:cs="Times New Roman"/>
        </w:rPr>
      </w:pPr>
    </w:p>
    <w:p w14:paraId="29001554" w14:textId="77777777"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lastRenderedPageBreak/>
        <w:t>Список использованных источников:</w:t>
      </w:r>
    </w:p>
    <w:p w14:paraId="033F0765" w14:textId="77777777" w:rsidR="00BE00D1" w:rsidRDefault="00BE00D1" w:rsidP="00BE00D1">
      <w:pPr>
        <w:pStyle w:val="Standard"/>
        <w:jc w:val="both"/>
        <w:rPr>
          <w:rFonts w:ascii="Times New Roman" w:hAnsi="Times New Roman" w:cs="Times New Roman"/>
          <w:b/>
          <w:bCs/>
          <w:i/>
          <w:iCs/>
        </w:rPr>
      </w:pPr>
    </w:p>
    <w:p w14:paraId="240B52EF" w14:textId="500F5892" w:rsidR="00BE00D1" w:rsidRDefault="00BE00D1" w:rsidP="00BE00D1">
      <w:pPr>
        <w:pStyle w:val="Standard"/>
        <w:jc w:val="both"/>
        <w:rPr>
          <w:rFonts w:hint="eastAsia"/>
        </w:rPr>
      </w:pPr>
      <w:r>
        <w:rPr>
          <w:rFonts w:ascii="Times New Roman" w:hAnsi="Times New Roman" w:cs="Times New Roman"/>
          <w:color w:val="000000"/>
        </w:rPr>
        <w:t xml:space="preserve">1. Страны Азии и Африки в послевоенном </w:t>
      </w:r>
      <w:proofErr w:type="gramStart"/>
      <w:r>
        <w:rPr>
          <w:rFonts w:ascii="Times New Roman" w:hAnsi="Times New Roman" w:cs="Times New Roman"/>
          <w:color w:val="000000"/>
        </w:rPr>
        <w:t>мире..</w:t>
      </w:r>
      <w:proofErr w:type="gramEnd"/>
      <w:r>
        <w:rPr>
          <w:rFonts w:ascii="Times New Roman" w:hAnsi="Times New Roman" w:cs="Times New Roman"/>
          <w:color w:val="000000"/>
        </w:rPr>
        <w:t xml:space="preserve"> – </w:t>
      </w:r>
      <w:proofErr w:type="gramStart"/>
      <w:r>
        <w:rPr>
          <w:rFonts w:ascii="Times New Roman" w:hAnsi="Times New Roman" w:cs="Times New Roman"/>
          <w:color w:val="000000"/>
          <w:lang w:val="en-US"/>
        </w:rPr>
        <w:t>URL</w:t>
      </w:r>
      <w:r>
        <w:rPr>
          <w:rFonts w:ascii="Times New Roman" w:hAnsi="Times New Roman" w:cs="Times New Roman"/>
          <w:color w:val="000000"/>
        </w:rPr>
        <w:t xml:space="preserve"> :</w:t>
      </w:r>
      <w:proofErr w:type="gramEnd"/>
      <w:r>
        <w:rPr>
          <w:rFonts w:ascii="Times New Roman" w:hAnsi="Times New Roman" w:cs="Times New Roman"/>
          <w:color w:val="000000"/>
        </w:rPr>
        <w:t xml:space="preserve"> </w:t>
      </w:r>
      <w:hyperlink r:id="rId11"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/18_55343_</w:t>
        </w:r>
        <w:proofErr w:type="spellStart"/>
        <w:r>
          <w:rPr>
            <w:rFonts w:ascii="Times New Roman" w:hAnsi="Times New Roman" w:cs="Times New Roman"/>
            <w:color w:val="000000"/>
            <w:lang w:val="en-US"/>
          </w:rPr>
          <w:t>polozhenie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kitaya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posle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voyni</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FC0710">
        <w:rPr>
          <w:rFonts w:ascii="Times New Roman" w:hAnsi="Times New Roman" w:cs="Times New Roman"/>
          <w:color w:val="000000"/>
        </w:rPr>
        <w:t xml:space="preserve"> –  </w:t>
      </w:r>
      <w:proofErr w:type="gramStart"/>
      <w:r w:rsidR="00FC0710">
        <w:rPr>
          <w:rFonts w:ascii="Times New Roman" w:hAnsi="Times New Roman" w:cs="Times New Roman"/>
          <w:color w:val="000000"/>
        </w:rPr>
        <w:t>Текст :</w:t>
      </w:r>
      <w:proofErr w:type="gramEnd"/>
      <w:r w:rsidR="00FC0710">
        <w:rPr>
          <w:rFonts w:ascii="Times New Roman" w:hAnsi="Times New Roman" w:cs="Times New Roman"/>
          <w:color w:val="000000"/>
        </w:rPr>
        <w:t xml:space="preserve"> электронный</w:t>
      </w:r>
    </w:p>
    <w:p w14:paraId="617958DE" w14:textId="120ED48C" w:rsidR="00BE00D1" w:rsidRDefault="00BE00D1" w:rsidP="00BE00D1">
      <w:pPr>
        <w:pStyle w:val="Standard"/>
        <w:jc w:val="both"/>
        <w:rPr>
          <w:rFonts w:hint="eastAsia"/>
        </w:rPr>
      </w:pPr>
      <w:r>
        <w:rPr>
          <w:rFonts w:ascii="Times New Roman" w:hAnsi="Times New Roman" w:cs="Times New Roman"/>
          <w:color w:val="000000"/>
        </w:rPr>
        <w:t>2. Положение Китая после войны</w:t>
      </w:r>
      <w:r w:rsidR="00FC0710">
        <w:rPr>
          <w:rFonts w:ascii="Times New Roman" w:hAnsi="Times New Roman" w:cs="Times New Roman"/>
          <w:color w:val="000000"/>
        </w:rPr>
        <w:t>.</w:t>
      </w:r>
      <w:r>
        <w:rPr>
          <w:rFonts w:ascii="Times New Roman" w:hAnsi="Times New Roman" w:cs="Times New Roman"/>
          <w:color w:val="000000"/>
        </w:rPr>
        <w:t xml:space="preserve">–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12"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/18_55342_</w:t>
        </w:r>
        <w:proofErr w:type="spellStart"/>
        <w:r>
          <w:rPr>
            <w:rFonts w:ascii="Times New Roman" w:hAnsi="Times New Roman" w:cs="Times New Roman"/>
            <w:color w:val="000000"/>
            <w:lang w:val="en-US"/>
          </w:rPr>
          <w:t>polozhenie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kitaya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posle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voyni</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FC0710">
        <w:rPr>
          <w:rFonts w:ascii="Times New Roman" w:hAnsi="Times New Roman" w:cs="Times New Roman"/>
          <w:color w:val="000000"/>
        </w:rPr>
        <w:t xml:space="preserve"> – </w:t>
      </w:r>
      <w:proofErr w:type="gramStart"/>
      <w:r w:rsidR="00FC0710">
        <w:rPr>
          <w:rFonts w:ascii="Times New Roman" w:hAnsi="Times New Roman" w:cs="Times New Roman"/>
          <w:color w:val="000000"/>
        </w:rPr>
        <w:t>Текст :</w:t>
      </w:r>
      <w:proofErr w:type="gramEnd"/>
      <w:r w:rsidR="00FC0710">
        <w:rPr>
          <w:rFonts w:ascii="Times New Roman" w:hAnsi="Times New Roman" w:cs="Times New Roman"/>
          <w:color w:val="000000"/>
        </w:rPr>
        <w:t xml:space="preserve"> электронный.</w:t>
      </w:r>
    </w:p>
    <w:p w14:paraId="0753166B" w14:textId="77777777" w:rsidR="00BE00D1" w:rsidRDefault="00BE00D1" w:rsidP="00BE00D1">
      <w:pPr>
        <w:pStyle w:val="Standard"/>
        <w:jc w:val="both"/>
        <w:rPr>
          <w:rFonts w:ascii="Times New Roman" w:hAnsi="Times New Roman" w:cs="Times New Roman"/>
          <w:color w:val="000000"/>
        </w:rPr>
      </w:pPr>
    </w:p>
    <w:p w14:paraId="4EF53212" w14:textId="77777777" w:rsidR="00BE00D1" w:rsidRDefault="00BE00D1" w:rsidP="00BE00D1">
      <w:pPr>
        <w:pStyle w:val="Standard"/>
        <w:jc w:val="both"/>
        <w:rPr>
          <w:rFonts w:ascii="Times New Roman" w:hAnsi="Times New Roman" w:cs="Times New Roman"/>
          <w:color w:val="000000"/>
        </w:rPr>
      </w:pPr>
    </w:p>
    <w:p w14:paraId="0FB86745" w14:textId="77777777" w:rsidR="00BE00D1" w:rsidRDefault="00BE00D1" w:rsidP="00BE00D1">
      <w:pPr>
        <w:pStyle w:val="Standard"/>
        <w:jc w:val="both"/>
        <w:rPr>
          <w:rFonts w:ascii="Times New Roman" w:hAnsi="Times New Roman" w:cs="Times New Roman"/>
          <w:color w:val="000000"/>
        </w:rPr>
      </w:pPr>
    </w:p>
    <w:p w14:paraId="305E722C" w14:textId="77777777" w:rsidR="00BE00D1" w:rsidRDefault="00BE00D1" w:rsidP="00BE00D1">
      <w:pPr>
        <w:pStyle w:val="Standard"/>
        <w:jc w:val="both"/>
        <w:rPr>
          <w:rFonts w:ascii="Times New Roman" w:hAnsi="Times New Roman" w:cs="Times New Roman"/>
          <w:color w:val="000000"/>
        </w:rPr>
      </w:pPr>
    </w:p>
    <w:p w14:paraId="324ECCFD" w14:textId="1ED74A05" w:rsidR="00BE00D1" w:rsidRPr="00FC0710" w:rsidRDefault="00BE00D1" w:rsidP="00BE00D1">
      <w:pPr>
        <w:pStyle w:val="Textbody"/>
        <w:jc w:val="center"/>
        <w:rPr>
          <w:rFonts w:hint="eastAsia"/>
        </w:rPr>
      </w:pPr>
      <w:r w:rsidRPr="00FC0710">
        <w:rPr>
          <w:rFonts w:ascii="Times New Roman" w:hAnsi="Times New Roman" w:cs="Times New Roman"/>
          <w:b/>
          <w:bCs/>
          <w:color w:val="000000"/>
          <w:sz w:val="28"/>
          <w:szCs w:val="28"/>
        </w:rPr>
        <w:t>Тема. Страны Тропической и Южной Африки. Латинская Америка во второй половине XX века</w:t>
      </w:r>
      <w:r w:rsidR="00FC0710">
        <w:rPr>
          <w:rFonts w:ascii="Times New Roman" w:hAnsi="Times New Roman" w:cs="Times New Roman"/>
          <w:b/>
          <w:bCs/>
          <w:color w:val="000000"/>
          <w:sz w:val="28"/>
          <w:szCs w:val="28"/>
        </w:rPr>
        <w:t>.</w:t>
      </w:r>
    </w:p>
    <w:p w14:paraId="141AD8EF"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Вплоть до 1930-х гг. латиноамериканские страны развивались преимущественно как аграрные государства. Они вывозили продукцию крупных латифундий (помещичьих хозяйств), широко использовавших труд низко оплачиваемых наемных работников. Начиная с 1930-х гг., а особенно в послевоенные годы, большинство стран Латинской Америки вступило на путь модернизации, ускоренного индустриального развития. Этому способствовал ряд благоприятных обстоятельств.</w:t>
      </w:r>
    </w:p>
    <w:p w14:paraId="65010630" w14:textId="77777777" w:rsidR="00BE00D1" w:rsidRDefault="00BE00D1" w:rsidP="00BE00D1">
      <w:pPr>
        <w:pStyle w:val="Standard"/>
        <w:ind w:left="-57"/>
        <w:jc w:val="both"/>
        <w:rPr>
          <w:rFonts w:ascii="Times New Roman" w:hAnsi="Times New Roman" w:cs="Times New Roman"/>
        </w:rPr>
      </w:pPr>
      <w:r>
        <w:rPr>
          <w:rFonts w:ascii="Times New Roman" w:hAnsi="Times New Roman" w:cs="Times New Roman"/>
        </w:rPr>
        <w:t>В годы второй мировой войны возрос спрос на аграрную продукцию латиноамериканских стран. Будучи удаленными от театра военных действий, эти страны обеспечили приют многим эмигрантам из воюющих стран, скрывающимся от войны и ее последствий (в том числе и из разгромленных держав фашистской оси). Это обеспечило приток квалифицированных специалистов, рабочих.</w:t>
      </w:r>
    </w:p>
    <w:p w14:paraId="73575692" w14:textId="77777777" w:rsidR="00BE00D1" w:rsidRDefault="00BE00D1" w:rsidP="00BE00D1">
      <w:pPr>
        <w:pStyle w:val="Standard"/>
        <w:ind w:left="-57"/>
        <w:jc w:val="both"/>
        <w:rPr>
          <w:rFonts w:ascii="Times New Roman" w:hAnsi="Times New Roman" w:cs="Times New Roman"/>
        </w:rPr>
      </w:pPr>
    </w:p>
    <w:p w14:paraId="78A117E5"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 xml:space="preserve">Латинская Америка воспринималась как относительно безопасный и, благодаря обилию природных ресурсов, неосвоенных земель, выгодный район для вложения капиталов. Несмотря на частые перевороты, сменявшиеся военные режимы, как правило, не решались затрагивать интересы иностранного капитала, тем более что большая его часть принадлежала корпорациям США. Соединенные Штаты не стеснялись прибегать к прямому военному вмешательству или смене правящих фигур в латиноамериканских странах, если ущемлялись их интересы. Неудачи попытки свержения правительства </w:t>
      </w:r>
      <w:proofErr w:type="spellStart"/>
      <w:r>
        <w:rPr>
          <w:rFonts w:ascii="Times New Roman" w:hAnsi="Times New Roman" w:cs="Times New Roman"/>
        </w:rPr>
        <w:t>Ф.Кастро</w:t>
      </w:r>
      <w:proofErr w:type="spellEnd"/>
      <w:r>
        <w:rPr>
          <w:rFonts w:ascii="Times New Roman" w:hAnsi="Times New Roman" w:cs="Times New Roman"/>
        </w:rPr>
        <w:t xml:space="preserve"> на Кубе, пришедшего к власти революционным путем, после свержения режима генерала </w:t>
      </w:r>
      <w:proofErr w:type="spellStart"/>
      <w:r>
        <w:rPr>
          <w:rFonts w:ascii="Times New Roman" w:hAnsi="Times New Roman" w:cs="Times New Roman"/>
        </w:rPr>
        <w:t>Батисты</w:t>
      </w:r>
      <w:proofErr w:type="spellEnd"/>
      <w:r>
        <w:rPr>
          <w:rFonts w:ascii="Times New Roman" w:hAnsi="Times New Roman" w:cs="Times New Roman"/>
        </w:rPr>
        <w:t xml:space="preserve"> в 1959 году и взявшего курс на сотрудничество с СССР, заставили США скорректировать свою политику.</w:t>
      </w:r>
    </w:p>
    <w:p w14:paraId="571EABF1" w14:textId="77777777" w:rsidR="00BE00D1" w:rsidRDefault="00BE00D1" w:rsidP="00BE00D1">
      <w:pPr>
        <w:pStyle w:val="Standard"/>
        <w:ind w:left="-57"/>
        <w:jc w:val="both"/>
        <w:rPr>
          <w:rFonts w:ascii="Times New Roman" w:hAnsi="Times New Roman" w:cs="Times New Roman"/>
        </w:rPr>
      </w:pPr>
      <w:r>
        <w:rPr>
          <w:rFonts w:ascii="Times New Roman" w:hAnsi="Times New Roman" w:cs="Times New Roman"/>
        </w:rPr>
        <w:t>В 1961 году президент США Кеннеди предложил странам Латинской Америки программу «Союз ради прогресса», на которую было выделено 20 млрд. долларов. Цель этой программы, принятой 19 странами, состояла в содействии решению назревших социально- экономических проблем стран континента, предотвращению появления у них стремления искать поддержки СССР</w:t>
      </w:r>
    </w:p>
    <w:p w14:paraId="4EB73137" w14:textId="77777777" w:rsidR="00BE00D1" w:rsidRDefault="00BE00D1" w:rsidP="00BE00D1">
      <w:pPr>
        <w:pStyle w:val="Standard"/>
        <w:ind w:left="-57"/>
        <w:jc w:val="both"/>
        <w:rPr>
          <w:rFonts w:ascii="Times New Roman" w:hAnsi="Times New Roman" w:cs="Times New Roman"/>
        </w:rPr>
      </w:pPr>
    </w:p>
    <w:p w14:paraId="64E7DDB3"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Программа Кеннеди помогла решению проблем модернизации, но не укреплению основ политической стабильности. Цикл чередования военных и гражданских режимов в Латинской Америке прервать не удалось, поскольку он выполнял, по сути дела, ту же социально- экономическую роль, что смена у власти правых и левых партий в странах демократии.</w:t>
      </w:r>
    </w:p>
    <w:p w14:paraId="2E310A40" w14:textId="77777777" w:rsidR="00BE00D1" w:rsidRDefault="00BE00D1" w:rsidP="00BE00D1">
      <w:pPr>
        <w:pStyle w:val="Standard"/>
        <w:ind w:left="-57"/>
        <w:jc w:val="both"/>
        <w:rPr>
          <w:rFonts w:ascii="Times New Roman" w:hAnsi="Times New Roman" w:cs="Times New Roman"/>
        </w:rPr>
      </w:pPr>
    </w:p>
    <w:p w14:paraId="2A62F425"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Военные, диктаторские режимы, как правило, брали курс на ускоренную модернизацию экономики, ограничивали права профсоюзов, свертывали социальные программы, замораживали зарплату для большинства наемных работников. Приоритетом становилась концентрация ресурсов на широкомасштабных проектах, создание льгот для привлечения иностранного капитала. Эта политика нередко приносила значительный экономический эффект.</w:t>
      </w:r>
    </w:p>
    <w:p w14:paraId="313D0071" w14:textId="77777777" w:rsidR="00BE00D1" w:rsidRDefault="00BE00D1" w:rsidP="00BE00D1">
      <w:pPr>
        <w:pStyle w:val="Standard"/>
        <w:ind w:left="-57"/>
        <w:jc w:val="both"/>
        <w:rPr>
          <w:rFonts w:ascii="Times New Roman" w:hAnsi="Times New Roman" w:cs="Times New Roman"/>
        </w:rPr>
      </w:pPr>
    </w:p>
    <w:p w14:paraId="0C46B018"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lastRenderedPageBreak/>
        <w:t>Строились дороги, электростанции, развивалась металлургия, нефтедобыча. Началось быстрое освоение природных богатств бассейна реки Амазонка. С помощью зарубежных корпораций, в частности таких гигантов, как «Форд», «Фиат», «</w:t>
      </w:r>
      <w:proofErr w:type="spellStart"/>
      <w:r>
        <w:rPr>
          <w:rFonts w:ascii="Times New Roman" w:hAnsi="Times New Roman" w:cs="Times New Roman"/>
        </w:rPr>
        <w:t>Фольсваген</w:t>
      </w:r>
      <w:proofErr w:type="spellEnd"/>
      <w:r>
        <w:rPr>
          <w:rFonts w:ascii="Times New Roman" w:hAnsi="Times New Roman" w:cs="Times New Roman"/>
        </w:rPr>
        <w:t>», «Дженерал Моторс» в стране было налажено производство автомобилей, самолетов, компьютеров, современного оружия.</w:t>
      </w:r>
    </w:p>
    <w:p w14:paraId="0EDE2F4F" w14:textId="77777777" w:rsidR="00BE00D1" w:rsidRDefault="00BE00D1" w:rsidP="00BE00D1">
      <w:pPr>
        <w:pStyle w:val="Standard"/>
        <w:ind w:left="-57"/>
        <w:jc w:val="both"/>
        <w:rPr>
          <w:rFonts w:ascii="Times New Roman" w:hAnsi="Times New Roman" w:cs="Times New Roman"/>
        </w:rPr>
      </w:pPr>
    </w:p>
    <w:p w14:paraId="7CC9B214"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 xml:space="preserve">В конце 1980- начале 1990-х гг. в развитии латиноамериканских начался новый этап. В большинстве стран диктатуры уступили место демократическим, конституционно избранным режимам. После поражения Аргентины в войне с Англией (1982), возникшей из-за спора о принадлежности Фолклендских островов, военный режим дискредитировал себя и вынужден был в 1983 году передать власть гражданскому правительству. В 1985 году диктаторские режимы в Бразилии и Уругвае также уступили власть конституционно избранным правительствам. В 1989 году, после 35 лет военной диктатуры генерала </w:t>
      </w:r>
      <w:proofErr w:type="spellStart"/>
      <w:r>
        <w:rPr>
          <w:rFonts w:ascii="Times New Roman" w:hAnsi="Times New Roman" w:cs="Times New Roman"/>
        </w:rPr>
        <w:t>Стресснера</w:t>
      </w:r>
      <w:proofErr w:type="spellEnd"/>
      <w:r>
        <w:rPr>
          <w:rFonts w:ascii="Times New Roman" w:hAnsi="Times New Roman" w:cs="Times New Roman"/>
        </w:rPr>
        <w:t>, на путь демократии вступил Парагвай, в 1990 году ушел в отставку генерал А. Пиночет.</w:t>
      </w:r>
    </w:p>
    <w:p w14:paraId="60C194F0" w14:textId="77777777" w:rsidR="00BE00D1" w:rsidRDefault="00BE00D1" w:rsidP="00BE00D1">
      <w:pPr>
        <w:pStyle w:val="Standard"/>
        <w:ind w:left="-57"/>
        <w:jc w:val="both"/>
        <w:rPr>
          <w:rFonts w:ascii="Times New Roman" w:hAnsi="Times New Roman" w:cs="Times New Roman"/>
        </w:rPr>
      </w:pPr>
    </w:p>
    <w:p w14:paraId="7D7B95C6"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На вопрос о том, можно ли считать утверждение демократии в латиноамериканских странах окончательным, ответ будет дан лишь в 21 веке. Однако уже сейчас очевидно, что в их развитии начинается новый этап. Он характеризуется тем, что в условиях прекращения холодной войны и распада СССР США более терпимо относится к социальным экспериментам в этом районе мира. Благодаря развитию интеграционных процессов на южном американском континенте, повышению уровню жизни увеличилась емкость внутренних рынков, что создает предпосылки для более стабильного развития.</w:t>
      </w:r>
    </w:p>
    <w:p w14:paraId="092DBDED" w14:textId="77777777" w:rsidR="00BE00D1" w:rsidRDefault="00BE00D1" w:rsidP="00BE00D1">
      <w:pPr>
        <w:pStyle w:val="Standard"/>
        <w:ind w:left="-57"/>
        <w:jc w:val="both"/>
        <w:rPr>
          <w:rFonts w:ascii="Times New Roman" w:hAnsi="Times New Roman" w:cs="Times New Roman"/>
        </w:rPr>
      </w:pPr>
    </w:p>
    <w:p w14:paraId="3ADBDD47" w14:textId="77777777" w:rsidR="00BE00D1" w:rsidRDefault="00BE00D1" w:rsidP="00BE00D1">
      <w:pPr>
        <w:pStyle w:val="Standard"/>
        <w:ind w:left="-57" w:firstLine="766"/>
        <w:jc w:val="both"/>
        <w:rPr>
          <w:rFonts w:ascii="Times New Roman" w:hAnsi="Times New Roman" w:cs="Times New Roman"/>
        </w:rPr>
      </w:pPr>
      <w:r>
        <w:rPr>
          <w:rFonts w:ascii="Times New Roman" w:hAnsi="Times New Roman" w:cs="Times New Roman"/>
        </w:rPr>
        <w:t>Новый уровень глобализации, иначе говоря, новая роль мировых хозяйственных связей, привлечение современной технологии и иностранного капитала, стал частью стратегии латиноамериканских стран. Основным источником накопления капиталов и модернизации стали широкое привлечение иностранного капитала в форме инвестиций, займов и кредитов, развитие экспортных отраслей. Эта политика привела к развитию производства в области энергетики, электронной промышленности, к ускорению научно- технического прогресса. В 1980 году валовый национальный продукт региона превзошел уровень 1960 г. в 3,5 раза.</w:t>
      </w:r>
    </w:p>
    <w:p w14:paraId="1FC4BEC4" w14:textId="77777777" w:rsidR="00BE00D1" w:rsidRDefault="00BE00D1" w:rsidP="00BE00D1">
      <w:pPr>
        <w:pStyle w:val="Standard"/>
        <w:ind w:left="-57"/>
        <w:jc w:val="both"/>
        <w:rPr>
          <w:rFonts w:ascii="Times New Roman" w:hAnsi="Times New Roman" w:cs="Times New Roman"/>
        </w:rPr>
      </w:pPr>
    </w:p>
    <w:p w14:paraId="2FF6AD8D" w14:textId="6AC00BBF" w:rsidR="00BE00D1" w:rsidRDefault="00BE00D1" w:rsidP="009919B5">
      <w:pPr>
        <w:pStyle w:val="Standard"/>
        <w:jc w:val="center"/>
        <w:rPr>
          <w:rFonts w:ascii="Times New Roman" w:hAnsi="Times New Roman" w:cs="Times New Roman"/>
          <w:b/>
          <w:bCs/>
          <w:i/>
          <w:iCs/>
        </w:rPr>
      </w:pPr>
      <w:r>
        <w:rPr>
          <w:rFonts w:ascii="Times New Roman" w:hAnsi="Times New Roman" w:cs="Times New Roman"/>
          <w:b/>
          <w:bCs/>
          <w:i/>
          <w:iCs/>
        </w:rPr>
        <w:t>Список использованных источников:</w:t>
      </w:r>
    </w:p>
    <w:p w14:paraId="256CC77A" w14:textId="65C69874" w:rsidR="00BE00D1" w:rsidRDefault="00BE00D1" w:rsidP="00BE00D1">
      <w:pPr>
        <w:pStyle w:val="Standard"/>
        <w:jc w:val="both"/>
        <w:rPr>
          <w:rFonts w:hint="eastAsia"/>
        </w:rPr>
      </w:pPr>
      <w:r>
        <w:rPr>
          <w:rFonts w:ascii="Times New Roman" w:hAnsi="Times New Roman" w:cs="Times New Roman"/>
          <w:color w:val="000000"/>
        </w:rPr>
        <w:t>1. Страны Латинской Америки в конце 20-начале 21 веков.</w:t>
      </w:r>
      <w:r w:rsidR="00FC0710">
        <w:rPr>
          <w:rFonts w:ascii="Times New Roman" w:hAnsi="Times New Roman" w:cs="Times New Roman"/>
          <w:color w:val="000000"/>
        </w:rPr>
        <w:t xml:space="preserve"> </w:t>
      </w:r>
      <w:r>
        <w:rPr>
          <w:rFonts w:ascii="Times New Roman" w:hAnsi="Times New Roman" w:cs="Times New Roman"/>
          <w:color w:val="000000"/>
        </w:rPr>
        <w:t xml:space="preserve">–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13"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/19_323188_</w:t>
        </w:r>
        <w:proofErr w:type="spellStart"/>
        <w:r>
          <w:rPr>
            <w:rFonts w:ascii="Times New Roman" w:hAnsi="Times New Roman" w:cs="Times New Roman"/>
            <w:color w:val="000000"/>
            <w:lang w:val="en-US"/>
          </w:rPr>
          <w:t>strani</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latinskoy</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ameriki</w:t>
        </w:r>
        <w:proofErr w:type="spellEnd"/>
        <w:r>
          <w:rPr>
            <w:rFonts w:ascii="Times New Roman" w:hAnsi="Times New Roman" w:cs="Times New Roman"/>
            <w:color w:val="000000"/>
          </w:rPr>
          <w:t>-</w:t>
        </w:r>
        <w:r>
          <w:rPr>
            <w:rFonts w:ascii="Times New Roman" w:hAnsi="Times New Roman" w:cs="Times New Roman"/>
            <w:color w:val="000000"/>
            <w:lang w:val="en-US"/>
          </w:rPr>
          <w:t>v</w:t>
        </w:r>
        <w:r>
          <w:rPr>
            <w:rFonts w:ascii="Times New Roman" w:hAnsi="Times New Roman" w:cs="Times New Roman"/>
            <w:color w:val="000000"/>
          </w:rPr>
          <w:t>-</w:t>
        </w:r>
        <w:proofErr w:type="spellStart"/>
        <w:r>
          <w:rPr>
            <w:rFonts w:ascii="Times New Roman" w:hAnsi="Times New Roman" w:cs="Times New Roman"/>
            <w:color w:val="000000"/>
            <w:lang w:val="en-US"/>
          </w:rPr>
          <w:t>kontse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nachale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vekov</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FC0710">
        <w:rPr>
          <w:rFonts w:ascii="Times New Roman" w:hAnsi="Times New Roman" w:cs="Times New Roman"/>
          <w:color w:val="000000"/>
        </w:rPr>
        <w:t xml:space="preserve"> – </w:t>
      </w:r>
      <w:proofErr w:type="gramStart"/>
      <w:r w:rsidR="00FC0710">
        <w:rPr>
          <w:rFonts w:ascii="Times New Roman" w:hAnsi="Times New Roman" w:cs="Times New Roman"/>
          <w:color w:val="000000"/>
        </w:rPr>
        <w:t>Текст :</w:t>
      </w:r>
      <w:proofErr w:type="gramEnd"/>
      <w:r w:rsidR="00FC0710">
        <w:rPr>
          <w:rFonts w:ascii="Times New Roman" w:hAnsi="Times New Roman" w:cs="Times New Roman"/>
          <w:color w:val="000000"/>
        </w:rPr>
        <w:t xml:space="preserve"> электронный.</w:t>
      </w:r>
    </w:p>
    <w:p w14:paraId="3A915FCE" w14:textId="77777777" w:rsidR="00BE00D1" w:rsidRDefault="00BE00D1" w:rsidP="00BE00D1">
      <w:pPr>
        <w:pStyle w:val="Standard"/>
        <w:jc w:val="both"/>
        <w:rPr>
          <w:rFonts w:ascii="Times New Roman" w:hAnsi="Times New Roman" w:cs="Times New Roman"/>
        </w:rPr>
      </w:pPr>
    </w:p>
    <w:p w14:paraId="66CB814D" w14:textId="77777777" w:rsidR="00BE00D1" w:rsidRDefault="00BE00D1" w:rsidP="00BE00D1">
      <w:pPr>
        <w:pStyle w:val="Standard"/>
        <w:jc w:val="both"/>
        <w:rPr>
          <w:rFonts w:ascii="Times New Roman" w:hAnsi="Times New Roman" w:cs="Times New Roman"/>
        </w:rPr>
      </w:pPr>
    </w:p>
    <w:p w14:paraId="282C618F" w14:textId="77777777" w:rsidR="00BE00D1" w:rsidRPr="0094275D" w:rsidRDefault="00BE00D1" w:rsidP="00BE00D1">
      <w:pPr>
        <w:pStyle w:val="Standard"/>
        <w:jc w:val="center"/>
        <w:rPr>
          <w:rFonts w:ascii="Times New Roman" w:hAnsi="Times New Roman" w:cs="Times New Roman"/>
          <w:b/>
          <w:bCs/>
          <w:color w:val="262626"/>
          <w:sz w:val="28"/>
          <w:szCs w:val="28"/>
        </w:rPr>
      </w:pPr>
      <w:r w:rsidRPr="0094275D">
        <w:rPr>
          <w:rFonts w:ascii="Times New Roman" w:hAnsi="Times New Roman" w:cs="Times New Roman"/>
          <w:b/>
          <w:bCs/>
          <w:color w:val="262626"/>
          <w:sz w:val="28"/>
          <w:szCs w:val="28"/>
        </w:rPr>
        <w:t>Тема. Советская концепция «нового политического мышления».</w:t>
      </w:r>
    </w:p>
    <w:p w14:paraId="35CFC268" w14:textId="77777777" w:rsidR="00BE00D1" w:rsidRDefault="00BE00D1" w:rsidP="00BE00D1">
      <w:pPr>
        <w:pStyle w:val="Standard"/>
        <w:jc w:val="center"/>
        <w:rPr>
          <w:rFonts w:ascii="Times New Roman" w:hAnsi="Times New Roman" w:cs="Times New Roman"/>
          <w:b/>
          <w:bCs/>
          <w:i/>
          <w:sz w:val="28"/>
          <w:szCs w:val="28"/>
        </w:rPr>
      </w:pPr>
    </w:p>
    <w:p w14:paraId="0D188CC4" w14:textId="648FA1BC"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Годы перестройки стали временем позитивных перемен во внешней политике СССР. Суть «нового мышления» в международных вопросах состояла в том, что вся человеческая цивилизация тесно связана, в современном мире невозможно добиваться своих целей силовыми средствами, необходимо отказаться от конфронтации, основанной на идеологических различиях, и совместно решать стоящие перед человечеством глобальные проблемы. «Новое мышление» вело также к избавлению экономики от непосильных военных расходов и обеспечению получения западных кредитов, необходимых для проведения реформ.</w:t>
      </w:r>
    </w:p>
    <w:p w14:paraId="134A600F" w14:textId="1C939826"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1985 г. новым министром иностранных дел Советского Союза стал Э. А. Шеварднадзе. Об изменении прежних подходов СССР к решению внешнеполитических вопросов свидетельствовали состоявшиеся в Женеве осенью 1985 г. советско-американские переговоры между М. С. Горбачевым и Р. Рейганом. Стороны заявили о своем отказе добиваться военного превосходства друг над другом.</w:t>
      </w:r>
    </w:p>
    <w:p w14:paraId="577363E4" w14:textId="01B87600"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 xml:space="preserve">После встречи в Женеве главной проблемой в советско-американских отношениях была программа СОИ (стратегическая оборонная инициатива). К ней относились негативно не только в СССР, но и в странах Запада. Советский Союз, стремясь не допустить реализации </w:t>
      </w:r>
      <w:r>
        <w:rPr>
          <w:rFonts w:ascii="Times New Roman" w:hAnsi="Times New Roman" w:cs="Times New Roman"/>
        </w:rPr>
        <w:lastRenderedPageBreak/>
        <w:t>СОИ, 15 января 1986 г. выдвинул план освобождения человечества от ядерного оружия к 2000 г. Была выдвинута также идея нового политического мышления. Под ним понималось переосмысление современного мира и проведение политики с позиций общечеловеческих ценностей.</w:t>
      </w:r>
    </w:p>
    <w:p w14:paraId="2CE73C45" w14:textId="65409B7C"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Начался отход от идей «мировой революции» и деидеологизация внешней политики. Были выдвинуты важные внешнеполитические инициативы в области разоружений, начались переговоры по наиболее острым проблемам международной жизни. В итоге рухнул «образ врага», исчезло всякое обоснование под пониманием Советского Союза как «империи зла».</w:t>
      </w:r>
    </w:p>
    <w:p w14:paraId="1C26C08A" w14:textId="7A99BEEF"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Но СССР и США на протяжении всего 1986 г. продолжали обвинять друг друга в агрессивных замыслах и нежелании вести серьезные переговоры об ограничении вооружений. Но в действительности обе стороны были заинтересованы в продолжении переговоров. В октябре 1986 г. М. С. Горбачев и Р. Рейган встретились в Рейкьявике (Исландия). Но из-за отстаивания США программы СОИ достигнуть соглашения не удалось. Только в декабре 1987 г. во время визита М.С. Горбачева в США был подписан советско-американский договор о ликвидации ракет средней и меньшей дальности (РСМД). Это было первое соглашение, которое предусматривало не ограничение вооружений, а их реальное сокращение.</w:t>
      </w:r>
    </w:p>
    <w:p w14:paraId="65749A30" w14:textId="773EBD53"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декабре 1988 г. М. С. Горбачев в выступлении в Организации Объединенных Наций представил философию нового политического мышления, адекватного современной исторической эпохе. Центральное место в ней отводилось приоритету общечеловеческих ценностей над классовыми. Было признано, что жизнеспособность мирового сообщества заключается в многовариантности развития, в его национальной, духовной, географической и культурной многоликости.</w:t>
      </w:r>
    </w:p>
    <w:p w14:paraId="141186FD" w14:textId="3CF20593"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1988 г. СССР объявил о сокращении вооруженных сил на 500 тыс. человек в течение двух лет. Из Венгрии, Чехословакии и ГДР выводились советские войска общей численностью 50 тыс. человек.</w:t>
      </w:r>
    </w:p>
    <w:p w14:paraId="2AF00CFA" w14:textId="2BCCABF3"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1987 г. М. С. Горбачев и Р. Рейган достигли соглашения о выводе советских войск из Афганистана и прекращении американской помощи моджахедам.</w:t>
      </w:r>
    </w:p>
    <w:p w14:paraId="562E9009"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Вывод советских войск из Афганистана привел к постепенной нормализации отношений с Китаем. В 1989 г. М. С. Горбачев нанес визит в Китай. Произошло сближение позиций между СССР, США и западноевропейскими странами по международным проблемам, по аспектам разоружения, в подходах к региональным конфликтам и путям решения глобальных проблем. В августе 1990 г. СССР осудил агрессию Ирака против Кувейта и выступил за применение силы против агрессора, а в феврале 1991 г. поддержал операцию США «Буря в пустыне» против Ирака.</w:t>
      </w:r>
    </w:p>
    <w:p w14:paraId="07F7E056" w14:textId="65ED510F" w:rsidR="00BE00D1" w:rsidRDefault="00BE00D1" w:rsidP="009919B5">
      <w:pPr>
        <w:pStyle w:val="Standard"/>
        <w:ind w:firstLine="708"/>
        <w:jc w:val="both"/>
        <w:rPr>
          <w:rFonts w:ascii="Times New Roman" w:hAnsi="Times New Roman" w:cs="Times New Roman"/>
        </w:rPr>
      </w:pPr>
      <w:r>
        <w:rPr>
          <w:rFonts w:ascii="Times New Roman" w:hAnsi="Times New Roman" w:cs="Times New Roman"/>
        </w:rPr>
        <w:t>В декабре 1989 г. М. С. Горбачев встретился с новым президентом США Дж. Бушем на Мальте. Здесь было решено к 1990 г. завершить подготовку Договора о сокращении стратегических наступательных вооружений. В июне 1990 г. СССР и США подписали Договор о ликвидации химического оружия. В ноябре 1990 г. страны НАТО и ОВД заключили Договор об обычных вооружениях в Европе. В нем были установлены предельные уровни для обеих группировок по каждому виду оружия.</w:t>
      </w:r>
    </w:p>
    <w:p w14:paraId="4B65F572"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В течение 1988-1990 гг. произошло падение коммунистических режимов в странах Восточной Европы. Были выведены советские войска из Чехословакии, Венгрии, Монголии.</w:t>
      </w:r>
    </w:p>
    <w:p w14:paraId="28A41334" w14:textId="753C9318" w:rsidR="00BE00D1" w:rsidRDefault="00BE00D1" w:rsidP="00BE00D1">
      <w:pPr>
        <w:pStyle w:val="Standard"/>
        <w:jc w:val="both"/>
        <w:rPr>
          <w:rFonts w:ascii="Times New Roman" w:hAnsi="Times New Roman" w:cs="Times New Roman"/>
        </w:rPr>
      </w:pPr>
      <w:r>
        <w:rPr>
          <w:rFonts w:ascii="Times New Roman" w:hAnsi="Times New Roman" w:cs="Times New Roman"/>
        </w:rPr>
        <w:t>В июле 1990 г. на встрече с канцлером ФРГ Г. Колем М.С. Горбачев согласился на вхождение единой Германии в НАТО. СССР получил обещание, что на территории ГДР не будут размещаться войска НАТО. В августе 1990 г. ГДР вошла в состав ФРГ и прекратила свое существование как суверенное государство.</w:t>
      </w:r>
    </w:p>
    <w:p w14:paraId="398179BF"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Разрушение социалистической системы привело к разрыву экономических связей в рамках СЭВ, что больно ударило по экономике СССР. Горбачев продолжил процесс разоружения, подписав в 1990 г. договор о ликвидации ракет малой и средней дальности. В экономике использовались западные кредиты. Внешний долг СССР возрос в несколько раз.</w:t>
      </w:r>
    </w:p>
    <w:p w14:paraId="26360BF1" w14:textId="2FE3EBD7" w:rsidR="00BE00D1" w:rsidRDefault="00BE00D1" w:rsidP="00BE00D1">
      <w:pPr>
        <w:pStyle w:val="Standard"/>
        <w:jc w:val="both"/>
        <w:rPr>
          <w:rFonts w:ascii="Times New Roman" w:hAnsi="Times New Roman" w:cs="Times New Roman"/>
        </w:rPr>
      </w:pPr>
      <w:r>
        <w:rPr>
          <w:rFonts w:ascii="Times New Roman" w:hAnsi="Times New Roman" w:cs="Times New Roman"/>
        </w:rPr>
        <w:t>Общим итогом внешнеполитической линии М. С. Горбачева стало окончание «холодной войны».</w:t>
      </w:r>
    </w:p>
    <w:p w14:paraId="5865B6CE" w14:textId="7BF11503" w:rsidR="00BE00D1" w:rsidRDefault="00BE00D1" w:rsidP="009919B5">
      <w:pPr>
        <w:pStyle w:val="Standard"/>
        <w:jc w:val="center"/>
        <w:rPr>
          <w:rFonts w:ascii="Times New Roman" w:hAnsi="Times New Roman" w:cs="Times New Roman"/>
          <w:b/>
          <w:bCs/>
          <w:i/>
          <w:iCs/>
        </w:rPr>
      </w:pPr>
      <w:r>
        <w:rPr>
          <w:rFonts w:ascii="Times New Roman" w:hAnsi="Times New Roman" w:cs="Times New Roman"/>
          <w:b/>
          <w:bCs/>
          <w:i/>
          <w:iCs/>
        </w:rPr>
        <w:t>Список источников:</w:t>
      </w:r>
    </w:p>
    <w:p w14:paraId="5122EB95" w14:textId="33E6D7AF" w:rsidR="00BE00D1" w:rsidRDefault="00BE00D1" w:rsidP="00BE00D1">
      <w:pPr>
        <w:pStyle w:val="Standard"/>
        <w:jc w:val="both"/>
        <w:rPr>
          <w:rFonts w:hint="eastAsia"/>
        </w:rPr>
      </w:pPr>
      <w:r>
        <w:rPr>
          <w:rFonts w:ascii="Times New Roman" w:hAnsi="Times New Roman" w:cs="Times New Roman"/>
          <w:color w:val="000000"/>
        </w:rPr>
        <w:lastRenderedPageBreak/>
        <w:t xml:space="preserve">Суть нового политического мышления в годы перестройки. Преобразования в </w:t>
      </w:r>
      <w:proofErr w:type="gramStart"/>
      <w:r>
        <w:rPr>
          <w:rFonts w:ascii="Times New Roman" w:hAnsi="Times New Roman" w:cs="Times New Roman"/>
          <w:color w:val="000000"/>
        </w:rPr>
        <w:t>Восточной  Европе</w:t>
      </w:r>
      <w:proofErr w:type="gramEnd"/>
      <w:r>
        <w:rPr>
          <w:rFonts w:ascii="Times New Roman" w:hAnsi="Times New Roman" w:cs="Times New Roman"/>
          <w:color w:val="000000"/>
        </w:rPr>
        <w:t xml:space="preserve">. Конец «холодной войны».–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14"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/10_65047_</w:t>
        </w:r>
        <w:proofErr w:type="spellStart"/>
        <w:r>
          <w:rPr>
            <w:rFonts w:ascii="Times New Roman" w:hAnsi="Times New Roman" w:cs="Times New Roman"/>
            <w:color w:val="000000"/>
            <w:lang w:val="en-US"/>
          </w:rPr>
          <w:t>sovetskaya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vneshnyaya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politika</w:t>
        </w:r>
        <w:proofErr w:type="spellEnd"/>
        <w:r>
          <w:rPr>
            <w:rFonts w:ascii="Times New Roman" w:hAnsi="Times New Roman" w:cs="Times New Roman"/>
            <w:color w:val="000000"/>
          </w:rPr>
          <w:t>-</w:t>
        </w:r>
        <w:r>
          <w:rPr>
            <w:rFonts w:ascii="Times New Roman" w:hAnsi="Times New Roman" w:cs="Times New Roman"/>
            <w:color w:val="000000"/>
            <w:lang w:val="en-US"/>
          </w:rPr>
          <w:t>v</w:t>
        </w:r>
        <w:r>
          <w:rPr>
            <w:rFonts w:ascii="Times New Roman" w:hAnsi="Times New Roman" w:cs="Times New Roman"/>
            <w:color w:val="000000"/>
          </w:rPr>
          <w:t>-</w:t>
        </w:r>
        <w:proofErr w:type="spellStart"/>
        <w:r>
          <w:rPr>
            <w:rFonts w:ascii="Times New Roman" w:hAnsi="Times New Roman" w:cs="Times New Roman"/>
            <w:color w:val="000000"/>
            <w:lang w:val="en-US"/>
          </w:rPr>
          <w:t>kontse</w:t>
        </w:r>
        <w:proofErr w:type="spellEnd"/>
        <w:r>
          <w:rPr>
            <w:rFonts w:ascii="Times New Roman" w:hAnsi="Times New Roman" w:cs="Times New Roman"/>
            <w:color w:val="000000"/>
          </w:rPr>
          <w:t>--</w:t>
        </w:r>
        <w:r>
          <w:rPr>
            <w:rFonts w:ascii="Times New Roman" w:hAnsi="Times New Roman" w:cs="Times New Roman"/>
            <w:color w:val="000000"/>
            <w:lang w:val="en-US"/>
          </w:rPr>
          <w:t>h</w:t>
        </w:r>
        <w:r>
          <w:rPr>
            <w:rFonts w:ascii="Times New Roman" w:hAnsi="Times New Roman" w:cs="Times New Roman"/>
            <w:color w:val="000000"/>
          </w:rPr>
          <w:t>-</w:t>
        </w:r>
        <w:proofErr w:type="spellStart"/>
        <w:r>
          <w:rPr>
            <w:rFonts w:ascii="Times New Roman" w:hAnsi="Times New Roman" w:cs="Times New Roman"/>
            <w:color w:val="000000"/>
            <w:lang w:val="en-US"/>
          </w:rPr>
          <w:t>nachale</w:t>
        </w:r>
        <w:proofErr w:type="spellEnd"/>
        <w:r>
          <w:rPr>
            <w:rFonts w:ascii="Times New Roman" w:hAnsi="Times New Roman" w:cs="Times New Roman"/>
            <w:color w:val="000000"/>
          </w:rPr>
          <w:t>--</w:t>
        </w:r>
        <w:r>
          <w:rPr>
            <w:rFonts w:ascii="Times New Roman" w:hAnsi="Times New Roman" w:cs="Times New Roman"/>
            <w:color w:val="000000"/>
            <w:lang w:val="en-US"/>
          </w:rPr>
          <w:t>h</w:t>
        </w:r>
        <w:r>
          <w:rPr>
            <w:rFonts w:ascii="Times New Roman" w:hAnsi="Times New Roman" w:cs="Times New Roman"/>
            <w:color w:val="000000"/>
          </w:rPr>
          <w:t>-</w:t>
        </w:r>
        <w:proofErr w:type="spellStart"/>
        <w:r>
          <w:rPr>
            <w:rFonts w:ascii="Times New Roman" w:hAnsi="Times New Roman" w:cs="Times New Roman"/>
            <w:color w:val="000000"/>
            <w:lang w:val="en-US"/>
          </w:rPr>
          <w:t>godov</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94275D">
        <w:rPr>
          <w:rFonts w:ascii="Times New Roman" w:hAnsi="Times New Roman" w:cs="Times New Roman"/>
          <w:color w:val="000000"/>
        </w:rPr>
        <w:t xml:space="preserve"> – </w:t>
      </w:r>
      <w:proofErr w:type="gramStart"/>
      <w:r w:rsidR="0094275D">
        <w:rPr>
          <w:rFonts w:ascii="Times New Roman" w:hAnsi="Times New Roman" w:cs="Times New Roman"/>
          <w:color w:val="000000"/>
        </w:rPr>
        <w:t>Текст :</w:t>
      </w:r>
      <w:proofErr w:type="gramEnd"/>
      <w:r w:rsidR="0094275D">
        <w:rPr>
          <w:rFonts w:ascii="Times New Roman" w:hAnsi="Times New Roman" w:cs="Times New Roman"/>
          <w:color w:val="000000"/>
        </w:rPr>
        <w:t xml:space="preserve"> электронный.</w:t>
      </w:r>
    </w:p>
    <w:p w14:paraId="4874BA44" w14:textId="77777777" w:rsidR="00BE00D1" w:rsidRDefault="00BE00D1" w:rsidP="0094275D">
      <w:pPr>
        <w:pStyle w:val="Standard"/>
        <w:rPr>
          <w:rFonts w:ascii="Times New Roman" w:hAnsi="Times New Roman" w:cs="Times New Roman"/>
          <w:b/>
          <w:bCs/>
          <w:color w:val="000000"/>
        </w:rPr>
      </w:pPr>
    </w:p>
    <w:p w14:paraId="4D0548ED" w14:textId="2B3DC667" w:rsidR="009919B5" w:rsidRPr="009919B5" w:rsidRDefault="009919B5" w:rsidP="00991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color w:val="000000"/>
          <w:szCs w:val="28"/>
          <w:lang w:eastAsia="ru-RU"/>
        </w:rPr>
      </w:pPr>
      <w:r w:rsidRPr="009919B5">
        <w:rPr>
          <w:b/>
          <w:szCs w:val="28"/>
        </w:rPr>
        <w:t>Тема. Конец холодной войны</w:t>
      </w:r>
      <w:r>
        <w:rPr>
          <w:b/>
          <w:szCs w:val="28"/>
        </w:rPr>
        <w:t>.</w:t>
      </w:r>
    </w:p>
    <w:p w14:paraId="5ECB9465" w14:textId="77777777" w:rsidR="009919B5" w:rsidRPr="009919B5" w:rsidRDefault="009919B5" w:rsidP="009919B5">
      <w:pPr>
        <w:ind w:firstLine="709"/>
        <w:jc w:val="center"/>
        <w:rPr>
          <w:sz w:val="24"/>
          <w:szCs w:val="24"/>
        </w:rPr>
      </w:pPr>
    </w:p>
    <w:p w14:paraId="4308E0E6" w14:textId="77777777" w:rsidR="009919B5" w:rsidRPr="009919B5" w:rsidRDefault="009919B5" w:rsidP="009919B5">
      <w:pPr>
        <w:ind w:firstLine="709"/>
        <w:jc w:val="both"/>
        <w:rPr>
          <w:sz w:val="24"/>
          <w:szCs w:val="24"/>
        </w:rPr>
      </w:pPr>
      <w:r w:rsidRPr="009919B5">
        <w:rPr>
          <w:sz w:val="24"/>
          <w:szCs w:val="24"/>
        </w:rPr>
        <w:t>Последний этап «холодной войны» связан с серьезными изменениями, произошедшими в СССР после прихода к власти нового руководства страны во главе с М.С. Горбачевым, проводившим политику «нового политического мышления» во внешней политике.</w:t>
      </w:r>
    </w:p>
    <w:p w14:paraId="46A8BB36" w14:textId="77777777" w:rsidR="009919B5" w:rsidRPr="009919B5" w:rsidRDefault="009919B5" w:rsidP="009919B5">
      <w:pPr>
        <w:ind w:firstLine="709"/>
        <w:jc w:val="both"/>
        <w:rPr>
          <w:sz w:val="24"/>
          <w:szCs w:val="24"/>
        </w:rPr>
      </w:pPr>
      <w:r w:rsidRPr="009919B5">
        <w:rPr>
          <w:sz w:val="24"/>
          <w:szCs w:val="24"/>
        </w:rPr>
        <w:t>Советский Союз после двух десятилетий экономического застоя практически истощил ресурсы. Внешне он оставался таким же мощным и пугающим. Но война в Афганистане требовала человеческих и материальных ресурсов. По сути, холодная война закончилась, когда Советский Союз подписал Женевское соглашение о политическом урегулировании положения в Афганистане. Подписывая его, правительство СССР де-факто признавало поражение СССР и победу США на этом театре военных действий и соглашалось на все условия победителя.</w:t>
      </w:r>
    </w:p>
    <w:p w14:paraId="5222D06C" w14:textId="77777777" w:rsidR="009919B5" w:rsidRPr="009919B5" w:rsidRDefault="009919B5" w:rsidP="009919B5">
      <w:pPr>
        <w:ind w:firstLine="709"/>
        <w:jc w:val="both"/>
        <w:rPr>
          <w:sz w:val="24"/>
          <w:szCs w:val="24"/>
        </w:rPr>
      </w:pPr>
      <w:r w:rsidRPr="009919B5">
        <w:rPr>
          <w:sz w:val="24"/>
          <w:szCs w:val="24"/>
        </w:rPr>
        <w:t>Никто не предполагал, что холодная война закончится мирным путем и распадом Советского Союза. Но запоздалые и непродуманные реформы Горбачева спасти страну уже не могли. Холодная война закончилась выводом войск из Афганистана и Восточной Европы.</w:t>
      </w:r>
    </w:p>
    <w:p w14:paraId="1CA295DB" w14:textId="77777777" w:rsidR="009919B5" w:rsidRPr="009919B5" w:rsidRDefault="009919B5" w:rsidP="009919B5">
      <w:pPr>
        <w:ind w:firstLine="709"/>
        <w:jc w:val="both"/>
        <w:rPr>
          <w:sz w:val="24"/>
          <w:szCs w:val="24"/>
        </w:rPr>
      </w:pPr>
      <w:r w:rsidRPr="009919B5">
        <w:rPr>
          <w:sz w:val="24"/>
          <w:szCs w:val="24"/>
        </w:rPr>
        <w:t>Вывод советских войск из стран социалистического лагеря вызвал подъем антисоциалистических настроений, особенно в Польше и Германии. По странам Восточной и Центральной Европы прокатилась волна "бархатных" революций. В Румынии диктатор Чаушеску был свергнут в результате военного переворота.</w:t>
      </w:r>
    </w:p>
    <w:p w14:paraId="245BA523" w14:textId="77777777" w:rsidR="009919B5" w:rsidRPr="009919B5" w:rsidRDefault="009919B5" w:rsidP="009919B5">
      <w:pPr>
        <w:ind w:firstLine="709"/>
        <w:jc w:val="both"/>
        <w:rPr>
          <w:sz w:val="24"/>
          <w:szCs w:val="24"/>
        </w:rPr>
      </w:pPr>
      <w:r w:rsidRPr="009919B5">
        <w:rPr>
          <w:sz w:val="24"/>
          <w:szCs w:val="24"/>
        </w:rPr>
        <w:t>Пришедшие к власти правительства были ориентированы на запад. Разрыв экономических связей со странами СЭВ еще больше ухудшил ситуацию в СССР.</w:t>
      </w:r>
    </w:p>
    <w:p w14:paraId="6ADAFA7E" w14:textId="77777777" w:rsidR="009919B5" w:rsidRPr="009919B5" w:rsidRDefault="009919B5" w:rsidP="009919B5">
      <w:pPr>
        <w:ind w:firstLine="709"/>
        <w:jc w:val="both"/>
        <w:rPr>
          <w:sz w:val="24"/>
          <w:szCs w:val="24"/>
        </w:rPr>
      </w:pPr>
      <w:r w:rsidRPr="009919B5">
        <w:rPr>
          <w:sz w:val="24"/>
          <w:szCs w:val="24"/>
        </w:rPr>
        <w:t>Противостоянием двух военно-политических блоков началась холодная война, и закончилась, когда социалистический блок прекратил свое существование.</w:t>
      </w:r>
    </w:p>
    <w:p w14:paraId="6DC89840" w14:textId="77777777" w:rsidR="009919B5" w:rsidRPr="009919B5" w:rsidRDefault="009919B5" w:rsidP="009919B5">
      <w:pPr>
        <w:ind w:firstLine="709"/>
        <w:jc w:val="both"/>
        <w:rPr>
          <w:sz w:val="24"/>
          <w:szCs w:val="24"/>
        </w:rPr>
      </w:pPr>
      <w:r w:rsidRPr="009919B5">
        <w:rPr>
          <w:sz w:val="24"/>
          <w:szCs w:val="24"/>
        </w:rPr>
        <w:t>В ноябре 1989 года жители Берлина снесли разделявшую город стену. Следующим закономерным шагом стало объединение страны. Граница между ГДР и ФРГ была упразднена. Канцлер Западной Германии Гельмут Коль предложил план воссоединения страны, включавший десять поэтапных шагов.</w:t>
      </w:r>
    </w:p>
    <w:p w14:paraId="4385BF6B" w14:textId="77777777" w:rsidR="009919B5" w:rsidRPr="009919B5" w:rsidRDefault="009919B5" w:rsidP="009919B5">
      <w:pPr>
        <w:ind w:firstLine="709"/>
        <w:jc w:val="both"/>
        <w:rPr>
          <w:sz w:val="24"/>
          <w:szCs w:val="24"/>
        </w:rPr>
      </w:pPr>
      <w:r w:rsidRPr="009919B5">
        <w:rPr>
          <w:sz w:val="24"/>
          <w:szCs w:val="24"/>
        </w:rPr>
        <w:t>Большинство немцев были сторонниками объединения. Перспектива воссоединения Германии понравилась не всем. Великобритания, Франция, Италия были обеспокоены возрождением единой Германии. Самым ярым противником был Израиль: там живут тысячи людей, переживших холокост.</w:t>
      </w:r>
    </w:p>
    <w:p w14:paraId="7D0D428F" w14:textId="77777777" w:rsidR="009919B5" w:rsidRPr="009919B5" w:rsidRDefault="009919B5" w:rsidP="009919B5">
      <w:pPr>
        <w:ind w:firstLine="709"/>
        <w:jc w:val="both"/>
        <w:rPr>
          <w:sz w:val="24"/>
          <w:szCs w:val="24"/>
        </w:rPr>
      </w:pPr>
      <w:r w:rsidRPr="009919B5">
        <w:rPr>
          <w:sz w:val="24"/>
          <w:szCs w:val="24"/>
        </w:rPr>
        <w:t>На мартовских выборах 1990 года в Восточной Германии коммунистическая партия потерпела сокрушительное поражение. В июле в стране была введена единая валюта, а в августе подписан договор об объединении.</w:t>
      </w:r>
    </w:p>
    <w:p w14:paraId="00BF6E3A" w14:textId="77777777" w:rsidR="009919B5" w:rsidRPr="009919B5" w:rsidRDefault="009919B5" w:rsidP="009919B5">
      <w:pPr>
        <w:ind w:firstLine="709"/>
        <w:jc w:val="both"/>
        <w:rPr>
          <w:sz w:val="24"/>
          <w:szCs w:val="24"/>
        </w:rPr>
      </w:pPr>
      <w:r w:rsidRPr="009919B5">
        <w:rPr>
          <w:sz w:val="24"/>
          <w:szCs w:val="24"/>
        </w:rPr>
        <w:t>В декабре в объединенной Германии прошли первые с 1932 года общегерманские свободные выборы.</w:t>
      </w:r>
    </w:p>
    <w:p w14:paraId="4AF4475D" w14:textId="77777777" w:rsidR="009919B5" w:rsidRPr="009919B5" w:rsidRDefault="009919B5" w:rsidP="009919B5">
      <w:pPr>
        <w:ind w:firstLine="709"/>
        <w:jc w:val="both"/>
        <w:rPr>
          <w:sz w:val="24"/>
          <w:szCs w:val="24"/>
        </w:rPr>
      </w:pPr>
      <w:r w:rsidRPr="009919B5">
        <w:rPr>
          <w:sz w:val="24"/>
          <w:szCs w:val="24"/>
        </w:rPr>
        <w:t>Политический распад Советского Союза начался со смерти Брежнева. Череда престарелых генсеков, практически не способных принимать решения, усугубила политический и экономический кризис в стране.</w:t>
      </w:r>
    </w:p>
    <w:p w14:paraId="18629FA4" w14:textId="77777777" w:rsidR="009919B5" w:rsidRPr="009919B5" w:rsidRDefault="009919B5" w:rsidP="009919B5">
      <w:pPr>
        <w:ind w:firstLine="709"/>
        <w:jc w:val="both"/>
        <w:rPr>
          <w:sz w:val="24"/>
          <w:szCs w:val="24"/>
        </w:rPr>
      </w:pPr>
      <w:r w:rsidRPr="009919B5">
        <w:rPr>
          <w:sz w:val="24"/>
          <w:szCs w:val="24"/>
        </w:rPr>
        <w:t>Ряд реформ 1987-1988 годов ослабили роль Коммунистической партии в стране. Гласность и перестройка в условиях тотального дефицита и начавшиеся центробежные движения бывших советских республик усугубляли кризис власти.</w:t>
      </w:r>
    </w:p>
    <w:p w14:paraId="1A932841" w14:textId="77777777" w:rsidR="009919B5" w:rsidRPr="009919B5" w:rsidRDefault="009919B5" w:rsidP="009919B5">
      <w:pPr>
        <w:ind w:firstLine="709"/>
        <w:jc w:val="both"/>
        <w:rPr>
          <w:sz w:val="24"/>
          <w:szCs w:val="24"/>
        </w:rPr>
      </w:pPr>
      <w:r w:rsidRPr="009919B5">
        <w:rPr>
          <w:sz w:val="24"/>
          <w:szCs w:val="24"/>
        </w:rPr>
        <w:t>Прибалтийские страны мечтали о независимости. Между Азербайджаном и Арменией начался вооруженный конфликт. В начале 1990 года ЦК КПСС разрешил проведение в союзных республиках референдумов о независимости. К концу года семь республик заявили о выходе из Союза.</w:t>
      </w:r>
    </w:p>
    <w:p w14:paraId="1A7BF8A4" w14:textId="77777777" w:rsidR="009919B5" w:rsidRPr="009919B5" w:rsidRDefault="009919B5" w:rsidP="009919B5">
      <w:pPr>
        <w:ind w:firstLine="709"/>
        <w:jc w:val="both"/>
        <w:rPr>
          <w:sz w:val="24"/>
          <w:szCs w:val="24"/>
        </w:rPr>
      </w:pPr>
      <w:r w:rsidRPr="009919B5">
        <w:rPr>
          <w:sz w:val="24"/>
          <w:szCs w:val="24"/>
        </w:rPr>
        <w:t>Советский Союз оставался последним оплотом социализма в Европе. Но он агонизировал.</w:t>
      </w:r>
    </w:p>
    <w:p w14:paraId="20FE79CE" w14:textId="77777777" w:rsidR="009919B5" w:rsidRPr="009919B5" w:rsidRDefault="009919B5" w:rsidP="009919B5">
      <w:pPr>
        <w:ind w:firstLine="709"/>
        <w:jc w:val="both"/>
        <w:rPr>
          <w:sz w:val="24"/>
          <w:szCs w:val="24"/>
        </w:rPr>
      </w:pPr>
      <w:r w:rsidRPr="009919B5">
        <w:rPr>
          <w:sz w:val="24"/>
          <w:szCs w:val="24"/>
        </w:rPr>
        <w:lastRenderedPageBreak/>
        <w:t>Горбачевские реформы середины 1980-х годов не смогли ликвидировать фундаментальные проблемы советской экономики. Промышленность столкнулась с критической нехваткой ресурсов, производительность падала, многие предприятия простаивали.</w:t>
      </w:r>
    </w:p>
    <w:p w14:paraId="5D939F96" w14:textId="77777777" w:rsidR="009919B5" w:rsidRPr="009919B5" w:rsidRDefault="009919B5" w:rsidP="009919B5">
      <w:pPr>
        <w:ind w:firstLine="709"/>
        <w:jc w:val="both"/>
        <w:rPr>
          <w:sz w:val="24"/>
          <w:szCs w:val="24"/>
        </w:rPr>
      </w:pPr>
      <w:r w:rsidRPr="009919B5">
        <w:rPr>
          <w:sz w:val="24"/>
          <w:szCs w:val="24"/>
        </w:rPr>
        <w:t>Население испытывало острую нехватку продовольствия и товаров народного потребления. Буйным цветом расцвели черные рынки.</w:t>
      </w:r>
    </w:p>
    <w:p w14:paraId="035E2FD6" w14:textId="77777777" w:rsidR="009919B5" w:rsidRPr="009919B5" w:rsidRDefault="009919B5" w:rsidP="009919B5">
      <w:pPr>
        <w:ind w:firstLine="709"/>
        <w:jc w:val="both"/>
        <w:rPr>
          <w:sz w:val="24"/>
          <w:szCs w:val="24"/>
        </w:rPr>
      </w:pPr>
      <w:r w:rsidRPr="009919B5">
        <w:rPr>
          <w:sz w:val="24"/>
          <w:szCs w:val="24"/>
        </w:rPr>
        <w:t>Крупные расходы на военные и космические исследования, и поддержка стран-сателлитов еще больше истощили стагнирующую советскую экономику. Новые реформы в 1988 году разрешили частную собственность во многих секторах экономики, но это была запоздалая мера.</w:t>
      </w:r>
    </w:p>
    <w:p w14:paraId="4F5DDF43" w14:textId="77777777" w:rsidR="009919B5" w:rsidRPr="009919B5" w:rsidRDefault="009919B5" w:rsidP="009919B5">
      <w:pPr>
        <w:ind w:firstLine="709"/>
        <w:jc w:val="both"/>
        <w:rPr>
          <w:sz w:val="24"/>
          <w:szCs w:val="24"/>
        </w:rPr>
      </w:pPr>
      <w:r w:rsidRPr="009919B5">
        <w:rPr>
          <w:sz w:val="24"/>
          <w:szCs w:val="24"/>
        </w:rPr>
        <w:t>Стало ясно, что советская экономика не может восстановиться самостоятельно. Ей необходим доступ к западным рынкам и новым технологиям.</w:t>
      </w:r>
    </w:p>
    <w:p w14:paraId="5F4AE1DB" w14:textId="77777777" w:rsidR="009919B5" w:rsidRPr="009919B5" w:rsidRDefault="009919B5" w:rsidP="009919B5">
      <w:pPr>
        <w:ind w:firstLine="709"/>
        <w:jc w:val="both"/>
        <w:rPr>
          <w:sz w:val="24"/>
          <w:szCs w:val="24"/>
        </w:rPr>
      </w:pPr>
      <w:r w:rsidRPr="009919B5">
        <w:rPr>
          <w:sz w:val="24"/>
          <w:szCs w:val="24"/>
        </w:rPr>
        <w:t>В 1991 году Горбачев попытался перестроить и децентрализовать Советский Союз, предоставив союзным республикам большую автономию. По предложенной Горбачевым модели СССР станет "Союзом Советских Суверенных Республик", конфедерацией независимых государств, разделяющих военную силу, внешнеполитические и экономические связи. Эти предложенные изменения возмутили некоторых членов Политбюро, которые боялись, что они разрушат Советскую власть и приведут к распаду СССР.</w:t>
      </w:r>
    </w:p>
    <w:p w14:paraId="56C78A90" w14:textId="77777777" w:rsidR="009919B5" w:rsidRPr="009919B5" w:rsidRDefault="009919B5" w:rsidP="009919B5">
      <w:pPr>
        <w:ind w:firstLine="709"/>
        <w:jc w:val="both"/>
        <w:rPr>
          <w:sz w:val="24"/>
          <w:szCs w:val="24"/>
        </w:rPr>
      </w:pPr>
      <w:r w:rsidRPr="009919B5">
        <w:rPr>
          <w:sz w:val="24"/>
          <w:szCs w:val="24"/>
        </w:rPr>
        <w:t>В августе 1991 года произошла попытка переворота, известная как ГКЧП. Группа сторонников коммунистической идеологии и жесткого режима, в которую вошли вице-президент, премьер-министр, министр обороны и глава КГБ, решила действовать. Горбачев был задержан на даче в Крыму, была попытка взять под контроль СМИ и правительство.</w:t>
      </w:r>
    </w:p>
    <w:p w14:paraId="401BA7C1" w14:textId="77777777" w:rsidR="009919B5" w:rsidRPr="009919B5" w:rsidRDefault="009919B5" w:rsidP="009919B5">
      <w:pPr>
        <w:ind w:firstLine="709"/>
        <w:jc w:val="both"/>
        <w:rPr>
          <w:sz w:val="24"/>
          <w:szCs w:val="24"/>
        </w:rPr>
      </w:pPr>
      <w:r w:rsidRPr="009919B5">
        <w:rPr>
          <w:sz w:val="24"/>
          <w:szCs w:val="24"/>
        </w:rPr>
        <w:t>Лидеры переворота неверно истолковали настроения общественности. Жители Москвы вышли с протестами. 22 августа члены ГКЧП были арестованы, Горбачев прибыл в Москву. Новый союзный договор так и не был подписан. 8 декабря Белоруссия, Украина и Россия подписали договор о создании Содружества Независимых Государств.</w:t>
      </w:r>
    </w:p>
    <w:p w14:paraId="7FFF7119" w14:textId="77777777" w:rsidR="009919B5" w:rsidRPr="009919B5" w:rsidRDefault="009919B5" w:rsidP="009919B5">
      <w:pPr>
        <w:ind w:firstLine="709"/>
        <w:jc w:val="both"/>
        <w:rPr>
          <w:sz w:val="24"/>
          <w:szCs w:val="24"/>
        </w:rPr>
      </w:pPr>
      <w:r w:rsidRPr="009919B5">
        <w:rPr>
          <w:sz w:val="24"/>
          <w:szCs w:val="24"/>
        </w:rPr>
        <w:t>Охваченный внутренними экономическими и политическими проблемами, Советский Союз в конце 1980-х годов не мог конкурировать с США. После неудачной попытки переворота СССР был распущен в 1991 году.</w:t>
      </w:r>
    </w:p>
    <w:p w14:paraId="05A2D20F" w14:textId="77777777" w:rsidR="009919B5" w:rsidRPr="009919B5" w:rsidRDefault="009919B5" w:rsidP="009919B5">
      <w:pPr>
        <w:ind w:firstLine="709"/>
        <w:jc w:val="both"/>
        <w:rPr>
          <w:sz w:val="24"/>
          <w:szCs w:val="24"/>
        </w:rPr>
      </w:pPr>
      <w:r w:rsidRPr="009919B5">
        <w:rPr>
          <w:sz w:val="24"/>
          <w:szCs w:val="24"/>
        </w:rPr>
        <w:t>Холодная война закончилась, когда прекратил свое существование Советский Союз. Предполагаемая ядерная угроза советского государства исчезла с повестки дня. Коммунистические режимы оставались в Китае, Северной Корее и на Кубе, но на тот момент они не обладали ядерным оружием.</w:t>
      </w:r>
    </w:p>
    <w:p w14:paraId="5261343C" w14:textId="77777777" w:rsidR="009919B5" w:rsidRPr="009919B5" w:rsidRDefault="009919B5" w:rsidP="009919B5">
      <w:pPr>
        <w:ind w:firstLine="709"/>
        <w:jc w:val="both"/>
        <w:rPr>
          <w:sz w:val="24"/>
          <w:szCs w:val="24"/>
        </w:rPr>
      </w:pPr>
      <w:r w:rsidRPr="009919B5">
        <w:rPr>
          <w:sz w:val="24"/>
          <w:szCs w:val="24"/>
        </w:rPr>
        <w:t xml:space="preserve">В каком году закончилась холодная война? Официальный документ, совместная декларация России и США, подписан 1 февраля 1992 года в </w:t>
      </w:r>
      <w:proofErr w:type="spellStart"/>
      <w:r w:rsidRPr="009919B5">
        <w:rPr>
          <w:sz w:val="24"/>
          <w:szCs w:val="24"/>
        </w:rPr>
        <w:t>Кэмп</w:t>
      </w:r>
      <w:proofErr w:type="spellEnd"/>
      <w:r w:rsidRPr="009919B5">
        <w:rPr>
          <w:sz w:val="24"/>
          <w:szCs w:val="24"/>
        </w:rPr>
        <w:t>-Дэвиде.</w:t>
      </w:r>
    </w:p>
    <w:p w14:paraId="25102286" w14:textId="5FDC9124" w:rsidR="009919B5" w:rsidRPr="009919B5" w:rsidRDefault="009919B5" w:rsidP="009919B5">
      <w:pPr>
        <w:ind w:firstLine="709"/>
        <w:jc w:val="both"/>
        <w:rPr>
          <w:sz w:val="24"/>
          <w:szCs w:val="24"/>
        </w:rPr>
      </w:pPr>
      <w:r w:rsidRPr="009919B5">
        <w:rPr>
          <w:sz w:val="24"/>
          <w:szCs w:val="24"/>
        </w:rPr>
        <w:t>Среди комментаторов и историков шли и идут споры о том, кто из политиков внес наибольший вклад в окончание холодной войны. Почему закончилась холодная война, мнения расходятся порой диаметрально. Некоторые называют Горбачева и реформаторов из других стран социалистического лагеря. Кто-то видит причину в действиях Рональда Рейгана и Маргарет Тэтчер. Но правда истории заключается в том, что все тоталитарные режимы неизбежно приходят к краху.</w:t>
      </w:r>
    </w:p>
    <w:p w14:paraId="77093E2D" w14:textId="77777777" w:rsidR="009919B5" w:rsidRPr="009919B5" w:rsidRDefault="009919B5" w:rsidP="009919B5">
      <w:pPr>
        <w:jc w:val="both"/>
        <w:rPr>
          <w:sz w:val="24"/>
          <w:szCs w:val="24"/>
        </w:rPr>
      </w:pPr>
    </w:p>
    <w:p w14:paraId="38A339D6" w14:textId="7451C879" w:rsidR="009919B5" w:rsidRDefault="009919B5" w:rsidP="00991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color w:val="000000"/>
          <w:sz w:val="24"/>
          <w:szCs w:val="24"/>
        </w:rPr>
      </w:pPr>
      <w:r w:rsidRPr="009919B5">
        <w:rPr>
          <w:b/>
          <w:bCs/>
          <w:color w:val="000000"/>
          <w:sz w:val="24"/>
          <w:szCs w:val="24"/>
        </w:rPr>
        <w:t>Список источников</w:t>
      </w:r>
    </w:p>
    <w:p w14:paraId="73A0A11D" w14:textId="77777777" w:rsidR="009919B5" w:rsidRPr="009919B5" w:rsidRDefault="009919B5" w:rsidP="00991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color w:val="000000"/>
          <w:sz w:val="24"/>
          <w:szCs w:val="24"/>
        </w:rPr>
      </w:pPr>
    </w:p>
    <w:p w14:paraId="68EE9963" w14:textId="77777777" w:rsidR="009919B5" w:rsidRPr="009919B5" w:rsidRDefault="009919B5" w:rsidP="009919B5">
      <w:pPr>
        <w:autoSpaceDE w:val="0"/>
        <w:autoSpaceDN w:val="0"/>
        <w:adjustRightInd w:val="0"/>
        <w:jc w:val="both"/>
        <w:rPr>
          <w:sz w:val="24"/>
          <w:szCs w:val="24"/>
        </w:rPr>
      </w:pPr>
      <w:r w:rsidRPr="009919B5">
        <w:rPr>
          <w:bCs/>
          <w:color w:val="000000"/>
          <w:sz w:val="24"/>
          <w:szCs w:val="24"/>
        </w:rPr>
        <w:t xml:space="preserve">1. Когда закончилась холодная война: исторические события, которые привели к концу холодной войны : </w:t>
      </w:r>
      <w:hyperlink r:id="rId15" w:history="1">
        <w:r w:rsidRPr="009919B5">
          <w:rPr>
            <w:rStyle w:val="a3"/>
            <w:sz w:val="24"/>
            <w:szCs w:val="24"/>
          </w:rPr>
          <w:t>https://switki.ru/477156a-kogda-zakonchilas-holodnaya-voyna-istoricheskie-sobyitiya-kotoryie-priveli-k-kontsu-holodnoy-voynyi</w:t>
        </w:r>
      </w:hyperlink>
      <w:r w:rsidRPr="009919B5">
        <w:rPr>
          <w:sz w:val="24"/>
          <w:szCs w:val="24"/>
        </w:rPr>
        <w:t xml:space="preserve">  </w:t>
      </w:r>
      <w:r w:rsidRPr="009919B5">
        <w:rPr>
          <w:bCs/>
          <w:color w:val="000000"/>
          <w:sz w:val="24"/>
          <w:szCs w:val="24"/>
        </w:rPr>
        <w:t xml:space="preserve">, </w:t>
      </w:r>
      <w:r w:rsidRPr="009919B5">
        <w:rPr>
          <w:sz w:val="24"/>
          <w:szCs w:val="24"/>
        </w:rPr>
        <w:t xml:space="preserve">свободный. –  </w:t>
      </w:r>
      <w:proofErr w:type="spellStart"/>
      <w:r w:rsidRPr="009919B5">
        <w:rPr>
          <w:sz w:val="24"/>
          <w:szCs w:val="24"/>
        </w:rPr>
        <w:t>Загл</w:t>
      </w:r>
      <w:proofErr w:type="spellEnd"/>
      <w:r w:rsidRPr="009919B5">
        <w:rPr>
          <w:sz w:val="24"/>
          <w:szCs w:val="24"/>
        </w:rPr>
        <w:t xml:space="preserve">. с титул.  экрана. – </w:t>
      </w:r>
      <w:proofErr w:type="gramStart"/>
      <w:r w:rsidRPr="009919B5">
        <w:rPr>
          <w:sz w:val="24"/>
          <w:szCs w:val="24"/>
        </w:rPr>
        <w:t>Текст :</w:t>
      </w:r>
      <w:proofErr w:type="gramEnd"/>
      <w:r w:rsidRPr="009919B5">
        <w:rPr>
          <w:sz w:val="24"/>
          <w:szCs w:val="24"/>
        </w:rPr>
        <w:t xml:space="preserve"> электронный.</w:t>
      </w:r>
    </w:p>
    <w:p w14:paraId="247F5238" w14:textId="77777777" w:rsidR="009919B5" w:rsidRPr="009919B5" w:rsidRDefault="009919B5" w:rsidP="009919B5">
      <w:pPr>
        <w:autoSpaceDE w:val="0"/>
        <w:autoSpaceDN w:val="0"/>
        <w:adjustRightInd w:val="0"/>
        <w:jc w:val="both"/>
        <w:rPr>
          <w:sz w:val="24"/>
          <w:szCs w:val="24"/>
        </w:rPr>
      </w:pPr>
      <w:r w:rsidRPr="009919B5">
        <w:rPr>
          <w:color w:val="000000" w:themeColor="text1"/>
          <w:kern w:val="36"/>
          <w:sz w:val="24"/>
          <w:szCs w:val="24"/>
        </w:rPr>
        <w:t xml:space="preserve">2. </w:t>
      </w:r>
      <w:r w:rsidRPr="009919B5">
        <w:rPr>
          <w:bCs/>
          <w:color w:val="000000"/>
          <w:sz w:val="24"/>
          <w:szCs w:val="24"/>
        </w:rPr>
        <w:t xml:space="preserve">ХОЛОДНАЯ ВОЙНА – информация на портале Энциклопедия Всемирная </w:t>
      </w:r>
      <w:proofErr w:type="gramStart"/>
      <w:r w:rsidRPr="009919B5">
        <w:rPr>
          <w:bCs/>
          <w:color w:val="000000"/>
          <w:sz w:val="24"/>
          <w:szCs w:val="24"/>
        </w:rPr>
        <w:t>история</w:t>
      </w:r>
      <w:r w:rsidRPr="009919B5">
        <w:rPr>
          <w:color w:val="000000" w:themeColor="text1"/>
          <w:kern w:val="36"/>
          <w:sz w:val="24"/>
          <w:szCs w:val="24"/>
        </w:rPr>
        <w:t xml:space="preserve">  :</w:t>
      </w:r>
      <w:proofErr w:type="gramEnd"/>
      <w:r w:rsidRPr="009919B5">
        <w:rPr>
          <w:color w:val="000000" w:themeColor="text1"/>
          <w:kern w:val="36"/>
          <w:sz w:val="24"/>
          <w:szCs w:val="24"/>
        </w:rPr>
        <w:t xml:space="preserve">  </w:t>
      </w:r>
      <w:hyperlink r:id="rId16" w:history="1">
        <w:r w:rsidRPr="009919B5">
          <w:rPr>
            <w:rStyle w:val="a3"/>
            <w:sz w:val="24"/>
            <w:szCs w:val="24"/>
          </w:rPr>
          <w:t>https://w.histrf.ru/articles/article/show/kholodnaia_voina</w:t>
        </w:r>
      </w:hyperlink>
      <w:r w:rsidRPr="009919B5">
        <w:rPr>
          <w:sz w:val="24"/>
          <w:szCs w:val="24"/>
        </w:rPr>
        <w:t xml:space="preserve">    </w:t>
      </w:r>
      <w:r w:rsidRPr="009919B5">
        <w:rPr>
          <w:color w:val="000000" w:themeColor="text1"/>
          <w:kern w:val="36"/>
          <w:sz w:val="24"/>
          <w:szCs w:val="24"/>
        </w:rPr>
        <w:t xml:space="preserve">, </w:t>
      </w:r>
      <w:r w:rsidRPr="009919B5">
        <w:rPr>
          <w:sz w:val="24"/>
          <w:szCs w:val="24"/>
        </w:rPr>
        <w:t xml:space="preserve">свободный. – </w:t>
      </w:r>
      <w:proofErr w:type="spellStart"/>
      <w:r w:rsidRPr="009919B5">
        <w:rPr>
          <w:sz w:val="24"/>
          <w:szCs w:val="24"/>
        </w:rPr>
        <w:t>Загл</w:t>
      </w:r>
      <w:proofErr w:type="spellEnd"/>
      <w:r w:rsidRPr="009919B5">
        <w:rPr>
          <w:sz w:val="24"/>
          <w:szCs w:val="24"/>
        </w:rPr>
        <w:t xml:space="preserve">. с титул. экрана. – </w:t>
      </w:r>
      <w:proofErr w:type="gramStart"/>
      <w:r w:rsidRPr="009919B5">
        <w:rPr>
          <w:sz w:val="24"/>
          <w:szCs w:val="24"/>
        </w:rPr>
        <w:t>Текст :</w:t>
      </w:r>
      <w:proofErr w:type="gramEnd"/>
      <w:r w:rsidRPr="009919B5">
        <w:rPr>
          <w:sz w:val="24"/>
          <w:szCs w:val="24"/>
        </w:rPr>
        <w:t xml:space="preserve"> электронный</w:t>
      </w:r>
    </w:p>
    <w:p w14:paraId="4381ED5C" w14:textId="77777777" w:rsidR="009919B5" w:rsidRPr="009919B5" w:rsidRDefault="009919B5" w:rsidP="009919B5">
      <w:pPr>
        <w:autoSpaceDE w:val="0"/>
        <w:autoSpaceDN w:val="0"/>
        <w:adjustRightInd w:val="0"/>
        <w:jc w:val="both"/>
        <w:rPr>
          <w:sz w:val="24"/>
          <w:szCs w:val="24"/>
        </w:rPr>
      </w:pPr>
      <w:r w:rsidRPr="009919B5">
        <w:rPr>
          <w:color w:val="000000" w:themeColor="text1"/>
          <w:kern w:val="36"/>
          <w:sz w:val="24"/>
          <w:szCs w:val="24"/>
        </w:rPr>
        <w:t xml:space="preserve">3. </w:t>
      </w:r>
      <w:r w:rsidRPr="009919B5">
        <w:rPr>
          <w:bCs/>
          <w:color w:val="000000"/>
          <w:sz w:val="24"/>
          <w:szCs w:val="24"/>
        </w:rPr>
        <w:t xml:space="preserve">Холодная война кратко: причины, последствия, основные этапы </w:t>
      </w:r>
      <w:r w:rsidRPr="009919B5">
        <w:rPr>
          <w:color w:val="000000" w:themeColor="text1"/>
          <w:kern w:val="36"/>
          <w:sz w:val="24"/>
          <w:szCs w:val="24"/>
        </w:rPr>
        <w:t xml:space="preserve">:  </w:t>
      </w:r>
      <w:hyperlink r:id="rId17" w:history="1">
        <w:r w:rsidRPr="009919B5">
          <w:rPr>
            <w:rStyle w:val="a3"/>
            <w:sz w:val="24"/>
            <w:szCs w:val="24"/>
          </w:rPr>
          <w:t>https://www.rubaltic.ru/article/kultura-i-istoriya/20201213-kholodnaya-voyna-kratko-sut-konflikta-khronologiya-posledstviya/</w:t>
        </w:r>
      </w:hyperlink>
      <w:r w:rsidRPr="009919B5">
        <w:rPr>
          <w:sz w:val="24"/>
          <w:szCs w:val="24"/>
        </w:rPr>
        <w:t xml:space="preserve"> </w:t>
      </w:r>
      <w:r w:rsidRPr="009919B5">
        <w:rPr>
          <w:color w:val="000000" w:themeColor="text1"/>
          <w:kern w:val="36"/>
          <w:sz w:val="24"/>
          <w:szCs w:val="24"/>
        </w:rPr>
        <w:t xml:space="preserve">, </w:t>
      </w:r>
      <w:r w:rsidRPr="009919B5">
        <w:rPr>
          <w:sz w:val="24"/>
          <w:szCs w:val="24"/>
        </w:rPr>
        <w:t xml:space="preserve">свободный. – </w:t>
      </w:r>
      <w:proofErr w:type="spellStart"/>
      <w:r w:rsidRPr="009919B5">
        <w:rPr>
          <w:sz w:val="24"/>
          <w:szCs w:val="24"/>
        </w:rPr>
        <w:t>Загл</w:t>
      </w:r>
      <w:proofErr w:type="spellEnd"/>
      <w:r w:rsidRPr="009919B5">
        <w:rPr>
          <w:sz w:val="24"/>
          <w:szCs w:val="24"/>
        </w:rPr>
        <w:t xml:space="preserve">. с титул. экрана. – </w:t>
      </w:r>
      <w:proofErr w:type="gramStart"/>
      <w:r w:rsidRPr="009919B5">
        <w:rPr>
          <w:sz w:val="24"/>
          <w:szCs w:val="24"/>
        </w:rPr>
        <w:t>Текст :</w:t>
      </w:r>
      <w:proofErr w:type="gramEnd"/>
      <w:r w:rsidRPr="009919B5">
        <w:rPr>
          <w:sz w:val="24"/>
          <w:szCs w:val="24"/>
        </w:rPr>
        <w:t xml:space="preserve"> электронный</w:t>
      </w:r>
    </w:p>
    <w:p w14:paraId="6A7BB30B" w14:textId="77777777" w:rsidR="009919B5" w:rsidRPr="009919B5" w:rsidRDefault="009919B5" w:rsidP="009919B5">
      <w:pPr>
        <w:autoSpaceDE w:val="0"/>
        <w:autoSpaceDN w:val="0"/>
        <w:adjustRightInd w:val="0"/>
        <w:jc w:val="both"/>
        <w:rPr>
          <w:sz w:val="24"/>
          <w:szCs w:val="24"/>
        </w:rPr>
      </w:pPr>
    </w:p>
    <w:p w14:paraId="5B9DCE1C" w14:textId="77777777" w:rsidR="009919B5" w:rsidRDefault="009919B5" w:rsidP="009919B5">
      <w:pPr>
        <w:pStyle w:val="Standard"/>
        <w:rPr>
          <w:rFonts w:ascii="Times New Roman" w:hAnsi="Times New Roman" w:cs="Times New Roman"/>
          <w:b/>
          <w:bCs/>
          <w:color w:val="000000"/>
        </w:rPr>
      </w:pPr>
    </w:p>
    <w:p w14:paraId="3752D6E2" w14:textId="799AC4C4" w:rsidR="00BE00D1" w:rsidRPr="0094275D" w:rsidRDefault="00BE00D1" w:rsidP="00BE00D1">
      <w:pPr>
        <w:pStyle w:val="Standard"/>
        <w:jc w:val="center"/>
        <w:rPr>
          <w:rFonts w:hint="eastAsia"/>
        </w:rPr>
      </w:pPr>
      <w:r w:rsidRPr="0094275D">
        <w:rPr>
          <w:rFonts w:ascii="Times New Roman" w:hAnsi="Times New Roman" w:cs="Times New Roman"/>
          <w:b/>
          <w:bCs/>
          <w:color w:val="000000"/>
          <w:sz w:val="28"/>
          <w:szCs w:val="28"/>
        </w:rPr>
        <w:t>Тема. СССР в годы перестройки</w:t>
      </w:r>
      <w:r w:rsidR="0094275D">
        <w:rPr>
          <w:rFonts w:ascii="Times New Roman" w:hAnsi="Times New Roman" w:cs="Times New Roman"/>
          <w:b/>
          <w:bCs/>
          <w:color w:val="000000"/>
          <w:sz w:val="28"/>
          <w:szCs w:val="28"/>
        </w:rPr>
        <w:t>.</w:t>
      </w:r>
    </w:p>
    <w:p w14:paraId="000A5BF2" w14:textId="77777777" w:rsidR="00BE00D1" w:rsidRDefault="00BE00D1" w:rsidP="00BE00D1">
      <w:pPr>
        <w:pStyle w:val="Standard"/>
        <w:jc w:val="both"/>
        <w:rPr>
          <w:rFonts w:ascii="Times New Roman" w:hAnsi="Times New Roman" w:cs="Times New Roman"/>
        </w:rPr>
      </w:pPr>
    </w:p>
    <w:p w14:paraId="517B8C09" w14:textId="1FC5976C" w:rsidR="00BE00D1" w:rsidRPr="0031632F" w:rsidRDefault="00BE00D1" w:rsidP="0031632F">
      <w:pPr>
        <w:pStyle w:val="Standard"/>
        <w:ind w:firstLine="709"/>
        <w:jc w:val="both"/>
        <w:rPr>
          <w:rFonts w:hint="eastAsia"/>
        </w:rPr>
      </w:pPr>
      <w:r>
        <w:rPr>
          <w:rFonts w:ascii="Times New Roman" w:hAnsi="Times New Roman" w:cs="Times New Roman"/>
          <w:color w:val="000000"/>
        </w:rPr>
        <w:t xml:space="preserve">К середине 80-х гг. СССР оказался в глубоком социально-экономическом и политическом кризисе. Пришедшее к власти после смерти К. Черненко правительство во главе с М. Горбачевым считало, что социализм не исчерпал своих возможностей. Однако политика демократизации (перестройка) привела не только к крушению самого режима, но и к распаду СССР. Внутри перестройки выделяют два </w:t>
      </w:r>
      <w:r>
        <w:rPr>
          <w:rStyle w:val="a8"/>
          <w:rFonts w:ascii="Times New Roman" w:hAnsi="Times New Roman" w:cs="Times New Roman"/>
          <w:color w:val="000000"/>
        </w:rPr>
        <w:t>периода:</w:t>
      </w:r>
    </w:p>
    <w:p w14:paraId="0BB82896" w14:textId="77777777" w:rsidR="00BE00D1" w:rsidRDefault="00BE00D1" w:rsidP="00BE00D1">
      <w:pPr>
        <w:pStyle w:val="Standard"/>
        <w:jc w:val="both"/>
        <w:rPr>
          <w:rFonts w:hint="eastAsia"/>
        </w:rPr>
      </w:pPr>
      <w:r>
        <w:rPr>
          <w:rFonts w:ascii="Times New Roman" w:hAnsi="Times New Roman" w:cs="Times New Roman"/>
          <w:color w:val="000000"/>
        </w:rPr>
        <w:t>1) 1985-1988 гг. – период экономических и политических реформ, разрабатывавшихся в рамках традиционных механизмов хозяйствования и директивного планирования;</w:t>
      </w:r>
    </w:p>
    <w:p w14:paraId="32F9CAE0" w14:textId="77777777" w:rsidR="00BE00D1" w:rsidRDefault="00BE00D1" w:rsidP="00BE00D1">
      <w:pPr>
        <w:pStyle w:val="Standard"/>
        <w:jc w:val="both"/>
        <w:rPr>
          <w:rFonts w:hint="eastAsia"/>
        </w:rPr>
      </w:pPr>
      <w:r>
        <w:rPr>
          <w:rFonts w:ascii="Times New Roman" w:hAnsi="Times New Roman" w:cs="Times New Roman"/>
          <w:color w:val="000000"/>
        </w:rPr>
        <w:t>2) 1989-1991 гг. -период демократизации и коренных перемен.</w:t>
      </w:r>
    </w:p>
    <w:p w14:paraId="33E8B8AF" w14:textId="77777777" w:rsidR="00BE00D1" w:rsidRDefault="00BE00D1" w:rsidP="00BE00D1">
      <w:pPr>
        <w:pStyle w:val="Standard"/>
        <w:jc w:val="both"/>
        <w:rPr>
          <w:rFonts w:ascii="Times New Roman" w:hAnsi="Times New Roman" w:cs="Times New Roman"/>
        </w:rPr>
      </w:pPr>
    </w:p>
    <w:p w14:paraId="1ECAF205" w14:textId="39ED1FCE" w:rsidR="00BE00D1" w:rsidRPr="0031632F" w:rsidRDefault="00BE00D1" w:rsidP="0031632F">
      <w:pPr>
        <w:pStyle w:val="Standard"/>
        <w:jc w:val="center"/>
        <w:rPr>
          <w:rFonts w:hint="eastAsia"/>
        </w:rPr>
      </w:pPr>
      <w:r>
        <w:rPr>
          <w:rStyle w:val="a8"/>
          <w:rFonts w:ascii="Times New Roman" w:hAnsi="Times New Roman" w:cs="Times New Roman"/>
          <w:b/>
          <w:bCs/>
        </w:rPr>
        <w:t>Перестройка экономики</w:t>
      </w:r>
    </w:p>
    <w:p w14:paraId="6AB35E1E" w14:textId="08C3962F" w:rsidR="00BE00D1" w:rsidRDefault="00BE00D1" w:rsidP="00BE00D1">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В 1985 г. М. Горбачев провозгласил курс на ускорение социально-экономического развития страны, предусматривавший техническое перевооружение тяжелой промышленности и активизацию «человеческого фактора» хозрасчет, материальная заинтересованность, </w:t>
      </w:r>
      <w:r w:rsidR="00C27F69">
        <w:rPr>
          <w:rFonts w:ascii="Times New Roman" w:hAnsi="Times New Roman" w:cs="Times New Roman"/>
          <w:color w:val="000000"/>
        </w:rPr>
        <w:t>приоритет</w:t>
      </w:r>
      <w:r>
        <w:rPr>
          <w:rFonts w:ascii="Times New Roman" w:hAnsi="Times New Roman" w:cs="Times New Roman"/>
          <w:color w:val="000000"/>
        </w:rPr>
        <w:t xml:space="preserve"> развития социальной сферы) при сохранении обычных схем государственного управления (ведущая роль министерств и ведомств, ответственность предприятий за выполнение договоров, введение госприемки продукции, др.). </w:t>
      </w:r>
    </w:p>
    <w:p w14:paraId="7E2E8D7F" w14:textId="682C0ACA" w:rsidR="00BE00D1" w:rsidRDefault="00BE00D1" w:rsidP="00BE00D1">
      <w:pPr>
        <w:pStyle w:val="Standard"/>
        <w:ind w:firstLine="709"/>
        <w:jc w:val="both"/>
        <w:rPr>
          <w:rFonts w:hint="eastAsia"/>
        </w:rPr>
      </w:pPr>
      <w:r>
        <w:rPr>
          <w:rFonts w:ascii="Times New Roman" w:hAnsi="Times New Roman" w:cs="Times New Roman"/>
          <w:color w:val="000000"/>
        </w:rPr>
        <w:t xml:space="preserve">Были изданы </w:t>
      </w:r>
      <w:r>
        <w:rPr>
          <w:rStyle w:val="a8"/>
          <w:rFonts w:ascii="Times New Roman" w:hAnsi="Times New Roman" w:cs="Times New Roman"/>
          <w:color w:val="000000"/>
        </w:rPr>
        <w:t xml:space="preserve">законы о бригадном подряде </w:t>
      </w:r>
      <w:r>
        <w:rPr>
          <w:rFonts w:ascii="Times New Roman" w:hAnsi="Times New Roman" w:cs="Times New Roman"/>
          <w:color w:val="000000"/>
        </w:rPr>
        <w:t xml:space="preserve">в 1986 г., а в 1988 г. </w:t>
      </w:r>
      <w:r>
        <w:rPr>
          <w:rStyle w:val="a8"/>
          <w:rFonts w:ascii="Times New Roman" w:hAnsi="Times New Roman" w:cs="Times New Roman"/>
          <w:color w:val="000000"/>
        </w:rPr>
        <w:t xml:space="preserve">о кооперации в СССР. </w:t>
      </w:r>
      <w:r>
        <w:rPr>
          <w:rFonts w:ascii="Times New Roman" w:hAnsi="Times New Roman" w:cs="Times New Roman"/>
          <w:color w:val="000000"/>
        </w:rPr>
        <w:t xml:space="preserve">Но они оказались малоэффективными. В свою очередь нарастание кризисных явлений в экономике привело к радикализации реформаторской деятельности правительства. В 1989 г. был издан </w:t>
      </w:r>
      <w:r>
        <w:rPr>
          <w:rStyle w:val="a8"/>
          <w:rFonts w:ascii="Times New Roman" w:hAnsi="Times New Roman" w:cs="Times New Roman"/>
          <w:color w:val="000000"/>
        </w:rPr>
        <w:t xml:space="preserve">закон об аренде и арендных отношениях. </w:t>
      </w:r>
      <w:r>
        <w:rPr>
          <w:rFonts w:ascii="Times New Roman" w:hAnsi="Times New Roman" w:cs="Times New Roman"/>
          <w:color w:val="000000"/>
        </w:rPr>
        <w:t xml:space="preserve">В 1990 г. – </w:t>
      </w:r>
      <w:r>
        <w:rPr>
          <w:rStyle w:val="a8"/>
          <w:rFonts w:ascii="Times New Roman" w:hAnsi="Times New Roman" w:cs="Times New Roman"/>
          <w:color w:val="000000"/>
        </w:rPr>
        <w:t xml:space="preserve">закон о малых предприятиях </w:t>
      </w:r>
      <w:r>
        <w:rPr>
          <w:rFonts w:ascii="Times New Roman" w:hAnsi="Times New Roman" w:cs="Times New Roman"/>
          <w:color w:val="000000"/>
        </w:rPr>
        <w:t xml:space="preserve">с юридическим статусом и хозяйственной самостоятельностью, </w:t>
      </w:r>
      <w:r>
        <w:rPr>
          <w:rStyle w:val="a8"/>
          <w:rFonts w:ascii="Times New Roman" w:hAnsi="Times New Roman" w:cs="Times New Roman"/>
          <w:color w:val="000000"/>
        </w:rPr>
        <w:t xml:space="preserve">акционерных обществах, коммерческих банках. </w:t>
      </w:r>
      <w:r>
        <w:rPr>
          <w:rFonts w:ascii="Times New Roman" w:hAnsi="Times New Roman" w:cs="Times New Roman"/>
          <w:color w:val="000000"/>
        </w:rPr>
        <w:t>Это привело к росту негосударственных предприятий, были созданы условия для роста коммерческих структур. Однако рыночные механизмы не могли эффективно действовать в условиях сохранения прежней системы.</w:t>
      </w:r>
    </w:p>
    <w:p w14:paraId="5AF730DA" w14:textId="77777777" w:rsidR="00BE00D1" w:rsidRDefault="00BE00D1" w:rsidP="00BE00D1">
      <w:pPr>
        <w:pStyle w:val="Standard"/>
        <w:ind w:firstLine="709"/>
        <w:jc w:val="both"/>
        <w:rPr>
          <w:rFonts w:ascii="Times New Roman" w:hAnsi="Times New Roman" w:cs="Times New Roman"/>
        </w:rPr>
      </w:pPr>
    </w:p>
    <w:p w14:paraId="581A14CE"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В стране начался нерегулируемый кризис. Экономические преобразования и перевод промышленности на рыночные отношения при сохранении госконтроля и хозяйственной регламентации привели к спаду производства. Падение производства привело к снижению жизненного уровня населения. Пытаясь преодолеть кризис, правительство пошло на увеличение денежной массы. Эти факторы способствовали инфляции увеличению дефицита. Были введены карточки на некоторые товары, появилась безработица. В начале 90-х гг. началось забастовочное движение. В стране процветала спекуляция, действовали «черный» рынок и мафиозные группы.</w:t>
      </w:r>
    </w:p>
    <w:p w14:paraId="7B9CF51B" w14:textId="77777777" w:rsidR="00BE00D1" w:rsidRDefault="00BE00D1" w:rsidP="00BE00D1">
      <w:pPr>
        <w:pStyle w:val="Standard"/>
        <w:jc w:val="both"/>
        <w:rPr>
          <w:rFonts w:ascii="Times New Roman" w:hAnsi="Times New Roman" w:cs="Times New Roman"/>
        </w:rPr>
      </w:pPr>
    </w:p>
    <w:p w14:paraId="2EEDE2D3" w14:textId="3124F867" w:rsidR="00BE00D1" w:rsidRPr="00AE0168" w:rsidRDefault="00BE00D1" w:rsidP="00AE0168">
      <w:pPr>
        <w:pStyle w:val="Standard"/>
        <w:jc w:val="center"/>
      </w:pPr>
      <w:r>
        <w:rPr>
          <w:rStyle w:val="a8"/>
          <w:rFonts w:ascii="Times New Roman" w:hAnsi="Times New Roman" w:cs="Times New Roman"/>
          <w:b/>
          <w:bCs/>
        </w:rPr>
        <w:t>Политические изменения во время перестройки</w:t>
      </w:r>
    </w:p>
    <w:p w14:paraId="77238E5E" w14:textId="77777777" w:rsidR="00BE00D1" w:rsidRDefault="00BE00D1" w:rsidP="00BE00D1">
      <w:pPr>
        <w:pStyle w:val="Standard"/>
        <w:ind w:firstLine="709"/>
        <w:jc w:val="both"/>
        <w:rPr>
          <w:rFonts w:hint="eastAsia"/>
        </w:rPr>
      </w:pPr>
      <w:r>
        <w:rPr>
          <w:rFonts w:ascii="Times New Roman" w:hAnsi="Times New Roman" w:cs="Times New Roman"/>
          <w:color w:val="000000"/>
        </w:rPr>
        <w:t xml:space="preserve">Параллельно с экономическими изменениями началось реформирование политической сферы. </w:t>
      </w:r>
      <w:r>
        <w:rPr>
          <w:rStyle w:val="a8"/>
          <w:rFonts w:ascii="Times New Roman" w:hAnsi="Times New Roman" w:cs="Times New Roman"/>
          <w:color w:val="000000"/>
        </w:rPr>
        <w:t xml:space="preserve">Объявление гласности, смягчение цензуры, возвращение из ссылки диссидентов </w:t>
      </w:r>
      <w:r>
        <w:rPr>
          <w:rFonts w:ascii="Times New Roman" w:hAnsi="Times New Roman" w:cs="Times New Roman"/>
          <w:color w:val="000000"/>
        </w:rPr>
        <w:t xml:space="preserve">стали началом новых преобразовании. В 1988 г. была проведена политическая реформа, согласно которой новым высшим органом законодательной власти должен был стать </w:t>
      </w:r>
      <w:r>
        <w:rPr>
          <w:rStyle w:val="a8"/>
          <w:rFonts w:ascii="Times New Roman" w:hAnsi="Times New Roman" w:cs="Times New Roman"/>
          <w:color w:val="000000"/>
        </w:rPr>
        <w:t xml:space="preserve">Съезд народных депутатов. </w:t>
      </w:r>
      <w:r>
        <w:rPr>
          <w:rFonts w:ascii="Times New Roman" w:hAnsi="Times New Roman" w:cs="Times New Roman"/>
          <w:color w:val="000000"/>
        </w:rPr>
        <w:t>На I Съезде сформировалось два противоборствующих блока – демократы и коммунисты. Из числа депутатов были сформированы Верховные Советы СССР и республик. Председателем Верховного Совета СССР стал сам М. Горбачев. Важным шагом стала отмена 6-й статьи Конституции о «главенствующей роли КПСС», что привело к возникновению альтернативных политических партий.</w:t>
      </w:r>
    </w:p>
    <w:p w14:paraId="2A19A48F" w14:textId="1DAD16FA" w:rsidR="00BE00D1" w:rsidRDefault="00BE00D1" w:rsidP="00BE00D1">
      <w:pPr>
        <w:pStyle w:val="Standard"/>
        <w:ind w:firstLine="709"/>
        <w:jc w:val="both"/>
        <w:rPr>
          <w:rFonts w:hint="eastAsia"/>
        </w:rPr>
      </w:pPr>
      <w:r>
        <w:rPr>
          <w:rFonts w:ascii="Times New Roman" w:hAnsi="Times New Roman" w:cs="Times New Roman"/>
          <w:color w:val="000000"/>
        </w:rPr>
        <w:t xml:space="preserve">В структуре исполнительной власти наиболее существенной реформой стало введение в 1990 г. </w:t>
      </w:r>
      <w:r>
        <w:rPr>
          <w:rStyle w:val="a8"/>
          <w:rFonts w:ascii="Times New Roman" w:hAnsi="Times New Roman" w:cs="Times New Roman"/>
          <w:color w:val="000000"/>
        </w:rPr>
        <w:t xml:space="preserve">института президентства. </w:t>
      </w:r>
      <w:r>
        <w:rPr>
          <w:rFonts w:ascii="Times New Roman" w:hAnsi="Times New Roman" w:cs="Times New Roman"/>
          <w:color w:val="000000"/>
        </w:rPr>
        <w:t xml:space="preserve">Первым президентом СССР стал М. Горбачев. При президенте СССР были созданы совещательные органы: </w:t>
      </w:r>
      <w:r>
        <w:rPr>
          <w:rStyle w:val="a8"/>
          <w:rFonts w:ascii="Times New Roman" w:hAnsi="Times New Roman" w:cs="Times New Roman"/>
          <w:color w:val="000000"/>
        </w:rPr>
        <w:t xml:space="preserve">Совет Федерации и Президентский Совет. </w:t>
      </w:r>
      <w:r>
        <w:rPr>
          <w:rFonts w:ascii="Times New Roman" w:hAnsi="Times New Roman" w:cs="Times New Roman"/>
          <w:color w:val="000000"/>
        </w:rPr>
        <w:t>В 1991 г. были проведены выборы президентов в большинстве республик. Президентом РСФСР в 1991 г. стал Б. Ельцин, вице-президентом А. Руцкой. Президенты республик находились в подчинении у президента СССР – М. Горбачева.</w:t>
      </w:r>
    </w:p>
    <w:p w14:paraId="34CAD7E5" w14:textId="77777777" w:rsidR="00BE00D1" w:rsidRDefault="00BE00D1" w:rsidP="00BE00D1">
      <w:pPr>
        <w:pStyle w:val="Standard"/>
        <w:jc w:val="both"/>
        <w:rPr>
          <w:rFonts w:ascii="Times New Roman" w:hAnsi="Times New Roman" w:cs="Times New Roman"/>
        </w:rPr>
      </w:pPr>
    </w:p>
    <w:p w14:paraId="64C92CC7" w14:textId="77777777" w:rsidR="00BE00D1" w:rsidRDefault="00BE00D1" w:rsidP="00BE00D1">
      <w:pPr>
        <w:pStyle w:val="Standard"/>
        <w:jc w:val="center"/>
        <w:rPr>
          <w:rFonts w:hint="eastAsia"/>
        </w:rPr>
      </w:pPr>
      <w:r>
        <w:rPr>
          <w:rStyle w:val="a8"/>
          <w:rFonts w:ascii="Times New Roman" w:hAnsi="Times New Roman" w:cs="Times New Roman"/>
          <w:b/>
          <w:bCs/>
        </w:rPr>
        <w:t>Августовский путч 1991 г. Распад СССР</w:t>
      </w:r>
    </w:p>
    <w:p w14:paraId="14C7BE2A" w14:textId="01FAFB07" w:rsidR="00BE00D1" w:rsidRPr="00B94056" w:rsidRDefault="00BE00D1" w:rsidP="00BE00D1">
      <w:pPr>
        <w:pStyle w:val="Standard"/>
        <w:ind w:firstLine="709"/>
        <w:jc w:val="both"/>
        <w:rPr>
          <w:rFonts w:hint="eastAsia"/>
          <w:i/>
        </w:rPr>
      </w:pPr>
      <w:r>
        <w:rPr>
          <w:rFonts w:ascii="Times New Roman" w:hAnsi="Times New Roman" w:cs="Times New Roman"/>
          <w:color w:val="000000"/>
        </w:rPr>
        <w:t xml:space="preserve">Борьба сторонников и противников реформ нашла выражение в </w:t>
      </w:r>
      <w:r>
        <w:rPr>
          <w:rStyle w:val="a8"/>
          <w:rFonts w:ascii="Times New Roman" w:hAnsi="Times New Roman" w:cs="Times New Roman"/>
          <w:color w:val="000000"/>
        </w:rPr>
        <w:t xml:space="preserve">августовском путче 1991 г. Причины путча </w:t>
      </w:r>
      <w:r w:rsidRPr="00B94056">
        <w:rPr>
          <w:rStyle w:val="a8"/>
          <w:rFonts w:ascii="Times New Roman" w:hAnsi="Times New Roman" w:cs="Times New Roman"/>
          <w:i w:val="0"/>
          <w:color w:val="000000"/>
        </w:rPr>
        <w:t xml:space="preserve">заключались в падении рот КПСС и ее структур, укреплении суверенитета республик, ухудшении социально-экономической ситуации, политической нестабильности, неспособности лидера создать новую вертикаль власти взамен изжившей себя партийной. Возглавили переворот вице-президент СССР Г. </w:t>
      </w:r>
      <w:proofErr w:type="spellStart"/>
      <w:r w:rsidRPr="00B94056">
        <w:rPr>
          <w:rStyle w:val="a8"/>
          <w:rFonts w:ascii="Times New Roman" w:hAnsi="Times New Roman" w:cs="Times New Roman"/>
          <w:i w:val="0"/>
          <w:color w:val="000000"/>
        </w:rPr>
        <w:t>Янаев</w:t>
      </w:r>
      <w:proofErr w:type="spellEnd"/>
      <w:r w:rsidRPr="00B94056">
        <w:rPr>
          <w:rStyle w:val="a8"/>
          <w:rFonts w:ascii="Times New Roman" w:hAnsi="Times New Roman" w:cs="Times New Roman"/>
          <w:i w:val="0"/>
          <w:color w:val="000000"/>
        </w:rPr>
        <w:t xml:space="preserve">, председатель КГБ В. Крючков, министр внутренних дел Б. </w:t>
      </w:r>
      <w:proofErr w:type="spellStart"/>
      <w:r w:rsidRPr="00B94056">
        <w:rPr>
          <w:rStyle w:val="a8"/>
          <w:rFonts w:ascii="Times New Roman" w:hAnsi="Times New Roman" w:cs="Times New Roman"/>
          <w:i w:val="0"/>
          <w:color w:val="000000"/>
        </w:rPr>
        <w:t>Пу</w:t>
      </w:r>
      <w:r w:rsidR="00C27F69">
        <w:rPr>
          <w:rStyle w:val="a8"/>
          <w:rFonts w:ascii="Times New Roman" w:hAnsi="Times New Roman" w:cs="Times New Roman"/>
          <w:i w:val="0"/>
          <w:color w:val="000000"/>
        </w:rPr>
        <w:t>г</w:t>
      </w:r>
      <w:r w:rsidRPr="00B94056">
        <w:rPr>
          <w:rStyle w:val="a8"/>
          <w:rFonts w:ascii="Times New Roman" w:hAnsi="Times New Roman" w:cs="Times New Roman"/>
          <w:i w:val="0"/>
          <w:color w:val="000000"/>
        </w:rPr>
        <w:t>о</w:t>
      </w:r>
      <w:proofErr w:type="spellEnd"/>
      <w:r w:rsidRPr="00B94056">
        <w:rPr>
          <w:rStyle w:val="a8"/>
          <w:rFonts w:ascii="Times New Roman" w:hAnsi="Times New Roman" w:cs="Times New Roman"/>
          <w:i w:val="0"/>
          <w:color w:val="000000"/>
        </w:rPr>
        <w:t xml:space="preserve">, министр обороны Д. </w:t>
      </w:r>
      <w:proofErr w:type="spellStart"/>
      <w:r w:rsidRPr="00B94056">
        <w:rPr>
          <w:rStyle w:val="a8"/>
          <w:rFonts w:ascii="Times New Roman" w:hAnsi="Times New Roman" w:cs="Times New Roman"/>
          <w:i w:val="0"/>
          <w:color w:val="000000"/>
        </w:rPr>
        <w:t>Язов</w:t>
      </w:r>
      <w:proofErr w:type="spellEnd"/>
      <w:r w:rsidRPr="00B94056">
        <w:rPr>
          <w:rStyle w:val="a8"/>
          <w:rFonts w:ascii="Times New Roman" w:hAnsi="Times New Roman" w:cs="Times New Roman"/>
          <w:i w:val="0"/>
          <w:color w:val="000000"/>
        </w:rPr>
        <w:t>, др.</w:t>
      </w:r>
    </w:p>
    <w:p w14:paraId="4DD70C00" w14:textId="3BC4D246" w:rsidR="00BE00D1" w:rsidRPr="00B94056" w:rsidRDefault="00BE00D1" w:rsidP="00BE00D1">
      <w:pPr>
        <w:pStyle w:val="Standard"/>
        <w:ind w:firstLine="709"/>
        <w:jc w:val="both"/>
        <w:rPr>
          <w:rFonts w:hint="eastAsia"/>
          <w:i/>
        </w:rPr>
      </w:pPr>
      <w:r>
        <w:rPr>
          <w:rStyle w:val="a8"/>
          <w:rFonts w:ascii="Times New Roman" w:hAnsi="Times New Roman" w:cs="Times New Roman"/>
          <w:color w:val="000000"/>
        </w:rPr>
        <w:t>Целью ГКЧП (</w:t>
      </w:r>
      <w:r w:rsidRPr="00B94056">
        <w:rPr>
          <w:rStyle w:val="a8"/>
          <w:rFonts w:ascii="Times New Roman" w:hAnsi="Times New Roman" w:cs="Times New Roman"/>
          <w:i w:val="0"/>
          <w:color w:val="000000"/>
        </w:rPr>
        <w:t xml:space="preserve">Государственного комитета по чрезвычайному положению) было восстановление прежнего режима, ликвидация многопартийности, демократии и коммерции. Переворот 22 августа 1991 г. был крайне </w:t>
      </w:r>
      <w:proofErr w:type="gramStart"/>
      <w:r w:rsidR="00C27F69" w:rsidRPr="00B94056">
        <w:rPr>
          <w:rStyle w:val="a8"/>
          <w:rFonts w:ascii="Times New Roman" w:hAnsi="Times New Roman" w:cs="Times New Roman"/>
          <w:i w:val="0"/>
          <w:color w:val="000000"/>
        </w:rPr>
        <w:t>не организован</w:t>
      </w:r>
      <w:proofErr w:type="gramEnd"/>
      <w:r w:rsidRPr="00B94056">
        <w:rPr>
          <w:rStyle w:val="a8"/>
          <w:rFonts w:ascii="Times New Roman" w:hAnsi="Times New Roman" w:cs="Times New Roman"/>
          <w:i w:val="0"/>
          <w:color w:val="000000"/>
        </w:rPr>
        <w:t>, не подготовлен и не поддержан большей частью населения, что привело к поражению ГКЧП.</w:t>
      </w:r>
    </w:p>
    <w:p w14:paraId="4DF4456C" w14:textId="77777777" w:rsidR="00BE00D1" w:rsidRDefault="00BE00D1" w:rsidP="00BE00D1">
      <w:pPr>
        <w:pStyle w:val="Standard"/>
        <w:ind w:firstLine="709"/>
        <w:jc w:val="both"/>
        <w:rPr>
          <w:rFonts w:hint="eastAsia"/>
        </w:rPr>
      </w:pPr>
      <w:r>
        <w:rPr>
          <w:rFonts w:ascii="Times New Roman" w:hAnsi="Times New Roman" w:cs="Times New Roman"/>
          <w:color w:val="000000"/>
        </w:rPr>
        <w:t xml:space="preserve">Результатом перестройки, экономических и политических кризисов стало усиление сепаратизма властей в республиках, приведшее </w:t>
      </w:r>
      <w:r>
        <w:rPr>
          <w:rStyle w:val="a8"/>
          <w:rFonts w:ascii="Times New Roman" w:hAnsi="Times New Roman" w:cs="Times New Roman"/>
          <w:color w:val="000000"/>
        </w:rPr>
        <w:t>к распаду СССР.</w:t>
      </w:r>
    </w:p>
    <w:p w14:paraId="2F182FE1" w14:textId="77777777" w:rsidR="00BE00D1" w:rsidRDefault="00BE00D1" w:rsidP="00BE00D1">
      <w:pPr>
        <w:pStyle w:val="Standard"/>
        <w:ind w:firstLine="709"/>
        <w:jc w:val="both"/>
        <w:rPr>
          <w:rFonts w:hint="eastAsia"/>
        </w:rPr>
      </w:pPr>
      <w:r>
        <w:rPr>
          <w:rFonts w:ascii="Times New Roman" w:hAnsi="Times New Roman" w:cs="Times New Roman"/>
          <w:color w:val="000000"/>
        </w:rPr>
        <w:t>8 декабря 1991 г. Б. Ельциным (Россия), Л. Кравчуком (Украина) и В. Шушкевичем (Белоруссия) были подписаны «беловежские соглашения» о прекращении действия договора об образовании СССР, вместо которого было создано Содружество Независимых Государств (СНГ). К СНГ присоединились и другие республики, кроме прибалтийских.</w:t>
      </w:r>
    </w:p>
    <w:p w14:paraId="4DF196F1" w14:textId="77777777" w:rsidR="00BE00D1" w:rsidRDefault="00BE00D1" w:rsidP="00BE00D1">
      <w:pPr>
        <w:pStyle w:val="Standard"/>
        <w:jc w:val="both"/>
        <w:rPr>
          <w:rFonts w:ascii="Times New Roman" w:hAnsi="Times New Roman" w:cs="Times New Roman"/>
        </w:rPr>
      </w:pPr>
    </w:p>
    <w:p w14:paraId="376CC0FA" w14:textId="58E9E366" w:rsidR="00BE00D1" w:rsidRPr="0031632F" w:rsidRDefault="00BE00D1" w:rsidP="0031632F">
      <w:pPr>
        <w:pStyle w:val="Standard"/>
        <w:jc w:val="center"/>
        <w:rPr>
          <w:rFonts w:hint="eastAsia"/>
        </w:rPr>
      </w:pPr>
      <w:r>
        <w:rPr>
          <w:rStyle w:val="a8"/>
          <w:rFonts w:ascii="Times New Roman" w:hAnsi="Times New Roman" w:cs="Times New Roman"/>
          <w:b/>
          <w:bCs/>
        </w:rPr>
        <w:t>Внешняя политика СССР в период перестройки</w:t>
      </w:r>
    </w:p>
    <w:p w14:paraId="62340D96"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Внешняя политика СССР в 1985-1991 гг. соответствовала концепции «нового мышления» М. Горбачева, согласно которой во внешнеполитической сфере приоритетное внимание отводилось одобрению общепринятых мировых норм морали, невмешательству в дела других государств, признанию необходимости деидеологизации международных отношений, отказу от наращивания ВПК как средства решения внешнеполитических проблем.</w:t>
      </w:r>
    </w:p>
    <w:p w14:paraId="01FA1A5F" w14:textId="66532349"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Конкретные шаги Советского правительства по реализации данных задач заключались в ведении моратория на испытание ядерного оружия в СССР (1985-1987). В 1987-1988 гг. в ходе советско-американских переговоров был подписан ряд двусторонних договоров о сокращении РСМД (ракет средней и малой дальности). В 1988-1989 гг. был начат вывод войск из Афганистана. В марте 1991 г. ликвидирован Варшавский Договор, за которым последовал вывод советских войск из некоторых восточноевропейских государств и осуждение предшествующего вмешательства СССР в события 1956 г. в Венгрии и 1968 г. в Чехословакии. Важным шагом было принятие законов о свободе эмиграции, свободе зарубежных поездок.</w:t>
      </w:r>
    </w:p>
    <w:p w14:paraId="72D2710C"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На Дальнем Востоке нормализовались отношения с Китаем, Японией и Южной Кореей. В ближневосточной политике СССР проявил активное участие в осуждении агрессивных действий Саддама Хусейна (Ирак) против Кувейта, осуждении международных террористических действий ливийского лидера Каддафи, др.</w:t>
      </w:r>
    </w:p>
    <w:p w14:paraId="0E47BE98"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Таким образом, значение внешней политики СССР на этом этапе заключалось в обеспечении благоприятных возможностей для решения внутренних проблем, уменьшении угрозы ядерной катастрофы.</w:t>
      </w:r>
    </w:p>
    <w:p w14:paraId="7167808B" w14:textId="77777777" w:rsidR="00BE00D1" w:rsidRDefault="00BE00D1" w:rsidP="00BE00D1">
      <w:pPr>
        <w:pStyle w:val="Standard"/>
        <w:jc w:val="both"/>
        <w:rPr>
          <w:rFonts w:ascii="Times New Roman" w:hAnsi="Times New Roman" w:cs="Times New Roman"/>
        </w:rPr>
      </w:pPr>
    </w:p>
    <w:p w14:paraId="2ABB3E99" w14:textId="77777777"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t>Список использованных источников:</w:t>
      </w:r>
    </w:p>
    <w:p w14:paraId="6C5D2ED9" w14:textId="77777777" w:rsidR="00BE00D1" w:rsidRDefault="00BE00D1" w:rsidP="00BE00D1">
      <w:pPr>
        <w:pStyle w:val="Standard"/>
        <w:jc w:val="both"/>
        <w:rPr>
          <w:rFonts w:ascii="Times New Roman" w:hAnsi="Times New Roman" w:cs="Times New Roman"/>
          <w:b/>
          <w:bCs/>
          <w:i/>
          <w:iCs/>
        </w:rPr>
      </w:pPr>
    </w:p>
    <w:p w14:paraId="4DDB2EAC" w14:textId="049096CD" w:rsidR="00BE00D1" w:rsidRDefault="00BE00D1" w:rsidP="00BE00D1">
      <w:pPr>
        <w:pStyle w:val="Standard"/>
        <w:jc w:val="both"/>
        <w:rPr>
          <w:rFonts w:hint="eastAsia"/>
        </w:rPr>
      </w:pPr>
      <w:r>
        <w:rPr>
          <w:rFonts w:ascii="Times New Roman" w:hAnsi="Times New Roman" w:cs="Times New Roman"/>
          <w:color w:val="000000"/>
        </w:rPr>
        <w:t>1. СССР в годы перестройки 1985-1991.</w:t>
      </w:r>
      <w:r w:rsidR="00C27F69">
        <w:rPr>
          <w:rFonts w:ascii="Times New Roman" w:hAnsi="Times New Roman" w:cs="Times New Roman"/>
          <w:color w:val="000000"/>
        </w:rPr>
        <w:t xml:space="preserve"> </w:t>
      </w: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18"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studfile</w:t>
        </w:r>
        <w:proofErr w:type="spellEnd"/>
        <w:r>
          <w:rPr>
            <w:rFonts w:ascii="Times New Roman" w:hAnsi="Times New Roman" w:cs="Times New Roman"/>
            <w:color w:val="000000"/>
          </w:rPr>
          <w:t>.</w:t>
        </w:r>
        <w:r>
          <w:rPr>
            <w:rFonts w:ascii="Times New Roman" w:hAnsi="Times New Roman" w:cs="Times New Roman"/>
            <w:color w:val="000000"/>
            <w:lang w:val="en-US"/>
          </w:rPr>
          <w:t>net</w:t>
        </w:r>
        <w:r>
          <w:rPr>
            <w:rFonts w:ascii="Times New Roman" w:hAnsi="Times New Roman" w:cs="Times New Roman"/>
            <w:color w:val="000000"/>
          </w:rPr>
          <w:t>/</w:t>
        </w:r>
        <w:r>
          <w:rPr>
            <w:rFonts w:ascii="Times New Roman" w:hAnsi="Times New Roman" w:cs="Times New Roman"/>
            <w:color w:val="000000"/>
            <w:lang w:val="en-US"/>
          </w:rPr>
          <w:t>preview</w:t>
        </w:r>
        <w:r>
          <w:rPr>
            <w:rFonts w:ascii="Times New Roman" w:hAnsi="Times New Roman" w:cs="Times New Roman"/>
            <w:color w:val="000000"/>
          </w:rPr>
          <w:t>/5369357/</w:t>
        </w:r>
      </w:hyperlink>
      <w:r>
        <w:rPr>
          <w:rFonts w:ascii="Times New Roman" w:hAnsi="Times New Roman" w:cs="Times New Roman"/>
          <w:color w:val="000000"/>
        </w:rPr>
        <w:t xml:space="preserve"> (дата обращения : 11.12.2019).</w:t>
      </w:r>
      <w:r w:rsidR="0094275D">
        <w:rPr>
          <w:rFonts w:ascii="Times New Roman" w:hAnsi="Times New Roman" w:cs="Times New Roman"/>
          <w:color w:val="000000"/>
        </w:rPr>
        <w:t xml:space="preserve"> –</w:t>
      </w:r>
      <w:r w:rsidR="00C27F69">
        <w:rPr>
          <w:rFonts w:ascii="Times New Roman" w:hAnsi="Times New Roman" w:cs="Times New Roman"/>
          <w:color w:val="000000"/>
        </w:rPr>
        <w:t xml:space="preserve"> </w:t>
      </w:r>
      <w:proofErr w:type="gramStart"/>
      <w:r w:rsidR="0094275D">
        <w:rPr>
          <w:rFonts w:ascii="Times New Roman" w:hAnsi="Times New Roman" w:cs="Times New Roman"/>
          <w:color w:val="000000"/>
        </w:rPr>
        <w:t>Текст :</w:t>
      </w:r>
      <w:proofErr w:type="gramEnd"/>
      <w:r w:rsidR="0094275D">
        <w:rPr>
          <w:rFonts w:ascii="Times New Roman" w:hAnsi="Times New Roman" w:cs="Times New Roman"/>
          <w:color w:val="000000"/>
        </w:rPr>
        <w:t xml:space="preserve"> электронный.</w:t>
      </w:r>
    </w:p>
    <w:p w14:paraId="6C9A4F6D" w14:textId="55BBF8FB" w:rsidR="00BE00D1" w:rsidRDefault="00BE00D1" w:rsidP="00BE00D1">
      <w:pPr>
        <w:pStyle w:val="Standard"/>
        <w:jc w:val="both"/>
        <w:rPr>
          <w:rFonts w:hint="eastAsia"/>
        </w:rPr>
      </w:pPr>
      <w:r>
        <w:rPr>
          <w:rFonts w:ascii="Times New Roman" w:hAnsi="Times New Roman" w:cs="Times New Roman"/>
          <w:color w:val="000000"/>
        </w:rPr>
        <w:t xml:space="preserve">2. СССР в период перестройки (1985-1991 гг.). ––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19"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/19_19998_</w:t>
        </w:r>
        <w:proofErr w:type="spellStart"/>
        <w:r>
          <w:rPr>
            <w:rFonts w:ascii="Times New Roman" w:hAnsi="Times New Roman" w:cs="Times New Roman"/>
            <w:color w:val="000000"/>
            <w:lang w:val="en-US"/>
          </w:rPr>
          <w:t>sssr</w:t>
        </w:r>
        <w:proofErr w:type="spellEnd"/>
        <w:r>
          <w:rPr>
            <w:rFonts w:ascii="Times New Roman" w:hAnsi="Times New Roman" w:cs="Times New Roman"/>
            <w:color w:val="000000"/>
          </w:rPr>
          <w:t>-</w:t>
        </w:r>
        <w:r>
          <w:rPr>
            <w:rFonts w:ascii="Times New Roman" w:hAnsi="Times New Roman" w:cs="Times New Roman"/>
            <w:color w:val="000000"/>
            <w:lang w:val="en-US"/>
          </w:rPr>
          <w:t>v</w:t>
        </w:r>
        <w:r>
          <w:rPr>
            <w:rFonts w:ascii="Times New Roman" w:hAnsi="Times New Roman" w:cs="Times New Roman"/>
            <w:color w:val="000000"/>
          </w:rPr>
          <w:t>-</w:t>
        </w:r>
        <w:r>
          <w:rPr>
            <w:rFonts w:ascii="Times New Roman" w:hAnsi="Times New Roman" w:cs="Times New Roman"/>
            <w:color w:val="000000"/>
            <w:lang w:val="en-US"/>
          </w:rPr>
          <w:t>period</w:t>
        </w:r>
        <w:r>
          <w:rPr>
            <w:rFonts w:ascii="Times New Roman" w:hAnsi="Times New Roman" w:cs="Times New Roman"/>
            <w:color w:val="000000"/>
          </w:rPr>
          <w:t>-</w:t>
        </w:r>
        <w:proofErr w:type="spellStart"/>
        <w:r>
          <w:rPr>
            <w:rFonts w:ascii="Times New Roman" w:hAnsi="Times New Roman" w:cs="Times New Roman"/>
            <w:color w:val="000000"/>
            <w:lang w:val="en-US"/>
          </w:rPr>
          <w:t>perestroyki</w:t>
        </w:r>
        <w:proofErr w:type="spellEnd"/>
        <w:r>
          <w:rPr>
            <w:rFonts w:ascii="Times New Roman" w:hAnsi="Times New Roman" w:cs="Times New Roman"/>
            <w:color w:val="000000"/>
          </w:rPr>
          <w:t>---</w:t>
        </w:r>
        <w:r>
          <w:rPr>
            <w:rFonts w:ascii="Times New Roman" w:hAnsi="Times New Roman" w:cs="Times New Roman"/>
            <w:color w:val="000000"/>
            <w:lang w:val="en-US"/>
          </w:rPr>
          <w:t>gg</w:t>
        </w:r>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94275D">
        <w:rPr>
          <w:rFonts w:ascii="Times New Roman" w:hAnsi="Times New Roman" w:cs="Times New Roman"/>
          <w:color w:val="000000"/>
        </w:rPr>
        <w:t xml:space="preserve"> </w:t>
      </w:r>
      <w:proofErr w:type="gramStart"/>
      <w:r w:rsidR="0094275D">
        <w:rPr>
          <w:rFonts w:ascii="Times New Roman" w:hAnsi="Times New Roman" w:cs="Times New Roman"/>
          <w:color w:val="000000"/>
        </w:rPr>
        <w:t>Текст :</w:t>
      </w:r>
      <w:proofErr w:type="gramEnd"/>
      <w:r w:rsidR="0094275D">
        <w:rPr>
          <w:rFonts w:ascii="Times New Roman" w:hAnsi="Times New Roman" w:cs="Times New Roman"/>
          <w:color w:val="000000"/>
        </w:rPr>
        <w:t xml:space="preserve"> электронный.</w:t>
      </w:r>
    </w:p>
    <w:p w14:paraId="76E60BB8" w14:textId="77777777" w:rsidR="00BE00D1" w:rsidRDefault="00BE00D1" w:rsidP="00BE00D1">
      <w:pPr>
        <w:pStyle w:val="Standard"/>
        <w:jc w:val="both"/>
        <w:rPr>
          <w:rFonts w:ascii="Times New Roman" w:hAnsi="Times New Roman" w:cs="Times New Roman"/>
        </w:rPr>
      </w:pPr>
    </w:p>
    <w:p w14:paraId="6F2EB29E" w14:textId="64B1D07B" w:rsidR="00BE00D1" w:rsidRDefault="00BE00D1" w:rsidP="00BE00D1">
      <w:pPr>
        <w:pStyle w:val="Standard"/>
        <w:jc w:val="both"/>
        <w:rPr>
          <w:rFonts w:ascii="Times New Roman" w:hAnsi="Times New Roman" w:cs="Times New Roman"/>
        </w:rPr>
      </w:pPr>
    </w:p>
    <w:p w14:paraId="0C8A9A50" w14:textId="77EC1B2E" w:rsidR="00E34E66" w:rsidRPr="00E34E66" w:rsidRDefault="00E34E66" w:rsidP="00E34E66">
      <w:pPr>
        <w:spacing w:line="360" w:lineRule="auto"/>
        <w:ind w:firstLine="709"/>
        <w:jc w:val="center"/>
        <w:rPr>
          <w:b/>
          <w:szCs w:val="28"/>
        </w:rPr>
      </w:pPr>
      <w:r>
        <w:rPr>
          <w:b/>
          <w:szCs w:val="28"/>
        </w:rPr>
        <w:t>Тема. Формирование российской государственности.</w:t>
      </w:r>
    </w:p>
    <w:p w14:paraId="3C4E9FC4" w14:textId="77777777" w:rsidR="00E34E66" w:rsidRPr="00E34E66" w:rsidRDefault="00E34E66" w:rsidP="00E34E66">
      <w:pPr>
        <w:ind w:firstLine="709"/>
        <w:jc w:val="both"/>
        <w:rPr>
          <w:sz w:val="24"/>
          <w:szCs w:val="24"/>
        </w:rPr>
      </w:pPr>
      <w:r w:rsidRPr="00E34E66">
        <w:rPr>
          <w:sz w:val="24"/>
          <w:szCs w:val="24"/>
        </w:rPr>
        <w:t xml:space="preserve">Современное российское государство — это не СССР и не Российская империя до 1917 г., хотя оно и унаследовало от нее свое название. С распадом СССР не стало и России, существовавшей как единое могучее государство, великая держава на протяжении почти 500 лет. Россия в современных границах образовалась на основе одной из республик СССР — </w:t>
      </w:r>
      <w:r w:rsidRPr="00E34E66">
        <w:rPr>
          <w:sz w:val="24"/>
          <w:szCs w:val="24"/>
        </w:rPr>
        <w:lastRenderedPageBreak/>
        <w:t>Российской Советской Федеративной социалистической республики (РСФСР), потеряв при этом 50% населения, столько же экономического потенциала, 25% территории в наиболее благоприятных южных широтах, которыми владела Российская империя до 1917 г. и СССР до 1991 г.</w:t>
      </w:r>
    </w:p>
    <w:p w14:paraId="2F53FE97" w14:textId="77777777" w:rsidR="00E34E66" w:rsidRPr="00E34E66" w:rsidRDefault="00E34E66" w:rsidP="00E34E66">
      <w:pPr>
        <w:ind w:firstLine="709"/>
        <w:jc w:val="both"/>
        <w:rPr>
          <w:sz w:val="24"/>
          <w:szCs w:val="24"/>
        </w:rPr>
      </w:pPr>
      <w:r w:rsidRPr="00E34E66">
        <w:rPr>
          <w:sz w:val="24"/>
          <w:szCs w:val="24"/>
        </w:rPr>
        <w:t>Государственность новой России формировалась в недрах СССР как орудие и следствие борьбы за власть в высших ее эшелонах. Никаких объективных причин для распада СССР не было, более того, он противоречит мировой тенденции экономической и политической интеграции.</w:t>
      </w:r>
    </w:p>
    <w:p w14:paraId="445ABF45" w14:textId="77777777" w:rsidR="00E34E66" w:rsidRPr="00E34E66" w:rsidRDefault="00E34E66" w:rsidP="00E34E66">
      <w:pPr>
        <w:ind w:firstLine="709"/>
        <w:jc w:val="both"/>
        <w:rPr>
          <w:sz w:val="24"/>
          <w:szCs w:val="24"/>
        </w:rPr>
      </w:pPr>
      <w:r w:rsidRPr="00E34E66">
        <w:rPr>
          <w:sz w:val="24"/>
          <w:szCs w:val="24"/>
        </w:rPr>
        <w:t>В июне 1990 г. съезд народных депутатов РСФСР принял Декларацию о государственном суверенитете РСФСР, а 31 октября 1990 г. Верховным Советом был принят закон «Об обеспечении экономической основы суверенитета РСФСР».</w:t>
      </w:r>
    </w:p>
    <w:p w14:paraId="6868A0CA" w14:textId="77777777" w:rsidR="00E34E66" w:rsidRPr="00E34E66" w:rsidRDefault="00E34E66" w:rsidP="00E34E66">
      <w:pPr>
        <w:ind w:firstLine="709"/>
        <w:jc w:val="both"/>
        <w:rPr>
          <w:sz w:val="24"/>
          <w:szCs w:val="24"/>
        </w:rPr>
      </w:pPr>
      <w:r w:rsidRPr="00E34E66">
        <w:rPr>
          <w:sz w:val="24"/>
          <w:szCs w:val="24"/>
        </w:rPr>
        <w:t>Расположенные на территории РСФСР объекты союзного подчинения и управлявшиеся общесоюзными органами объявлялись ее собственностью; золотой запас, алмазный и валютный фонды — собственностью союзных республик с выделением долей каждой из них. РСФСР заявила о праве на конкретные объекты собственности, расположенные на территории других союзных республик. Запрещалось исполнение любых актов органов государственной власти и управления СССР, связанных с изъятием материальных и других ценностей.</w:t>
      </w:r>
    </w:p>
    <w:p w14:paraId="10ED66B6" w14:textId="77777777" w:rsidR="00E34E66" w:rsidRPr="00E34E66" w:rsidRDefault="00E34E66" w:rsidP="00E34E66">
      <w:pPr>
        <w:ind w:firstLine="709"/>
        <w:jc w:val="both"/>
        <w:rPr>
          <w:sz w:val="24"/>
          <w:szCs w:val="24"/>
        </w:rPr>
      </w:pPr>
      <w:r w:rsidRPr="00E34E66">
        <w:rPr>
          <w:sz w:val="24"/>
          <w:szCs w:val="24"/>
        </w:rPr>
        <w:t>Поручалось правительству РСФСР сформировать комитет по управлению государственным имуществом.</w:t>
      </w:r>
    </w:p>
    <w:p w14:paraId="7E8A1B38" w14:textId="77777777" w:rsidR="00E34E66" w:rsidRPr="00E34E66" w:rsidRDefault="00E34E66" w:rsidP="00E34E66">
      <w:pPr>
        <w:ind w:firstLine="709"/>
        <w:jc w:val="both"/>
        <w:rPr>
          <w:sz w:val="24"/>
          <w:szCs w:val="24"/>
        </w:rPr>
      </w:pPr>
      <w:r w:rsidRPr="00E34E66">
        <w:rPr>
          <w:sz w:val="24"/>
          <w:szCs w:val="24"/>
        </w:rPr>
        <w:t>Фактически закон разрушал союзный Центр, переводил под юрисдикцию России все, что находилось на ее территории, объявлял раздел собственности СССР между союзными республиками. Следующими шагами российского руководства в этом направлении стали постановления Правительства РСФСР от 15 ноября 1991 г. № 6, 8, согласно которым 20 ноября 1991 г. прекращалось финансирование министерств и ведомств СССР, кроме тех, которым передали часть функций управления. Основанием для таких мер стало неисполнение органами СССР обязательств, предусмотренных Договором об экономическом сообществе. По мере ликвидации министерств и других органов государственного управления СССР имущество, находившееся в их пользовании, зачислялось в резерв Правительства РСФСР.</w:t>
      </w:r>
    </w:p>
    <w:p w14:paraId="13434203" w14:textId="77777777" w:rsidR="00E34E66" w:rsidRPr="00E34E66" w:rsidRDefault="00E34E66" w:rsidP="00E34E66">
      <w:pPr>
        <w:ind w:firstLine="709"/>
        <w:jc w:val="both"/>
        <w:rPr>
          <w:sz w:val="24"/>
          <w:szCs w:val="24"/>
        </w:rPr>
      </w:pPr>
      <w:r w:rsidRPr="00E34E66">
        <w:rPr>
          <w:sz w:val="24"/>
          <w:szCs w:val="24"/>
        </w:rPr>
        <w:t>В 1991 г. был подготовлен к подписанию новый Союзный договор, при этом его подписание объявлялось добровольным делом. Верховный Совет СССР постановлением от 29 августа 1991 г. предложил республикам, как изъявившим желание подписать Союзный договор, так и не выразившим готовности к его подписанию, заключить договоры (соглашения) об экономическом, валютно-финансовом сотрудничестве, обороне, экологической безопасности, защите прав и свобод граждан независимо от их национальности.</w:t>
      </w:r>
    </w:p>
    <w:p w14:paraId="16481A93" w14:textId="77777777" w:rsidR="00E34E66" w:rsidRPr="00E34E66" w:rsidRDefault="00E34E66" w:rsidP="00E34E66">
      <w:pPr>
        <w:ind w:firstLine="709"/>
        <w:jc w:val="both"/>
        <w:rPr>
          <w:sz w:val="24"/>
          <w:szCs w:val="24"/>
        </w:rPr>
      </w:pPr>
      <w:r w:rsidRPr="00E34E66">
        <w:rPr>
          <w:sz w:val="24"/>
          <w:szCs w:val="24"/>
        </w:rPr>
        <w:t>Однако подписание нового Союзного договора не состоялось, а три республики (РСФСР, Украина, Белоруссия) обнародовали 8 декабря 1991 г. соглашение о создании Содружества Независимых Государств (СНГ). Эйфория у народных депутатов республик была так высока, что они почти единогласно, невзирая на разную партийную принадлежность, проголосовали за денонсацию Договора об образовании СССР от 1922 г., ратифицировали соглашение о создании СНГ и обратились ко всем союзным республикам с просьбой присоединиться к содружеству для взаимовыгодного сотрудничества в интересах всех народов (постановления Верховного Совета РСФСР от 12 декабря 1991 г. № 2014-1, 20151).</w:t>
      </w:r>
    </w:p>
    <w:p w14:paraId="673036B1" w14:textId="77777777" w:rsidR="00E34E66" w:rsidRPr="00E34E66" w:rsidRDefault="00E34E66" w:rsidP="00E34E66">
      <w:pPr>
        <w:ind w:firstLine="709"/>
        <w:jc w:val="both"/>
        <w:rPr>
          <w:sz w:val="24"/>
          <w:szCs w:val="24"/>
        </w:rPr>
      </w:pPr>
      <w:r w:rsidRPr="00E34E66">
        <w:rPr>
          <w:sz w:val="24"/>
          <w:szCs w:val="24"/>
        </w:rPr>
        <w:t>Главы независимых государств — Азербайджана, Армении, Белоруссии, Казахстана, Киргизии, Молдавии, Украины, опираясь на решения своих парламентов, 21 декабря 1991 г. подписали в Алма- Ате соглашение о создании СНГ, констатировав, что с образованием СНГ СССР прекращает свое существование.</w:t>
      </w:r>
    </w:p>
    <w:p w14:paraId="3FAF1478" w14:textId="77777777" w:rsidR="00E34E66" w:rsidRPr="00E34E66" w:rsidRDefault="00E34E66" w:rsidP="00E34E66">
      <w:pPr>
        <w:ind w:firstLine="709"/>
        <w:jc w:val="both"/>
        <w:rPr>
          <w:sz w:val="24"/>
          <w:szCs w:val="24"/>
        </w:rPr>
      </w:pPr>
      <w:r w:rsidRPr="00E34E66">
        <w:rPr>
          <w:sz w:val="24"/>
          <w:szCs w:val="24"/>
        </w:rPr>
        <w:t>После распада Союза ССР началась ликвидация прежних структур власти и управления. Некоторые бывшие союзные учреждения и ведомства передавались в распоряжение российских управленческих структур. Резиденцией президента страны стал Московский Кремль. 21 апреля 1992 г. было изменено официальное название российского государства. РСФСР была переименована в Российскую Федерацию — Россию (при равнозначности обоих названий).</w:t>
      </w:r>
    </w:p>
    <w:p w14:paraId="3AB11636" w14:textId="77777777" w:rsidR="00E34E66" w:rsidRPr="00E34E66" w:rsidRDefault="00E34E66" w:rsidP="00E34E66">
      <w:pPr>
        <w:ind w:firstLine="709"/>
        <w:jc w:val="both"/>
        <w:rPr>
          <w:sz w:val="24"/>
          <w:szCs w:val="24"/>
        </w:rPr>
      </w:pPr>
      <w:r w:rsidRPr="00E34E66">
        <w:rPr>
          <w:sz w:val="24"/>
          <w:szCs w:val="24"/>
        </w:rPr>
        <w:lastRenderedPageBreak/>
        <w:t>Одной из самых актуальных задач этого периода стало сохранение территориальной целостности страны. В 1991 г. возникла угроза распада России. Республики, входившие в РСФСР, заявили о своем суверенитете и отказе от статуса автономий, автономные области (кроме Еврейской), также объявили себя суверенными. Татарстан, Башкортостан, Якутия, Чечня взяли курс на выход из состава Федерации. Тем не менее, к 1992 г. отношения России с субъектами Федерации удалось частично урегулировать. 31 марта 1992 г в Москве был подписан Федеративный договор, определивший взаимоотношения между субъектами Федерации.</w:t>
      </w:r>
    </w:p>
    <w:p w14:paraId="36ADEE8F" w14:textId="77777777" w:rsidR="00E34E66" w:rsidRPr="00E34E66" w:rsidRDefault="00E34E66" w:rsidP="00E34E66">
      <w:pPr>
        <w:ind w:firstLine="709"/>
        <w:jc w:val="both"/>
        <w:rPr>
          <w:sz w:val="24"/>
          <w:szCs w:val="24"/>
        </w:rPr>
      </w:pPr>
      <w:r w:rsidRPr="00E34E66">
        <w:rPr>
          <w:sz w:val="24"/>
          <w:szCs w:val="24"/>
        </w:rPr>
        <w:t>В настоящее время в Федерацию входит 21 автономная республика, 6 краев, 49 областей, 2 города федеративного значения (Москва и Санкт-Петербург), 1 автономная область, 10 автономных округов.</w:t>
      </w:r>
    </w:p>
    <w:p w14:paraId="49A5AEBA" w14:textId="77777777" w:rsidR="00E34E66" w:rsidRPr="00E34E66" w:rsidRDefault="00E34E66" w:rsidP="00E34E66">
      <w:pPr>
        <w:ind w:firstLine="709"/>
        <w:jc w:val="both"/>
        <w:rPr>
          <w:sz w:val="24"/>
          <w:szCs w:val="24"/>
        </w:rPr>
      </w:pPr>
      <w:r w:rsidRPr="00E34E66">
        <w:rPr>
          <w:sz w:val="24"/>
          <w:szCs w:val="24"/>
        </w:rPr>
        <w:t>После длительных переговоров 15 февраля 1994 г. был подписан договор между РФ и Татарстаном на особых условиях.</w:t>
      </w:r>
    </w:p>
    <w:p w14:paraId="742CFA0C" w14:textId="77777777" w:rsidR="00E34E66" w:rsidRPr="00E34E66" w:rsidRDefault="00E34E66" w:rsidP="00E34E66">
      <w:pPr>
        <w:ind w:firstLine="709"/>
        <w:jc w:val="both"/>
        <w:rPr>
          <w:sz w:val="24"/>
          <w:szCs w:val="24"/>
        </w:rPr>
      </w:pPr>
      <w:r w:rsidRPr="00E34E66">
        <w:rPr>
          <w:sz w:val="24"/>
          <w:szCs w:val="24"/>
        </w:rPr>
        <w:t>Особенно напряженно сложились отношения Центрального правительства и Чечни, вылившиеся в две военные чеченские кампании 1994-1996 и 1999-2000 гг.</w:t>
      </w:r>
    </w:p>
    <w:p w14:paraId="7C818E73" w14:textId="77777777" w:rsidR="00E34E66" w:rsidRPr="00E34E66" w:rsidRDefault="00E34E66" w:rsidP="00E34E66">
      <w:pPr>
        <w:ind w:firstLine="709"/>
        <w:jc w:val="both"/>
        <w:rPr>
          <w:sz w:val="24"/>
          <w:szCs w:val="24"/>
        </w:rPr>
      </w:pPr>
      <w:r w:rsidRPr="00E34E66">
        <w:rPr>
          <w:sz w:val="24"/>
          <w:szCs w:val="24"/>
        </w:rPr>
        <w:t xml:space="preserve">Оформление российской государственности также проходило в сложной борьбе между президентом и парламентом, что привело к их открытому столкновению («войне властей»), которое произошло в сентябре - октябре 1993 г. </w:t>
      </w:r>
    </w:p>
    <w:p w14:paraId="1142C7CB" w14:textId="77777777" w:rsidR="00E34E66" w:rsidRPr="00E34E66" w:rsidRDefault="00E34E66" w:rsidP="00E34E66">
      <w:pPr>
        <w:ind w:firstLine="709"/>
        <w:jc w:val="both"/>
        <w:rPr>
          <w:sz w:val="24"/>
          <w:szCs w:val="24"/>
        </w:rPr>
      </w:pPr>
      <w:r w:rsidRPr="00E34E66">
        <w:rPr>
          <w:sz w:val="24"/>
          <w:szCs w:val="24"/>
        </w:rPr>
        <w:t>21 сентября 1993 г. Президент подписал указ о поэтапной конституционной реформе, роспуске съезда народных депутатов РФ и Верховного Совета и проведении в декабре выборов в новые органы государственной власти. Руководство Верховного Совета и большинство членов Конституционного суда признали действия Президента неконституционными. С помощью силовых структур конфликт был завершен подавлением оппозиции.</w:t>
      </w:r>
    </w:p>
    <w:p w14:paraId="49F76D85" w14:textId="77777777" w:rsidR="00E34E66" w:rsidRPr="00E34E66" w:rsidRDefault="00E34E66" w:rsidP="00E34E66">
      <w:pPr>
        <w:ind w:firstLine="709"/>
        <w:jc w:val="both"/>
        <w:rPr>
          <w:sz w:val="24"/>
          <w:szCs w:val="24"/>
        </w:rPr>
      </w:pPr>
      <w:r w:rsidRPr="00E34E66">
        <w:rPr>
          <w:sz w:val="24"/>
          <w:szCs w:val="24"/>
        </w:rPr>
        <w:t>12 декабря 1993 г. на Всероссийском референдуме была принята Конституция РФ, в которой был установлен принцип разделения властей на законодательную, исполнительную и судебную, каждая из которых является самостоятельной. Главой государства является всенародно избираемый на 4 года президент, он определяет основные направления внутренней и внешней политики государства. Первым президентом РСФСР был избран Б. Ельцин 12 июня 1991 г., он же в июне 1996 г. выбран Президентом РФ. После добровольной отставки Ельцина 31 декабря 1999 г. исполняющим обязанности Президента стал В. Путин, дважды (в 2000 и 2004 гг.) избиравшийся Президентом РФ.</w:t>
      </w:r>
    </w:p>
    <w:p w14:paraId="343158B1" w14:textId="77777777" w:rsidR="00E34E66" w:rsidRPr="00E34E66" w:rsidRDefault="00E34E66" w:rsidP="00E34E66">
      <w:pPr>
        <w:ind w:firstLine="709"/>
        <w:jc w:val="both"/>
        <w:rPr>
          <w:sz w:val="24"/>
          <w:szCs w:val="24"/>
        </w:rPr>
      </w:pPr>
      <w:r w:rsidRPr="00E34E66">
        <w:rPr>
          <w:sz w:val="24"/>
          <w:szCs w:val="24"/>
        </w:rPr>
        <w:t>Структура власти.</w:t>
      </w:r>
    </w:p>
    <w:p w14:paraId="64243BD1" w14:textId="77777777" w:rsidR="00E34E66" w:rsidRPr="00E34E66" w:rsidRDefault="00E34E66" w:rsidP="00E34E66">
      <w:pPr>
        <w:ind w:firstLine="709"/>
        <w:jc w:val="both"/>
        <w:rPr>
          <w:sz w:val="24"/>
          <w:szCs w:val="24"/>
        </w:rPr>
      </w:pPr>
      <w:r w:rsidRPr="00E34E66">
        <w:rPr>
          <w:sz w:val="24"/>
          <w:szCs w:val="24"/>
        </w:rPr>
        <w:t>В начале 1990-х годов в России сложилась многопартийная система. Наибольшую активность проявляют так называемые «левые», социально-ориентированные, партии – КПРФ, «Трудовая Россия» и др., в качестве либеральной оппозиции выступают «правые» партии (СПС, «Яблоко»).</w:t>
      </w:r>
    </w:p>
    <w:p w14:paraId="5D179FA2" w14:textId="77777777" w:rsidR="00E34E66" w:rsidRPr="00E34E66" w:rsidRDefault="00E34E66" w:rsidP="00E34E66">
      <w:pPr>
        <w:ind w:firstLine="709"/>
        <w:jc w:val="both"/>
        <w:rPr>
          <w:sz w:val="24"/>
          <w:szCs w:val="24"/>
        </w:rPr>
      </w:pPr>
      <w:r w:rsidRPr="00E34E66">
        <w:rPr>
          <w:sz w:val="24"/>
          <w:szCs w:val="24"/>
        </w:rPr>
        <w:t>Социально-экономическое развитие. С конца 1991г. в России проводятся радикальные экономические преобразования:</w:t>
      </w:r>
    </w:p>
    <w:p w14:paraId="6E53FA77" w14:textId="77777777" w:rsidR="00E34E66" w:rsidRPr="00E34E66" w:rsidRDefault="00E34E66" w:rsidP="00E34E66">
      <w:pPr>
        <w:ind w:firstLine="709"/>
        <w:jc w:val="both"/>
        <w:rPr>
          <w:sz w:val="24"/>
          <w:szCs w:val="24"/>
        </w:rPr>
      </w:pPr>
      <w:r w:rsidRPr="00E34E66">
        <w:rPr>
          <w:sz w:val="24"/>
          <w:szCs w:val="24"/>
        </w:rPr>
        <w:t>1992 г. – «шоковая терапия» правительства Е. Гайдара, (с конца 1992 г. – В. Черномырдина), включающая либерализацию цен, приватизацию государственного имущества, следствием чего стала инфляция, нестабильность рубля, переход значительной части предприятий в собственность небольшой группы частных лиц, падение жизненного уровня населения, спад производства, безработица, криминализация экономики и социума.</w:t>
      </w:r>
    </w:p>
    <w:p w14:paraId="26BCA7A9" w14:textId="77777777" w:rsidR="00E34E66" w:rsidRPr="00E34E66" w:rsidRDefault="00E34E66" w:rsidP="00E34E66">
      <w:pPr>
        <w:ind w:firstLine="709"/>
        <w:jc w:val="both"/>
        <w:rPr>
          <w:sz w:val="24"/>
          <w:szCs w:val="24"/>
        </w:rPr>
      </w:pPr>
      <w:r w:rsidRPr="00E34E66">
        <w:rPr>
          <w:sz w:val="24"/>
          <w:szCs w:val="24"/>
        </w:rPr>
        <w:t>1998 г. – либерализация внешней торговли, деноминация рубля, формирование многоукладной экономики. После дефолта в августе 1998 г. и отставки правительства С. Кириенко, начинается введение более жесткого государственного регулирования рынка, борьба с криминализацией в сфере экономики, введение госмонополии на алкогольную продукцию (при премьер-министре Е. Примакове).</w:t>
      </w:r>
    </w:p>
    <w:p w14:paraId="2E78BEC2" w14:textId="77777777" w:rsidR="00E34E66" w:rsidRPr="00E34E66" w:rsidRDefault="00E34E66" w:rsidP="00E34E66">
      <w:pPr>
        <w:ind w:firstLine="709"/>
        <w:jc w:val="both"/>
        <w:rPr>
          <w:sz w:val="24"/>
          <w:szCs w:val="24"/>
        </w:rPr>
      </w:pPr>
      <w:r w:rsidRPr="00E34E66">
        <w:rPr>
          <w:sz w:val="24"/>
          <w:szCs w:val="24"/>
        </w:rPr>
        <w:t xml:space="preserve">С 1999 г. правительство, возглавляемое В. Путиным, с 2000 г.- М. Касьяновым, с 2004г. – М. Фрадковым разработало и начало осуществлять программу реформ, включающую реструктуризацию естественных монополий, налоговую (введение единого социального налога), пенсионную (переход к накопительной пенсии) реформы, поддержку производителя и потребителя, реформа ЖКХ, повышение зарплат, пенсий. Результатами стало снижение </w:t>
      </w:r>
      <w:r w:rsidRPr="00E34E66">
        <w:rPr>
          <w:sz w:val="24"/>
          <w:szCs w:val="24"/>
        </w:rPr>
        <w:lastRenderedPageBreak/>
        <w:t>темпов инфляции, некоторое увеличение доходов населения, но в целом уровень жизни населения остается невысоким.</w:t>
      </w:r>
    </w:p>
    <w:p w14:paraId="693AF370" w14:textId="77777777" w:rsidR="00E34E66" w:rsidRPr="00E34E66" w:rsidRDefault="00E34E66" w:rsidP="00E34E66">
      <w:pPr>
        <w:ind w:firstLine="709"/>
        <w:jc w:val="both"/>
        <w:rPr>
          <w:sz w:val="24"/>
          <w:szCs w:val="24"/>
        </w:rPr>
      </w:pPr>
      <w:r w:rsidRPr="00E34E66">
        <w:rPr>
          <w:sz w:val="24"/>
          <w:szCs w:val="24"/>
        </w:rPr>
        <w:t xml:space="preserve">Внешняя политика. Важным направлением внешнеполитического курса РФ являются отношения со странами так называемого дальнего зарубежья, прежде всего с США. После провозглашения окончания «холодной войны» был заключен ряд договоров о дальнейшем разоружении (в 1993 г. - ОСНВ-2, в 1994 г. – </w:t>
      </w:r>
      <w:proofErr w:type="spellStart"/>
      <w:r w:rsidRPr="00E34E66">
        <w:rPr>
          <w:sz w:val="24"/>
          <w:szCs w:val="24"/>
        </w:rPr>
        <w:t>перенацеленность</w:t>
      </w:r>
      <w:proofErr w:type="spellEnd"/>
      <w:r w:rsidRPr="00E34E66">
        <w:rPr>
          <w:sz w:val="24"/>
          <w:szCs w:val="24"/>
        </w:rPr>
        <w:t xml:space="preserve"> ядерных ракет в ненаселенные районы Земли). Внешнеполитический курс России определяется также стремлением сохранить свое влияние на Ближнем Востоке, развивать торгово-экономические отношения с различными странами, необходимостью сдерживать продвижение НАТО, противостоять угрозе международного терроризма (заявление 2002 г. Путина и Буша об антитеррористическом сотрудничестве).</w:t>
      </w:r>
    </w:p>
    <w:p w14:paraId="1599FD29" w14:textId="77777777" w:rsidR="00E34E66" w:rsidRPr="00E34E66" w:rsidRDefault="00E34E66" w:rsidP="00E34E66">
      <w:pPr>
        <w:ind w:firstLine="709"/>
        <w:jc w:val="both"/>
        <w:rPr>
          <w:sz w:val="24"/>
          <w:szCs w:val="24"/>
        </w:rPr>
      </w:pPr>
      <w:r w:rsidRPr="00E34E66">
        <w:rPr>
          <w:sz w:val="24"/>
          <w:szCs w:val="24"/>
        </w:rPr>
        <w:t>Развитие партнерских отношений со странами Запада происходит в соответствии с соблюдением национальных интересов России.</w:t>
      </w:r>
    </w:p>
    <w:p w14:paraId="4F91CFD5" w14:textId="77777777" w:rsidR="00E34E66" w:rsidRPr="00E34E66" w:rsidRDefault="00E34E66" w:rsidP="00E34E66">
      <w:pPr>
        <w:ind w:firstLine="709"/>
        <w:jc w:val="both"/>
        <w:rPr>
          <w:sz w:val="24"/>
          <w:szCs w:val="24"/>
        </w:rPr>
      </w:pPr>
      <w:r w:rsidRPr="00E34E66">
        <w:rPr>
          <w:sz w:val="24"/>
          <w:szCs w:val="24"/>
        </w:rPr>
        <w:t>Одним из главных партнеров России на восточном направлении является Китай.</w:t>
      </w:r>
    </w:p>
    <w:p w14:paraId="27DEF23A" w14:textId="77777777" w:rsidR="00E34E66" w:rsidRPr="00E34E66" w:rsidRDefault="00E34E66" w:rsidP="00E34E66">
      <w:pPr>
        <w:ind w:firstLine="709"/>
        <w:jc w:val="both"/>
        <w:rPr>
          <w:sz w:val="24"/>
          <w:szCs w:val="24"/>
        </w:rPr>
      </w:pPr>
      <w:r w:rsidRPr="00E34E66">
        <w:rPr>
          <w:sz w:val="24"/>
          <w:szCs w:val="24"/>
        </w:rPr>
        <w:t>В отношения с бывшими советскими республиками налаживаются в рамках СНГ (Содружества Независимых Государств), это направление в 1996 г. объявлено приоритетным во внешней политике страны. Наиболее тесные связи – с Белоруссией и Казахстаном (договор о коллективной безопасности).</w:t>
      </w:r>
    </w:p>
    <w:p w14:paraId="2EFF585D" w14:textId="77777777" w:rsidR="00E34E66" w:rsidRPr="00E34E66" w:rsidRDefault="00E34E66" w:rsidP="00E34E66">
      <w:pPr>
        <w:ind w:firstLine="709"/>
        <w:jc w:val="both"/>
        <w:rPr>
          <w:sz w:val="24"/>
          <w:szCs w:val="24"/>
        </w:rPr>
      </w:pPr>
      <w:r w:rsidRPr="00E34E66">
        <w:rPr>
          <w:sz w:val="24"/>
          <w:szCs w:val="24"/>
        </w:rPr>
        <w:t>Таким образом, для современной российской действительности характерно становление основных форм общественно-политического и экономического развития, поиск наиболее приемлемых путей обновления всей социокультурной системы.</w:t>
      </w:r>
    </w:p>
    <w:p w14:paraId="0B91C7B4" w14:textId="77777777" w:rsidR="00E34E66" w:rsidRPr="00E34E66" w:rsidRDefault="00E34E66" w:rsidP="00E34E66">
      <w:pPr>
        <w:jc w:val="both"/>
        <w:rPr>
          <w:sz w:val="24"/>
          <w:szCs w:val="24"/>
        </w:rPr>
      </w:pPr>
    </w:p>
    <w:p w14:paraId="72A6FB63" w14:textId="554BBB8E" w:rsidR="00E34E66" w:rsidRPr="00E34E66" w:rsidRDefault="00E34E66" w:rsidP="00E34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color w:val="000000"/>
          <w:sz w:val="24"/>
          <w:szCs w:val="24"/>
        </w:rPr>
      </w:pPr>
      <w:r w:rsidRPr="00E34E66">
        <w:rPr>
          <w:b/>
          <w:bCs/>
          <w:color w:val="000000"/>
          <w:sz w:val="24"/>
          <w:szCs w:val="24"/>
        </w:rPr>
        <w:t>Список источников</w:t>
      </w:r>
    </w:p>
    <w:p w14:paraId="0B06EB3F" w14:textId="77777777" w:rsidR="00E34E66" w:rsidRPr="00E34E66" w:rsidRDefault="00E34E66" w:rsidP="00E34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color w:val="000000"/>
          <w:sz w:val="24"/>
          <w:szCs w:val="24"/>
        </w:rPr>
      </w:pPr>
    </w:p>
    <w:p w14:paraId="237B811E" w14:textId="59C40AD7" w:rsidR="00E34E66" w:rsidRPr="00E34E66" w:rsidRDefault="00E34E66" w:rsidP="009919B5">
      <w:pPr>
        <w:autoSpaceDE w:val="0"/>
        <w:autoSpaceDN w:val="0"/>
        <w:adjustRightInd w:val="0"/>
        <w:jc w:val="both"/>
        <w:rPr>
          <w:sz w:val="24"/>
          <w:szCs w:val="24"/>
        </w:rPr>
      </w:pPr>
      <w:r w:rsidRPr="00E34E66">
        <w:rPr>
          <w:bCs/>
          <w:color w:val="000000"/>
          <w:sz w:val="24"/>
          <w:szCs w:val="24"/>
        </w:rPr>
        <w:t xml:space="preserve">1. Становление Российской государственности : </w:t>
      </w:r>
      <w:hyperlink r:id="rId20" w:history="1">
        <w:r w:rsidRPr="00E34E66">
          <w:rPr>
            <w:rStyle w:val="a3"/>
            <w:sz w:val="24"/>
            <w:szCs w:val="24"/>
          </w:rPr>
          <w:t>https://histerl.ru/kurs/posle_seredini_20_veka/stanovlenie_rossieskoi_gosudarstvennosti.htm</w:t>
        </w:r>
      </w:hyperlink>
      <w:r w:rsidRPr="00E34E66">
        <w:rPr>
          <w:sz w:val="24"/>
          <w:szCs w:val="24"/>
        </w:rPr>
        <w:t xml:space="preserve">  </w:t>
      </w:r>
      <w:r w:rsidRPr="00E34E66">
        <w:rPr>
          <w:bCs/>
          <w:color w:val="000000"/>
          <w:sz w:val="24"/>
          <w:szCs w:val="24"/>
        </w:rPr>
        <w:t xml:space="preserve">, </w:t>
      </w:r>
      <w:r w:rsidRPr="00E34E66">
        <w:rPr>
          <w:sz w:val="24"/>
          <w:szCs w:val="24"/>
        </w:rPr>
        <w:t xml:space="preserve">свободный. –  </w:t>
      </w:r>
      <w:proofErr w:type="spellStart"/>
      <w:r w:rsidRPr="00E34E66">
        <w:rPr>
          <w:sz w:val="24"/>
          <w:szCs w:val="24"/>
        </w:rPr>
        <w:t>Загл</w:t>
      </w:r>
      <w:proofErr w:type="spellEnd"/>
      <w:r w:rsidRPr="00E34E66">
        <w:rPr>
          <w:sz w:val="24"/>
          <w:szCs w:val="24"/>
        </w:rPr>
        <w:t xml:space="preserve">. с титул.  экрана. – </w:t>
      </w:r>
      <w:proofErr w:type="gramStart"/>
      <w:r w:rsidRPr="00E34E66">
        <w:rPr>
          <w:sz w:val="24"/>
          <w:szCs w:val="24"/>
        </w:rPr>
        <w:t>Текст :</w:t>
      </w:r>
      <w:proofErr w:type="gramEnd"/>
      <w:r w:rsidRPr="00E34E66">
        <w:rPr>
          <w:sz w:val="24"/>
          <w:szCs w:val="24"/>
        </w:rPr>
        <w:t xml:space="preserve"> электронный</w:t>
      </w:r>
      <w:r>
        <w:rPr>
          <w:sz w:val="24"/>
          <w:szCs w:val="24"/>
        </w:rPr>
        <w:t>.</w:t>
      </w:r>
    </w:p>
    <w:p w14:paraId="54151C56" w14:textId="32F0C50B" w:rsidR="00E34E66" w:rsidRPr="00E34E66" w:rsidRDefault="00E34E66" w:rsidP="009919B5">
      <w:pPr>
        <w:autoSpaceDE w:val="0"/>
        <w:autoSpaceDN w:val="0"/>
        <w:adjustRightInd w:val="0"/>
        <w:jc w:val="both"/>
        <w:rPr>
          <w:sz w:val="24"/>
          <w:szCs w:val="24"/>
        </w:rPr>
      </w:pPr>
      <w:r w:rsidRPr="00E34E66">
        <w:rPr>
          <w:color w:val="000000" w:themeColor="text1"/>
          <w:kern w:val="36"/>
          <w:sz w:val="24"/>
          <w:szCs w:val="24"/>
        </w:rPr>
        <w:t xml:space="preserve">2. </w:t>
      </w:r>
      <w:r w:rsidRPr="00E34E66">
        <w:rPr>
          <w:bCs/>
          <w:color w:val="000000"/>
          <w:sz w:val="24"/>
          <w:szCs w:val="24"/>
        </w:rPr>
        <w:t>КОНСПЕКТ ЛЕКЦИЙ ПО ИСТОРИИ. Раздел. Российская Федерация на рубеже XX-XXI веков. ЛЕКЦИЯ. Формирование российской государственности.</w:t>
      </w:r>
      <w:r w:rsidRPr="00E34E66">
        <w:rPr>
          <w:color w:val="000000" w:themeColor="text1"/>
          <w:kern w:val="36"/>
          <w:sz w:val="24"/>
          <w:szCs w:val="24"/>
        </w:rPr>
        <w:t xml:space="preserve">  :  </w:t>
      </w:r>
      <w:hyperlink r:id="rId21" w:history="1">
        <w:r w:rsidRPr="00E34E66">
          <w:rPr>
            <w:rStyle w:val="a3"/>
            <w:sz w:val="24"/>
            <w:szCs w:val="24"/>
          </w:rPr>
          <w:t>https://infourok.ru/konspekt-lekcij-po-istorii-razdel-rossijskaya-federaciya-na-rubezhe-xx-xxi-vekov-lekciya-formirovanie-rossijskoj-gosudarstvennos-4370022.html</w:t>
        </w:r>
      </w:hyperlink>
      <w:r w:rsidRPr="00E34E66">
        <w:rPr>
          <w:sz w:val="24"/>
          <w:szCs w:val="24"/>
        </w:rPr>
        <w:t xml:space="preserve"> </w:t>
      </w:r>
      <w:r w:rsidRPr="00E34E66">
        <w:rPr>
          <w:color w:val="000000" w:themeColor="text1"/>
          <w:kern w:val="36"/>
          <w:sz w:val="24"/>
          <w:szCs w:val="24"/>
        </w:rPr>
        <w:t xml:space="preserve">, </w:t>
      </w:r>
      <w:r w:rsidRPr="00E34E66">
        <w:rPr>
          <w:sz w:val="24"/>
          <w:szCs w:val="24"/>
        </w:rPr>
        <w:t xml:space="preserve">свободный. – </w:t>
      </w:r>
      <w:proofErr w:type="spellStart"/>
      <w:r w:rsidRPr="00E34E66">
        <w:rPr>
          <w:sz w:val="24"/>
          <w:szCs w:val="24"/>
        </w:rPr>
        <w:t>Загл</w:t>
      </w:r>
      <w:proofErr w:type="spellEnd"/>
      <w:r w:rsidRPr="00E34E66">
        <w:rPr>
          <w:sz w:val="24"/>
          <w:szCs w:val="24"/>
        </w:rPr>
        <w:t xml:space="preserve">. с титул. экрана. – </w:t>
      </w:r>
      <w:proofErr w:type="gramStart"/>
      <w:r w:rsidRPr="00E34E66">
        <w:rPr>
          <w:sz w:val="24"/>
          <w:szCs w:val="24"/>
        </w:rPr>
        <w:t>Текст :</w:t>
      </w:r>
      <w:proofErr w:type="gramEnd"/>
      <w:r w:rsidRPr="00E34E66">
        <w:rPr>
          <w:sz w:val="24"/>
          <w:szCs w:val="24"/>
        </w:rPr>
        <w:t xml:space="preserve"> электронный</w:t>
      </w:r>
      <w:r>
        <w:rPr>
          <w:sz w:val="24"/>
          <w:szCs w:val="24"/>
        </w:rPr>
        <w:t>.</w:t>
      </w:r>
    </w:p>
    <w:p w14:paraId="48ECF12C" w14:textId="2FA047D7" w:rsidR="00E34E66" w:rsidRPr="00E34E66" w:rsidRDefault="00E34E66" w:rsidP="009919B5">
      <w:pPr>
        <w:autoSpaceDE w:val="0"/>
        <w:autoSpaceDN w:val="0"/>
        <w:adjustRightInd w:val="0"/>
        <w:jc w:val="both"/>
        <w:rPr>
          <w:sz w:val="24"/>
          <w:szCs w:val="24"/>
        </w:rPr>
      </w:pPr>
      <w:r w:rsidRPr="00E34E66">
        <w:rPr>
          <w:color w:val="000000" w:themeColor="text1"/>
          <w:kern w:val="36"/>
          <w:sz w:val="24"/>
          <w:szCs w:val="24"/>
        </w:rPr>
        <w:t xml:space="preserve">3. </w:t>
      </w:r>
      <w:r w:rsidRPr="00E34E66">
        <w:rPr>
          <w:bCs/>
          <w:color w:val="000000"/>
          <w:sz w:val="24"/>
          <w:szCs w:val="24"/>
        </w:rPr>
        <w:t xml:space="preserve">Формирование российской государственности - </w:t>
      </w:r>
      <w:proofErr w:type="spellStart"/>
      <w:r w:rsidRPr="00E34E66">
        <w:rPr>
          <w:bCs/>
          <w:color w:val="000000"/>
          <w:sz w:val="24"/>
          <w:szCs w:val="24"/>
        </w:rPr>
        <w:t>Студопедия</w:t>
      </w:r>
      <w:proofErr w:type="spellEnd"/>
      <w:r w:rsidRPr="00E34E66">
        <w:rPr>
          <w:bCs/>
          <w:color w:val="000000"/>
          <w:sz w:val="24"/>
          <w:szCs w:val="24"/>
        </w:rPr>
        <w:t xml:space="preserve"> </w:t>
      </w:r>
      <w:r w:rsidRPr="00E34E66">
        <w:rPr>
          <w:color w:val="000000" w:themeColor="text1"/>
          <w:kern w:val="36"/>
          <w:sz w:val="24"/>
          <w:szCs w:val="24"/>
        </w:rPr>
        <w:t xml:space="preserve">:  </w:t>
      </w:r>
      <w:hyperlink r:id="rId22" w:history="1">
        <w:r w:rsidRPr="00E34E66">
          <w:rPr>
            <w:rStyle w:val="a3"/>
            <w:sz w:val="24"/>
            <w:szCs w:val="24"/>
          </w:rPr>
          <w:t>https://studopedia.ru/24_65964_formirovanie-rossiyskoy-gosudarstvennosti.html</w:t>
        </w:r>
      </w:hyperlink>
      <w:r w:rsidRPr="00E34E66">
        <w:rPr>
          <w:sz w:val="24"/>
          <w:szCs w:val="24"/>
        </w:rPr>
        <w:t xml:space="preserve"> </w:t>
      </w:r>
      <w:r w:rsidRPr="00E34E66">
        <w:rPr>
          <w:color w:val="000000" w:themeColor="text1"/>
          <w:kern w:val="36"/>
          <w:sz w:val="24"/>
          <w:szCs w:val="24"/>
        </w:rPr>
        <w:t xml:space="preserve">, </w:t>
      </w:r>
      <w:r w:rsidRPr="00E34E66">
        <w:rPr>
          <w:sz w:val="24"/>
          <w:szCs w:val="24"/>
        </w:rPr>
        <w:t xml:space="preserve">свободный. – </w:t>
      </w:r>
      <w:proofErr w:type="spellStart"/>
      <w:r w:rsidRPr="00E34E66">
        <w:rPr>
          <w:sz w:val="24"/>
          <w:szCs w:val="24"/>
        </w:rPr>
        <w:t>Загл</w:t>
      </w:r>
      <w:proofErr w:type="spellEnd"/>
      <w:r w:rsidRPr="00E34E66">
        <w:rPr>
          <w:sz w:val="24"/>
          <w:szCs w:val="24"/>
        </w:rPr>
        <w:t xml:space="preserve">. с титул. экрана. – </w:t>
      </w:r>
      <w:proofErr w:type="gramStart"/>
      <w:r w:rsidRPr="00E34E66">
        <w:rPr>
          <w:sz w:val="24"/>
          <w:szCs w:val="24"/>
        </w:rPr>
        <w:t>Текст :</w:t>
      </w:r>
      <w:proofErr w:type="gramEnd"/>
      <w:r w:rsidRPr="00E34E66">
        <w:rPr>
          <w:sz w:val="24"/>
          <w:szCs w:val="24"/>
        </w:rPr>
        <w:t xml:space="preserve"> электронный</w:t>
      </w:r>
      <w:r>
        <w:rPr>
          <w:sz w:val="24"/>
          <w:szCs w:val="24"/>
        </w:rPr>
        <w:t>.</w:t>
      </w:r>
    </w:p>
    <w:p w14:paraId="44ED0E55" w14:textId="77777777" w:rsidR="00E34E66" w:rsidRPr="00E34E66" w:rsidRDefault="00E34E66" w:rsidP="009919B5">
      <w:pPr>
        <w:autoSpaceDE w:val="0"/>
        <w:autoSpaceDN w:val="0"/>
        <w:adjustRightInd w:val="0"/>
        <w:jc w:val="both"/>
        <w:rPr>
          <w:sz w:val="24"/>
          <w:szCs w:val="24"/>
        </w:rPr>
      </w:pPr>
    </w:p>
    <w:p w14:paraId="1497E1F7" w14:textId="77777777" w:rsidR="00E34E66" w:rsidRDefault="00E34E66" w:rsidP="00BE00D1">
      <w:pPr>
        <w:pStyle w:val="Standard"/>
        <w:jc w:val="both"/>
        <w:rPr>
          <w:rFonts w:ascii="Times New Roman" w:hAnsi="Times New Roman" w:cs="Times New Roman"/>
        </w:rPr>
      </w:pPr>
    </w:p>
    <w:p w14:paraId="6D8740F8" w14:textId="77777777" w:rsidR="00BE00D1" w:rsidRDefault="00BE00D1" w:rsidP="00BE00D1">
      <w:pPr>
        <w:pStyle w:val="Standard"/>
        <w:jc w:val="both"/>
        <w:rPr>
          <w:rFonts w:ascii="Times New Roman" w:hAnsi="Times New Roman" w:cs="Times New Roman"/>
        </w:rPr>
      </w:pPr>
    </w:p>
    <w:p w14:paraId="78D467BF" w14:textId="77777777" w:rsidR="00BE00D1" w:rsidRPr="0094275D" w:rsidRDefault="00BE00D1" w:rsidP="00BE00D1">
      <w:pPr>
        <w:pStyle w:val="Standard"/>
        <w:jc w:val="center"/>
        <w:rPr>
          <w:rFonts w:ascii="Times New Roman" w:hAnsi="Times New Roman" w:cs="Times New Roman"/>
          <w:b/>
          <w:bCs/>
          <w:color w:val="000000"/>
          <w:sz w:val="28"/>
          <w:szCs w:val="28"/>
        </w:rPr>
      </w:pPr>
      <w:r w:rsidRPr="0094275D">
        <w:rPr>
          <w:rFonts w:ascii="Times New Roman" w:hAnsi="Times New Roman" w:cs="Times New Roman"/>
          <w:b/>
          <w:bCs/>
          <w:color w:val="000000"/>
          <w:sz w:val="28"/>
          <w:szCs w:val="28"/>
        </w:rPr>
        <w:t xml:space="preserve">Тема. Международные отношения во второй половине </w:t>
      </w:r>
    </w:p>
    <w:p w14:paraId="079CFBC2" w14:textId="274B9D30" w:rsidR="00BE00D1" w:rsidRPr="0094275D" w:rsidRDefault="00BE00D1" w:rsidP="00BE00D1">
      <w:pPr>
        <w:pStyle w:val="Standard"/>
        <w:jc w:val="center"/>
        <w:rPr>
          <w:rFonts w:hint="eastAsia"/>
          <w:sz w:val="28"/>
          <w:szCs w:val="28"/>
        </w:rPr>
      </w:pPr>
      <w:r w:rsidRPr="0094275D">
        <w:rPr>
          <w:rFonts w:ascii="Times New Roman" w:hAnsi="Times New Roman" w:cs="Times New Roman"/>
          <w:b/>
          <w:bCs/>
          <w:color w:val="000000"/>
          <w:sz w:val="28"/>
          <w:szCs w:val="28"/>
        </w:rPr>
        <w:t>XX века – начале XXI века</w:t>
      </w:r>
      <w:r w:rsidR="0094275D">
        <w:rPr>
          <w:rFonts w:ascii="Times New Roman" w:hAnsi="Times New Roman" w:cs="Times New Roman"/>
          <w:b/>
          <w:bCs/>
          <w:color w:val="000000"/>
          <w:sz w:val="28"/>
          <w:szCs w:val="28"/>
        </w:rPr>
        <w:t>.</w:t>
      </w:r>
    </w:p>
    <w:p w14:paraId="2C72EE36" w14:textId="77777777" w:rsidR="00BE00D1" w:rsidRDefault="00BE00D1" w:rsidP="00BE00D1">
      <w:pPr>
        <w:pStyle w:val="Standard"/>
        <w:jc w:val="center"/>
        <w:rPr>
          <w:rFonts w:ascii="Times New Roman" w:hAnsi="Times New Roman" w:cs="Times New Roman"/>
          <w:b/>
          <w:bCs/>
        </w:rPr>
      </w:pPr>
    </w:p>
    <w:p w14:paraId="5C39CA4A" w14:textId="7641B736"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Человечество оказалось втянутым в противоборство двух сверхдержав – США и СССР, получившее название «холодной войны». В связи с этим значение понятий Запад и Восток поменялось. К Западу относили союзников США, к Востоку – СССР и дружественные ему социалистические страны. «Холодная война» вышла за рамки одной лишь международной политики. Она отразилась на экономическом развитии противостоящих друг другу государств, повлияла на происходившие в них внутриполитические процессы, способствовала изменениям в общественном сознании.</w:t>
      </w:r>
    </w:p>
    <w:p w14:paraId="4EB0BEB1" w14:textId="1B5DBDA9"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 xml:space="preserve">Задача усиления своих позиций в Старом Свете была решена американцами путем предоставления странам Западной Европы финансовой и экономической помощи в соответствии с планом Маршалла. Получение помощи обязывало европейцев выполнять ряд условий: удалить коммунистов из состава правительств, это подтолкнуло руководство СССР к шагам, направленным на то, чтобы к власти в странах Восточной Европы пришли </w:t>
      </w:r>
      <w:r>
        <w:rPr>
          <w:rFonts w:ascii="Times New Roman" w:hAnsi="Times New Roman" w:cs="Times New Roman"/>
        </w:rPr>
        <w:lastRenderedPageBreak/>
        <w:t>просоветские правительства. Политический и идеологический раздел Европы стал причиной раскола ее крупнейшей страны - Германии.</w:t>
      </w:r>
    </w:p>
    <w:p w14:paraId="578BA62C" w14:textId="6B865452"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После смерти Сталина представители партийной верхушки, в частности Г.Н. Маленков, пришли к выводу о недопустимости ядерной войны, которая чревата смертельной опасностью для всего человечества. Советское руководство, сохранив курс на поддержку коммунистических и «антиимпериалистических» сил, предприняло ряд шагов, направленных на нормализацию отношений с Западом.</w:t>
      </w:r>
    </w:p>
    <w:p w14:paraId="2372C66B"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К середине 60-х годов произошла определенная стабилизация послевоенного мира. Этому способствовало постепенное выравнивание военно-ядерных потенциалов НАТО и ОВД, складывание стратегического паритета между СССР и США.</w:t>
      </w:r>
    </w:p>
    <w:p w14:paraId="082D56ED" w14:textId="65AAFBAF" w:rsidR="00BE00D1" w:rsidRDefault="00BE00D1" w:rsidP="00BE00D1">
      <w:pPr>
        <w:pStyle w:val="Standard"/>
        <w:jc w:val="both"/>
        <w:rPr>
          <w:rFonts w:ascii="Times New Roman" w:hAnsi="Times New Roman" w:cs="Times New Roman"/>
        </w:rPr>
      </w:pPr>
      <w:r>
        <w:rPr>
          <w:rFonts w:ascii="Times New Roman" w:hAnsi="Times New Roman" w:cs="Times New Roman"/>
        </w:rPr>
        <w:t xml:space="preserve">В 70-е годы значительно выросли международный авторитет и влияние СССР. В 1970 г. был заключен Московский договор между СССР и ФРГ о нерушимости границ всех государств в Европе. </w:t>
      </w:r>
    </w:p>
    <w:p w14:paraId="2F5AD76F" w14:textId="5DBEEBD0"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1973-1975 гг. проходило Общеевропейское совещание по безопасности и сотрудничеству, которое завершилось в Хельсинки встречей 35 государств Европы, США и Канады. Главным итогом совещания стала «Декларация принципов», которыми государства-участники обязались руководствоваться во взаимных отношениях. Таких принципов было10: суверенное равенство государств, неприменение силы или угрозы силой, нерушимость границ, территориальная целостность, мирное урегулирование споров, невмешательство во внутренние дела, уважение прав человека, равноправие народов, взаимовыгодное сотрудничество государств и т. д. Последующие встречи участников СБСЕ стали называться движение СБСЕ.</w:t>
      </w:r>
    </w:p>
    <w:p w14:paraId="79A44171" w14:textId="0C48BE73"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1970-е годы углублялось сотрудничество СССР со странами «социалистического содружества», что особенно ярко проявилось в курсе на интеграцию (объединение) экономических систем.</w:t>
      </w:r>
    </w:p>
    <w:p w14:paraId="2D6F77F3"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 xml:space="preserve">На рубеже 1970-1980-х годов международная обстановка резко обострилась. От политики разрядки ведущие державы повернули в сторону конфронтации (противостояния). США и СССР оказались вовлеченными в гонку вооружений. </w:t>
      </w:r>
    </w:p>
    <w:p w14:paraId="09EA908B" w14:textId="00696096" w:rsidR="00BE00D1" w:rsidRDefault="00BE00D1" w:rsidP="009919B5">
      <w:pPr>
        <w:pStyle w:val="Standard"/>
        <w:ind w:firstLine="709"/>
        <w:jc w:val="both"/>
        <w:rPr>
          <w:rFonts w:ascii="Times New Roman" w:hAnsi="Times New Roman" w:cs="Times New Roman"/>
        </w:rPr>
      </w:pPr>
      <w:r>
        <w:rPr>
          <w:rFonts w:ascii="Times New Roman" w:hAnsi="Times New Roman" w:cs="Times New Roman"/>
        </w:rPr>
        <w:t>В 1983-1984 гг. США разместили крылатые ядерные ракеты среднего радиуса действия, нацеленные на СССР, на территории ФРГ, Великобритании и Италии. В свою очередь СССР резко усилил применение во внешней политике силы и угрозы силы. В 1980 г. капиталистические страны объявили бойкот XXI 1 Олимпиаде в Москве. В 1984 году СССР разместил на территории ЧСССР и ГДР ядерные ракеты среднего радиуса действия. В ответ на это все ведущие капиталистические страны объявили научно-технический бойкот СССР и его союзникам. Запад развернул широкую антисоветскую и антисоциалистическую компанию.</w:t>
      </w:r>
    </w:p>
    <w:p w14:paraId="06B7D9EC" w14:textId="77777777" w:rsidR="00BE00D1" w:rsidRDefault="00BE00D1" w:rsidP="00BE00D1">
      <w:pPr>
        <w:pStyle w:val="Standard"/>
        <w:ind w:firstLine="709"/>
        <w:jc w:val="both"/>
        <w:rPr>
          <w:rFonts w:ascii="Times New Roman" w:hAnsi="Times New Roman" w:cs="Times New Roman"/>
        </w:rPr>
      </w:pPr>
      <w:r>
        <w:rPr>
          <w:rFonts w:ascii="Times New Roman" w:hAnsi="Times New Roman" w:cs="Times New Roman"/>
        </w:rPr>
        <w:t>Расширяя сферу влияния, СССР оказывал помощь различным государствам «третьего мира». СССР в той или иной форме участвовал в вооруженных конфликтах в Анголе, Эфиопии, Сомали.</w:t>
      </w:r>
    </w:p>
    <w:p w14:paraId="562FF9C4" w14:textId="77777777" w:rsidR="00BE00D1" w:rsidRDefault="00BE00D1" w:rsidP="00BE00D1">
      <w:pPr>
        <w:pStyle w:val="Standard"/>
        <w:jc w:val="both"/>
        <w:rPr>
          <w:rFonts w:ascii="Times New Roman" w:hAnsi="Times New Roman" w:cs="Times New Roman"/>
        </w:rPr>
      </w:pPr>
    </w:p>
    <w:p w14:paraId="098DB58A" w14:textId="41508A12" w:rsidR="00BE00D1" w:rsidRDefault="00BE00D1" w:rsidP="00BE00D1">
      <w:pPr>
        <w:pStyle w:val="Standard"/>
        <w:jc w:val="center"/>
        <w:rPr>
          <w:rFonts w:ascii="Times New Roman" w:hAnsi="Times New Roman" w:cs="Times New Roman"/>
          <w:b/>
          <w:bCs/>
          <w:i/>
          <w:iCs/>
        </w:rPr>
      </w:pPr>
      <w:r>
        <w:rPr>
          <w:rFonts w:ascii="Times New Roman" w:hAnsi="Times New Roman" w:cs="Times New Roman"/>
          <w:b/>
          <w:bCs/>
          <w:i/>
          <w:iCs/>
        </w:rPr>
        <w:t>Список источников:</w:t>
      </w:r>
    </w:p>
    <w:p w14:paraId="1C7A20BD" w14:textId="77777777" w:rsidR="00BE00D1" w:rsidRDefault="00BE00D1" w:rsidP="00BE00D1">
      <w:pPr>
        <w:pStyle w:val="Standard"/>
        <w:jc w:val="both"/>
        <w:rPr>
          <w:rFonts w:ascii="Times New Roman" w:hAnsi="Times New Roman" w:cs="Times New Roman"/>
          <w:b/>
          <w:bCs/>
          <w:i/>
          <w:iCs/>
        </w:rPr>
      </w:pPr>
    </w:p>
    <w:p w14:paraId="1446AF94" w14:textId="5E0FF3FC" w:rsidR="00BE00D1" w:rsidRDefault="00BE00D1" w:rsidP="00BE00D1">
      <w:pPr>
        <w:pStyle w:val="Standard"/>
        <w:jc w:val="both"/>
        <w:rPr>
          <w:rFonts w:hint="eastAsia"/>
        </w:rPr>
      </w:pPr>
      <w:r>
        <w:rPr>
          <w:rFonts w:ascii="Times New Roman" w:hAnsi="Times New Roman" w:cs="Times New Roman"/>
        </w:rPr>
        <w:t xml:space="preserve">1. </w:t>
      </w:r>
      <w:r>
        <w:rPr>
          <w:rFonts w:ascii="Times New Roman" w:hAnsi="Times New Roman" w:cs="Times New Roman"/>
          <w:color w:val="000000"/>
        </w:rPr>
        <w:t xml:space="preserve">Международные отношения во второй половине 20 века.–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23"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studopedia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/3_205622_</w:t>
        </w:r>
        <w:proofErr w:type="spellStart"/>
        <w:r>
          <w:rPr>
            <w:rFonts w:ascii="Times New Roman" w:hAnsi="Times New Roman" w:cs="Times New Roman"/>
            <w:color w:val="000000"/>
            <w:lang w:val="en-US"/>
          </w:rPr>
          <w:t>mezhdunarodnie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otnosheniya</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vo</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vtoroy</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polovine</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veka</w:t>
        </w:r>
        <w:proofErr w:type="spellEnd"/>
        <w:r>
          <w:rPr>
            <w:rFonts w:ascii="Times New Roman" w:hAnsi="Times New Roman" w:cs="Times New Roman"/>
            <w:color w:val="000000"/>
          </w:rPr>
          <w:t>.</w:t>
        </w:r>
        <w:r>
          <w:rPr>
            <w:rFonts w:ascii="Times New Roman" w:hAnsi="Times New Roman" w:cs="Times New Roman"/>
            <w:color w:val="000000"/>
            <w:lang w:val="en-US"/>
          </w:rPr>
          <w:t>html</w:t>
        </w:r>
      </w:hyperlink>
      <w:r>
        <w:rPr>
          <w:rFonts w:ascii="Times New Roman" w:hAnsi="Times New Roman" w:cs="Times New Roman"/>
          <w:color w:val="000000"/>
        </w:rPr>
        <w:t xml:space="preserve"> (дата обращения : 11.12.2019).</w:t>
      </w:r>
      <w:r w:rsidR="0047523C">
        <w:rPr>
          <w:rFonts w:ascii="Times New Roman" w:hAnsi="Times New Roman" w:cs="Times New Roman"/>
          <w:color w:val="000000"/>
        </w:rPr>
        <w:t xml:space="preserve"> – </w:t>
      </w:r>
      <w:proofErr w:type="gramStart"/>
      <w:r w:rsidR="0047523C">
        <w:rPr>
          <w:rFonts w:ascii="Times New Roman" w:hAnsi="Times New Roman" w:cs="Times New Roman"/>
          <w:color w:val="000000"/>
        </w:rPr>
        <w:t>Текст :</w:t>
      </w:r>
      <w:proofErr w:type="gramEnd"/>
      <w:r w:rsidR="0047523C">
        <w:rPr>
          <w:rFonts w:ascii="Times New Roman" w:hAnsi="Times New Roman" w:cs="Times New Roman"/>
          <w:color w:val="000000"/>
        </w:rPr>
        <w:t xml:space="preserve"> электронный.</w:t>
      </w:r>
    </w:p>
    <w:p w14:paraId="4CA6A1F6" w14:textId="6258E1D2" w:rsidR="00E34E66" w:rsidRPr="009919B5" w:rsidRDefault="00BE00D1" w:rsidP="009919B5">
      <w:pPr>
        <w:pStyle w:val="Standard"/>
        <w:jc w:val="both"/>
        <w:rPr>
          <w:rFonts w:hint="eastAsia"/>
        </w:rPr>
      </w:pPr>
      <w:r>
        <w:rPr>
          <w:rFonts w:ascii="Times New Roman" w:hAnsi="Times New Roman" w:cs="Times New Roman"/>
          <w:color w:val="000000"/>
        </w:rPr>
        <w:t xml:space="preserve">2. Международные отношения во второй половине XX века – начале XXI века.–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24" w:history="1">
        <w:r>
          <w:rPr>
            <w:rFonts w:ascii="Times New Roman" w:hAnsi="Times New Roman" w:cs="Times New Roman"/>
            <w:color w:val="000000"/>
            <w:lang w:val="en-US"/>
          </w:rPr>
          <w:t>https</w:t>
        </w:r>
        <w:r>
          <w:rPr>
            <w:rFonts w:ascii="Times New Roman" w:hAnsi="Times New Roman" w:cs="Times New Roman"/>
            <w:color w:val="000000"/>
          </w:rPr>
          <w:t>://</w:t>
        </w:r>
        <w:proofErr w:type="spellStart"/>
        <w:r>
          <w:rPr>
            <w:rFonts w:ascii="Times New Roman" w:hAnsi="Times New Roman" w:cs="Times New Roman"/>
            <w:color w:val="000000"/>
            <w:lang w:val="en-US"/>
          </w:rPr>
          <w:t>histerl</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ru</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kurs</w:t>
        </w:r>
        <w:proofErr w:type="spellEnd"/>
        <w:r>
          <w:rPr>
            <w:rFonts w:ascii="Times New Roman" w:hAnsi="Times New Roman" w:cs="Times New Roman"/>
            <w:color w:val="000000"/>
          </w:rPr>
          <w:t>_</w:t>
        </w:r>
        <w:proofErr w:type="spellStart"/>
        <w:r>
          <w:rPr>
            <w:rFonts w:ascii="Times New Roman" w:hAnsi="Times New Roman" w:cs="Times New Roman"/>
            <w:color w:val="000000"/>
            <w:lang w:val="en-US"/>
          </w:rPr>
          <w:t>sssp</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podrobno</w:t>
        </w:r>
        <w:proofErr w:type="spellEnd"/>
        <w:r>
          <w:rPr>
            <w:rFonts w:ascii="Times New Roman" w:hAnsi="Times New Roman" w:cs="Times New Roman"/>
            <w:color w:val="000000"/>
          </w:rPr>
          <w:t>/</w:t>
        </w:r>
        <w:proofErr w:type="spellStart"/>
        <w:r>
          <w:rPr>
            <w:rFonts w:ascii="Times New Roman" w:hAnsi="Times New Roman" w:cs="Times New Roman"/>
            <w:color w:val="000000"/>
            <w:lang w:val="en-US"/>
          </w:rPr>
          <w:t>megdunarodnie</w:t>
        </w:r>
        <w:proofErr w:type="spellEnd"/>
        <w:r>
          <w:rPr>
            <w:rFonts w:ascii="Times New Roman" w:hAnsi="Times New Roman" w:cs="Times New Roman"/>
            <w:color w:val="000000"/>
          </w:rPr>
          <w:t>_</w:t>
        </w:r>
        <w:proofErr w:type="spellStart"/>
        <w:r>
          <w:rPr>
            <w:rFonts w:ascii="Times New Roman" w:hAnsi="Times New Roman" w:cs="Times New Roman"/>
            <w:color w:val="000000"/>
            <w:lang w:val="en-US"/>
          </w:rPr>
          <w:t>otnoshenia</w:t>
        </w:r>
        <w:proofErr w:type="spellEnd"/>
        <w:r>
          <w:rPr>
            <w:rFonts w:ascii="Times New Roman" w:hAnsi="Times New Roman" w:cs="Times New Roman"/>
            <w:color w:val="000000"/>
          </w:rPr>
          <w:t>_</w:t>
        </w:r>
        <w:proofErr w:type="spellStart"/>
        <w:r>
          <w:rPr>
            <w:rFonts w:ascii="Times New Roman" w:hAnsi="Times New Roman" w:cs="Times New Roman"/>
            <w:color w:val="000000"/>
            <w:lang w:val="en-US"/>
          </w:rPr>
          <w:t>vo</w:t>
        </w:r>
        <w:proofErr w:type="spellEnd"/>
        <w:r>
          <w:rPr>
            <w:rFonts w:ascii="Times New Roman" w:hAnsi="Times New Roman" w:cs="Times New Roman"/>
            <w:color w:val="000000"/>
          </w:rPr>
          <w:t>_</w:t>
        </w:r>
        <w:proofErr w:type="spellStart"/>
        <w:r>
          <w:rPr>
            <w:rFonts w:ascii="Times New Roman" w:hAnsi="Times New Roman" w:cs="Times New Roman"/>
            <w:color w:val="000000"/>
            <w:lang w:val="en-US"/>
          </w:rPr>
          <w:t>vtoroi</w:t>
        </w:r>
        <w:proofErr w:type="spellEnd"/>
        <w:r>
          <w:rPr>
            <w:rFonts w:ascii="Times New Roman" w:hAnsi="Times New Roman" w:cs="Times New Roman"/>
            <w:color w:val="000000"/>
          </w:rPr>
          <w:t>_</w:t>
        </w:r>
        <w:proofErr w:type="spellStart"/>
        <w:r>
          <w:rPr>
            <w:rFonts w:ascii="Times New Roman" w:hAnsi="Times New Roman" w:cs="Times New Roman"/>
            <w:color w:val="000000"/>
            <w:lang w:val="en-US"/>
          </w:rPr>
          <w:t>polovine</w:t>
        </w:r>
        <w:proofErr w:type="spellEnd"/>
        <w:r>
          <w:rPr>
            <w:rFonts w:ascii="Times New Roman" w:hAnsi="Times New Roman" w:cs="Times New Roman"/>
            <w:color w:val="000000"/>
          </w:rPr>
          <w:t>_20_</w:t>
        </w:r>
        <w:proofErr w:type="spellStart"/>
        <w:r>
          <w:rPr>
            <w:rFonts w:ascii="Times New Roman" w:hAnsi="Times New Roman" w:cs="Times New Roman"/>
            <w:color w:val="000000"/>
            <w:lang w:val="en-US"/>
          </w:rPr>
          <w:t>veka</w:t>
        </w:r>
        <w:proofErr w:type="spellEnd"/>
        <w:r>
          <w:rPr>
            <w:rFonts w:ascii="Times New Roman" w:hAnsi="Times New Roman" w:cs="Times New Roman"/>
            <w:color w:val="000000"/>
          </w:rPr>
          <w:t>.</w:t>
        </w:r>
        <w:r>
          <w:rPr>
            <w:rFonts w:ascii="Times New Roman" w:hAnsi="Times New Roman" w:cs="Times New Roman"/>
            <w:color w:val="000000"/>
            <w:lang w:val="en-US"/>
          </w:rPr>
          <w:t>htm</w:t>
        </w:r>
      </w:hyperlink>
      <w:r>
        <w:rPr>
          <w:rFonts w:ascii="Times New Roman" w:hAnsi="Times New Roman" w:cs="Times New Roman"/>
          <w:color w:val="000000"/>
        </w:rPr>
        <w:t xml:space="preserve"> (дата обращения : 11.12.2019).</w:t>
      </w:r>
      <w:r w:rsidR="0047523C">
        <w:rPr>
          <w:rFonts w:ascii="Times New Roman" w:hAnsi="Times New Roman" w:cs="Times New Roman"/>
          <w:color w:val="000000"/>
        </w:rPr>
        <w:t xml:space="preserve"> – </w:t>
      </w:r>
      <w:proofErr w:type="gramStart"/>
      <w:r w:rsidR="0047523C">
        <w:rPr>
          <w:rFonts w:ascii="Times New Roman" w:hAnsi="Times New Roman" w:cs="Times New Roman"/>
          <w:color w:val="000000"/>
        </w:rPr>
        <w:t>Текст :</w:t>
      </w:r>
      <w:proofErr w:type="gramEnd"/>
      <w:r w:rsidR="0047523C">
        <w:rPr>
          <w:rFonts w:ascii="Times New Roman" w:hAnsi="Times New Roman" w:cs="Times New Roman"/>
          <w:color w:val="000000"/>
        </w:rPr>
        <w:t xml:space="preserve"> электронный.</w:t>
      </w:r>
    </w:p>
    <w:p w14:paraId="3E5FCC48" w14:textId="77777777" w:rsidR="0031632F" w:rsidRDefault="0031632F" w:rsidP="000D6AF0">
      <w:pPr>
        <w:pStyle w:val="Standard"/>
        <w:jc w:val="center"/>
        <w:rPr>
          <w:rFonts w:ascii="Times New Roman" w:hAnsi="Times New Roman" w:cs="Times New Roman"/>
          <w:b/>
          <w:i/>
          <w:sz w:val="28"/>
          <w:szCs w:val="28"/>
        </w:rPr>
      </w:pPr>
    </w:p>
    <w:p w14:paraId="5DF6527A" w14:textId="77777777" w:rsidR="0031632F" w:rsidRDefault="0031632F" w:rsidP="000D6AF0">
      <w:pPr>
        <w:pStyle w:val="Standard"/>
        <w:jc w:val="center"/>
        <w:rPr>
          <w:rFonts w:ascii="Times New Roman" w:hAnsi="Times New Roman" w:cs="Times New Roman"/>
          <w:b/>
          <w:i/>
          <w:sz w:val="28"/>
          <w:szCs w:val="28"/>
        </w:rPr>
      </w:pPr>
    </w:p>
    <w:p w14:paraId="399D6B0F" w14:textId="7C2CCE61" w:rsidR="000D6AF0" w:rsidRDefault="000D6AF0" w:rsidP="000D6AF0">
      <w:pPr>
        <w:pStyle w:val="Standard"/>
        <w:jc w:val="center"/>
        <w:rPr>
          <w:rFonts w:ascii="Times New Roman" w:hAnsi="Times New Roman" w:cs="Times New Roman"/>
          <w:b/>
          <w:i/>
          <w:sz w:val="28"/>
          <w:szCs w:val="28"/>
        </w:rPr>
      </w:pPr>
      <w:r>
        <w:rPr>
          <w:rFonts w:ascii="Times New Roman" w:hAnsi="Times New Roman" w:cs="Times New Roman"/>
          <w:b/>
          <w:i/>
          <w:sz w:val="28"/>
          <w:szCs w:val="28"/>
        </w:rPr>
        <w:t xml:space="preserve">Раздел IV. </w:t>
      </w:r>
      <w:r>
        <w:rPr>
          <w:rFonts w:ascii="Times New Roman" w:hAnsi="Times New Roman" w:cs="Times New Roman"/>
          <w:b/>
          <w:i/>
          <w:color w:val="262626"/>
          <w:sz w:val="28"/>
          <w:szCs w:val="28"/>
        </w:rPr>
        <w:t xml:space="preserve">Новая эпоха в развитии науки, культуры, духовное развитие во второй половине </w:t>
      </w:r>
      <w:r>
        <w:rPr>
          <w:rFonts w:ascii="Times New Roman" w:hAnsi="Times New Roman" w:cs="Times New Roman"/>
          <w:b/>
          <w:i/>
          <w:sz w:val="28"/>
          <w:szCs w:val="28"/>
          <w:lang w:val="en-US"/>
        </w:rPr>
        <w:t>XX</w:t>
      </w:r>
      <w:r>
        <w:rPr>
          <w:rFonts w:ascii="Times New Roman" w:hAnsi="Times New Roman" w:cs="Times New Roman"/>
          <w:b/>
          <w:i/>
          <w:sz w:val="28"/>
          <w:szCs w:val="28"/>
        </w:rPr>
        <w:t xml:space="preserve"> – начале </w:t>
      </w:r>
      <w:r>
        <w:rPr>
          <w:rFonts w:ascii="Times New Roman" w:hAnsi="Times New Roman" w:cs="Times New Roman"/>
          <w:b/>
          <w:i/>
          <w:sz w:val="28"/>
          <w:szCs w:val="28"/>
          <w:lang w:val="en-US"/>
        </w:rPr>
        <w:t>XXI</w:t>
      </w:r>
      <w:r>
        <w:rPr>
          <w:rFonts w:ascii="Times New Roman" w:hAnsi="Times New Roman" w:cs="Times New Roman"/>
          <w:b/>
          <w:i/>
          <w:sz w:val="28"/>
          <w:szCs w:val="28"/>
        </w:rPr>
        <w:t xml:space="preserve"> века. </w:t>
      </w:r>
    </w:p>
    <w:p w14:paraId="6720E751" w14:textId="77777777" w:rsidR="000D6AF0" w:rsidRDefault="000D6AF0" w:rsidP="000D6AF0">
      <w:pPr>
        <w:pStyle w:val="Standard"/>
        <w:jc w:val="center"/>
        <w:rPr>
          <w:rFonts w:ascii="Times New Roman" w:hAnsi="Times New Roman" w:cs="Times New Roman"/>
          <w:b/>
          <w:i/>
          <w:sz w:val="28"/>
          <w:szCs w:val="28"/>
        </w:rPr>
      </w:pPr>
    </w:p>
    <w:p w14:paraId="7456EDE2" w14:textId="27195ECD" w:rsidR="000D6AF0" w:rsidRPr="0047523C" w:rsidRDefault="000D6AF0" w:rsidP="000D6AF0">
      <w:pPr>
        <w:pStyle w:val="Standard"/>
        <w:jc w:val="center"/>
        <w:rPr>
          <w:rFonts w:ascii="Times New Roman" w:hAnsi="Times New Roman" w:cs="Times New Roman"/>
          <w:sz w:val="28"/>
          <w:szCs w:val="28"/>
        </w:rPr>
      </w:pPr>
      <w:r w:rsidRPr="0047523C">
        <w:rPr>
          <w:rFonts w:ascii="Times New Roman" w:hAnsi="Times New Roman" w:cs="Times New Roman"/>
          <w:b/>
          <w:bCs/>
          <w:color w:val="000000"/>
          <w:sz w:val="28"/>
          <w:szCs w:val="28"/>
        </w:rPr>
        <w:t xml:space="preserve">Тема. </w:t>
      </w:r>
      <w:r w:rsidRPr="0047523C">
        <w:rPr>
          <w:rFonts w:ascii="Times New Roman" w:hAnsi="Times New Roman" w:cs="Times New Roman"/>
          <w:b/>
          <w:bCs/>
          <w:color w:val="262626"/>
          <w:sz w:val="28"/>
          <w:szCs w:val="28"/>
        </w:rPr>
        <w:t>Научно-технический прогресс и культура</w:t>
      </w:r>
      <w:r w:rsidR="0047523C" w:rsidRPr="0047523C">
        <w:rPr>
          <w:rFonts w:ascii="Times New Roman" w:hAnsi="Times New Roman" w:cs="Times New Roman"/>
          <w:b/>
          <w:bCs/>
          <w:color w:val="262626"/>
          <w:sz w:val="28"/>
          <w:szCs w:val="28"/>
        </w:rPr>
        <w:t>.</w:t>
      </w:r>
    </w:p>
    <w:p w14:paraId="45F0E0AD" w14:textId="77777777" w:rsidR="000D6AF0" w:rsidRDefault="000D6AF0" w:rsidP="000D6AF0">
      <w:pPr>
        <w:pStyle w:val="Standard"/>
        <w:jc w:val="both"/>
        <w:rPr>
          <w:rFonts w:ascii="Times New Roman" w:hAnsi="Times New Roman" w:cs="Times New Roman"/>
          <w:i/>
          <w:color w:val="000000"/>
        </w:rPr>
      </w:pPr>
    </w:p>
    <w:p w14:paraId="44E82424"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 xml:space="preserve">После окончания Второй мировой войны после того, как отгремели пушки великой войны, человечество стало работать над восстановлением порушенного мира. Создавались новые предприятия и научные школы. </w:t>
      </w:r>
      <w:r>
        <w:rPr>
          <w:rStyle w:val="StrongEmphasis"/>
          <w:rFonts w:ascii="Times New Roman" w:hAnsi="Times New Roman" w:cs="Times New Roman"/>
          <w:color w:val="000000"/>
        </w:rPr>
        <w:t xml:space="preserve">Научно-техническая революция (НТР) </w:t>
      </w:r>
      <w:r>
        <w:rPr>
          <w:rFonts w:ascii="Times New Roman" w:hAnsi="Times New Roman" w:cs="Times New Roman"/>
          <w:color w:val="000000"/>
        </w:rPr>
        <w:t xml:space="preserve">не была бы возможной без тех базовых знаний, накопленных человечеством за предшествующий период своего развития. НТР и последующий за ней </w:t>
      </w:r>
      <w:r>
        <w:rPr>
          <w:rStyle w:val="StrongEmphasis"/>
          <w:rFonts w:ascii="Times New Roman" w:hAnsi="Times New Roman" w:cs="Times New Roman"/>
          <w:color w:val="000000"/>
        </w:rPr>
        <w:t xml:space="preserve">научно-технический прогресс (НТП) </w:t>
      </w:r>
      <w:r>
        <w:rPr>
          <w:rFonts w:ascii="Times New Roman" w:hAnsi="Times New Roman" w:cs="Times New Roman"/>
          <w:color w:val="000000"/>
        </w:rPr>
        <w:t>был напрямую связан с появлением «общества потребления», а начиная с 1970-х гг. и «информационного общества». Наука окончательно встала на службу человеческому обществу.</w:t>
      </w:r>
    </w:p>
    <w:p w14:paraId="18BF4402" w14:textId="77777777" w:rsidR="000D6AF0" w:rsidRDefault="000D6AF0" w:rsidP="000D6AF0">
      <w:pPr>
        <w:pStyle w:val="Standard"/>
        <w:ind w:firstLine="709"/>
        <w:jc w:val="both"/>
        <w:rPr>
          <w:rFonts w:ascii="Times New Roman" w:hAnsi="Times New Roman" w:cs="Times New Roman"/>
          <w:color w:val="000000"/>
        </w:rPr>
      </w:pPr>
    </w:p>
    <w:p w14:paraId="7CA0CCC7"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 xml:space="preserve">Яркими примерами НТП можно считать успехи в освоении космоса – </w:t>
      </w:r>
      <w:r>
        <w:rPr>
          <w:rStyle w:val="StrongEmphasis"/>
          <w:rFonts w:ascii="Times New Roman" w:hAnsi="Times New Roman" w:cs="Times New Roman"/>
          <w:color w:val="000000"/>
        </w:rPr>
        <w:t xml:space="preserve">запуск первого в мире спутника (СССР, 1957 год), полёт первого человека в космос (СССР, 1961 год), выход человека в открытый космос (СССР, 1965 год), полёт человека на Луну (США, 1969 год) </w:t>
      </w:r>
      <w:r>
        <w:rPr>
          <w:rFonts w:ascii="Times New Roman" w:hAnsi="Times New Roman" w:cs="Times New Roman"/>
          <w:color w:val="000000"/>
        </w:rPr>
        <w:t>и т. д. Промышленность создавала космические корабли, луноходы, отправляла спутники к Венере, Марсу, другим планетам Солнечной системы.</w:t>
      </w:r>
    </w:p>
    <w:p w14:paraId="3FDCD625" w14:textId="77777777" w:rsidR="000D6AF0" w:rsidRDefault="000D6AF0" w:rsidP="000D6AF0">
      <w:pPr>
        <w:pStyle w:val="Standard"/>
        <w:ind w:firstLine="709"/>
        <w:jc w:val="both"/>
        <w:rPr>
          <w:rFonts w:ascii="Times New Roman" w:hAnsi="Times New Roman" w:cs="Times New Roman"/>
          <w:color w:val="000000"/>
        </w:rPr>
      </w:pPr>
    </w:p>
    <w:p w14:paraId="161019FE"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 xml:space="preserve">В 1960-1990-е гг. особым успехом отличались опыты в физике, химии, инженерии и проч. С 1970-х гг. ускоренным темпом развивалась </w:t>
      </w:r>
      <w:r>
        <w:rPr>
          <w:rStyle w:val="StrongEmphasis"/>
          <w:rFonts w:ascii="Times New Roman" w:hAnsi="Times New Roman" w:cs="Times New Roman"/>
          <w:color w:val="000000"/>
        </w:rPr>
        <w:t>электроника и компьютеризация</w:t>
      </w:r>
      <w:r>
        <w:rPr>
          <w:rFonts w:ascii="Times New Roman" w:hAnsi="Times New Roman" w:cs="Times New Roman"/>
          <w:color w:val="000000"/>
        </w:rPr>
        <w:t>. Смысл состоял в том, что все достижения науки так или иначе перерабатывались и служили человеку. Химия поставляла человеку новые ткани, лакокрасочные материалы и проч., физика и инженерия – телевизоры, приёмники и т. д.</w:t>
      </w:r>
    </w:p>
    <w:p w14:paraId="02C1E2DE" w14:textId="77777777" w:rsidR="000D6AF0" w:rsidRDefault="000D6AF0" w:rsidP="000D6AF0">
      <w:pPr>
        <w:pStyle w:val="Standard"/>
        <w:ind w:firstLine="709"/>
        <w:jc w:val="both"/>
        <w:rPr>
          <w:rStyle w:val="StrongEmphasis"/>
          <w:rFonts w:hint="eastAsia"/>
          <w:b w:val="0"/>
          <w:bCs w:val="0"/>
          <w:color w:val="000000"/>
        </w:rPr>
      </w:pPr>
    </w:p>
    <w:p w14:paraId="63291DF6" w14:textId="77777777" w:rsidR="000D6AF0" w:rsidRDefault="000D6AF0" w:rsidP="000D6AF0">
      <w:pPr>
        <w:pStyle w:val="Standard"/>
        <w:ind w:firstLine="709"/>
        <w:jc w:val="both"/>
        <w:rPr>
          <w:rFonts w:hint="eastAsia"/>
        </w:rPr>
      </w:pPr>
      <w:r>
        <w:rPr>
          <w:rStyle w:val="StrongEmphasis"/>
          <w:rFonts w:ascii="Times New Roman" w:hAnsi="Times New Roman" w:cs="Times New Roman"/>
          <w:color w:val="000000"/>
        </w:rPr>
        <w:t xml:space="preserve">Начиная с 1980-х гг., НТП стал протекать в новой форме. </w:t>
      </w:r>
      <w:r>
        <w:rPr>
          <w:rFonts w:ascii="Times New Roman" w:hAnsi="Times New Roman" w:cs="Times New Roman"/>
          <w:color w:val="000000"/>
        </w:rPr>
        <w:t>Та «революционная база» 1950-1970х гг., которая была поистине прорывом, стала использоваться для усовершенствования и развития нового. Так, от примитивных огромных мобильных телефонов к началу нового тысячелетия мир пришёл к почти невидимым устройствам. От мощных, занимающих целые этажи компьютеров – к переносным гаджетам.</w:t>
      </w:r>
    </w:p>
    <w:p w14:paraId="3B6F52DE" w14:textId="77777777" w:rsidR="000D6AF0" w:rsidRDefault="000D6AF0" w:rsidP="000D6AF0">
      <w:pPr>
        <w:pStyle w:val="Standard"/>
        <w:ind w:firstLine="709"/>
        <w:jc w:val="both"/>
        <w:rPr>
          <w:rFonts w:ascii="Times New Roman" w:hAnsi="Times New Roman" w:cs="Times New Roman"/>
          <w:color w:val="000000"/>
        </w:rPr>
      </w:pPr>
    </w:p>
    <w:p w14:paraId="38CAD9BA"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 xml:space="preserve">Основной упор на современном этапе научно-технического прогресса делается на </w:t>
      </w:r>
      <w:r>
        <w:rPr>
          <w:rStyle w:val="StrongEmphasis"/>
          <w:rFonts w:ascii="Times New Roman" w:hAnsi="Times New Roman" w:cs="Times New Roman"/>
          <w:color w:val="000000"/>
        </w:rPr>
        <w:t>нанотехнологии</w:t>
      </w:r>
      <w:r>
        <w:rPr>
          <w:rFonts w:ascii="Times New Roman" w:hAnsi="Times New Roman" w:cs="Times New Roman"/>
          <w:color w:val="000000"/>
        </w:rPr>
        <w:t>, новые источники энергии, на всеобщую автоматизацию и проч.</w:t>
      </w:r>
    </w:p>
    <w:p w14:paraId="590F8E8F" w14:textId="05FDC67B" w:rsidR="000D6AF0" w:rsidRDefault="000D6AF0" w:rsidP="000D6AF0">
      <w:pPr>
        <w:pStyle w:val="Standard"/>
        <w:jc w:val="both"/>
        <w:rPr>
          <w:rFonts w:ascii="Times New Roman" w:hAnsi="Times New Roman" w:cs="Times New Roman"/>
        </w:rPr>
      </w:pPr>
      <w:r>
        <w:rPr>
          <w:rStyle w:val="StrongEmphasis"/>
          <w:rFonts w:ascii="Times New Roman" w:hAnsi="Times New Roman" w:cs="Times New Roman"/>
          <w:color w:val="000000"/>
        </w:rPr>
        <w:t xml:space="preserve">Мир вступил в эпоху постиндустриального общества. Это общество характеризуется первостепенностью высоких технологий, информатизацией и компьютеризацией всех сфер жизни общества. </w:t>
      </w:r>
      <w:r>
        <w:rPr>
          <w:rFonts w:ascii="Times New Roman" w:hAnsi="Times New Roman" w:cs="Times New Roman"/>
          <w:color w:val="000000"/>
        </w:rPr>
        <w:t xml:space="preserve">Высокие технологии должны ещё больше облегчить повседневный быт и труд человека. Интернет стал неотъемлемой частью человеческого общества. Появился новый способ общения. Жизнь человека практически перестала составлять какую-либо тайну от окружающих. </w:t>
      </w:r>
      <w:r>
        <w:rPr>
          <w:rStyle w:val="StrongEmphasis"/>
          <w:rFonts w:ascii="Times New Roman" w:hAnsi="Times New Roman" w:cs="Times New Roman"/>
          <w:color w:val="000000"/>
        </w:rPr>
        <w:t>Информационное общество – это общество XXI</w:t>
      </w:r>
      <w:r w:rsidR="0031632F">
        <w:rPr>
          <w:rStyle w:val="StrongEmphasis"/>
          <w:rFonts w:ascii="Times New Roman" w:hAnsi="Times New Roman" w:cs="Times New Roman"/>
          <w:color w:val="000000"/>
        </w:rPr>
        <w:t xml:space="preserve"> века</w:t>
      </w:r>
      <w:r>
        <w:rPr>
          <w:rStyle w:val="StrongEmphasis"/>
          <w:rFonts w:ascii="Times New Roman" w:hAnsi="Times New Roman" w:cs="Times New Roman"/>
          <w:color w:val="000000"/>
        </w:rPr>
        <w:t xml:space="preserve"> и последующих за ним веков.</w:t>
      </w:r>
    </w:p>
    <w:p w14:paraId="44DCE38F" w14:textId="77777777" w:rsidR="000D6AF0" w:rsidRDefault="000D6AF0" w:rsidP="000D6AF0">
      <w:pPr>
        <w:pStyle w:val="Standard"/>
        <w:ind w:firstLine="709"/>
        <w:jc w:val="both"/>
        <w:rPr>
          <w:rStyle w:val="StrongEmphasis"/>
          <w:rFonts w:hint="eastAsia"/>
          <w:b w:val="0"/>
          <w:bCs w:val="0"/>
          <w:color w:val="000000"/>
        </w:rPr>
      </w:pPr>
    </w:p>
    <w:p w14:paraId="6912B618" w14:textId="77777777" w:rsidR="000D6AF0" w:rsidRPr="0031632F" w:rsidRDefault="000D6AF0" w:rsidP="000D6AF0">
      <w:pPr>
        <w:pStyle w:val="Standard"/>
        <w:ind w:firstLine="709"/>
        <w:jc w:val="both"/>
        <w:rPr>
          <w:rFonts w:hint="eastAsia"/>
        </w:rPr>
      </w:pPr>
      <w:r w:rsidRPr="0031632F">
        <w:rPr>
          <w:rStyle w:val="StrongEmphasis"/>
          <w:rFonts w:ascii="Times New Roman" w:hAnsi="Times New Roman" w:cs="Times New Roman"/>
          <w:b w:val="0"/>
          <w:color w:val="000000"/>
        </w:rPr>
        <w:t>Наступившее в настоящее время постиндустриальное общество характеризуется не только всеобщей информатизацией, но и тем, что главным своим ресурсом признает человека, вернее, его интеллектуальные способности. Именно учёные, а не военные стали более цениться на современном этапе человеческого развития.</w:t>
      </w:r>
    </w:p>
    <w:p w14:paraId="0DE0AC0F" w14:textId="77777777" w:rsidR="000D6AF0" w:rsidRPr="0031632F" w:rsidRDefault="000D6AF0" w:rsidP="000D6AF0">
      <w:pPr>
        <w:pStyle w:val="Standard"/>
        <w:ind w:firstLine="709"/>
        <w:jc w:val="both"/>
        <w:rPr>
          <w:rFonts w:ascii="Times New Roman" w:hAnsi="Times New Roman" w:cs="Times New Roman"/>
          <w:color w:val="000000"/>
        </w:rPr>
      </w:pPr>
    </w:p>
    <w:p w14:paraId="7F358028"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С другой стороны, нельзя не отметить и минусы НТП. Наука не только стала обслуживать человека, но и стала служить военным. Именно в ХХ веке мир «познакомился» с такими новыми видами вооружения, как атомная, водородная и нейтронная бомба. Появилось ядерное оружие. С развитием техники появились новые виды «устройств для убийства».</w:t>
      </w:r>
    </w:p>
    <w:p w14:paraId="42826E06" w14:textId="77777777" w:rsidR="000D6AF0" w:rsidRPr="0031632F" w:rsidRDefault="000D6AF0" w:rsidP="000D6AF0">
      <w:pPr>
        <w:pStyle w:val="Standard"/>
        <w:ind w:firstLine="709"/>
        <w:jc w:val="both"/>
        <w:rPr>
          <w:rFonts w:ascii="Times New Roman" w:hAnsi="Times New Roman" w:cs="Times New Roman"/>
          <w:b/>
        </w:rPr>
      </w:pPr>
      <w:r w:rsidRPr="0031632F">
        <w:rPr>
          <w:rStyle w:val="StrongEmphasis"/>
          <w:rFonts w:ascii="Times New Roman" w:hAnsi="Times New Roman" w:cs="Times New Roman"/>
          <w:b w:val="0"/>
          <w:color w:val="000000"/>
        </w:rPr>
        <w:t>Таким образом, НТП помогает людям (хотя многие считают, что такая помощь приведёт к окончательной замене человека машиной), и в то же время может и погубить его.</w:t>
      </w:r>
    </w:p>
    <w:p w14:paraId="20C3C0D0" w14:textId="77777777" w:rsidR="000D6AF0" w:rsidRPr="0031632F" w:rsidRDefault="000D6AF0" w:rsidP="000D6AF0">
      <w:pPr>
        <w:pStyle w:val="Standard"/>
        <w:ind w:firstLine="709"/>
        <w:jc w:val="both"/>
        <w:rPr>
          <w:rFonts w:ascii="Times New Roman" w:hAnsi="Times New Roman" w:cs="Times New Roman"/>
          <w:b/>
        </w:rPr>
      </w:pPr>
      <w:r w:rsidRPr="0031632F">
        <w:rPr>
          <w:rStyle w:val="StrongEmphasis"/>
          <w:rFonts w:ascii="Times New Roman" w:hAnsi="Times New Roman" w:cs="Times New Roman"/>
          <w:b w:val="0"/>
          <w:color w:val="000000"/>
        </w:rPr>
        <w:t xml:space="preserve">Во второй половине XX-начале XXI столетия ускорился процесс создания и распространения «массовой культуры», рассчитанной на вкусы широкого потребителя. НТР сделала культурные </w:t>
      </w:r>
      <w:r w:rsidRPr="0031632F">
        <w:rPr>
          <w:rStyle w:val="StrongEmphasis"/>
          <w:rFonts w:ascii="Times New Roman" w:hAnsi="Times New Roman" w:cs="Times New Roman"/>
          <w:b w:val="0"/>
        </w:rPr>
        <w:t>ценности</w:t>
      </w:r>
      <w:r w:rsidRPr="0031632F">
        <w:rPr>
          <w:rStyle w:val="StrongEmphasis"/>
          <w:rFonts w:ascii="Times New Roman" w:hAnsi="Times New Roman" w:cs="Times New Roman"/>
          <w:b w:val="0"/>
          <w:color w:val="000000"/>
        </w:rPr>
        <w:t xml:space="preserve"> </w:t>
      </w:r>
      <w:r w:rsidRPr="0031632F">
        <w:rPr>
          <w:rStyle w:val="StrongEmphasis"/>
          <w:rFonts w:ascii="Times New Roman" w:hAnsi="Times New Roman" w:cs="Times New Roman"/>
          <w:b w:val="0"/>
        </w:rPr>
        <w:t>дос</w:t>
      </w:r>
      <w:r w:rsidRPr="0031632F">
        <w:rPr>
          <w:rStyle w:val="StrongEmphasis"/>
          <w:rFonts w:ascii="Times New Roman" w:hAnsi="Times New Roman" w:cs="Times New Roman"/>
          <w:b w:val="0"/>
          <w:color w:val="000000"/>
        </w:rPr>
        <w:t>т</w:t>
      </w:r>
      <w:r w:rsidRPr="0031632F">
        <w:rPr>
          <w:rStyle w:val="StrongEmphasis"/>
          <w:rFonts w:ascii="Times New Roman" w:hAnsi="Times New Roman" w:cs="Times New Roman"/>
          <w:b w:val="0"/>
        </w:rPr>
        <w:t>упными</w:t>
      </w:r>
      <w:r w:rsidRPr="0031632F">
        <w:rPr>
          <w:rStyle w:val="StrongEmphasis"/>
          <w:rFonts w:ascii="Times New Roman" w:hAnsi="Times New Roman" w:cs="Times New Roman"/>
          <w:b w:val="0"/>
          <w:color w:val="000000"/>
        </w:rPr>
        <w:t xml:space="preserve"> самым широким слоям населения, жизненная среда насытилась информацией, знаниями, </w:t>
      </w:r>
      <w:hyperlink r:id="rId25" w:history="1">
        <w:r w:rsidRPr="0031632F">
          <w:rPr>
            <w:rStyle w:val="StrongEmphasis"/>
            <w:rFonts w:ascii="Times New Roman" w:hAnsi="Times New Roman" w:cs="Times New Roman"/>
            <w:b w:val="0"/>
            <w:color w:val="000000"/>
          </w:rPr>
          <w:t>искусством</w:t>
        </w:r>
      </w:hyperlink>
      <w:r w:rsidRPr="0031632F">
        <w:rPr>
          <w:rStyle w:val="StrongEmphasis"/>
          <w:rFonts w:ascii="Times New Roman" w:hAnsi="Times New Roman" w:cs="Times New Roman"/>
          <w:b w:val="0"/>
          <w:color w:val="000000"/>
        </w:rPr>
        <w:t xml:space="preserve">. Многие виды художественного </w:t>
      </w:r>
      <w:r w:rsidRPr="0031632F">
        <w:rPr>
          <w:rStyle w:val="StrongEmphasis"/>
          <w:rFonts w:ascii="Times New Roman" w:hAnsi="Times New Roman" w:cs="Times New Roman"/>
          <w:b w:val="0"/>
        </w:rPr>
        <w:t>творчества</w:t>
      </w:r>
      <w:r w:rsidRPr="0031632F">
        <w:rPr>
          <w:rStyle w:val="StrongEmphasis"/>
          <w:rFonts w:ascii="Times New Roman" w:hAnsi="Times New Roman" w:cs="Times New Roman"/>
          <w:b w:val="0"/>
          <w:color w:val="000000"/>
        </w:rPr>
        <w:t xml:space="preserve"> перестали быть «высоким достоянием» и были поставлены «на поток», превратившись из </w:t>
      </w:r>
      <w:r w:rsidRPr="0031632F">
        <w:rPr>
          <w:rStyle w:val="StrongEmphasis"/>
          <w:rFonts w:ascii="Times New Roman" w:hAnsi="Times New Roman" w:cs="Times New Roman"/>
          <w:b w:val="0"/>
          <w:color w:val="000000"/>
        </w:rPr>
        <w:lastRenderedPageBreak/>
        <w:t xml:space="preserve">элитарного искусства в источник дохода и один из способов воздействия на население. Особенно это было заметно на примере кинематографа, заполнившегося боевиками, вестернами и фильмами ужасов, не очень качественными комедиями. Серьёзное итальянское и французское кино, не выдерживая конкуренции с коммерческими проектами, постепенно отходит на второй план. Массовое распространение грамотности – гордость человечества середины века – сменилось широким распространением комиксов (примитивных рассказов в картинках), не требующих от читателей разбираться в тонкостях сюжета и сопереживания эмоциям героев произведений. Всё это привело к девальвации культурных ценностей, общему снижению </w:t>
      </w:r>
      <w:r w:rsidRPr="0031632F">
        <w:rPr>
          <w:rStyle w:val="StrongEmphasis"/>
          <w:rFonts w:ascii="Times New Roman" w:hAnsi="Times New Roman" w:cs="Times New Roman"/>
          <w:b w:val="0"/>
        </w:rPr>
        <w:t>культуры</w:t>
      </w:r>
      <w:r w:rsidRPr="0031632F">
        <w:rPr>
          <w:rStyle w:val="StrongEmphasis"/>
          <w:rFonts w:ascii="Times New Roman" w:hAnsi="Times New Roman" w:cs="Times New Roman"/>
          <w:b w:val="0"/>
          <w:color w:val="000000"/>
        </w:rPr>
        <w:t xml:space="preserve"> человечества.</w:t>
      </w:r>
    </w:p>
    <w:p w14:paraId="10C89CDE" w14:textId="77777777" w:rsidR="000D6AF0" w:rsidRPr="0031632F" w:rsidRDefault="000D6AF0" w:rsidP="000D6AF0">
      <w:pPr>
        <w:pStyle w:val="Standard"/>
        <w:ind w:firstLine="709"/>
        <w:jc w:val="both"/>
        <w:rPr>
          <w:rStyle w:val="StrongEmphasis"/>
          <w:rFonts w:hint="eastAsia"/>
          <w:b w:val="0"/>
          <w:bCs w:val="0"/>
          <w:color w:val="000000"/>
        </w:rPr>
      </w:pPr>
    </w:p>
    <w:p w14:paraId="7B36B80D" w14:textId="77777777" w:rsidR="000D6AF0" w:rsidRPr="0031632F" w:rsidRDefault="000D6AF0" w:rsidP="000D6AF0">
      <w:pPr>
        <w:pStyle w:val="Standard"/>
        <w:ind w:firstLine="709"/>
        <w:jc w:val="both"/>
        <w:rPr>
          <w:rFonts w:hint="eastAsia"/>
          <w:b/>
        </w:rPr>
      </w:pPr>
      <w:r w:rsidRPr="0031632F">
        <w:rPr>
          <w:rStyle w:val="StrongEmphasis"/>
          <w:rFonts w:ascii="Times New Roman" w:hAnsi="Times New Roman" w:cs="Times New Roman"/>
          <w:b w:val="0"/>
          <w:color w:val="000000"/>
        </w:rPr>
        <w:t>Массовая музыка и упрощение текстов песен тоже являются характерным явлением времени. Приметой этого направления стало во многом сознательное снижение уровня профессионализма. Техническая сторона исполнения упростилась, образы и смыслы нацелены на простые чувства, которые мог бы легко воспринять любой зритель.</w:t>
      </w:r>
    </w:p>
    <w:p w14:paraId="7D3FCEE5" w14:textId="77777777" w:rsidR="000D6AF0" w:rsidRDefault="000D6AF0" w:rsidP="000D6AF0">
      <w:pPr>
        <w:pStyle w:val="Standard"/>
        <w:ind w:firstLine="709"/>
        <w:jc w:val="both"/>
        <w:rPr>
          <w:rFonts w:ascii="Times New Roman" w:hAnsi="Times New Roman" w:cs="Times New Roman"/>
          <w:color w:val="000000"/>
        </w:rPr>
      </w:pPr>
    </w:p>
    <w:p w14:paraId="13F110EB"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Заметной чертой культурной жизни многих стран в послевоенное время была своеобразная «американизация» – результат стремительного увеличения экономического и политического влияния США. Американская техника и наука совершили настоящий прорыв, проложив одновременно путь американской культуре. Мощная киноиндустрия США буквально наводнила весь мир своими фильмами, американская музыка стала модной и сохраняет свою популярность. В то же время на рубеже тысячелетий «американизация» культуры стала уступать место процессам г</w:t>
      </w:r>
      <w:hyperlink r:id="rId26" w:history="1">
        <w:r>
          <w:rPr>
            <w:rStyle w:val="a3"/>
            <w:rFonts w:ascii="Times New Roman" w:hAnsi="Times New Roman" w:cs="Times New Roman"/>
            <w:color w:val="000000"/>
          </w:rPr>
          <w:t>лобализации</w:t>
        </w:r>
      </w:hyperlink>
      <w:r>
        <w:rPr>
          <w:rFonts w:ascii="Times New Roman" w:hAnsi="Times New Roman" w:cs="Times New Roman"/>
          <w:color w:val="000000"/>
        </w:rPr>
        <w:t>. Искусство становится всемирным и не замыкается в национальных границах.</w:t>
      </w:r>
    </w:p>
    <w:p w14:paraId="2222C63D" w14:textId="77777777" w:rsidR="000D6AF0" w:rsidRDefault="000D6AF0" w:rsidP="000D6AF0">
      <w:pPr>
        <w:pStyle w:val="Standard"/>
        <w:ind w:firstLine="709"/>
        <w:jc w:val="both"/>
        <w:rPr>
          <w:rStyle w:val="StrongEmphasis"/>
          <w:rFonts w:hint="eastAsia"/>
          <w:b w:val="0"/>
          <w:color w:val="000000"/>
        </w:rPr>
      </w:pPr>
    </w:p>
    <w:p w14:paraId="2B1BD4D9" w14:textId="77777777" w:rsidR="000D6AF0" w:rsidRDefault="000D6AF0" w:rsidP="000D6AF0">
      <w:pPr>
        <w:pStyle w:val="Standard"/>
        <w:ind w:firstLine="709"/>
        <w:jc w:val="both"/>
        <w:rPr>
          <w:rFonts w:hint="eastAsia"/>
        </w:rPr>
      </w:pPr>
      <w:r>
        <w:rPr>
          <w:rStyle w:val="StrongEmphasis"/>
          <w:rFonts w:ascii="Times New Roman" w:hAnsi="Times New Roman" w:cs="Times New Roman"/>
          <w:color w:val="000000"/>
        </w:rPr>
        <w:t xml:space="preserve">Живопись второй половины XX столетия неразрывно связана с именами французов </w:t>
      </w:r>
      <w:r>
        <w:rPr>
          <w:rStyle w:val="a8"/>
          <w:color w:val="000000"/>
        </w:rPr>
        <w:t xml:space="preserve">Андре </w:t>
      </w:r>
      <w:proofErr w:type="spellStart"/>
      <w:r>
        <w:rPr>
          <w:rStyle w:val="a8"/>
          <w:color w:val="000000"/>
        </w:rPr>
        <w:t>Фужерона</w:t>
      </w:r>
      <w:proofErr w:type="spellEnd"/>
      <w:r>
        <w:rPr>
          <w:rStyle w:val="StrongEmphasis"/>
          <w:rFonts w:ascii="Times New Roman" w:hAnsi="Times New Roman" w:cs="Times New Roman"/>
          <w:color w:val="000000"/>
        </w:rPr>
        <w:t xml:space="preserve"> и </w:t>
      </w:r>
      <w:proofErr w:type="spellStart"/>
      <w:r>
        <w:rPr>
          <w:rStyle w:val="a8"/>
          <w:color w:val="000000"/>
        </w:rPr>
        <w:t>Фернана</w:t>
      </w:r>
      <w:proofErr w:type="spellEnd"/>
      <w:r>
        <w:rPr>
          <w:rStyle w:val="a8"/>
          <w:color w:val="000000"/>
        </w:rPr>
        <w:t xml:space="preserve"> </w:t>
      </w:r>
      <w:proofErr w:type="spellStart"/>
      <w:r>
        <w:rPr>
          <w:rStyle w:val="a8"/>
          <w:color w:val="000000"/>
        </w:rPr>
        <w:t>Леже</w:t>
      </w:r>
      <w:proofErr w:type="spellEnd"/>
      <w:r>
        <w:rPr>
          <w:rStyle w:val="StrongEmphasis"/>
          <w:rFonts w:ascii="Times New Roman" w:hAnsi="Times New Roman" w:cs="Times New Roman"/>
          <w:color w:val="000000"/>
        </w:rPr>
        <w:t xml:space="preserve">, итальянца </w:t>
      </w:r>
      <w:proofErr w:type="spellStart"/>
      <w:r>
        <w:rPr>
          <w:rStyle w:val="a8"/>
          <w:color w:val="000000"/>
        </w:rPr>
        <w:t>Ренато</w:t>
      </w:r>
      <w:proofErr w:type="spellEnd"/>
      <w:r>
        <w:rPr>
          <w:rStyle w:val="a8"/>
          <w:color w:val="000000"/>
        </w:rPr>
        <w:t xml:space="preserve"> Гуттузо, </w:t>
      </w:r>
      <w:r>
        <w:rPr>
          <w:rStyle w:val="StrongEmphasis"/>
          <w:rFonts w:ascii="Times New Roman" w:hAnsi="Times New Roman" w:cs="Times New Roman"/>
          <w:color w:val="000000"/>
        </w:rPr>
        <w:t xml:space="preserve">американца </w:t>
      </w:r>
      <w:r>
        <w:rPr>
          <w:rStyle w:val="a8"/>
          <w:color w:val="000000"/>
        </w:rPr>
        <w:t xml:space="preserve">Рокуэлла Кента, </w:t>
      </w:r>
      <w:r>
        <w:rPr>
          <w:rStyle w:val="StrongEmphasis"/>
          <w:rFonts w:ascii="Times New Roman" w:hAnsi="Times New Roman" w:cs="Times New Roman"/>
          <w:color w:val="000000"/>
        </w:rPr>
        <w:t xml:space="preserve">испанца </w:t>
      </w:r>
      <w:r>
        <w:rPr>
          <w:rStyle w:val="a8"/>
          <w:color w:val="000000"/>
        </w:rPr>
        <w:t xml:space="preserve">Пабло Пикассо. </w:t>
      </w:r>
      <w:r>
        <w:rPr>
          <w:rStyle w:val="StrongEmphasis"/>
          <w:rFonts w:ascii="Times New Roman" w:hAnsi="Times New Roman" w:cs="Times New Roman"/>
          <w:color w:val="000000"/>
        </w:rPr>
        <w:t xml:space="preserve">Сохраняли своё влияние зародившиеся ещё до войны сюрреализм, стремившийся к сочетанию общего фантастического замысла с отдельными реалистическими деталями, и абстракционизм, воспевавший сочетание свободных линий и красок. Крупнейшим представителем сюрреализма оставался </w:t>
      </w:r>
      <w:r>
        <w:rPr>
          <w:rStyle w:val="a8"/>
          <w:color w:val="000000"/>
        </w:rPr>
        <w:t xml:space="preserve">Сальвадор Дали. </w:t>
      </w:r>
      <w:r>
        <w:rPr>
          <w:rStyle w:val="StrongEmphasis"/>
          <w:rFonts w:ascii="Times New Roman" w:hAnsi="Times New Roman" w:cs="Times New Roman"/>
          <w:color w:val="000000"/>
        </w:rPr>
        <w:t xml:space="preserve">Американский абстракционист </w:t>
      </w:r>
      <w:r>
        <w:rPr>
          <w:rStyle w:val="a8"/>
          <w:color w:val="000000"/>
        </w:rPr>
        <w:t xml:space="preserve">Джексон </w:t>
      </w:r>
      <w:proofErr w:type="spellStart"/>
      <w:r>
        <w:rPr>
          <w:rStyle w:val="a8"/>
          <w:color w:val="000000"/>
        </w:rPr>
        <w:t>Поллок</w:t>
      </w:r>
      <w:proofErr w:type="spellEnd"/>
      <w:r>
        <w:rPr>
          <w:rStyle w:val="a8"/>
          <w:color w:val="000000"/>
        </w:rPr>
        <w:t xml:space="preserve"> </w:t>
      </w:r>
      <w:r>
        <w:rPr>
          <w:rStyle w:val="StrongEmphasis"/>
          <w:rFonts w:ascii="Times New Roman" w:hAnsi="Times New Roman" w:cs="Times New Roman"/>
          <w:color w:val="000000"/>
        </w:rPr>
        <w:t>выступал за неконтролируемое разумом искусство, создав несколько картин в виде сочетаний красочных пятен.</w:t>
      </w:r>
    </w:p>
    <w:p w14:paraId="65C155A2" w14:textId="77777777" w:rsidR="000D6AF0" w:rsidRDefault="000D6AF0" w:rsidP="000D6AF0">
      <w:pPr>
        <w:pStyle w:val="Standard"/>
        <w:ind w:firstLine="709"/>
        <w:jc w:val="both"/>
        <w:rPr>
          <w:rFonts w:ascii="Times New Roman" w:hAnsi="Times New Roman" w:cs="Times New Roman"/>
          <w:color w:val="000000"/>
        </w:rPr>
      </w:pPr>
    </w:p>
    <w:p w14:paraId="44FF08A9"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Во второй половине XX в. в США и Великобритании утвердилось течение, противопоставившее себя абстрактному искусству – поп-арт («популярное искусство»). Его сторонники намеревались вернуться к реальности и раскрыть «эстетическую ценность» массовых предметов быта. Поп-арт породил множество композиций в урбанизированном стиле</w:t>
      </w:r>
      <w:r>
        <w:rPr>
          <w:rStyle w:val="StrongEmphasis"/>
          <w:rFonts w:ascii="Times New Roman" w:hAnsi="Times New Roman" w:cs="Times New Roman"/>
          <w:color w:val="000000"/>
        </w:rPr>
        <w:t>.</w:t>
      </w:r>
    </w:p>
    <w:p w14:paraId="06FC08F3" w14:textId="77777777" w:rsidR="000D6AF0" w:rsidRDefault="000D6AF0" w:rsidP="000D6AF0">
      <w:pPr>
        <w:pStyle w:val="Standard"/>
        <w:jc w:val="both"/>
        <w:rPr>
          <w:rFonts w:ascii="Times New Roman" w:hAnsi="Times New Roman" w:cs="Times New Roman"/>
        </w:rPr>
      </w:pPr>
      <w:r>
        <w:rPr>
          <w:rStyle w:val="StrongEmphasis"/>
          <w:rFonts w:ascii="Times New Roman" w:hAnsi="Times New Roman" w:cs="Times New Roman"/>
          <w:color w:val="000000"/>
        </w:rPr>
        <w:t xml:space="preserve">В послевоенной архитектуре по-прежнему влиятельным оставалось направление функционализма. </w:t>
      </w:r>
      <w:r>
        <w:rPr>
          <w:rStyle w:val="a8"/>
          <w:color w:val="000000"/>
        </w:rPr>
        <w:t xml:space="preserve">Оскар Нимейер </w:t>
      </w:r>
      <w:r>
        <w:rPr>
          <w:rStyle w:val="StrongEmphasis"/>
          <w:rFonts w:ascii="Times New Roman" w:hAnsi="Times New Roman" w:cs="Times New Roman"/>
          <w:color w:val="000000"/>
        </w:rPr>
        <w:t xml:space="preserve">выстроил в этом стиле новую столицу Бразилии, множество объектов по проектам </w:t>
      </w:r>
      <w:proofErr w:type="spellStart"/>
      <w:r>
        <w:rPr>
          <w:rStyle w:val="a8"/>
          <w:color w:val="000000"/>
        </w:rPr>
        <w:t>Алвара</w:t>
      </w:r>
      <w:proofErr w:type="spellEnd"/>
      <w:r>
        <w:rPr>
          <w:rStyle w:val="a8"/>
          <w:color w:val="000000"/>
        </w:rPr>
        <w:t xml:space="preserve"> </w:t>
      </w:r>
      <w:proofErr w:type="spellStart"/>
      <w:r>
        <w:rPr>
          <w:rStyle w:val="a8"/>
          <w:color w:val="000000"/>
        </w:rPr>
        <w:t>Аалто</w:t>
      </w:r>
      <w:proofErr w:type="spellEnd"/>
      <w:r>
        <w:rPr>
          <w:rStyle w:val="a8"/>
          <w:color w:val="000000"/>
        </w:rPr>
        <w:t xml:space="preserve"> </w:t>
      </w:r>
      <w:r>
        <w:rPr>
          <w:rStyle w:val="StrongEmphasis"/>
          <w:rFonts w:ascii="Times New Roman" w:hAnsi="Times New Roman" w:cs="Times New Roman"/>
          <w:color w:val="000000"/>
        </w:rPr>
        <w:t xml:space="preserve">было возведено в Финляндии. При этом оба архитектора придавали большое значение местным традициям. Поздние работы </w:t>
      </w:r>
      <w:proofErr w:type="spellStart"/>
      <w:r>
        <w:rPr>
          <w:rStyle w:val="StrongEmphasis"/>
          <w:rFonts w:ascii="Times New Roman" w:hAnsi="Times New Roman" w:cs="Times New Roman"/>
          <w:color w:val="000000"/>
        </w:rPr>
        <w:t>Ле</w:t>
      </w:r>
      <w:proofErr w:type="spellEnd"/>
      <w:r>
        <w:rPr>
          <w:rStyle w:val="StrongEmphasis"/>
          <w:rFonts w:ascii="Times New Roman" w:hAnsi="Times New Roman" w:cs="Times New Roman"/>
          <w:color w:val="000000"/>
        </w:rPr>
        <w:t xml:space="preserve"> Корбюзье (1960-е гг.) были выдержаны в иррационалистических и произвольных формах.</w:t>
      </w:r>
    </w:p>
    <w:p w14:paraId="0DF005AE" w14:textId="77777777" w:rsidR="000D6AF0" w:rsidRDefault="000D6AF0" w:rsidP="000D6AF0">
      <w:pPr>
        <w:pStyle w:val="Standard"/>
        <w:ind w:firstLine="709"/>
        <w:jc w:val="both"/>
        <w:rPr>
          <w:rFonts w:ascii="Times New Roman" w:hAnsi="Times New Roman" w:cs="Times New Roman"/>
          <w:color w:val="000000"/>
        </w:rPr>
      </w:pPr>
    </w:p>
    <w:p w14:paraId="4C16AEEA" w14:textId="77777777" w:rsidR="000D6AF0" w:rsidRDefault="000D6AF0" w:rsidP="000D6AF0">
      <w:pPr>
        <w:pStyle w:val="Standard"/>
        <w:ind w:firstLine="709"/>
        <w:jc w:val="both"/>
        <w:rPr>
          <w:rFonts w:ascii="Times New Roman" w:hAnsi="Times New Roman" w:cs="Times New Roman"/>
        </w:rPr>
      </w:pPr>
      <w:r>
        <w:rPr>
          <w:rFonts w:ascii="Times New Roman" w:hAnsi="Times New Roman" w:cs="Times New Roman"/>
          <w:color w:val="000000"/>
        </w:rPr>
        <w:t xml:space="preserve">В конце XX в. растёт влияние </w:t>
      </w:r>
      <w:r>
        <w:rPr>
          <w:rStyle w:val="a8"/>
          <w:rFonts w:ascii="Times New Roman" w:hAnsi="Times New Roman" w:cs="Times New Roman"/>
          <w:color w:val="000000"/>
        </w:rPr>
        <w:t>постмодернизма</w:t>
      </w:r>
      <w:r>
        <w:rPr>
          <w:rFonts w:ascii="Times New Roman" w:hAnsi="Times New Roman" w:cs="Times New Roman"/>
          <w:color w:val="000000"/>
        </w:rPr>
        <w:t xml:space="preserve">: архитекторы пытаются освоить сложные формы, свободное сочетание элементов, используют исторические материалы и архитектурные «изюминки» разных стилей и эпох. Этому направлению отдали дань Л. Мисс </w:t>
      </w:r>
      <w:proofErr w:type="spellStart"/>
      <w:r>
        <w:rPr>
          <w:rFonts w:ascii="Times New Roman" w:hAnsi="Times New Roman" w:cs="Times New Roman"/>
          <w:color w:val="000000"/>
        </w:rPr>
        <w:t>ван</w:t>
      </w:r>
      <w:proofErr w:type="spellEnd"/>
      <w:r>
        <w:rPr>
          <w:rFonts w:ascii="Times New Roman" w:hAnsi="Times New Roman" w:cs="Times New Roman"/>
          <w:color w:val="000000"/>
        </w:rPr>
        <w:t xml:space="preserve"> дер </w:t>
      </w:r>
      <w:proofErr w:type="spellStart"/>
      <w:r>
        <w:rPr>
          <w:rFonts w:ascii="Times New Roman" w:hAnsi="Times New Roman" w:cs="Times New Roman"/>
          <w:color w:val="000000"/>
        </w:rPr>
        <w:t>Роэ</w:t>
      </w:r>
      <w:proofErr w:type="spellEnd"/>
      <w:r>
        <w:rPr>
          <w:rFonts w:ascii="Times New Roman" w:hAnsi="Times New Roman" w:cs="Times New Roman"/>
          <w:color w:val="000000"/>
        </w:rPr>
        <w:t xml:space="preserve">, В. Гропиус, Р. Вентури. Другая группа специалистов разрабатывала стиль </w:t>
      </w:r>
      <w:proofErr w:type="spellStart"/>
      <w:r>
        <w:rPr>
          <w:rStyle w:val="a8"/>
          <w:rFonts w:ascii="Times New Roman" w:hAnsi="Times New Roman" w:cs="Times New Roman"/>
          <w:color w:val="000000"/>
        </w:rPr>
        <w:t>деконструктивизма</w:t>
      </w:r>
      <w:proofErr w:type="spellEnd"/>
      <w:r>
        <w:rPr>
          <w:rFonts w:ascii="Times New Roman" w:hAnsi="Times New Roman" w:cs="Times New Roman"/>
          <w:color w:val="000000"/>
        </w:rPr>
        <w:t xml:space="preserve">, основанного на «раздвижении границ» архитектуры и отказе от сооружений «о четырёх углах и четырёх стенах». Творческие работы </w:t>
      </w:r>
      <w:proofErr w:type="spellStart"/>
      <w:r>
        <w:rPr>
          <w:rFonts w:ascii="Times New Roman" w:hAnsi="Times New Roman" w:cs="Times New Roman"/>
          <w:color w:val="000000"/>
        </w:rPr>
        <w:t>деконструктивистов</w:t>
      </w:r>
      <w:proofErr w:type="spellEnd"/>
      <w:r>
        <w:rPr>
          <w:rFonts w:ascii="Times New Roman" w:hAnsi="Times New Roman" w:cs="Times New Roman"/>
          <w:color w:val="000000"/>
        </w:rPr>
        <w:t xml:space="preserve"> полны деформированных элементов, диспропорций и перекошенных стен, они не признавали никакого однообразия </w:t>
      </w:r>
      <w:proofErr w:type="spellStart"/>
      <w:r>
        <w:rPr>
          <w:rFonts w:ascii="Times New Roman" w:hAnsi="Times New Roman" w:cs="Times New Roman"/>
          <w:color w:val="000000"/>
        </w:rPr>
        <w:t>функционалистской</w:t>
      </w:r>
      <w:proofErr w:type="spellEnd"/>
      <w:r>
        <w:rPr>
          <w:rFonts w:ascii="Times New Roman" w:hAnsi="Times New Roman" w:cs="Times New Roman"/>
          <w:color w:val="000000"/>
        </w:rPr>
        <w:t xml:space="preserve"> архитектуры предшествующей эпохи. Тогда же </w:t>
      </w:r>
      <w:r>
        <w:rPr>
          <w:rFonts w:ascii="Times New Roman" w:hAnsi="Times New Roman" w:cs="Times New Roman"/>
          <w:color w:val="000000"/>
        </w:rPr>
        <w:lastRenderedPageBreak/>
        <w:t xml:space="preserve">сложилось направление </w:t>
      </w:r>
      <w:r>
        <w:rPr>
          <w:rStyle w:val="a8"/>
          <w:rFonts w:ascii="Times New Roman" w:hAnsi="Times New Roman" w:cs="Times New Roman"/>
          <w:color w:val="000000"/>
        </w:rPr>
        <w:t xml:space="preserve">хай-тек </w:t>
      </w:r>
      <w:r>
        <w:rPr>
          <w:rFonts w:ascii="Times New Roman" w:hAnsi="Times New Roman" w:cs="Times New Roman"/>
          <w:color w:val="000000"/>
        </w:rPr>
        <w:t>(от англ. «высокая технология»), активно задействовавшее технические формы (трубы, каркасы, металл и стекло) в строительстве небоскрёбов с огромными стеклянными и зеркальными стенами.</w:t>
      </w:r>
    </w:p>
    <w:p w14:paraId="1D412485" w14:textId="77777777" w:rsidR="000D6AF0" w:rsidRDefault="000D6AF0" w:rsidP="000D6AF0">
      <w:pPr>
        <w:pStyle w:val="Standard"/>
        <w:jc w:val="both"/>
        <w:rPr>
          <w:rFonts w:ascii="Times New Roman" w:hAnsi="Times New Roman" w:cs="Times New Roman"/>
        </w:rPr>
      </w:pPr>
    </w:p>
    <w:p w14:paraId="6722D02A" w14:textId="77777777" w:rsidR="000D6AF0" w:rsidRDefault="000D6AF0" w:rsidP="000D6AF0">
      <w:pPr>
        <w:pStyle w:val="Standard"/>
        <w:jc w:val="center"/>
        <w:rPr>
          <w:rFonts w:ascii="Times New Roman" w:hAnsi="Times New Roman" w:cs="Times New Roman"/>
          <w:b/>
          <w:bCs/>
          <w:i/>
          <w:iCs/>
          <w:color w:val="000000"/>
        </w:rPr>
      </w:pPr>
      <w:r>
        <w:rPr>
          <w:rFonts w:ascii="Times New Roman" w:hAnsi="Times New Roman" w:cs="Times New Roman"/>
          <w:b/>
          <w:bCs/>
          <w:i/>
          <w:iCs/>
          <w:color w:val="000000"/>
        </w:rPr>
        <w:t>Список использованных источников:</w:t>
      </w:r>
    </w:p>
    <w:p w14:paraId="3D98D0E5" w14:textId="77777777" w:rsidR="000D6AF0" w:rsidRDefault="000D6AF0" w:rsidP="000D6AF0">
      <w:pPr>
        <w:pStyle w:val="Standard"/>
        <w:jc w:val="both"/>
        <w:rPr>
          <w:rFonts w:ascii="Times New Roman" w:hAnsi="Times New Roman" w:cs="Times New Roman"/>
          <w:b/>
          <w:bCs/>
          <w:i/>
          <w:iCs/>
        </w:rPr>
      </w:pPr>
    </w:p>
    <w:p w14:paraId="2A92C1C7" w14:textId="757D48C8" w:rsidR="000D6AF0" w:rsidRDefault="000D6AF0" w:rsidP="000D6AF0">
      <w:pPr>
        <w:pStyle w:val="Standard"/>
        <w:jc w:val="both"/>
        <w:rPr>
          <w:rFonts w:ascii="Times New Roman" w:hAnsi="Times New Roman" w:cs="Times New Roman"/>
        </w:rPr>
      </w:pPr>
      <w:r>
        <w:rPr>
          <w:rFonts w:ascii="Times New Roman" w:hAnsi="Times New Roman" w:cs="Times New Roman"/>
          <w:color w:val="000000"/>
        </w:rPr>
        <w:t xml:space="preserve">1. Культура второй половины </w:t>
      </w:r>
      <w:r>
        <w:rPr>
          <w:rFonts w:ascii="Times New Roman" w:hAnsi="Times New Roman" w:cs="Times New Roman"/>
          <w:color w:val="000000"/>
          <w:lang w:val="en-US"/>
        </w:rPr>
        <w:t>XX</w:t>
      </w:r>
      <w:r>
        <w:rPr>
          <w:rFonts w:ascii="Times New Roman" w:hAnsi="Times New Roman" w:cs="Times New Roman"/>
          <w:color w:val="000000"/>
        </w:rPr>
        <w:t xml:space="preserve"> века.</w:t>
      </w:r>
      <w:r w:rsidR="0047523C">
        <w:rPr>
          <w:rFonts w:ascii="Times New Roman" w:hAnsi="Times New Roman" w:cs="Times New Roman"/>
          <w:color w:val="000000"/>
        </w:rPr>
        <w:t xml:space="preserve"> </w:t>
      </w:r>
      <w:r>
        <w:rPr>
          <w:rFonts w:ascii="Times New Roman" w:hAnsi="Times New Roman" w:cs="Times New Roman"/>
          <w:color w:val="000000"/>
        </w:rPr>
        <w:t xml:space="preserve">–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27" w:history="1">
        <w:r>
          <w:rPr>
            <w:rStyle w:val="a3"/>
            <w:rFonts w:ascii="Times New Roman" w:hAnsi="Times New Roman" w:cs="Times New Roman"/>
            <w:color w:val="000000"/>
            <w:lang w:val="en-US"/>
          </w:rPr>
          <w:t>http</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wikiwhat</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ru</w:t>
        </w:r>
        <w:proofErr w:type="spellEnd"/>
        <w:r>
          <w:rPr>
            <w:rStyle w:val="a3"/>
            <w:rFonts w:ascii="Times New Roman" w:hAnsi="Times New Roman" w:cs="Times New Roman"/>
            <w:color w:val="000000"/>
          </w:rPr>
          <w:t>/К</w:t>
        </w:r>
      </w:hyperlink>
      <w:hyperlink r:id="rId28" w:history="1">
        <w:r>
          <w:rPr>
            <w:rStyle w:val="a3"/>
            <w:rFonts w:ascii="Times New Roman" w:hAnsi="Times New Roman" w:cs="Times New Roman"/>
            <w:color w:val="000000"/>
          </w:rPr>
          <w:t>ультура_второй_половины_20_века</w:t>
        </w:r>
      </w:hyperlink>
      <w:r>
        <w:rPr>
          <w:rFonts w:ascii="Times New Roman" w:hAnsi="Times New Roman" w:cs="Times New Roman"/>
          <w:color w:val="000000"/>
        </w:rPr>
        <w:t xml:space="preserve"> (дата обращения : 11.12.2019).</w:t>
      </w:r>
      <w:r w:rsidR="0047523C">
        <w:rPr>
          <w:rFonts w:ascii="Times New Roman" w:hAnsi="Times New Roman" w:cs="Times New Roman"/>
          <w:color w:val="000000"/>
        </w:rPr>
        <w:t xml:space="preserve"> – </w:t>
      </w:r>
      <w:proofErr w:type="gramStart"/>
      <w:r w:rsidR="0047523C">
        <w:rPr>
          <w:rFonts w:ascii="Times New Roman" w:hAnsi="Times New Roman" w:cs="Times New Roman"/>
          <w:color w:val="000000"/>
        </w:rPr>
        <w:t>Текст :</w:t>
      </w:r>
      <w:proofErr w:type="gramEnd"/>
      <w:r w:rsidR="0047523C">
        <w:rPr>
          <w:rFonts w:ascii="Times New Roman" w:hAnsi="Times New Roman" w:cs="Times New Roman"/>
          <w:color w:val="000000"/>
        </w:rPr>
        <w:t xml:space="preserve"> электронный.</w:t>
      </w:r>
    </w:p>
    <w:p w14:paraId="5B20A7F0" w14:textId="6BDC1778" w:rsidR="000D6AF0" w:rsidRDefault="000D6AF0" w:rsidP="000D6AF0">
      <w:pPr>
        <w:pStyle w:val="Standard"/>
        <w:jc w:val="both"/>
        <w:rPr>
          <w:rFonts w:ascii="Times New Roman" w:hAnsi="Times New Roman" w:cs="Times New Roman"/>
        </w:rPr>
      </w:pPr>
      <w:r>
        <w:rPr>
          <w:rFonts w:ascii="Times New Roman" w:hAnsi="Times New Roman" w:cs="Times New Roman"/>
          <w:color w:val="000000"/>
        </w:rPr>
        <w:t xml:space="preserve">2. Научно-технический прогресс во второй половине </w:t>
      </w:r>
      <w:r>
        <w:rPr>
          <w:rFonts w:ascii="Times New Roman" w:hAnsi="Times New Roman" w:cs="Times New Roman"/>
          <w:color w:val="000000"/>
          <w:lang w:val="en-US"/>
        </w:rPr>
        <w:t>XX</w:t>
      </w:r>
      <w:r>
        <w:rPr>
          <w:rFonts w:ascii="Times New Roman" w:hAnsi="Times New Roman" w:cs="Times New Roman"/>
          <w:color w:val="000000"/>
        </w:rPr>
        <w:t xml:space="preserve">-начале </w:t>
      </w:r>
      <w:r>
        <w:rPr>
          <w:rFonts w:ascii="Times New Roman" w:hAnsi="Times New Roman" w:cs="Times New Roman"/>
          <w:color w:val="000000"/>
          <w:lang w:val="en-US"/>
        </w:rPr>
        <w:t>XXI</w:t>
      </w:r>
      <w:r>
        <w:rPr>
          <w:rFonts w:ascii="Times New Roman" w:hAnsi="Times New Roman" w:cs="Times New Roman"/>
          <w:color w:val="000000"/>
        </w:rPr>
        <w:t xml:space="preserve"> веков.– </w:t>
      </w:r>
      <w:r>
        <w:rPr>
          <w:rFonts w:ascii="Times New Roman" w:hAnsi="Times New Roman" w:cs="Times New Roman"/>
          <w:color w:val="000000"/>
          <w:lang w:val="en-US"/>
        </w:rPr>
        <w:t>URL</w:t>
      </w:r>
      <w:r>
        <w:rPr>
          <w:rFonts w:ascii="Times New Roman" w:hAnsi="Times New Roman" w:cs="Times New Roman"/>
          <w:color w:val="000000"/>
        </w:rPr>
        <w:t xml:space="preserve"> : </w:t>
      </w:r>
      <w:hyperlink r:id="rId29" w:history="1">
        <w:r>
          <w:rPr>
            <w:rStyle w:val="a3"/>
            <w:rFonts w:ascii="Times New Roman" w:hAnsi="Times New Roman" w:cs="Times New Roman"/>
            <w:color w:val="000000"/>
            <w:lang w:val="en-US"/>
          </w:rPr>
          <w:t>https</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interneturok</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ru</w:t>
        </w:r>
        <w:proofErr w:type="spellEnd"/>
        <w:r>
          <w:rPr>
            <w:rStyle w:val="a3"/>
            <w:rFonts w:ascii="Times New Roman" w:hAnsi="Times New Roman" w:cs="Times New Roman"/>
            <w:color w:val="000000"/>
          </w:rPr>
          <w:t>/</w:t>
        </w:r>
        <w:r>
          <w:rPr>
            <w:rStyle w:val="a3"/>
            <w:rFonts w:ascii="Times New Roman" w:hAnsi="Times New Roman" w:cs="Times New Roman"/>
            <w:color w:val="000000"/>
            <w:lang w:val="en-US"/>
          </w:rPr>
          <w:t>lesson</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istoriya</w:t>
        </w:r>
        <w:proofErr w:type="spellEnd"/>
        <w:r>
          <w:rPr>
            <w:rStyle w:val="a3"/>
            <w:rFonts w:ascii="Times New Roman" w:hAnsi="Times New Roman" w:cs="Times New Roman"/>
            <w:color w:val="000000"/>
          </w:rPr>
          <w:t>/11-</w:t>
        </w:r>
        <w:proofErr w:type="spellStart"/>
        <w:r>
          <w:rPr>
            <w:rStyle w:val="a3"/>
            <w:rFonts w:ascii="Times New Roman" w:hAnsi="Times New Roman" w:cs="Times New Roman"/>
            <w:color w:val="000000"/>
            <w:lang w:val="en-US"/>
          </w:rPr>
          <w:t>klass</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nauka</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i</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kultura</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nauchno</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tehnicheskiy</w:t>
        </w:r>
        <w:proofErr w:type="spellEnd"/>
        <w:r>
          <w:rPr>
            <w:rStyle w:val="a3"/>
            <w:rFonts w:ascii="Times New Roman" w:hAnsi="Times New Roman" w:cs="Times New Roman"/>
            <w:color w:val="000000"/>
          </w:rPr>
          <w:t>-</w:t>
        </w:r>
        <w:r>
          <w:rPr>
            <w:rStyle w:val="a3"/>
            <w:rFonts w:ascii="Times New Roman" w:hAnsi="Times New Roman" w:cs="Times New Roman"/>
            <w:color w:val="000000"/>
            <w:lang w:val="en-US"/>
          </w:rPr>
          <w:t>progress</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vo</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vtoroy</w:t>
        </w:r>
        <w:proofErr w:type="spellEnd"/>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polovine</w:t>
        </w:r>
        <w:proofErr w:type="spellEnd"/>
        <w:r>
          <w:rPr>
            <w:rStyle w:val="a3"/>
            <w:rFonts w:ascii="Times New Roman" w:hAnsi="Times New Roman" w:cs="Times New Roman"/>
            <w:color w:val="000000"/>
          </w:rPr>
          <w:t>-</w:t>
        </w:r>
        <w:r>
          <w:rPr>
            <w:rStyle w:val="a3"/>
            <w:rFonts w:ascii="Times New Roman" w:hAnsi="Times New Roman" w:cs="Times New Roman"/>
            <w:color w:val="000000"/>
            <w:lang w:val="en-US"/>
          </w:rPr>
          <w:t>xx</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nachale</w:t>
        </w:r>
        <w:proofErr w:type="spellEnd"/>
        <w:r>
          <w:rPr>
            <w:rStyle w:val="a3"/>
            <w:rFonts w:ascii="Times New Roman" w:hAnsi="Times New Roman" w:cs="Times New Roman"/>
            <w:color w:val="000000"/>
          </w:rPr>
          <w:t>-</w:t>
        </w:r>
        <w:r>
          <w:rPr>
            <w:rStyle w:val="a3"/>
            <w:rFonts w:ascii="Times New Roman" w:hAnsi="Times New Roman" w:cs="Times New Roman"/>
            <w:color w:val="000000"/>
            <w:lang w:val="en-US"/>
          </w:rPr>
          <w:t>xxi</w:t>
        </w:r>
        <w:r>
          <w:rPr>
            <w:rStyle w:val="a3"/>
            <w:rFonts w:ascii="Times New Roman" w:hAnsi="Times New Roman" w:cs="Times New Roman"/>
            <w:color w:val="000000"/>
          </w:rPr>
          <w:t>-</w:t>
        </w:r>
        <w:r>
          <w:rPr>
            <w:rStyle w:val="a3"/>
            <w:rFonts w:ascii="Times New Roman" w:hAnsi="Times New Roman" w:cs="Times New Roman"/>
            <w:color w:val="000000"/>
            <w:lang w:val="en-US"/>
          </w:rPr>
          <w:t>v</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konspekt</w:t>
        </w:r>
        <w:proofErr w:type="spellEnd"/>
      </w:hyperlink>
      <w:r>
        <w:rPr>
          <w:rFonts w:ascii="Times New Roman" w:hAnsi="Times New Roman" w:cs="Times New Roman"/>
          <w:color w:val="000000"/>
        </w:rPr>
        <w:t xml:space="preserve"> (дата обращения : 11.12.2019).</w:t>
      </w:r>
      <w:r w:rsidR="0047523C">
        <w:rPr>
          <w:rFonts w:ascii="Times New Roman" w:hAnsi="Times New Roman" w:cs="Times New Roman"/>
          <w:color w:val="000000"/>
        </w:rPr>
        <w:t xml:space="preserve"> – </w:t>
      </w:r>
      <w:proofErr w:type="gramStart"/>
      <w:r w:rsidR="0047523C">
        <w:rPr>
          <w:rFonts w:ascii="Times New Roman" w:hAnsi="Times New Roman" w:cs="Times New Roman"/>
          <w:color w:val="000000"/>
        </w:rPr>
        <w:t>Текст :</w:t>
      </w:r>
      <w:proofErr w:type="gramEnd"/>
      <w:r w:rsidR="0047523C">
        <w:rPr>
          <w:rFonts w:ascii="Times New Roman" w:hAnsi="Times New Roman" w:cs="Times New Roman"/>
          <w:color w:val="000000"/>
        </w:rPr>
        <w:t xml:space="preserve"> электронный.</w:t>
      </w:r>
    </w:p>
    <w:p w14:paraId="64EAEF70" w14:textId="77777777" w:rsidR="000D6AF0" w:rsidRDefault="000D6AF0" w:rsidP="000D6AF0">
      <w:pPr>
        <w:pStyle w:val="Standard"/>
        <w:jc w:val="both"/>
        <w:rPr>
          <w:rFonts w:ascii="Times New Roman" w:hAnsi="Times New Roman" w:cs="Times New Roman"/>
        </w:rPr>
      </w:pPr>
    </w:p>
    <w:p w14:paraId="0D2ACB09" w14:textId="77777777" w:rsidR="000D6AF0" w:rsidRDefault="000D6AF0" w:rsidP="000D6AF0">
      <w:pPr>
        <w:pStyle w:val="Standard"/>
        <w:jc w:val="both"/>
        <w:rPr>
          <w:rFonts w:ascii="Times New Roman" w:hAnsi="Times New Roman" w:cs="Times New Roman"/>
        </w:rPr>
      </w:pPr>
    </w:p>
    <w:p w14:paraId="3DBBC8F9" w14:textId="77777777" w:rsidR="000D6AF0" w:rsidRPr="0047523C" w:rsidRDefault="000D6AF0" w:rsidP="000D6AF0">
      <w:pPr>
        <w:pStyle w:val="Textbody"/>
        <w:spacing w:after="0" w:line="240" w:lineRule="auto"/>
        <w:jc w:val="center"/>
        <w:rPr>
          <w:rFonts w:ascii="Times New Roman" w:hAnsi="Times New Roman" w:cs="Times New Roman"/>
          <w:b/>
          <w:color w:val="000000"/>
          <w:sz w:val="28"/>
          <w:szCs w:val="28"/>
        </w:rPr>
      </w:pPr>
      <w:r w:rsidRPr="0047523C">
        <w:rPr>
          <w:rFonts w:ascii="Times New Roman" w:hAnsi="Times New Roman" w:cs="Times New Roman"/>
          <w:b/>
          <w:color w:val="000000"/>
          <w:sz w:val="28"/>
          <w:szCs w:val="28"/>
        </w:rPr>
        <w:t xml:space="preserve">Тема. Духовная жизнь в советском и российском обществах </w:t>
      </w:r>
    </w:p>
    <w:p w14:paraId="6819D4D7" w14:textId="625E19F7" w:rsidR="000D6AF0" w:rsidRPr="0047523C" w:rsidRDefault="000D6AF0" w:rsidP="000D6AF0">
      <w:pPr>
        <w:pStyle w:val="Textbody"/>
        <w:spacing w:after="0" w:line="240" w:lineRule="auto"/>
        <w:jc w:val="center"/>
        <w:rPr>
          <w:rFonts w:ascii="Times New Roman" w:hAnsi="Times New Roman" w:cs="Times New Roman"/>
          <w:b/>
          <w:sz w:val="28"/>
          <w:szCs w:val="28"/>
        </w:rPr>
      </w:pPr>
      <w:r w:rsidRPr="0047523C">
        <w:rPr>
          <w:rFonts w:ascii="Times New Roman" w:hAnsi="Times New Roman" w:cs="Times New Roman"/>
          <w:b/>
          <w:color w:val="000000"/>
          <w:sz w:val="28"/>
          <w:szCs w:val="28"/>
        </w:rPr>
        <w:t xml:space="preserve">во второй половины </w:t>
      </w:r>
      <w:r w:rsidRPr="0047523C">
        <w:rPr>
          <w:rFonts w:ascii="Times New Roman" w:hAnsi="Times New Roman" w:cs="Times New Roman"/>
          <w:b/>
          <w:color w:val="000000"/>
          <w:sz w:val="28"/>
          <w:szCs w:val="28"/>
          <w:lang w:val="en-US"/>
        </w:rPr>
        <w:t>XX</w:t>
      </w:r>
      <w:r w:rsidRPr="0047523C">
        <w:rPr>
          <w:rFonts w:ascii="Times New Roman" w:hAnsi="Times New Roman" w:cs="Times New Roman"/>
          <w:b/>
          <w:color w:val="000000"/>
          <w:sz w:val="28"/>
          <w:szCs w:val="28"/>
        </w:rPr>
        <w:t xml:space="preserve"> – начале </w:t>
      </w:r>
      <w:r w:rsidRPr="0047523C">
        <w:rPr>
          <w:rFonts w:ascii="Times New Roman" w:hAnsi="Times New Roman" w:cs="Times New Roman"/>
          <w:b/>
          <w:color w:val="000000"/>
          <w:sz w:val="28"/>
          <w:szCs w:val="28"/>
          <w:lang w:val="en-US"/>
        </w:rPr>
        <w:t>XXI</w:t>
      </w:r>
      <w:r w:rsidRPr="0047523C">
        <w:rPr>
          <w:rFonts w:ascii="Times New Roman" w:hAnsi="Times New Roman" w:cs="Times New Roman"/>
          <w:b/>
          <w:color w:val="000000"/>
          <w:sz w:val="28"/>
          <w:szCs w:val="28"/>
        </w:rPr>
        <w:t xml:space="preserve"> века</w:t>
      </w:r>
      <w:r w:rsidR="0047523C" w:rsidRPr="0047523C">
        <w:rPr>
          <w:rFonts w:ascii="Times New Roman" w:hAnsi="Times New Roman" w:cs="Times New Roman"/>
          <w:b/>
          <w:color w:val="000000"/>
          <w:sz w:val="28"/>
          <w:szCs w:val="28"/>
        </w:rPr>
        <w:t>.</w:t>
      </w:r>
    </w:p>
    <w:p w14:paraId="42073AE2" w14:textId="77777777" w:rsidR="000D6AF0" w:rsidRDefault="000D6AF0" w:rsidP="000D6AF0">
      <w:pPr>
        <w:pStyle w:val="Standard"/>
        <w:jc w:val="both"/>
        <w:rPr>
          <w:rFonts w:ascii="Times New Roman" w:hAnsi="Times New Roman" w:cs="Times New Roman"/>
          <w:color w:val="000000"/>
        </w:rPr>
      </w:pPr>
    </w:p>
    <w:p w14:paraId="2A6AD6D4"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Со второй половины 1980-х гг. коммунистическая идеология, составлявшая прежде основу мировоззрения большинства членов советского общества, вступила в полосу серьезного кризиса. Официальные идеологи не могли объяснить процессы и явления, происходившие в мире. "Революция сверху", начавшаяся в России с 1991 г., сопровождалась отказом от многих традиционных и заимствованием западных духовных ценностей. </w:t>
      </w:r>
    </w:p>
    <w:p w14:paraId="5FC05DFA" w14:textId="77777777" w:rsidR="000D6AF0" w:rsidRDefault="000D6AF0" w:rsidP="000D6AF0">
      <w:pPr>
        <w:pStyle w:val="Standard"/>
        <w:ind w:firstLine="709"/>
        <w:jc w:val="both"/>
        <w:rPr>
          <w:rFonts w:ascii="Times New Roman" w:hAnsi="Times New Roman" w:cs="Times New Roman"/>
          <w:color w:val="000000"/>
        </w:rPr>
      </w:pPr>
    </w:p>
    <w:p w14:paraId="71E22D4A"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Изменились общественные ожидания. Если до "перестройки" большинство населения все же верило официальной пропаганде и идее построения коммунизма, то потом эта вера сменилась ожиданием построения, обещанного новыми властями "народного капитализма". По мере неудач в экономической политике и нарастания проблем в межнациональных отношениях настроения стали вновь меняться: постепенно возвращался интерес к отечественной культуре, традиционным духовным ценностям, старым фильмам, песням, народным традициям. </w:t>
      </w:r>
    </w:p>
    <w:p w14:paraId="0CF05830" w14:textId="77777777" w:rsidR="000D6AF0" w:rsidRDefault="000D6AF0" w:rsidP="000D6AF0">
      <w:pPr>
        <w:pStyle w:val="Standard"/>
        <w:ind w:firstLine="709"/>
        <w:jc w:val="both"/>
        <w:rPr>
          <w:rFonts w:ascii="Times New Roman" w:hAnsi="Times New Roman" w:cs="Times New Roman"/>
          <w:color w:val="000000"/>
        </w:rPr>
      </w:pPr>
    </w:p>
    <w:p w14:paraId="7B73D6EA"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Одной из главных черт духовной жизни общества в 90-е гг. стал идейный плюрализм. Были сняты запреты и ограничения на все идейные учения (кроме тех, что призывали к насилию и национальной вражде). Однако перемены, происшедшие в духовной жизни общества, носят крайне противоречивый характер. Далеко не каждый человек сумел найти свой нравственный идеал. Не всем доступны достижения культуры (за исключением, пожалуй, телепрограмм). Отсутствие нравственных основ, неблагополучное материальное положение людей становятся почвой для духовного растления и роста преступности.</w:t>
      </w:r>
    </w:p>
    <w:p w14:paraId="2608D907" w14:textId="77777777" w:rsidR="000D6AF0" w:rsidRDefault="000D6AF0" w:rsidP="000D6AF0">
      <w:pPr>
        <w:pStyle w:val="Standard"/>
        <w:jc w:val="both"/>
        <w:rPr>
          <w:rFonts w:ascii="Times New Roman" w:hAnsi="Times New Roman" w:cs="Times New Roman"/>
          <w:b/>
          <w:color w:val="000000"/>
        </w:rPr>
      </w:pPr>
    </w:p>
    <w:p w14:paraId="3C7AAB7F"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b/>
          <w:color w:val="000000"/>
        </w:rPr>
        <w:t xml:space="preserve">Культура в новых условиях. </w:t>
      </w:r>
      <w:r>
        <w:rPr>
          <w:rFonts w:ascii="Times New Roman" w:hAnsi="Times New Roman" w:cs="Times New Roman"/>
          <w:color w:val="000000"/>
        </w:rPr>
        <w:t xml:space="preserve">В отечественной культуре также наступили новые времена. Основными особенностями ее развития в 1990-х гг. стали резкое сокращение государственных ассигнований на нужды учреждений культуры; практически полная свобода творчества; падение общекультурного уровня населения. «Закон маятника» привел к тому, что метод социалистического реализма оказался забыт. </w:t>
      </w:r>
    </w:p>
    <w:p w14:paraId="49120BB1" w14:textId="77777777" w:rsidR="000D6AF0" w:rsidRDefault="000D6AF0" w:rsidP="000D6AF0">
      <w:pPr>
        <w:pStyle w:val="Standard"/>
        <w:ind w:firstLine="709"/>
        <w:jc w:val="both"/>
        <w:rPr>
          <w:rFonts w:ascii="Times New Roman" w:hAnsi="Times New Roman" w:cs="Times New Roman"/>
          <w:color w:val="000000"/>
        </w:rPr>
      </w:pPr>
    </w:p>
    <w:p w14:paraId="545755FF"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Многие деятели культуры устремились к утверждению непривычного и казавшегося им заманчивым постмодернизма и концептуализма. Однако эти изыски оказались интересны лишь узкому кругу специалистов. Те произведения культуры, которые в эти годы получили международное признание, были созданы именно в традиционном реалистическом ключе. Так, в 1995 г. премии «Оскар» Американской киноакадемии был удостоен фильм Н. С. Михалкова «Утомленные солнцем», а в 1996 г. специальным призом Каннского кинофестиваля был отмечен фильм С. В. Бодрова «Кавказский пленник». </w:t>
      </w:r>
    </w:p>
    <w:p w14:paraId="358B0987" w14:textId="77777777" w:rsidR="000D6AF0" w:rsidRDefault="000D6AF0" w:rsidP="000D6AF0">
      <w:pPr>
        <w:pStyle w:val="Standard"/>
        <w:ind w:firstLine="709"/>
        <w:jc w:val="both"/>
        <w:rPr>
          <w:rFonts w:ascii="Times New Roman" w:hAnsi="Times New Roman" w:cs="Times New Roman"/>
          <w:color w:val="000000"/>
        </w:rPr>
      </w:pPr>
    </w:p>
    <w:p w14:paraId="31F95D7B"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lastRenderedPageBreak/>
        <w:t xml:space="preserve">Устойчивое развитие получила кино документалистика («Россия, которую мы потеряли» С. С. Говорухина и др.). Возродилась традиция проведения Московских международных кинофестивалей. Всероссийский кинофестиваль "Кинотавр" стал ежегодно проводиться в Сочи. Однако число фильмов, выпускаемых на киностудиях страны, значительно сократилось. Российская литература обогатилась в 90-х гг. новыми произведениями В. П. Аксенова («Желток яйца»), В. П. Астафьева («Прокляты и убиты»), Г. Я. Бакланова («Свой человек»), Б. Л. Васильева («Аксиома </w:t>
      </w:r>
      <w:proofErr w:type="spellStart"/>
      <w:r>
        <w:rPr>
          <w:rFonts w:ascii="Times New Roman" w:hAnsi="Times New Roman" w:cs="Times New Roman"/>
          <w:color w:val="000000"/>
        </w:rPr>
        <w:t>самоиска</w:t>
      </w:r>
      <w:proofErr w:type="spellEnd"/>
      <w:r>
        <w:rPr>
          <w:rFonts w:ascii="Times New Roman" w:hAnsi="Times New Roman" w:cs="Times New Roman"/>
          <w:color w:val="000000"/>
        </w:rPr>
        <w:t>», «Россия воскресе»), Е. А. Евтушенко («Не умирай после смерти»), Ю. М. Нагибина («</w:t>
      </w:r>
      <w:proofErr w:type="spellStart"/>
      <w:r>
        <w:rPr>
          <w:rFonts w:ascii="Times New Roman" w:hAnsi="Times New Roman" w:cs="Times New Roman"/>
          <w:color w:val="000000"/>
        </w:rPr>
        <w:t>Бунташный</w:t>
      </w:r>
      <w:proofErr w:type="spellEnd"/>
      <w:r>
        <w:rPr>
          <w:rFonts w:ascii="Times New Roman" w:hAnsi="Times New Roman" w:cs="Times New Roman"/>
          <w:color w:val="000000"/>
        </w:rPr>
        <w:t xml:space="preserve"> остров»), А. И. Солженицына (завершившего в эти годы крупное историко-документальное исследование «Красное колесо»). Новыми театральными постановками порадовали зрителей режиссеры Г. Б. Волчек, О. Н. Ефремов, М. А. Захаров, О. П. Табаков, Р. Г. Виктюк. </w:t>
      </w:r>
    </w:p>
    <w:p w14:paraId="4683FE91" w14:textId="77777777" w:rsidR="000D6AF0" w:rsidRDefault="000D6AF0" w:rsidP="000D6AF0">
      <w:pPr>
        <w:pStyle w:val="Standard"/>
        <w:ind w:firstLine="709"/>
        <w:jc w:val="both"/>
        <w:rPr>
          <w:rFonts w:ascii="Times New Roman" w:hAnsi="Times New Roman" w:cs="Times New Roman"/>
          <w:color w:val="000000"/>
        </w:rPr>
      </w:pPr>
    </w:p>
    <w:p w14:paraId="50C9D412"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В Москве была открыта постоянно действующая картинная галерея работ А. М. Шилова. С успехом проходили персональные выставки И. С. Глазунова. Большим успехом у зрителей Москвы и Санкт-Петербурга пользовались художественные выставки, проводившиеся в Эрмитаже, Русском музее, Музее изобразительных искусств им. А. С. Пушкина («Берлин-Москва», «Золото Шлимана», «Фаберже» и др.). Завершилась реставрация Третьяковской галереи, реконструкция цирка на Цветном бульваре. </w:t>
      </w:r>
    </w:p>
    <w:p w14:paraId="69D996BF" w14:textId="77777777" w:rsidR="000D6AF0" w:rsidRDefault="000D6AF0" w:rsidP="000D6AF0">
      <w:pPr>
        <w:pStyle w:val="Standard"/>
        <w:ind w:firstLine="709"/>
        <w:jc w:val="both"/>
        <w:rPr>
          <w:rFonts w:ascii="Times New Roman" w:hAnsi="Times New Roman" w:cs="Times New Roman"/>
          <w:color w:val="000000"/>
        </w:rPr>
      </w:pPr>
    </w:p>
    <w:p w14:paraId="5B78FFEB"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Была возрождена историческая центральная часть крупных городов России. На родину вернулись предметы культуры, документы, письма русских эмигрантов, покинувших страну после революции 1917 года. Но процессы в сфере культуры имели и другую сторону. Переход к рыночным отношениям поставил в тяжелые условия тех, кто в прежние годы был наиболее горячим сторонником перемен, - интеллигенцию, деятелей науки, культуры, образования. </w:t>
      </w:r>
    </w:p>
    <w:p w14:paraId="4BFEAEBD"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Многие из них оказались на грани выживания, другие были вынуждены эмигрировать, стремясь найти применение своему таланту за границей. "Открытие Запада" обернулось не только знакомством с лучшими сторонами его культуры, но и хлынувшим в страну потоком низкопробных поделок. Это не могло не привести к размыванию многих черт традиционной для россиян морали.</w:t>
      </w:r>
    </w:p>
    <w:p w14:paraId="048276BC" w14:textId="77777777" w:rsidR="000D6AF0" w:rsidRDefault="000D6AF0" w:rsidP="000D6AF0">
      <w:pPr>
        <w:pStyle w:val="Standard"/>
        <w:jc w:val="both"/>
        <w:rPr>
          <w:rFonts w:ascii="Times New Roman" w:hAnsi="Times New Roman" w:cs="Times New Roman"/>
          <w:b/>
          <w:color w:val="000000"/>
        </w:rPr>
      </w:pPr>
    </w:p>
    <w:p w14:paraId="1C11B742"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b/>
          <w:color w:val="000000"/>
        </w:rPr>
        <w:t xml:space="preserve">Система образования. </w:t>
      </w:r>
      <w:r>
        <w:rPr>
          <w:rFonts w:ascii="Times New Roman" w:hAnsi="Times New Roman" w:cs="Times New Roman"/>
          <w:color w:val="000000"/>
        </w:rPr>
        <w:t xml:space="preserve">В сложном положении оказалась система образования, которая, начиная с 1984 г. находится в состоянии непрерывного реформирования. Закон об образовании ликвидировал одно из завоеваний прежней системы – бесплатное всеобщее среднее образование. Для большинства учащихся обучение заканчивалось девятым классом, после чего выпускники должны были идти на производство. Но поскольку оно из года в год свертывалось, их никто не ждал и там. </w:t>
      </w:r>
    </w:p>
    <w:p w14:paraId="6EB011DA" w14:textId="77777777" w:rsidR="000D6AF0" w:rsidRDefault="000D6AF0" w:rsidP="000D6AF0">
      <w:pPr>
        <w:pStyle w:val="Standard"/>
        <w:ind w:firstLine="709"/>
        <w:jc w:val="both"/>
        <w:rPr>
          <w:rFonts w:ascii="Times New Roman" w:hAnsi="Times New Roman" w:cs="Times New Roman"/>
          <w:color w:val="000000"/>
        </w:rPr>
      </w:pPr>
    </w:p>
    <w:p w14:paraId="73A9BED8"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Одним из немногих положительных результатов реформы образования стал отход учителей и учеников от единообразия и идеологизации учебного процесса. Появилось множество новых учебников и учебных пособий. Были открыты новые типы учебных заведений – гимназии, лицеи, колледжи, частные университеты, многим из которых удалось обеспечить индивидуальный подход к учащимся, улучшить качество обучения. Но в большинстве случаев, к сожалению, этого не произошло. </w:t>
      </w:r>
    </w:p>
    <w:p w14:paraId="520B5EFA" w14:textId="77777777" w:rsidR="000D6AF0" w:rsidRDefault="000D6AF0" w:rsidP="000D6AF0">
      <w:pPr>
        <w:pStyle w:val="Standard"/>
        <w:ind w:firstLine="709"/>
        <w:jc w:val="both"/>
        <w:rPr>
          <w:rFonts w:ascii="Times New Roman" w:hAnsi="Times New Roman" w:cs="Times New Roman"/>
          <w:color w:val="000000"/>
        </w:rPr>
      </w:pPr>
    </w:p>
    <w:p w14:paraId="19477610"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В вузах начали вводить многоуровневую подготовку по западному образцу. Но качество образования при этом лучше не становилось. А там, где новая система вводилась без предварительной подготовки, наблюдалось снижение уровня подготовки студентов. Самой большой проблемой в развитии образовательной системы стало финансирование. Из года в год его объемы сокращались, что вело к разрушению материальной базы, уходу квалифицированных кадров в другие сферы деятельности. Страна быстро утрачивала те позиции в сфере образования, которых она добивалась десятки лет.</w:t>
      </w:r>
    </w:p>
    <w:p w14:paraId="65890419" w14:textId="77777777" w:rsidR="000D6AF0" w:rsidRDefault="000D6AF0" w:rsidP="000D6AF0">
      <w:pPr>
        <w:pStyle w:val="Standard"/>
        <w:rPr>
          <w:rFonts w:ascii="Times New Roman" w:hAnsi="Times New Roman" w:cs="Times New Roman"/>
          <w:b/>
          <w:bCs/>
          <w:color w:val="000000"/>
        </w:rPr>
      </w:pPr>
    </w:p>
    <w:p w14:paraId="546F2D70" w14:textId="77777777" w:rsidR="000D6AF0" w:rsidRDefault="000D6AF0" w:rsidP="000D6AF0">
      <w:pPr>
        <w:pStyle w:val="Standard"/>
        <w:ind w:firstLine="709"/>
        <w:jc w:val="center"/>
        <w:rPr>
          <w:rFonts w:ascii="Times New Roman" w:hAnsi="Times New Roman" w:cs="Times New Roman"/>
          <w:b/>
          <w:bCs/>
          <w:color w:val="000000"/>
        </w:rPr>
      </w:pPr>
      <w:r>
        <w:rPr>
          <w:rFonts w:ascii="Times New Roman" w:hAnsi="Times New Roman" w:cs="Times New Roman"/>
          <w:b/>
          <w:bCs/>
          <w:color w:val="000000"/>
        </w:rPr>
        <w:t xml:space="preserve">Роль религии в сохранении и укреплении национальных </w:t>
      </w:r>
    </w:p>
    <w:p w14:paraId="482F1347" w14:textId="77777777" w:rsidR="000D6AF0" w:rsidRDefault="000D6AF0" w:rsidP="000D6AF0">
      <w:pPr>
        <w:pStyle w:val="Standard"/>
        <w:ind w:firstLine="709"/>
        <w:jc w:val="center"/>
        <w:rPr>
          <w:rFonts w:ascii="Times New Roman" w:hAnsi="Times New Roman" w:cs="Times New Roman"/>
          <w:b/>
          <w:bCs/>
          <w:color w:val="000000"/>
        </w:rPr>
      </w:pPr>
      <w:r>
        <w:rPr>
          <w:rFonts w:ascii="Times New Roman" w:hAnsi="Times New Roman" w:cs="Times New Roman"/>
          <w:b/>
          <w:bCs/>
          <w:color w:val="000000"/>
        </w:rPr>
        <w:t>и государственных традиций</w:t>
      </w:r>
    </w:p>
    <w:p w14:paraId="510372B8" w14:textId="77777777" w:rsidR="000D6AF0" w:rsidRDefault="000D6AF0" w:rsidP="000D6AF0">
      <w:pPr>
        <w:pStyle w:val="Standard"/>
        <w:ind w:firstLine="709"/>
        <w:jc w:val="both"/>
        <w:rPr>
          <w:rFonts w:ascii="Times New Roman" w:hAnsi="Times New Roman" w:cs="Times New Roman"/>
          <w:color w:val="000000"/>
        </w:rPr>
      </w:pPr>
    </w:p>
    <w:p w14:paraId="0C54D437"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Кризис коммунистической идеологии вызвал бурный всплеск религиозных настроений в обществе. По данным социологических исследований, к середине 90-х гг. до 34% взрослого населения страны считали себя верующими, а еще 35% колебались между верой и неверием. Заметно вырос международный авторитет Русской Православной Церкви. Он особенно проявился в попытках мирного урегулирования внутриполитических и международных конфликтов. </w:t>
      </w:r>
    </w:p>
    <w:p w14:paraId="2D5DED84" w14:textId="77777777" w:rsidR="000D6AF0" w:rsidRDefault="000D6AF0" w:rsidP="000D6AF0">
      <w:pPr>
        <w:pStyle w:val="Standard"/>
        <w:ind w:firstLine="709"/>
        <w:jc w:val="both"/>
        <w:rPr>
          <w:rFonts w:ascii="Times New Roman" w:hAnsi="Times New Roman" w:cs="Times New Roman"/>
          <w:color w:val="000000"/>
        </w:rPr>
      </w:pPr>
    </w:p>
    <w:p w14:paraId="076DA8E3"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В дни октябрьских событий 1993 г. патриарх Московский и всея Руси Алексий II прервал поездку по Северной Америке и вернулся в Москву, где попытался примирить враждующие стороны. Церковь выступала участником всех крупнейших событий в России, способствуя своим авторитетом объединению общества. По всей стране развернулось восстановление и строительство храмов, мечетей, синагог. Вновь спросом стала пользоваться церковная литература, которая теперь издается свободно и большими тиражами. Возродились массовые паломничества православных христиан в Иерусалим, мусульман - в Мекку. </w:t>
      </w:r>
    </w:p>
    <w:p w14:paraId="14F4CE54"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 xml:space="preserve">Вместе с тем распад СССР повлек за собой тяжелые последствия и для церкви. На Украине митрополит Русской Православной Церкви Филарет объявил о создании Украинской православной церкви и провозгласил себя ее патриархом; произошел церковный раскол среди верующих. Приходы Русской Православной Церкви были лишены принадлежавшей ей собственности не только на Украине, но и в республиках Прибалтики. </w:t>
      </w:r>
    </w:p>
    <w:p w14:paraId="0E9C3965" w14:textId="77777777" w:rsidR="000D6AF0" w:rsidRDefault="000D6AF0" w:rsidP="000D6AF0">
      <w:pPr>
        <w:pStyle w:val="Standard"/>
        <w:ind w:firstLine="709"/>
        <w:jc w:val="both"/>
        <w:rPr>
          <w:rFonts w:ascii="Times New Roman" w:hAnsi="Times New Roman" w:cs="Times New Roman"/>
          <w:color w:val="000000"/>
        </w:rPr>
      </w:pPr>
    </w:p>
    <w:p w14:paraId="1A52991B" w14:textId="77777777" w:rsidR="000D6AF0" w:rsidRDefault="000D6AF0" w:rsidP="000D6AF0">
      <w:pPr>
        <w:pStyle w:val="Standard"/>
        <w:ind w:firstLine="709"/>
        <w:jc w:val="both"/>
        <w:rPr>
          <w:rFonts w:ascii="Times New Roman" w:hAnsi="Times New Roman" w:cs="Times New Roman"/>
          <w:color w:val="000000"/>
        </w:rPr>
      </w:pPr>
      <w:r>
        <w:rPr>
          <w:rFonts w:ascii="Times New Roman" w:hAnsi="Times New Roman" w:cs="Times New Roman"/>
          <w:color w:val="000000"/>
        </w:rPr>
        <w:t>Демократизация политической и духовной жизни Россию привела к экспансии самых разных религиозных сект и течений, в том числе и радикальных. В этих условиях традиционным религиозным конфессиям впервые пришлось заботиться о сохранении своих позиций в борьбе за умы верующих.</w:t>
      </w:r>
    </w:p>
    <w:p w14:paraId="6DC86A3C" w14:textId="77777777" w:rsidR="000D6AF0" w:rsidRDefault="000D6AF0" w:rsidP="000D6AF0">
      <w:pPr>
        <w:pStyle w:val="Standard"/>
        <w:jc w:val="both"/>
        <w:rPr>
          <w:rFonts w:ascii="Times New Roman" w:hAnsi="Times New Roman" w:cs="Times New Roman"/>
          <w:color w:val="000000"/>
        </w:rPr>
      </w:pPr>
    </w:p>
    <w:p w14:paraId="3CA0804D" w14:textId="77777777" w:rsidR="000D6AF0" w:rsidRDefault="000D6AF0" w:rsidP="000D6AF0">
      <w:pPr>
        <w:pStyle w:val="Standard"/>
        <w:jc w:val="center"/>
        <w:rPr>
          <w:rFonts w:ascii="Times New Roman" w:hAnsi="Times New Roman" w:cs="Times New Roman"/>
          <w:b/>
          <w:bCs/>
          <w:i/>
          <w:iCs/>
          <w:color w:val="000000"/>
        </w:rPr>
      </w:pPr>
      <w:r>
        <w:rPr>
          <w:rFonts w:ascii="Times New Roman" w:hAnsi="Times New Roman" w:cs="Times New Roman"/>
          <w:b/>
          <w:bCs/>
          <w:i/>
          <w:iCs/>
          <w:color w:val="000000"/>
        </w:rPr>
        <w:t>Список использованных источников:</w:t>
      </w:r>
    </w:p>
    <w:p w14:paraId="7466D13A" w14:textId="77777777" w:rsidR="000D6AF0" w:rsidRDefault="000D6AF0" w:rsidP="000D6AF0">
      <w:pPr>
        <w:pStyle w:val="Standard"/>
        <w:jc w:val="both"/>
        <w:rPr>
          <w:rFonts w:ascii="Times New Roman" w:hAnsi="Times New Roman" w:cs="Times New Roman"/>
          <w:b/>
          <w:bCs/>
          <w:i/>
          <w:iCs/>
          <w:color w:val="000000"/>
        </w:rPr>
      </w:pPr>
    </w:p>
    <w:p w14:paraId="2775944F" w14:textId="53149FC3" w:rsidR="000D6AF0" w:rsidRDefault="000D6AF0" w:rsidP="000D6AF0">
      <w:pPr>
        <w:pStyle w:val="Standard"/>
        <w:jc w:val="both"/>
        <w:rPr>
          <w:rFonts w:ascii="Times New Roman" w:hAnsi="Times New Roman" w:cs="Times New Roman"/>
        </w:rPr>
      </w:pPr>
      <w:r>
        <w:rPr>
          <w:rFonts w:ascii="Times New Roman" w:hAnsi="Times New Roman" w:cs="Times New Roman"/>
          <w:color w:val="000000"/>
        </w:rPr>
        <w:t>Духовная жизнь в советском и российских обществах.</w:t>
      </w:r>
      <w:r w:rsidR="00514C2C">
        <w:rPr>
          <w:rFonts w:ascii="Times New Roman" w:hAnsi="Times New Roman" w:cs="Times New Roman"/>
          <w:color w:val="000000"/>
        </w:rPr>
        <w:t xml:space="preserve"> </w:t>
      </w:r>
      <w:r>
        <w:rPr>
          <w:rFonts w:ascii="Times New Roman" w:hAnsi="Times New Roman" w:cs="Times New Roman"/>
          <w:color w:val="000000"/>
        </w:rPr>
        <w:t xml:space="preserve">– </w:t>
      </w:r>
      <w:proofErr w:type="gramStart"/>
      <w:r>
        <w:rPr>
          <w:rFonts w:ascii="Times New Roman" w:hAnsi="Times New Roman" w:cs="Times New Roman"/>
          <w:color w:val="000000"/>
          <w:lang w:val="en-US"/>
        </w:rPr>
        <w:t>URL</w:t>
      </w:r>
      <w:r>
        <w:rPr>
          <w:rFonts w:ascii="Times New Roman" w:hAnsi="Times New Roman" w:cs="Times New Roman"/>
          <w:color w:val="000000"/>
        </w:rPr>
        <w:t xml:space="preserve"> :</w:t>
      </w:r>
      <w:proofErr w:type="gramEnd"/>
      <w:r>
        <w:rPr>
          <w:rFonts w:ascii="Times New Roman" w:hAnsi="Times New Roman" w:cs="Times New Roman"/>
          <w:color w:val="000000"/>
        </w:rPr>
        <w:t xml:space="preserve"> </w:t>
      </w:r>
      <w:hyperlink r:id="rId30" w:history="1">
        <w:r>
          <w:rPr>
            <w:rStyle w:val="a3"/>
            <w:rFonts w:ascii="Times New Roman" w:hAnsi="Times New Roman" w:cs="Times New Roman"/>
            <w:color w:val="000000"/>
            <w:lang w:val="en-US"/>
          </w:rPr>
          <w:t>https</w:t>
        </w:r>
        <w:r>
          <w:rPr>
            <w:rStyle w:val="a3"/>
            <w:rFonts w:ascii="Times New Roman" w:hAnsi="Times New Roman" w:cs="Times New Roman"/>
            <w:color w:val="000000"/>
          </w:rPr>
          <w:t>://</w:t>
        </w:r>
        <w:proofErr w:type="spellStart"/>
        <w:r>
          <w:rPr>
            <w:rStyle w:val="a3"/>
            <w:rFonts w:ascii="Times New Roman" w:hAnsi="Times New Roman" w:cs="Times New Roman"/>
            <w:color w:val="000000"/>
            <w:lang w:val="en-US"/>
          </w:rPr>
          <w:t>studfile</w:t>
        </w:r>
        <w:proofErr w:type="spellEnd"/>
        <w:r>
          <w:rPr>
            <w:rStyle w:val="a3"/>
            <w:rFonts w:ascii="Times New Roman" w:hAnsi="Times New Roman" w:cs="Times New Roman"/>
            <w:color w:val="000000"/>
          </w:rPr>
          <w:t>.</w:t>
        </w:r>
        <w:r>
          <w:rPr>
            <w:rStyle w:val="a3"/>
            <w:rFonts w:ascii="Times New Roman" w:hAnsi="Times New Roman" w:cs="Times New Roman"/>
            <w:color w:val="000000"/>
            <w:lang w:val="en-US"/>
          </w:rPr>
          <w:t>net</w:t>
        </w:r>
        <w:r>
          <w:rPr>
            <w:rStyle w:val="a3"/>
            <w:rFonts w:ascii="Times New Roman" w:hAnsi="Times New Roman" w:cs="Times New Roman"/>
            <w:color w:val="000000"/>
          </w:rPr>
          <w:t>/</w:t>
        </w:r>
        <w:r>
          <w:rPr>
            <w:rStyle w:val="a3"/>
            <w:rFonts w:ascii="Times New Roman" w:hAnsi="Times New Roman" w:cs="Times New Roman"/>
            <w:color w:val="000000"/>
            <w:lang w:val="en-US"/>
          </w:rPr>
          <w:t>preview</w:t>
        </w:r>
        <w:r>
          <w:rPr>
            <w:rStyle w:val="a3"/>
            <w:rFonts w:ascii="Times New Roman" w:hAnsi="Times New Roman" w:cs="Times New Roman"/>
            <w:color w:val="000000"/>
          </w:rPr>
          <w:t>/2083816/</w:t>
        </w:r>
      </w:hyperlink>
      <w:r>
        <w:rPr>
          <w:rFonts w:ascii="Times New Roman" w:hAnsi="Times New Roman" w:cs="Times New Roman"/>
        </w:rPr>
        <w:t xml:space="preserve"> (дата обращения : 12.12.2019).</w:t>
      </w:r>
      <w:r w:rsidR="00514C2C">
        <w:rPr>
          <w:rFonts w:ascii="Times New Roman" w:hAnsi="Times New Roman" w:cs="Times New Roman"/>
        </w:rPr>
        <w:t xml:space="preserve"> </w:t>
      </w:r>
      <w:r w:rsidR="00514C2C">
        <w:rPr>
          <w:rFonts w:ascii="Times New Roman" w:hAnsi="Times New Roman" w:cs="Times New Roman"/>
          <w:color w:val="000000"/>
        </w:rPr>
        <w:t xml:space="preserve">– </w:t>
      </w:r>
      <w:proofErr w:type="gramStart"/>
      <w:r w:rsidR="00514C2C">
        <w:rPr>
          <w:rFonts w:ascii="Times New Roman" w:hAnsi="Times New Roman" w:cs="Times New Roman"/>
          <w:color w:val="000000"/>
        </w:rPr>
        <w:t>Текст :</w:t>
      </w:r>
      <w:proofErr w:type="gramEnd"/>
      <w:r w:rsidR="00514C2C">
        <w:rPr>
          <w:rFonts w:ascii="Times New Roman" w:hAnsi="Times New Roman" w:cs="Times New Roman"/>
          <w:color w:val="000000"/>
        </w:rPr>
        <w:t xml:space="preserve"> электронный.</w:t>
      </w:r>
    </w:p>
    <w:p w14:paraId="64C76673" w14:textId="77777777" w:rsidR="000D6AF0" w:rsidRDefault="000D6AF0" w:rsidP="000D6AF0">
      <w:pPr>
        <w:pStyle w:val="Standard"/>
        <w:jc w:val="both"/>
        <w:rPr>
          <w:rFonts w:ascii="Times New Roman" w:hAnsi="Times New Roman" w:cs="Times New Roman"/>
        </w:rPr>
      </w:pPr>
    </w:p>
    <w:p w14:paraId="1C3D4B72" w14:textId="5B628B36"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E838F79" w14:textId="482414A2"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B387879" w14:textId="307289D5"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51E7BFC" w14:textId="6D873096"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65FD39D" w14:textId="5546283E"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F82B640" w14:textId="5496AC63"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360249D" w14:textId="0A695BED"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6F8521E" w14:textId="7F72F328"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7E73073" w14:textId="7B3AB3C5"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60F807C" w14:textId="6BC0C885"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5DD98E5A" w14:textId="7E36EC3B"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C1195F6" w14:textId="79CECBF5"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D7364FA" w14:textId="1EF57EBF" w:rsidR="00B94056" w:rsidRDefault="00B94056"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B0C3A81" w14:textId="77777777" w:rsidR="00B94056" w:rsidRDefault="00B94056"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9CA6136" w14:textId="33FFFFDA"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F07209D" w14:textId="77777777"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2A28254"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2171E22" w14:textId="77777777" w:rsidR="00FB5262" w:rsidRDefault="00FB5262" w:rsidP="00FB5262">
      <w:pPr>
        <w:pStyle w:val="af0"/>
        <w:jc w:val="center"/>
        <w:rPr>
          <w:spacing w:val="-2"/>
        </w:rPr>
      </w:pPr>
      <w:r>
        <w:t>Структура</w:t>
      </w:r>
      <w:r>
        <w:rPr>
          <w:spacing w:val="-9"/>
        </w:rPr>
        <w:t xml:space="preserve"> </w:t>
      </w:r>
      <w:r>
        <w:rPr>
          <w:spacing w:val="-2"/>
        </w:rPr>
        <w:t>презентации:</w:t>
      </w:r>
    </w:p>
    <w:p w14:paraId="6BEBB619" w14:textId="77777777" w:rsidR="00FB5262" w:rsidRPr="00FB5262" w:rsidRDefault="00FB5262" w:rsidP="00FB5262">
      <w:pPr>
        <w:pStyle w:val="af0"/>
        <w:spacing w:before="0" w:line="360" w:lineRule="auto"/>
        <w:ind w:left="0"/>
      </w:pPr>
    </w:p>
    <w:p w14:paraId="4CB5BC51" w14:textId="77777777" w:rsidR="00FB5262" w:rsidRPr="00FB5262" w:rsidRDefault="00FB5262" w:rsidP="00FB5262">
      <w:pPr>
        <w:pStyle w:val="a9"/>
        <w:widowControl w:val="0"/>
        <w:numPr>
          <w:ilvl w:val="0"/>
          <w:numId w:val="14"/>
        </w:numPr>
        <w:tabs>
          <w:tab w:val="left" w:pos="0"/>
        </w:tabs>
        <w:autoSpaceDE w:val="0"/>
        <w:autoSpaceDN w:val="0"/>
        <w:spacing w:after="0" w:line="360" w:lineRule="auto"/>
        <w:ind w:left="0" w:firstLine="0"/>
        <w:contextualSpacing w:val="0"/>
        <w:rPr>
          <w:rFonts w:ascii="Times New Roman" w:hAnsi="Times New Roman" w:cs="Times New Roman"/>
          <w:sz w:val="28"/>
        </w:rPr>
      </w:pPr>
      <w:r w:rsidRPr="00FB5262">
        <w:rPr>
          <w:rFonts w:ascii="Times New Roman" w:hAnsi="Times New Roman" w:cs="Times New Roman"/>
          <w:sz w:val="28"/>
        </w:rPr>
        <w:t>Титульный</w:t>
      </w:r>
      <w:r w:rsidRPr="00FB5262">
        <w:rPr>
          <w:rFonts w:ascii="Times New Roman" w:hAnsi="Times New Roman" w:cs="Times New Roman"/>
          <w:spacing w:val="-11"/>
          <w:sz w:val="28"/>
        </w:rPr>
        <w:t xml:space="preserve"> </w:t>
      </w:r>
      <w:r w:rsidRPr="00FB5262">
        <w:rPr>
          <w:rFonts w:ascii="Times New Roman" w:hAnsi="Times New Roman" w:cs="Times New Roman"/>
          <w:sz w:val="28"/>
        </w:rPr>
        <w:t>лист</w:t>
      </w:r>
      <w:r w:rsidRPr="00FB5262">
        <w:rPr>
          <w:rFonts w:ascii="Times New Roman" w:hAnsi="Times New Roman" w:cs="Times New Roman"/>
          <w:spacing w:val="-14"/>
          <w:sz w:val="28"/>
        </w:rPr>
        <w:t xml:space="preserve"> </w:t>
      </w:r>
      <w:r w:rsidRPr="00FB5262">
        <w:rPr>
          <w:rFonts w:ascii="Times New Roman" w:hAnsi="Times New Roman" w:cs="Times New Roman"/>
          <w:sz w:val="28"/>
        </w:rPr>
        <w:t>(обязательно</w:t>
      </w:r>
      <w:r w:rsidRPr="00FB5262">
        <w:rPr>
          <w:rFonts w:ascii="Times New Roman" w:hAnsi="Times New Roman" w:cs="Times New Roman"/>
          <w:spacing w:val="-11"/>
          <w:sz w:val="28"/>
        </w:rPr>
        <w:t xml:space="preserve"> </w:t>
      </w:r>
      <w:r w:rsidRPr="00FB5262">
        <w:rPr>
          <w:rFonts w:ascii="Times New Roman" w:hAnsi="Times New Roman" w:cs="Times New Roman"/>
          <w:sz w:val="28"/>
        </w:rPr>
        <w:t>указываете</w:t>
      </w:r>
      <w:r w:rsidRPr="00FB5262">
        <w:rPr>
          <w:rFonts w:ascii="Times New Roman" w:hAnsi="Times New Roman" w:cs="Times New Roman"/>
          <w:spacing w:val="-11"/>
          <w:sz w:val="28"/>
        </w:rPr>
        <w:t xml:space="preserve"> </w:t>
      </w:r>
      <w:r w:rsidRPr="00FB5262">
        <w:rPr>
          <w:rFonts w:ascii="Times New Roman" w:hAnsi="Times New Roman" w:cs="Times New Roman"/>
          <w:sz w:val="28"/>
        </w:rPr>
        <w:t>тему,</w:t>
      </w:r>
      <w:r w:rsidRPr="00FB5262">
        <w:rPr>
          <w:rFonts w:ascii="Times New Roman" w:hAnsi="Times New Roman" w:cs="Times New Roman"/>
          <w:spacing w:val="-12"/>
          <w:sz w:val="28"/>
        </w:rPr>
        <w:t xml:space="preserve"> </w:t>
      </w:r>
      <w:r w:rsidRPr="00FB5262">
        <w:rPr>
          <w:rFonts w:ascii="Times New Roman" w:hAnsi="Times New Roman" w:cs="Times New Roman"/>
          <w:sz w:val="28"/>
        </w:rPr>
        <w:t>кто</w:t>
      </w:r>
      <w:r w:rsidRPr="00FB5262">
        <w:rPr>
          <w:rFonts w:ascii="Times New Roman" w:hAnsi="Times New Roman" w:cs="Times New Roman"/>
          <w:spacing w:val="-12"/>
          <w:sz w:val="28"/>
        </w:rPr>
        <w:t xml:space="preserve"> </w:t>
      </w:r>
      <w:r w:rsidRPr="00FB5262">
        <w:rPr>
          <w:rFonts w:ascii="Times New Roman" w:hAnsi="Times New Roman" w:cs="Times New Roman"/>
          <w:sz w:val="28"/>
        </w:rPr>
        <w:t>эту</w:t>
      </w:r>
      <w:r w:rsidRPr="00FB5262">
        <w:rPr>
          <w:rFonts w:ascii="Times New Roman" w:hAnsi="Times New Roman" w:cs="Times New Roman"/>
          <w:spacing w:val="-16"/>
          <w:sz w:val="28"/>
        </w:rPr>
        <w:t xml:space="preserve"> </w:t>
      </w:r>
      <w:r w:rsidRPr="00FB5262">
        <w:rPr>
          <w:rFonts w:ascii="Times New Roman" w:hAnsi="Times New Roman" w:cs="Times New Roman"/>
          <w:sz w:val="28"/>
        </w:rPr>
        <w:t>презентацию</w:t>
      </w:r>
      <w:r w:rsidRPr="00FB5262">
        <w:rPr>
          <w:rFonts w:ascii="Times New Roman" w:hAnsi="Times New Roman" w:cs="Times New Roman"/>
          <w:spacing w:val="-11"/>
          <w:sz w:val="28"/>
        </w:rPr>
        <w:t xml:space="preserve"> </w:t>
      </w:r>
      <w:r w:rsidRPr="00FB5262">
        <w:rPr>
          <w:rFonts w:ascii="Times New Roman" w:hAnsi="Times New Roman" w:cs="Times New Roman"/>
          <w:sz w:val="28"/>
        </w:rPr>
        <w:t>сделал, с какой Вы группы).</w:t>
      </w:r>
    </w:p>
    <w:p w14:paraId="7306442B" w14:textId="77777777" w:rsidR="00FB5262" w:rsidRPr="00FB5262" w:rsidRDefault="00FB5262" w:rsidP="00FB5262">
      <w:pPr>
        <w:pStyle w:val="a9"/>
        <w:widowControl w:val="0"/>
        <w:numPr>
          <w:ilvl w:val="0"/>
          <w:numId w:val="14"/>
        </w:numPr>
        <w:tabs>
          <w:tab w:val="left" w:pos="451"/>
        </w:tabs>
        <w:autoSpaceDE w:val="0"/>
        <w:autoSpaceDN w:val="0"/>
        <w:spacing w:after="0" w:line="360" w:lineRule="auto"/>
        <w:ind w:left="0" w:firstLine="0"/>
        <w:contextualSpacing w:val="0"/>
        <w:rPr>
          <w:rFonts w:ascii="Times New Roman" w:hAnsi="Times New Roman" w:cs="Times New Roman"/>
          <w:sz w:val="28"/>
        </w:rPr>
      </w:pPr>
      <w:r w:rsidRPr="00FB5262">
        <w:rPr>
          <w:rFonts w:ascii="Times New Roman" w:hAnsi="Times New Roman" w:cs="Times New Roman"/>
          <w:sz w:val="28"/>
        </w:rPr>
        <w:lastRenderedPageBreak/>
        <w:t>Обязательно</w:t>
      </w:r>
      <w:r w:rsidRPr="00FB5262">
        <w:rPr>
          <w:rFonts w:ascii="Times New Roman" w:hAnsi="Times New Roman" w:cs="Times New Roman"/>
          <w:spacing w:val="40"/>
          <w:sz w:val="28"/>
        </w:rPr>
        <w:t xml:space="preserve"> </w:t>
      </w:r>
      <w:r w:rsidRPr="00FB5262">
        <w:rPr>
          <w:rFonts w:ascii="Times New Roman" w:hAnsi="Times New Roman" w:cs="Times New Roman"/>
          <w:sz w:val="28"/>
        </w:rPr>
        <w:t>должно</w:t>
      </w:r>
      <w:r w:rsidRPr="00FB5262">
        <w:rPr>
          <w:rFonts w:ascii="Times New Roman" w:hAnsi="Times New Roman" w:cs="Times New Roman"/>
          <w:spacing w:val="40"/>
          <w:sz w:val="28"/>
        </w:rPr>
        <w:t xml:space="preserve"> </w:t>
      </w:r>
      <w:r w:rsidRPr="00FB5262">
        <w:rPr>
          <w:rFonts w:ascii="Times New Roman" w:hAnsi="Times New Roman" w:cs="Times New Roman"/>
          <w:sz w:val="28"/>
        </w:rPr>
        <w:t>быть</w:t>
      </w:r>
      <w:r w:rsidRPr="00FB5262">
        <w:rPr>
          <w:rFonts w:ascii="Times New Roman" w:hAnsi="Times New Roman" w:cs="Times New Roman"/>
          <w:spacing w:val="40"/>
          <w:sz w:val="28"/>
        </w:rPr>
        <w:t xml:space="preserve"> </w:t>
      </w:r>
      <w:r w:rsidRPr="00FB5262">
        <w:rPr>
          <w:rFonts w:ascii="Times New Roman" w:hAnsi="Times New Roman" w:cs="Times New Roman"/>
          <w:sz w:val="28"/>
        </w:rPr>
        <w:t>содержание,</w:t>
      </w:r>
      <w:r w:rsidRPr="00FB5262">
        <w:rPr>
          <w:rFonts w:ascii="Times New Roman" w:hAnsi="Times New Roman" w:cs="Times New Roman"/>
          <w:spacing w:val="40"/>
          <w:sz w:val="28"/>
        </w:rPr>
        <w:t xml:space="preserve"> </w:t>
      </w:r>
      <w:r w:rsidRPr="00FB5262">
        <w:rPr>
          <w:rFonts w:ascii="Times New Roman" w:hAnsi="Times New Roman" w:cs="Times New Roman"/>
          <w:sz w:val="28"/>
        </w:rPr>
        <w:t>где</w:t>
      </w:r>
      <w:r w:rsidRPr="00FB5262">
        <w:rPr>
          <w:rFonts w:ascii="Times New Roman" w:hAnsi="Times New Roman" w:cs="Times New Roman"/>
          <w:spacing w:val="40"/>
          <w:sz w:val="28"/>
        </w:rPr>
        <w:t xml:space="preserve"> </w:t>
      </w:r>
      <w:r w:rsidRPr="00FB5262">
        <w:rPr>
          <w:rFonts w:ascii="Times New Roman" w:hAnsi="Times New Roman" w:cs="Times New Roman"/>
          <w:sz w:val="28"/>
        </w:rPr>
        <w:t>Вы</w:t>
      </w:r>
      <w:r w:rsidRPr="00FB5262">
        <w:rPr>
          <w:rFonts w:ascii="Times New Roman" w:hAnsi="Times New Roman" w:cs="Times New Roman"/>
          <w:spacing w:val="40"/>
          <w:sz w:val="28"/>
        </w:rPr>
        <w:t xml:space="preserve"> </w:t>
      </w:r>
      <w:r w:rsidRPr="00FB5262">
        <w:rPr>
          <w:rFonts w:ascii="Times New Roman" w:hAnsi="Times New Roman" w:cs="Times New Roman"/>
          <w:sz w:val="28"/>
        </w:rPr>
        <w:t>указываете</w:t>
      </w:r>
      <w:r w:rsidRPr="00FB5262">
        <w:rPr>
          <w:rFonts w:ascii="Times New Roman" w:hAnsi="Times New Roman" w:cs="Times New Roman"/>
          <w:spacing w:val="40"/>
          <w:sz w:val="28"/>
        </w:rPr>
        <w:t xml:space="preserve"> </w:t>
      </w:r>
      <w:r w:rsidRPr="00FB5262">
        <w:rPr>
          <w:rFonts w:ascii="Times New Roman" w:hAnsi="Times New Roman" w:cs="Times New Roman"/>
          <w:sz w:val="28"/>
        </w:rPr>
        <w:t>те</w:t>
      </w:r>
      <w:r w:rsidRPr="00FB5262">
        <w:rPr>
          <w:rFonts w:ascii="Times New Roman" w:hAnsi="Times New Roman" w:cs="Times New Roman"/>
          <w:spacing w:val="40"/>
          <w:sz w:val="28"/>
        </w:rPr>
        <w:t xml:space="preserve"> </w:t>
      </w:r>
      <w:r w:rsidRPr="00FB5262">
        <w:rPr>
          <w:rFonts w:ascii="Times New Roman" w:hAnsi="Times New Roman" w:cs="Times New Roman"/>
          <w:sz w:val="28"/>
        </w:rPr>
        <w:t>вопросы, которые будете рассматривать в Вашей работе.</w:t>
      </w:r>
    </w:p>
    <w:p w14:paraId="5272102B" w14:textId="77777777" w:rsidR="00FB5262" w:rsidRPr="00FB5262" w:rsidRDefault="00FB5262" w:rsidP="00FB5262">
      <w:pPr>
        <w:pStyle w:val="a9"/>
        <w:widowControl w:val="0"/>
        <w:numPr>
          <w:ilvl w:val="0"/>
          <w:numId w:val="14"/>
        </w:numPr>
        <w:tabs>
          <w:tab w:val="left" w:pos="0"/>
        </w:tabs>
        <w:autoSpaceDE w:val="0"/>
        <w:autoSpaceDN w:val="0"/>
        <w:spacing w:after="0" w:line="360" w:lineRule="auto"/>
        <w:ind w:hanging="100"/>
        <w:contextualSpacing w:val="0"/>
        <w:rPr>
          <w:rFonts w:ascii="Times New Roman" w:hAnsi="Times New Roman" w:cs="Times New Roman"/>
          <w:sz w:val="28"/>
        </w:rPr>
      </w:pPr>
      <w:r w:rsidRPr="00FB5262">
        <w:rPr>
          <w:rFonts w:ascii="Times New Roman" w:hAnsi="Times New Roman" w:cs="Times New Roman"/>
          <w:sz w:val="28"/>
        </w:rPr>
        <w:t>Должно</w:t>
      </w:r>
      <w:r w:rsidRPr="00FB5262">
        <w:rPr>
          <w:rFonts w:ascii="Times New Roman" w:hAnsi="Times New Roman" w:cs="Times New Roman"/>
          <w:spacing w:val="-3"/>
          <w:sz w:val="28"/>
        </w:rPr>
        <w:t xml:space="preserve"> </w:t>
      </w:r>
      <w:r w:rsidRPr="00FB5262">
        <w:rPr>
          <w:rFonts w:ascii="Times New Roman" w:hAnsi="Times New Roman" w:cs="Times New Roman"/>
          <w:sz w:val="28"/>
        </w:rPr>
        <w:t>присутствовать</w:t>
      </w:r>
      <w:r w:rsidRPr="00FB5262">
        <w:rPr>
          <w:rFonts w:ascii="Times New Roman" w:hAnsi="Times New Roman" w:cs="Times New Roman"/>
          <w:spacing w:val="-3"/>
          <w:sz w:val="28"/>
        </w:rPr>
        <w:t xml:space="preserve"> </w:t>
      </w:r>
      <w:r w:rsidRPr="00FB5262">
        <w:rPr>
          <w:rFonts w:ascii="Times New Roman" w:hAnsi="Times New Roman" w:cs="Times New Roman"/>
          <w:spacing w:val="-2"/>
          <w:sz w:val="28"/>
        </w:rPr>
        <w:t>введение.</w:t>
      </w:r>
    </w:p>
    <w:p w14:paraId="7CE326D9" w14:textId="77777777" w:rsidR="00FB5262" w:rsidRPr="00FB5262" w:rsidRDefault="00FB5262" w:rsidP="00FB5262">
      <w:pPr>
        <w:pStyle w:val="a9"/>
        <w:widowControl w:val="0"/>
        <w:numPr>
          <w:ilvl w:val="0"/>
          <w:numId w:val="14"/>
        </w:numPr>
        <w:tabs>
          <w:tab w:val="left" w:pos="381"/>
        </w:tabs>
        <w:autoSpaceDE w:val="0"/>
        <w:autoSpaceDN w:val="0"/>
        <w:spacing w:after="0" w:line="360" w:lineRule="auto"/>
        <w:ind w:left="0" w:firstLine="0"/>
        <w:contextualSpacing w:val="0"/>
        <w:rPr>
          <w:rFonts w:ascii="Times New Roman" w:hAnsi="Times New Roman" w:cs="Times New Roman"/>
          <w:sz w:val="28"/>
        </w:rPr>
      </w:pPr>
      <w:r w:rsidRPr="00FB5262">
        <w:rPr>
          <w:rFonts w:ascii="Times New Roman" w:hAnsi="Times New Roman" w:cs="Times New Roman"/>
          <w:sz w:val="28"/>
        </w:rPr>
        <w:t>Каждая</w:t>
      </w:r>
      <w:r w:rsidRPr="00FB5262">
        <w:rPr>
          <w:rFonts w:ascii="Times New Roman" w:hAnsi="Times New Roman" w:cs="Times New Roman"/>
          <w:spacing w:val="-2"/>
          <w:sz w:val="28"/>
        </w:rPr>
        <w:t xml:space="preserve"> </w:t>
      </w:r>
      <w:proofErr w:type="spellStart"/>
      <w:r w:rsidRPr="00FB5262">
        <w:rPr>
          <w:rFonts w:ascii="Times New Roman" w:hAnsi="Times New Roman" w:cs="Times New Roman"/>
          <w:sz w:val="28"/>
        </w:rPr>
        <w:t>подтема</w:t>
      </w:r>
      <w:proofErr w:type="spellEnd"/>
      <w:r w:rsidRPr="00FB5262">
        <w:rPr>
          <w:rFonts w:ascii="Times New Roman" w:hAnsi="Times New Roman" w:cs="Times New Roman"/>
          <w:spacing w:val="-2"/>
          <w:sz w:val="28"/>
        </w:rPr>
        <w:t xml:space="preserve"> </w:t>
      </w:r>
      <w:r w:rsidRPr="00FB5262">
        <w:rPr>
          <w:rFonts w:ascii="Times New Roman" w:hAnsi="Times New Roman" w:cs="Times New Roman"/>
          <w:sz w:val="28"/>
        </w:rPr>
        <w:t>должна</w:t>
      </w:r>
      <w:r w:rsidRPr="00FB5262">
        <w:rPr>
          <w:rFonts w:ascii="Times New Roman" w:hAnsi="Times New Roman" w:cs="Times New Roman"/>
          <w:spacing w:val="-3"/>
          <w:sz w:val="28"/>
        </w:rPr>
        <w:t xml:space="preserve"> </w:t>
      </w:r>
      <w:r w:rsidRPr="00FB5262">
        <w:rPr>
          <w:rFonts w:ascii="Times New Roman" w:hAnsi="Times New Roman" w:cs="Times New Roman"/>
          <w:sz w:val="28"/>
        </w:rPr>
        <w:t>быть</w:t>
      </w:r>
      <w:r w:rsidRPr="00FB5262">
        <w:rPr>
          <w:rFonts w:ascii="Times New Roman" w:hAnsi="Times New Roman" w:cs="Times New Roman"/>
          <w:spacing w:val="-1"/>
          <w:sz w:val="28"/>
        </w:rPr>
        <w:t xml:space="preserve"> </w:t>
      </w:r>
      <w:r w:rsidRPr="00FB5262">
        <w:rPr>
          <w:rFonts w:ascii="Times New Roman" w:hAnsi="Times New Roman" w:cs="Times New Roman"/>
          <w:spacing w:val="-2"/>
          <w:sz w:val="28"/>
        </w:rPr>
        <w:t>озаглавлена.</w:t>
      </w:r>
    </w:p>
    <w:p w14:paraId="31563BE2" w14:textId="77777777" w:rsidR="00FB5262" w:rsidRPr="00FB5262" w:rsidRDefault="00FB5262" w:rsidP="00FB5262">
      <w:pPr>
        <w:pStyle w:val="a9"/>
        <w:widowControl w:val="0"/>
        <w:numPr>
          <w:ilvl w:val="0"/>
          <w:numId w:val="14"/>
        </w:numPr>
        <w:tabs>
          <w:tab w:val="left" w:pos="381"/>
        </w:tabs>
        <w:autoSpaceDE w:val="0"/>
        <w:autoSpaceDN w:val="0"/>
        <w:spacing w:after="0" w:line="360" w:lineRule="auto"/>
        <w:ind w:left="0" w:firstLine="0"/>
        <w:contextualSpacing w:val="0"/>
        <w:rPr>
          <w:rFonts w:ascii="Times New Roman" w:hAnsi="Times New Roman" w:cs="Times New Roman"/>
          <w:sz w:val="28"/>
        </w:rPr>
      </w:pPr>
      <w:r w:rsidRPr="00FB5262">
        <w:rPr>
          <w:rFonts w:ascii="Times New Roman" w:hAnsi="Times New Roman" w:cs="Times New Roman"/>
          <w:sz w:val="28"/>
        </w:rPr>
        <w:t>Все</w:t>
      </w:r>
      <w:r w:rsidRPr="00FB5262">
        <w:rPr>
          <w:rFonts w:ascii="Times New Roman" w:hAnsi="Times New Roman" w:cs="Times New Roman"/>
          <w:spacing w:val="-3"/>
          <w:sz w:val="28"/>
        </w:rPr>
        <w:t xml:space="preserve"> </w:t>
      </w:r>
      <w:r w:rsidRPr="00FB5262">
        <w:rPr>
          <w:rFonts w:ascii="Times New Roman" w:hAnsi="Times New Roman" w:cs="Times New Roman"/>
          <w:sz w:val="28"/>
        </w:rPr>
        <w:t>должно</w:t>
      </w:r>
      <w:r w:rsidRPr="00FB5262">
        <w:rPr>
          <w:rFonts w:ascii="Times New Roman" w:hAnsi="Times New Roman" w:cs="Times New Roman"/>
          <w:spacing w:val="-4"/>
          <w:sz w:val="28"/>
        </w:rPr>
        <w:t xml:space="preserve"> </w:t>
      </w:r>
      <w:r w:rsidRPr="00FB5262">
        <w:rPr>
          <w:rFonts w:ascii="Times New Roman" w:hAnsi="Times New Roman" w:cs="Times New Roman"/>
          <w:sz w:val="28"/>
        </w:rPr>
        <w:t>сопровождаться</w:t>
      </w:r>
      <w:r w:rsidRPr="00FB5262">
        <w:rPr>
          <w:rFonts w:ascii="Times New Roman" w:hAnsi="Times New Roman" w:cs="Times New Roman"/>
          <w:spacing w:val="-3"/>
          <w:sz w:val="28"/>
        </w:rPr>
        <w:t xml:space="preserve"> </w:t>
      </w:r>
      <w:r w:rsidRPr="00FB5262">
        <w:rPr>
          <w:rFonts w:ascii="Times New Roman" w:hAnsi="Times New Roman" w:cs="Times New Roman"/>
          <w:sz w:val="28"/>
        </w:rPr>
        <w:t>картинками,</w:t>
      </w:r>
      <w:r w:rsidRPr="00FB5262">
        <w:rPr>
          <w:rFonts w:ascii="Times New Roman" w:hAnsi="Times New Roman" w:cs="Times New Roman"/>
          <w:spacing w:val="-4"/>
          <w:sz w:val="28"/>
        </w:rPr>
        <w:t xml:space="preserve"> </w:t>
      </w:r>
      <w:r w:rsidRPr="00FB5262">
        <w:rPr>
          <w:rFonts w:ascii="Times New Roman" w:hAnsi="Times New Roman" w:cs="Times New Roman"/>
          <w:sz w:val="28"/>
        </w:rPr>
        <w:t>которые</w:t>
      </w:r>
      <w:r w:rsidRPr="00FB5262">
        <w:rPr>
          <w:rFonts w:ascii="Times New Roman" w:hAnsi="Times New Roman" w:cs="Times New Roman"/>
          <w:spacing w:val="-4"/>
          <w:sz w:val="28"/>
        </w:rPr>
        <w:t xml:space="preserve"> </w:t>
      </w:r>
      <w:r w:rsidRPr="00FB5262">
        <w:rPr>
          <w:rFonts w:ascii="Times New Roman" w:hAnsi="Times New Roman" w:cs="Times New Roman"/>
          <w:sz w:val="28"/>
        </w:rPr>
        <w:t>подходят</w:t>
      </w:r>
      <w:r w:rsidRPr="00FB5262">
        <w:rPr>
          <w:rFonts w:ascii="Times New Roman" w:hAnsi="Times New Roman" w:cs="Times New Roman"/>
          <w:spacing w:val="-1"/>
          <w:sz w:val="28"/>
        </w:rPr>
        <w:t xml:space="preserve"> </w:t>
      </w:r>
      <w:r w:rsidRPr="00FB5262">
        <w:rPr>
          <w:rFonts w:ascii="Times New Roman" w:hAnsi="Times New Roman" w:cs="Times New Roman"/>
          <w:spacing w:val="-2"/>
          <w:sz w:val="28"/>
        </w:rPr>
        <w:t>тексту.</w:t>
      </w:r>
    </w:p>
    <w:p w14:paraId="54441A0D" w14:textId="77777777" w:rsidR="00FB5262" w:rsidRPr="00FB5262" w:rsidRDefault="00FB5262" w:rsidP="00FB5262">
      <w:pPr>
        <w:pStyle w:val="a9"/>
        <w:widowControl w:val="0"/>
        <w:numPr>
          <w:ilvl w:val="0"/>
          <w:numId w:val="14"/>
        </w:numPr>
        <w:tabs>
          <w:tab w:val="left" w:pos="391"/>
        </w:tabs>
        <w:autoSpaceDE w:val="0"/>
        <w:autoSpaceDN w:val="0"/>
        <w:spacing w:after="0" w:line="360" w:lineRule="auto"/>
        <w:ind w:left="0" w:firstLine="0"/>
        <w:contextualSpacing w:val="0"/>
        <w:jc w:val="both"/>
        <w:rPr>
          <w:rFonts w:ascii="Times New Roman" w:hAnsi="Times New Roman" w:cs="Times New Roman"/>
          <w:sz w:val="28"/>
        </w:rPr>
      </w:pPr>
      <w:r w:rsidRPr="00FB5262">
        <w:rPr>
          <w:rFonts w:ascii="Times New Roman" w:hAnsi="Times New Roman" w:cs="Times New Roman"/>
          <w:sz w:val="28"/>
        </w:rPr>
        <w:t>Соотношение фона и цвета шрифта (пожалуйста, никаких пестрых и ярких фонов,</w:t>
      </w:r>
      <w:r w:rsidRPr="00FB5262">
        <w:rPr>
          <w:rFonts w:ascii="Times New Roman" w:hAnsi="Times New Roman" w:cs="Times New Roman"/>
          <w:spacing w:val="-18"/>
          <w:sz w:val="28"/>
        </w:rPr>
        <w:t xml:space="preserve"> </w:t>
      </w:r>
      <w:r w:rsidRPr="00FB5262">
        <w:rPr>
          <w:rFonts w:ascii="Times New Roman" w:hAnsi="Times New Roman" w:cs="Times New Roman"/>
          <w:sz w:val="28"/>
        </w:rPr>
        <w:t>все</w:t>
      </w:r>
      <w:r w:rsidRPr="00FB5262">
        <w:rPr>
          <w:rFonts w:ascii="Times New Roman" w:hAnsi="Times New Roman" w:cs="Times New Roman"/>
          <w:spacing w:val="-17"/>
          <w:sz w:val="28"/>
        </w:rPr>
        <w:t xml:space="preserve"> </w:t>
      </w:r>
      <w:r w:rsidRPr="00FB5262">
        <w:rPr>
          <w:rFonts w:ascii="Times New Roman" w:hAnsi="Times New Roman" w:cs="Times New Roman"/>
          <w:sz w:val="28"/>
        </w:rPr>
        <w:t>должно</w:t>
      </w:r>
      <w:r w:rsidRPr="00FB5262">
        <w:rPr>
          <w:rFonts w:ascii="Times New Roman" w:hAnsi="Times New Roman" w:cs="Times New Roman"/>
          <w:spacing w:val="-18"/>
          <w:sz w:val="28"/>
        </w:rPr>
        <w:t xml:space="preserve"> </w:t>
      </w:r>
      <w:r w:rsidRPr="00FB5262">
        <w:rPr>
          <w:rFonts w:ascii="Times New Roman" w:hAnsi="Times New Roman" w:cs="Times New Roman"/>
          <w:sz w:val="28"/>
        </w:rPr>
        <w:t>быть</w:t>
      </w:r>
      <w:r w:rsidRPr="00FB5262">
        <w:rPr>
          <w:rFonts w:ascii="Times New Roman" w:hAnsi="Times New Roman" w:cs="Times New Roman"/>
          <w:spacing w:val="-17"/>
          <w:sz w:val="28"/>
        </w:rPr>
        <w:t xml:space="preserve"> </w:t>
      </w:r>
      <w:r w:rsidRPr="00FB5262">
        <w:rPr>
          <w:rFonts w:ascii="Times New Roman" w:hAnsi="Times New Roman" w:cs="Times New Roman"/>
          <w:sz w:val="28"/>
        </w:rPr>
        <w:t>в</w:t>
      </w:r>
      <w:r w:rsidRPr="00FB5262">
        <w:rPr>
          <w:rFonts w:ascii="Times New Roman" w:hAnsi="Times New Roman" w:cs="Times New Roman"/>
          <w:spacing w:val="-18"/>
          <w:sz w:val="28"/>
        </w:rPr>
        <w:t xml:space="preserve"> </w:t>
      </w:r>
      <w:r w:rsidRPr="00FB5262">
        <w:rPr>
          <w:rFonts w:ascii="Times New Roman" w:hAnsi="Times New Roman" w:cs="Times New Roman"/>
          <w:sz w:val="28"/>
        </w:rPr>
        <w:t>приглушенных,</w:t>
      </w:r>
      <w:r w:rsidRPr="00FB5262">
        <w:rPr>
          <w:rFonts w:ascii="Times New Roman" w:hAnsi="Times New Roman" w:cs="Times New Roman"/>
          <w:spacing w:val="-17"/>
          <w:sz w:val="28"/>
        </w:rPr>
        <w:t xml:space="preserve"> </w:t>
      </w:r>
      <w:r w:rsidRPr="00FB5262">
        <w:rPr>
          <w:rFonts w:ascii="Times New Roman" w:hAnsi="Times New Roman" w:cs="Times New Roman"/>
          <w:sz w:val="28"/>
        </w:rPr>
        <w:t>пастельных</w:t>
      </w:r>
      <w:r w:rsidRPr="00FB5262">
        <w:rPr>
          <w:rFonts w:ascii="Times New Roman" w:hAnsi="Times New Roman" w:cs="Times New Roman"/>
          <w:spacing w:val="-13"/>
          <w:sz w:val="28"/>
        </w:rPr>
        <w:t xml:space="preserve"> </w:t>
      </w:r>
      <w:r w:rsidRPr="00FB5262">
        <w:rPr>
          <w:rFonts w:ascii="Times New Roman" w:hAnsi="Times New Roman" w:cs="Times New Roman"/>
          <w:sz w:val="28"/>
        </w:rPr>
        <w:t>тонах,</w:t>
      </w:r>
      <w:r w:rsidRPr="00FB5262">
        <w:rPr>
          <w:rFonts w:ascii="Times New Roman" w:hAnsi="Times New Roman" w:cs="Times New Roman"/>
          <w:spacing w:val="-17"/>
          <w:sz w:val="28"/>
        </w:rPr>
        <w:t xml:space="preserve"> </w:t>
      </w:r>
      <w:r w:rsidRPr="00FB5262">
        <w:rPr>
          <w:rFonts w:ascii="Times New Roman" w:hAnsi="Times New Roman" w:cs="Times New Roman"/>
          <w:sz w:val="28"/>
        </w:rPr>
        <w:t>шрифт</w:t>
      </w:r>
      <w:r w:rsidRPr="00FB5262">
        <w:rPr>
          <w:rFonts w:ascii="Times New Roman" w:hAnsi="Times New Roman" w:cs="Times New Roman"/>
          <w:spacing w:val="-15"/>
          <w:sz w:val="28"/>
        </w:rPr>
        <w:t xml:space="preserve"> </w:t>
      </w:r>
      <w:r w:rsidRPr="00FB5262">
        <w:rPr>
          <w:rFonts w:ascii="Times New Roman" w:hAnsi="Times New Roman" w:cs="Times New Roman"/>
          <w:sz w:val="28"/>
        </w:rPr>
        <w:t>не</w:t>
      </w:r>
      <w:r w:rsidRPr="00FB5262">
        <w:rPr>
          <w:rFonts w:ascii="Times New Roman" w:hAnsi="Times New Roman" w:cs="Times New Roman"/>
          <w:spacing w:val="-18"/>
          <w:sz w:val="28"/>
        </w:rPr>
        <w:t xml:space="preserve"> </w:t>
      </w:r>
      <w:r w:rsidRPr="00FB5262">
        <w:rPr>
          <w:rFonts w:ascii="Times New Roman" w:hAnsi="Times New Roman" w:cs="Times New Roman"/>
          <w:sz w:val="28"/>
        </w:rPr>
        <w:t>должен сливаться с фоном).</w:t>
      </w:r>
    </w:p>
    <w:p w14:paraId="53A85377" w14:textId="77777777" w:rsidR="00FB5262" w:rsidRPr="00FB5262" w:rsidRDefault="00FB5262" w:rsidP="00FB5262">
      <w:pPr>
        <w:pStyle w:val="a9"/>
        <w:widowControl w:val="0"/>
        <w:numPr>
          <w:ilvl w:val="0"/>
          <w:numId w:val="14"/>
        </w:numPr>
        <w:tabs>
          <w:tab w:val="left" w:pos="381"/>
        </w:tabs>
        <w:autoSpaceDE w:val="0"/>
        <w:autoSpaceDN w:val="0"/>
        <w:spacing w:after="0" w:line="360" w:lineRule="auto"/>
        <w:ind w:left="0" w:firstLine="0"/>
        <w:contextualSpacing w:val="0"/>
        <w:jc w:val="both"/>
        <w:rPr>
          <w:rFonts w:ascii="Times New Roman" w:hAnsi="Times New Roman" w:cs="Times New Roman"/>
          <w:sz w:val="28"/>
        </w:rPr>
      </w:pPr>
      <w:r w:rsidRPr="00FB5262">
        <w:rPr>
          <w:rFonts w:ascii="Times New Roman" w:hAnsi="Times New Roman" w:cs="Times New Roman"/>
          <w:sz w:val="28"/>
        </w:rPr>
        <w:t>Обязательно</w:t>
      </w:r>
      <w:r w:rsidRPr="00FB5262">
        <w:rPr>
          <w:rFonts w:ascii="Times New Roman" w:hAnsi="Times New Roman" w:cs="Times New Roman"/>
          <w:spacing w:val="-2"/>
          <w:sz w:val="28"/>
        </w:rPr>
        <w:t xml:space="preserve"> </w:t>
      </w:r>
      <w:r w:rsidRPr="00FB5262">
        <w:rPr>
          <w:rFonts w:ascii="Times New Roman" w:hAnsi="Times New Roman" w:cs="Times New Roman"/>
          <w:sz w:val="28"/>
        </w:rPr>
        <w:t>должно</w:t>
      </w:r>
      <w:r w:rsidRPr="00FB5262">
        <w:rPr>
          <w:rFonts w:ascii="Times New Roman" w:hAnsi="Times New Roman" w:cs="Times New Roman"/>
          <w:spacing w:val="-5"/>
          <w:sz w:val="28"/>
        </w:rPr>
        <w:t xml:space="preserve"> </w:t>
      </w:r>
      <w:r w:rsidRPr="00FB5262">
        <w:rPr>
          <w:rFonts w:ascii="Times New Roman" w:hAnsi="Times New Roman" w:cs="Times New Roman"/>
          <w:sz w:val="28"/>
        </w:rPr>
        <w:t>быть</w:t>
      </w:r>
      <w:r w:rsidRPr="00FB5262">
        <w:rPr>
          <w:rFonts w:ascii="Times New Roman" w:hAnsi="Times New Roman" w:cs="Times New Roman"/>
          <w:spacing w:val="1"/>
          <w:sz w:val="28"/>
        </w:rPr>
        <w:t xml:space="preserve"> </w:t>
      </w:r>
      <w:r w:rsidRPr="00FB5262">
        <w:rPr>
          <w:rFonts w:ascii="Times New Roman" w:hAnsi="Times New Roman" w:cs="Times New Roman"/>
          <w:spacing w:val="-2"/>
          <w:sz w:val="28"/>
        </w:rPr>
        <w:t>заключение.</w:t>
      </w:r>
    </w:p>
    <w:p w14:paraId="7B96E7E6" w14:textId="77777777" w:rsidR="00FB5262" w:rsidRPr="00FB5262" w:rsidRDefault="00FB5262" w:rsidP="00FB5262">
      <w:pPr>
        <w:pStyle w:val="a9"/>
        <w:widowControl w:val="0"/>
        <w:numPr>
          <w:ilvl w:val="0"/>
          <w:numId w:val="14"/>
        </w:numPr>
        <w:tabs>
          <w:tab w:val="left" w:pos="571"/>
        </w:tabs>
        <w:autoSpaceDE w:val="0"/>
        <w:autoSpaceDN w:val="0"/>
        <w:spacing w:after="0" w:line="360" w:lineRule="auto"/>
        <w:ind w:left="0" w:firstLine="0"/>
        <w:contextualSpacing w:val="0"/>
        <w:jc w:val="both"/>
        <w:rPr>
          <w:rFonts w:ascii="Times New Roman" w:hAnsi="Times New Roman" w:cs="Times New Roman"/>
          <w:sz w:val="28"/>
        </w:rPr>
      </w:pPr>
      <w:r w:rsidRPr="00FB5262">
        <w:rPr>
          <w:rFonts w:ascii="Times New Roman" w:hAnsi="Times New Roman" w:cs="Times New Roman"/>
          <w:sz w:val="28"/>
        </w:rPr>
        <w:t xml:space="preserve">Обязательно должен быть список использованных источников и </w:t>
      </w:r>
      <w:r w:rsidRPr="00FB5262">
        <w:rPr>
          <w:rFonts w:ascii="Times New Roman" w:hAnsi="Times New Roman" w:cs="Times New Roman"/>
          <w:spacing w:val="-2"/>
          <w:sz w:val="28"/>
        </w:rPr>
        <w:t>литературы.</w:t>
      </w:r>
    </w:p>
    <w:p w14:paraId="674B636E" w14:textId="77777777" w:rsidR="00FB5262" w:rsidRPr="00FB5262" w:rsidRDefault="00FB5262" w:rsidP="00FB5262">
      <w:pPr>
        <w:tabs>
          <w:tab w:val="left" w:pos="571"/>
        </w:tabs>
        <w:spacing w:line="360" w:lineRule="auto"/>
        <w:jc w:val="both"/>
      </w:pPr>
    </w:p>
    <w:p w14:paraId="52325CFC" w14:textId="77777777" w:rsidR="00FB5262" w:rsidRPr="00FB5262" w:rsidRDefault="00FB5262" w:rsidP="00FB5262">
      <w:pPr>
        <w:tabs>
          <w:tab w:val="left" w:pos="571"/>
        </w:tabs>
        <w:spacing w:line="360" w:lineRule="auto"/>
        <w:jc w:val="right"/>
      </w:pPr>
      <w:r w:rsidRPr="00FB5262">
        <w:t>Преподаватель истории, обществознания, ИМИОК и др.</w:t>
      </w:r>
    </w:p>
    <w:p w14:paraId="71260A35" w14:textId="77777777" w:rsidR="00FB5262" w:rsidRPr="00FB5262" w:rsidRDefault="00FB5262" w:rsidP="00FB5262">
      <w:pPr>
        <w:tabs>
          <w:tab w:val="left" w:pos="571"/>
        </w:tabs>
        <w:spacing w:line="360" w:lineRule="auto"/>
        <w:jc w:val="right"/>
      </w:pPr>
      <w:r w:rsidRPr="00FB5262">
        <w:t>Зав. кабинетом ОГСЭ: Орлова Л.А.</w:t>
      </w:r>
    </w:p>
    <w:p w14:paraId="01C9CAE9" w14:textId="77777777" w:rsidR="00BE00D1" w:rsidRPr="00FB5262"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2F3877E" w14:textId="77777777" w:rsidR="00BE00D1" w:rsidRPr="00FB5262"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C7ED28D" w14:textId="77777777" w:rsidR="00BE00D1" w:rsidRPr="00FB5262"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CDC6FCD"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793D746"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8A43143"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4886F18" w14:textId="0F60BB7F"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D05B1CF" w14:textId="2E830E4B" w:rsidR="009803E7" w:rsidRDefault="009803E7"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4C820A5" w14:textId="3C994C22" w:rsidR="009803E7" w:rsidRDefault="009803E7"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00A874C" w14:textId="0EF54B60" w:rsidR="009803E7" w:rsidRDefault="009803E7"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3595067" w14:textId="446E77E7" w:rsidR="009803E7" w:rsidRDefault="009803E7"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5CFAB5C1" w14:textId="77777777" w:rsidR="009803E7" w:rsidRDefault="009803E7"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CCEBD09"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27DD842"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2514351" w14:textId="3B4111CD"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A54C934" w14:textId="31B7A0AA"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C9B6C40" w14:textId="2194D2EE"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56CBBB7" w14:textId="176A51B8"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4CDCB72" w14:textId="4602B8D1"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179130C" w14:textId="4CDCAD7E"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8F8979C" w14:textId="03DD178A"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53DCB0C5" w14:textId="77777777" w:rsidR="00FB5262" w:rsidRDefault="00FB5262"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A1EA4AD" w14:textId="6028BE06" w:rsidR="009014FE" w:rsidRPr="0031632F" w:rsidRDefault="009014FE"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Cs w:val="28"/>
        </w:rPr>
      </w:pPr>
      <w:r w:rsidRPr="0031632F">
        <w:rPr>
          <w:b/>
          <w:bCs/>
          <w:szCs w:val="28"/>
        </w:rPr>
        <w:t>Перечень рекомендуемых учебных изданий, Интернет-ресурсов, дополнительной литературы:</w:t>
      </w:r>
      <w:r w:rsidRPr="0031632F">
        <w:rPr>
          <w:bCs/>
          <w:szCs w:val="28"/>
        </w:rPr>
        <w:t xml:space="preserve"> </w:t>
      </w:r>
    </w:p>
    <w:p w14:paraId="24A035E6" w14:textId="77777777" w:rsidR="009014FE" w:rsidRPr="00E0463D" w:rsidRDefault="009014FE" w:rsidP="009014FE">
      <w:pPr>
        <w:jc w:val="both"/>
        <w:rPr>
          <w:b/>
          <w:bCs/>
          <w:szCs w:val="28"/>
        </w:rPr>
      </w:pPr>
    </w:p>
    <w:p w14:paraId="3140831C" w14:textId="77777777" w:rsidR="009014FE" w:rsidRPr="00642E41" w:rsidRDefault="009014FE" w:rsidP="009014FE">
      <w:pPr>
        <w:jc w:val="center"/>
        <w:rPr>
          <w:b/>
          <w:bCs/>
          <w:sz w:val="24"/>
          <w:szCs w:val="24"/>
        </w:rPr>
      </w:pPr>
      <w:r w:rsidRPr="00642E41">
        <w:rPr>
          <w:b/>
          <w:bCs/>
          <w:sz w:val="24"/>
          <w:szCs w:val="24"/>
        </w:rPr>
        <w:t>Основная учебная литература</w:t>
      </w:r>
    </w:p>
    <w:p w14:paraId="7FDAAD7A" w14:textId="77777777" w:rsidR="009014FE" w:rsidRPr="00514C2C" w:rsidRDefault="009014FE" w:rsidP="00514C2C">
      <w:pPr>
        <w:pStyle w:val="11"/>
        <w:tabs>
          <w:tab w:val="left" w:pos="360"/>
        </w:tabs>
        <w:spacing w:after="0" w:line="240" w:lineRule="auto"/>
        <w:ind w:left="0"/>
        <w:jc w:val="both"/>
        <w:rPr>
          <w:sz w:val="24"/>
          <w:szCs w:val="24"/>
        </w:rPr>
      </w:pPr>
    </w:p>
    <w:p w14:paraId="033E1636" w14:textId="77777777" w:rsidR="009014FE" w:rsidRPr="00514C2C" w:rsidRDefault="009014FE" w:rsidP="00514C2C">
      <w:pPr>
        <w:tabs>
          <w:tab w:val="left" w:pos="284"/>
          <w:tab w:val="left" w:pos="426"/>
        </w:tabs>
        <w:jc w:val="both"/>
        <w:rPr>
          <w:sz w:val="24"/>
          <w:szCs w:val="24"/>
        </w:rPr>
      </w:pPr>
      <w:r w:rsidRPr="00514C2C">
        <w:rPr>
          <w:sz w:val="24"/>
          <w:szCs w:val="24"/>
        </w:rPr>
        <w:t xml:space="preserve">1. Алексашкина, Л.Н. История. Россия и мир в </w:t>
      </w:r>
      <w:r w:rsidRPr="00514C2C">
        <w:rPr>
          <w:sz w:val="24"/>
          <w:szCs w:val="24"/>
          <w:lang w:val="en-US"/>
        </w:rPr>
        <w:t>XX</w:t>
      </w:r>
      <w:r w:rsidRPr="00514C2C">
        <w:rPr>
          <w:sz w:val="24"/>
          <w:szCs w:val="24"/>
        </w:rPr>
        <w:t xml:space="preserve"> – начале </w:t>
      </w:r>
      <w:r w:rsidRPr="00514C2C">
        <w:rPr>
          <w:sz w:val="24"/>
          <w:szCs w:val="24"/>
          <w:lang w:val="en-US"/>
        </w:rPr>
        <w:t>XXI</w:t>
      </w:r>
      <w:r w:rsidRPr="00514C2C">
        <w:rPr>
          <w:sz w:val="24"/>
          <w:szCs w:val="24"/>
        </w:rPr>
        <w:t xml:space="preserve"> века. 11 </w:t>
      </w:r>
      <w:proofErr w:type="gramStart"/>
      <w:r w:rsidRPr="00514C2C">
        <w:rPr>
          <w:sz w:val="24"/>
          <w:szCs w:val="24"/>
        </w:rPr>
        <w:t>класс :</w:t>
      </w:r>
      <w:proofErr w:type="gramEnd"/>
      <w:r w:rsidRPr="00514C2C">
        <w:rPr>
          <w:sz w:val="24"/>
          <w:szCs w:val="24"/>
        </w:rPr>
        <w:t xml:space="preserve"> учебник для общеобразовательных организаций : базовый уровень / Л.Н. Алексашкина, А.А. Данилов, Л.Г. </w:t>
      </w:r>
      <w:r w:rsidRPr="00514C2C">
        <w:rPr>
          <w:sz w:val="24"/>
          <w:szCs w:val="24"/>
        </w:rPr>
        <w:lastRenderedPageBreak/>
        <w:t xml:space="preserve">Косулина. – 8-е изд. – </w:t>
      </w:r>
      <w:proofErr w:type="gramStart"/>
      <w:r w:rsidRPr="00514C2C">
        <w:rPr>
          <w:sz w:val="24"/>
          <w:szCs w:val="24"/>
        </w:rPr>
        <w:t>Москва :</w:t>
      </w:r>
      <w:proofErr w:type="gramEnd"/>
      <w:r w:rsidRPr="00514C2C">
        <w:rPr>
          <w:sz w:val="24"/>
          <w:szCs w:val="24"/>
        </w:rPr>
        <w:t xml:space="preserve"> Просвещение, 2013. –  431 с., [16] л., ил. - </w:t>
      </w:r>
      <w:proofErr w:type="gramStart"/>
      <w:r w:rsidRPr="00514C2C">
        <w:rPr>
          <w:sz w:val="24"/>
          <w:szCs w:val="24"/>
        </w:rPr>
        <w:t>Текст :</w:t>
      </w:r>
      <w:proofErr w:type="gramEnd"/>
      <w:r w:rsidRPr="00514C2C">
        <w:rPr>
          <w:sz w:val="24"/>
          <w:szCs w:val="24"/>
        </w:rPr>
        <w:t xml:space="preserve"> непосредственный.</w:t>
      </w:r>
    </w:p>
    <w:p w14:paraId="7FE6D6E0" w14:textId="77777777" w:rsidR="009014FE" w:rsidRPr="00514C2C" w:rsidRDefault="009014FE" w:rsidP="00514C2C">
      <w:pPr>
        <w:pStyle w:val="11"/>
        <w:tabs>
          <w:tab w:val="left" w:pos="0"/>
          <w:tab w:val="left" w:pos="284"/>
          <w:tab w:val="left" w:pos="426"/>
        </w:tabs>
        <w:spacing w:after="0" w:line="240" w:lineRule="auto"/>
        <w:ind w:left="0"/>
        <w:jc w:val="both"/>
        <w:rPr>
          <w:sz w:val="24"/>
          <w:szCs w:val="24"/>
        </w:rPr>
      </w:pPr>
      <w:r w:rsidRPr="00514C2C">
        <w:rPr>
          <w:sz w:val="24"/>
          <w:szCs w:val="24"/>
        </w:rPr>
        <w:t>2. Артемов, В.В</w:t>
      </w:r>
      <w:r w:rsidRPr="00514C2C">
        <w:rPr>
          <w:i/>
          <w:sz w:val="24"/>
          <w:szCs w:val="24"/>
        </w:rPr>
        <w:t xml:space="preserve">. </w:t>
      </w:r>
      <w:r w:rsidRPr="00514C2C">
        <w:rPr>
          <w:sz w:val="24"/>
          <w:szCs w:val="24"/>
        </w:rPr>
        <w:t>История для профессий и специальностей технического, естественно-научного, социально-экономического профилей: учебник для студентов учреждений среднего профессионального образования. в 2 частях. Часть 1. /</w:t>
      </w:r>
      <w:r w:rsidRPr="00514C2C">
        <w:rPr>
          <w:color w:val="000000"/>
          <w:sz w:val="24"/>
          <w:szCs w:val="24"/>
          <w:shd w:val="clear" w:color="auto" w:fill="FFFFFF"/>
        </w:rPr>
        <w:t xml:space="preserve"> </w:t>
      </w:r>
      <w:r w:rsidRPr="00514C2C">
        <w:rPr>
          <w:sz w:val="24"/>
          <w:szCs w:val="24"/>
        </w:rPr>
        <w:t xml:space="preserve">В.В. Артемов, Ю.Н. </w:t>
      </w:r>
      <w:proofErr w:type="spellStart"/>
      <w:proofErr w:type="gramStart"/>
      <w:r w:rsidRPr="00514C2C">
        <w:rPr>
          <w:sz w:val="24"/>
          <w:szCs w:val="24"/>
        </w:rPr>
        <w:t>Лубченков</w:t>
      </w:r>
      <w:proofErr w:type="spellEnd"/>
      <w:r w:rsidRPr="00514C2C">
        <w:rPr>
          <w:color w:val="000000"/>
          <w:sz w:val="24"/>
          <w:szCs w:val="24"/>
          <w:shd w:val="clear" w:color="auto" w:fill="FFFFFF"/>
        </w:rPr>
        <w:t xml:space="preserve"> ;</w:t>
      </w:r>
      <w:proofErr w:type="gramEnd"/>
      <w:r w:rsidRPr="00514C2C">
        <w:rPr>
          <w:color w:val="000000"/>
          <w:sz w:val="24"/>
          <w:szCs w:val="24"/>
          <w:shd w:val="clear" w:color="auto" w:fill="FFFFFF"/>
        </w:rPr>
        <w:t xml:space="preserve"> Федеральный институт развития образования. – </w:t>
      </w:r>
      <w:r w:rsidRPr="00514C2C">
        <w:rPr>
          <w:sz w:val="24"/>
          <w:szCs w:val="24"/>
        </w:rPr>
        <w:t xml:space="preserve"> </w:t>
      </w:r>
      <w:proofErr w:type="gramStart"/>
      <w:r w:rsidRPr="00514C2C">
        <w:rPr>
          <w:sz w:val="24"/>
          <w:szCs w:val="24"/>
        </w:rPr>
        <w:t>Москва :</w:t>
      </w:r>
      <w:proofErr w:type="gramEnd"/>
      <w:r w:rsidRPr="00514C2C">
        <w:rPr>
          <w:sz w:val="24"/>
          <w:szCs w:val="24"/>
        </w:rPr>
        <w:t xml:space="preserve"> Академия,  2012. – 320с. – </w:t>
      </w:r>
      <w:proofErr w:type="gramStart"/>
      <w:r w:rsidRPr="00514C2C">
        <w:rPr>
          <w:sz w:val="24"/>
          <w:szCs w:val="24"/>
        </w:rPr>
        <w:t>Текст :</w:t>
      </w:r>
      <w:proofErr w:type="gramEnd"/>
      <w:r w:rsidRPr="00514C2C">
        <w:rPr>
          <w:sz w:val="24"/>
          <w:szCs w:val="24"/>
        </w:rPr>
        <w:t xml:space="preserve"> непосредственный.</w:t>
      </w:r>
    </w:p>
    <w:p w14:paraId="55CE5799" w14:textId="77777777" w:rsidR="009014FE" w:rsidRPr="00514C2C" w:rsidRDefault="009014FE" w:rsidP="00514C2C">
      <w:pPr>
        <w:tabs>
          <w:tab w:val="left" w:pos="284"/>
          <w:tab w:val="left" w:pos="360"/>
          <w:tab w:val="left" w:pos="426"/>
        </w:tabs>
        <w:jc w:val="both"/>
        <w:rPr>
          <w:sz w:val="24"/>
          <w:szCs w:val="24"/>
        </w:rPr>
      </w:pPr>
      <w:r w:rsidRPr="00514C2C">
        <w:rPr>
          <w:sz w:val="24"/>
          <w:szCs w:val="24"/>
        </w:rPr>
        <w:t xml:space="preserve">3.  Артемов, В.В. История: учебник / В.В. Артемов, Ю.Н. </w:t>
      </w:r>
      <w:proofErr w:type="spellStart"/>
      <w:r w:rsidRPr="00514C2C">
        <w:rPr>
          <w:sz w:val="24"/>
          <w:szCs w:val="24"/>
        </w:rPr>
        <w:t>Лубченков</w:t>
      </w:r>
      <w:proofErr w:type="spellEnd"/>
      <w:r w:rsidRPr="00514C2C">
        <w:rPr>
          <w:sz w:val="24"/>
          <w:szCs w:val="24"/>
        </w:rPr>
        <w:t xml:space="preserve">. – </w:t>
      </w:r>
      <w:proofErr w:type="gramStart"/>
      <w:r w:rsidRPr="00514C2C">
        <w:rPr>
          <w:sz w:val="24"/>
          <w:szCs w:val="24"/>
        </w:rPr>
        <w:t>Москва :</w:t>
      </w:r>
      <w:proofErr w:type="gramEnd"/>
      <w:r w:rsidRPr="00514C2C">
        <w:rPr>
          <w:sz w:val="24"/>
          <w:szCs w:val="24"/>
        </w:rPr>
        <w:t xml:space="preserve"> Академия, 2014. – 421 с. – (</w:t>
      </w:r>
      <w:r w:rsidRPr="00514C2C">
        <w:rPr>
          <w:color w:val="000000"/>
          <w:sz w:val="24"/>
          <w:szCs w:val="24"/>
        </w:rPr>
        <w:t xml:space="preserve">Среднее профессиональное образование). – </w:t>
      </w:r>
      <w:proofErr w:type="gramStart"/>
      <w:r w:rsidRPr="00514C2C">
        <w:rPr>
          <w:sz w:val="24"/>
          <w:szCs w:val="24"/>
        </w:rPr>
        <w:t>Текст :</w:t>
      </w:r>
      <w:proofErr w:type="gramEnd"/>
      <w:r w:rsidRPr="00514C2C">
        <w:rPr>
          <w:sz w:val="24"/>
          <w:szCs w:val="24"/>
        </w:rPr>
        <w:t xml:space="preserve"> непосредственный.</w:t>
      </w:r>
    </w:p>
    <w:p w14:paraId="68035BAD" w14:textId="77777777" w:rsidR="009014FE" w:rsidRPr="00514C2C" w:rsidRDefault="009014FE" w:rsidP="00514C2C">
      <w:pPr>
        <w:tabs>
          <w:tab w:val="left" w:pos="360"/>
        </w:tabs>
        <w:jc w:val="both"/>
        <w:rPr>
          <w:sz w:val="24"/>
          <w:szCs w:val="24"/>
        </w:rPr>
      </w:pPr>
      <w:r w:rsidRPr="00514C2C">
        <w:rPr>
          <w:sz w:val="24"/>
          <w:szCs w:val="24"/>
        </w:rPr>
        <w:t xml:space="preserve">4.       Данилов, А.А. История. Россия и мир. Древность. Средневековье. Новое время: учебник для 10 класса: базовый уровень / А.А. Данилов, Л.Г. Косулина, М.Ю. Брандт. – 6-е изд. – </w:t>
      </w:r>
      <w:proofErr w:type="gramStart"/>
      <w:r w:rsidRPr="00514C2C">
        <w:rPr>
          <w:sz w:val="24"/>
          <w:szCs w:val="24"/>
        </w:rPr>
        <w:t>Москва :</w:t>
      </w:r>
      <w:proofErr w:type="gramEnd"/>
      <w:r w:rsidRPr="00514C2C">
        <w:rPr>
          <w:sz w:val="24"/>
          <w:szCs w:val="24"/>
        </w:rPr>
        <w:t xml:space="preserve"> Просвещение, 2012. – 351 с. – </w:t>
      </w:r>
      <w:proofErr w:type="gramStart"/>
      <w:r w:rsidRPr="00514C2C">
        <w:rPr>
          <w:sz w:val="24"/>
          <w:szCs w:val="24"/>
        </w:rPr>
        <w:t>Текст :</w:t>
      </w:r>
      <w:proofErr w:type="gramEnd"/>
      <w:r w:rsidRPr="00514C2C">
        <w:rPr>
          <w:sz w:val="24"/>
          <w:szCs w:val="24"/>
        </w:rPr>
        <w:t xml:space="preserve"> непосредственный.</w:t>
      </w:r>
    </w:p>
    <w:p w14:paraId="63E0E68B" w14:textId="77777777" w:rsidR="009014FE" w:rsidRPr="00514C2C" w:rsidRDefault="009014FE" w:rsidP="00514C2C">
      <w:pPr>
        <w:tabs>
          <w:tab w:val="left" w:pos="360"/>
        </w:tabs>
        <w:jc w:val="both"/>
        <w:rPr>
          <w:sz w:val="24"/>
          <w:szCs w:val="24"/>
        </w:rPr>
      </w:pPr>
      <w:r w:rsidRPr="00514C2C">
        <w:rPr>
          <w:sz w:val="24"/>
          <w:szCs w:val="24"/>
        </w:rPr>
        <w:t xml:space="preserve">5. Гаджиев, К.С. Новейшая история стран Европы и Америки </w:t>
      </w:r>
      <w:r w:rsidRPr="00514C2C">
        <w:rPr>
          <w:sz w:val="24"/>
          <w:szCs w:val="24"/>
          <w:lang w:val="en-US"/>
        </w:rPr>
        <w:t>XX</w:t>
      </w:r>
      <w:r w:rsidRPr="00514C2C">
        <w:rPr>
          <w:sz w:val="24"/>
          <w:szCs w:val="24"/>
        </w:rPr>
        <w:t xml:space="preserve"> век: в 3частях.  Часть 2: 1945-2000. / К.С. Гаджиев, Т.А. </w:t>
      </w:r>
      <w:proofErr w:type="spellStart"/>
      <w:r w:rsidRPr="00514C2C">
        <w:rPr>
          <w:sz w:val="24"/>
          <w:szCs w:val="24"/>
        </w:rPr>
        <w:t>Закаурцева</w:t>
      </w:r>
      <w:proofErr w:type="spellEnd"/>
      <w:r w:rsidRPr="00514C2C">
        <w:rPr>
          <w:sz w:val="24"/>
          <w:szCs w:val="24"/>
        </w:rPr>
        <w:t xml:space="preserve">, А.М. Родригес </w:t>
      </w:r>
      <w:proofErr w:type="gramStart"/>
      <w:r w:rsidRPr="00514C2C">
        <w:rPr>
          <w:sz w:val="24"/>
          <w:szCs w:val="24"/>
        </w:rPr>
        <w:t>[ и</w:t>
      </w:r>
      <w:proofErr w:type="gramEnd"/>
      <w:r w:rsidRPr="00514C2C">
        <w:rPr>
          <w:sz w:val="24"/>
          <w:szCs w:val="24"/>
        </w:rPr>
        <w:t xml:space="preserve"> др.]. – </w:t>
      </w:r>
      <w:proofErr w:type="gramStart"/>
      <w:r w:rsidRPr="00514C2C">
        <w:rPr>
          <w:sz w:val="24"/>
          <w:szCs w:val="24"/>
        </w:rPr>
        <w:t>Москва :</w:t>
      </w:r>
      <w:proofErr w:type="gramEnd"/>
      <w:r w:rsidRPr="00514C2C">
        <w:rPr>
          <w:sz w:val="24"/>
          <w:szCs w:val="24"/>
        </w:rPr>
        <w:t xml:space="preserve"> </w:t>
      </w:r>
      <w:proofErr w:type="spellStart"/>
      <w:r w:rsidRPr="00514C2C">
        <w:rPr>
          <w:sz w:val="24"/>
          <w:szCs w:val="24"/>
        </w:rPr>
        <w:t>Владос</w:t>
      </w:r>
      <w:proofErr w:type="spellEnd"/>
      <w:r w:rsidRPr="00514C2C">
        <w:rPr>
          <w:sz w:val="24"/>
          <w:szCs w:val="24"/>
        </w:rPr>
        <w:t xml:space="preserve">, 2014. – 256 с. – (Учебник для вузов). – </w:t>
      </w:r>
      <w:proofErr w:type="gramStart"/>
      <w:r w:rsidRPr="00514C2C">
        <w:rPr>
          <w:sz w:val="24"/>
          <w:szCs w:val="24"/>
        </w:rPr>
        <w:t>Текст :</w:t>
      </w:r>
      <w:proofErr w:type="gramEnd"/>
      <w:r w:rsidRPr="00514C2C">
        <w:rPr>
          <w:sz w:val="24"/>
          <w:szCs w:val="24"/>
        </w:rPr>
        <w:t xml:space="preserve"> непосредственный.</w:t>
      </w:r>
    </w:p>
    <w:p w14:paraId="45F95583" w14:textId="77777777" w:rsidR="009014FE" w:rsidRPr="00514C2C" w:rsidRDefault="009014FE" w:rsidP="00514C2C">
      <w:pPr>
        <w:tabs>
          <w:tab w:val="left" w:pos="360"/>
        </w:tabs>
        <w:jc w:val="both"/>
        <w:rPr>
          <w:sz w:val="24"/>
          <w:szCs w:val="24"/>
        </w:rPr>
      </w:pPr>
      <w:r w:rsidRPr="00514C2C">
        <w:rPr>
          <w:sz w:val="24"/>
          <w:szCs w:val="24"/>
        </w:rPr>
        <w:t xml:space="preserve">6. Горелов, А.А. История мировой </w:t>
      </w:r>
      <w:proofErr w:type="gramStart"/>
      <w:r w:rsidRPr="00514C2C">
        <w:rPr>
          <w:sz w:val="24"/>
          <w:szCs w:val="24"/>
        </w:rPr>
        <w:t>культуры :</w:t>
      </w:r>
      <w:proofErr w:type="gramEnd"/>
      <w:r w:rsidRPr="00514C2C">
        <w:rPr>
          <w:sz w:val="24"/>
          <w:szCs w:val="24"/>
        </w:rPr>
        <w:t xml:space="preserve"> учебное пособие /А.А. Горелов. </w:t>
      </w:r>
      <w:proofErr w:type="gramStart"/>
      <w:r w:rsidRPr="00514C2C">
        <w:rPr>
          <w:sz w:val="24"/>
          <w:szCs w:val="24"/>
        </w:rPr>
        <w:t xml:space="preserve">-  </w:t>
      </w:r>
      <w:r w:rsidRPr="00514C2C">
        <w:rPr>
          <w:color w:val="000000"/>
          <w:sz w:val="24"/>
          <w:szCs w:val="24"/>
          <w:shd w:val="clear" w:color="auto" w:fill="FFFFFF"/>
        </w:rPr>
        <w:t>[</w:t>
      </w:r>
      <w:proofErr w:type="gramEnd"/>
      <w:r w:rsidRPr="00514C2C">
        <w:rPr>
          <w:color w:val="000000"/>
          <w:sz w:val="24"/>
          <w:szCs w:val="24"/>
          <w:shd w:val="clear" w:color="auto" w:fill="FFFFFF"/>
        </w:rPr>
        <w:t xml:space="preserve">4-е изд., стер.]. </w:t>
      </w:r>
      <w:r w:rsidRPr="00514C2C">
        <w:rPr>
          <w:sz w:val="24"/>
          <w:szCs w:val="24"/>
        </w:rPr>
        <w:t xml:space="preserve"> – </w:t>
      </w:r>
      <w:proofErr w:type="gramStart"/>
      <w:r w:rsidRPr="00514C2C">
        <w:rPr>
          <w:sz w:val="24"/>
          <w:szCs w:val="24"/>
        </w:rPr>
        <w:t>Москва :</w:t>
      </w:r>
      <w:proofErr w:type="gramEnd"/>
      <w:r w:rsidRPr="00514C2C">
        <w:rPr>
          <w:sz w:val="24"/>
          <w:szCs w:val="24"/>
        </w:rPr>
        <w:t xml:space="preserve"> Флинта, 2016. – 506 с. – </w:t>
      </w:r>
      <w:proofErr w:type="gramStart"/>
      <w:r w:rsidRPr="00514C2C">
        <w:rPr>
          <w:sz w:val="24"/>
          <w:szCs w:val="24"/>
        </w:rPr>
        <w:t>Текст :</w:t>
      </w:r>
      <w:proofErr w:type="gramEnd"/>
      <w:r w:rsidRPr="00514C2C">
        <w:rPr>
          <w:sz w:val="24"/>
          <w:szCs w:val="24"/>
        </w:rPr>
        <w:t xml:space="preserve"> непосредственный.</w:t>
      </w:r>
    </w:p>
    <w:p w14:paraId="09525577" w14:textId="77777777" w:rsidR="009014FE" w:rsidRPr="00514C2C" w:rsidRDefault="009014FE" w:rsidP="00514C2C">
      <w:pPr>
        <w:pStyle w:val="11"/>
        <w:tabs>
          <w:tab w:val="left" w:pos="360"/>
        </w:tabs>
        <w:spacing w:after="0" w:line="240" w:lineRule="auto"/>
        <w:ind w:left="0"/>
        <w:jc w:val="both"/>
        <w:rPr>
          <w:sz w:val="24"/>
          <w:szCs w:val="24"/>
        </w:rPr>
      </w:pPr>
      <w:r w:rsidRPr="00514C2C">
        <w:rPr>
          <w:sz w:val="24"/>
          <w:szCs w:val="24"/>
        </w:rPr>
        <w:t xml:space="preserve">7. </w:t>
      </w:r>
      <w:proofErr w:type="spellStart"/>
      <w:r w:rsidRPr="00514C2C">
        <w:rPr>
          <w:sz w:val="24"/>
          <w:szCs w:val="24"/>
        </w:rPr>
        <w:t>Загладин</w:t>
      </w:r>
      <w:proofErr w:type="spellEnd"/>
      <w:r w:rsidRPr="00514C2C">
        <w:rPr>
          <w:sz w:val="24"/>
          <w:szCs w:val="24"/>
        </w:rPr>
        <w:t xml:space="preserve">, Н.В., Петров Ю.А. История: конец </w:t>
      </w:r>
      <w:proofErr w:type="gramStart"/>
      <w:r w:rsidRPr="00514C2C">
        <w:rPr>
          <w:sz w:val="24"/>
          <w:szCs w:val="24"/>
          <w:lang w:val="en-US"/>
        </w:rPr>
        <w:t>XIX</w:t>
      </w:r>
      <w:r w:rsidRPr="00514C2C">
        <w:rPr>
          <w:sz w:val="24"/>
          <w:szCs w:val="24"/>
        </w:rPr>
        <w:t xml:space="preserve">  -</w:t>
      </w:r>
      <w:proofErr w:type="gramEnd"/>
      <w:r w:rsidRPr="00514C2C">
        <w:rPr>
          <w:sz w:val="24"/>
          <w:szCs w:val="24"/>
        </w:rPr>
        <w:t xml:space="preserve"> начало </w:t>
      </w:r>
      <w:r w:rsidRPr="00514C2C">
        <w:rPr>
          <w:sz w:val="24"/>
          <w:szCs w:val="24"/>
          <w:lang w:val="en-US"/>
        </w:rPr>
        <w:t>XX</w:t>
      </w:r>
      <w:r w:rsidRPr="00514C2C">
        <w:rPr>
          <w:sz w:val="24"/>
          <w:szCs w:val="24"/>
        </w:rPr>
        <w:t xml:space="preserve"> : 11 класс / Н.В. </w:t>
      </w:r>
      <w:proofErr w:type="spellStart"/>
      <w:r w:rsidRPr="00514C2C">
        <w:rPr>
          <w:sz w:val="24"/>
          <w:szCs w:val="24"/>
        </w:rPr>
        <w:t>Загладин</w:t>
      </w:r>
      <w:proofErr w:type="spellEnd"/>
      <w:r w:rsidRPr="00514C2C">
        <w:rPr>
          <w:sz w:val="24"/>
          <w:szCs w:val="24"/>
        </w:rPr>
        <w:t xml:space="preserve">. Ю.А. Петров.  – </w:t>
      </w:r>
      <w:proofErr w:type="gramStart"/>
      <w:r w:rsidRPr="00514C2C">
        <w:rPr>
          <w:sz w:val="24"/>
          <w:szCs w:val="24"/>
        </w:rPr>
        <w:t>Москва :</w:t>
      </w:r>
      <w:proofErr w:type="gramEnd"/>
      <w:r w:rsidRPr="00514C2C">
        <w:rPr>
          <w:sz w:val="24"/>
          <w:szCs w:val="24"/>
        </w:rPr>
        <w:t xml:space="preserve"> Русское слово, 2015. – 448с. – </w:t>
      </w:r>
      <w:proofErr w:type="gramStart"/>
      <w:r w:rsidRPr="00514C2C">
        <w:rPr>
          <w:sz w:val="24"/>
          <w:szCs w:val="24"/>
        </w:rPr>
        <w:t>Текст :</w:t>
      </w:r>
      <w:proofErr w:type="gramEnd"/>
      <w:r w:rsidRPr="00514C2C">
        <w:rPr>
          <w:sz w:val="24"/>
          <w:szCs w:val="24"/>
        </w:rPr>
        <w:t xml:space="preserve"> непосредственный.</w:t>
      </w:r>
    </w:p>
    <w:p w14:paraId="36A565A9" w14:textId="77777777" w:rsidR="009014FE" w:rsidRPr="00514C2C" w:rsidRDefault="009014FE" w:rsidP="00514C2C">
      <w:pPr>
        <w:pStyle w:val="a9"/>
        <w:tabs>
          <w:tab w:val="left" w:pos="360"/>
        </w:tabs>
        <w:spacing w:after="0" w:line="240" w:lineRule="auto"/>
        <w:ind w:left="0"/>
        <w:jc w:val="both"/>
        <w:rPr>
          <w:rFonts w:ascii="Times New Roman" w:hAnsi="Times New Roman" w:cs="Times New Roman"/>
          <w:sz w:val="24"/>
          <w:szCs w:val="24"/>
        </w:rPr>
      </w:pPr>
      <w:r w:rsidRPr="00514C2C">
        <w:rPr>
          <w:rFonts w:ascii="Times New Roman" w:hAnsi="Times New Roman" w:cs="Times New Roman"/>
          <w:sz w:val="24"/>
          <w:szCs w:val="24"/>
        </w:rPr>
        <w:t xml:space="preserve">8. </w:t>
      </w:r>
      <w:proofErr w:type="spellStart"/>
      <w:r w:rsidRPr="00514C2C">
        <w:rPr>
          <w:rFonts w:ascii="Times New Roman" w:hAnsi="Times New Roman" w:cs="Times New Roman"/>
          <w:sz w:val="24"/>
          <w:szCs w:val="24"/>
        </w:rPr>
        <w:t>Загладин</w:t>
      </w:r>
      <w:proofErr w:type="spellEnd"/>
      <w:r w:rsidRPr="00514C2C">
        <w:rPr>
          <w:rFonts w:ascii="Times New Roman" w:hAnsi="Times New Roman" w:cs="Times New Roman"/>
          <w:sz w:val="24"/>
          <w:szCs w:val="24"/>
        </w:rPr>
        <w:t xml:space="preserve">, Н.В. История. Конец XIX – начала XXI в.: учебник для 11 класса общеобразовательных организаций. Базовый уровень /Н.В. </w:t>
      </w:r>
      <w:proofErr w:type="spellStart"/>
      <w:r w:rsidRPr="00514C2C">
        <w:rPr>
          <w:rFonts w:ascii="Times New Roman" w:hAnsi="Times New Roman" w:cs="Times New Roman"/>
          <w:sz w:val="24"/>
          <w:szCs w:val="24"/>
        </w:rPr>
        <w:t>Загладин</w:t>
      </w:r>
      <w:proofErr w:type="spellEnd"/>
      <w:r w:rsidRPr="00514C2C">
        <w:rPr>
          <w:rFonts w:ascii="Times New Roman" w:hAnsi="Times New Roman" w:cs="Times New Roman"/>
          <w:sz w:val="24"/>
          <w:szCs w:val="24"/>
        </w:rPr>
        <w:t xml:space="preserve">, Ю.А. Петров </w:t>
      </w:r>
      <w:proofErr w:type="gramStart"/>
      <w:r w:rsidRPr="00514C2C">
        <w:rPr>
          <w:rFonts w:ascii="Times New Roman" w:hAnsi="Times New Roman" w:cs="Times New Roman"/>
          <w:sz w:val="24"/>
          <w:szCs w:val="24"/>
        </w:rPr>
        <w:t>Москва :</w:t>
      </w:r>
      <w:proofErr w:type="gramEnd"/>
      <w:r w:rsidRPr="00514C2C">
        <w:rPr>
          <w:rFonts w:ascii="Times New Roman" w:hAnsi="Times New Roman" w:cs="Times New Roman"/>
          <w:sz w:val="24"/>
          <w:szCs w:val="24"/>
        </w:rPr>
        <w:t xml:space="preserve"> Русское слово, 2014. – 448 с. – </w:t>
      </w:r>
      <w:proofErr w:type="gramStart"/>
      <w:r w:rsidRPr="00514C2C">
        <w:rPr>
          <w:rFonts w:ascii="Times New Roman" w:hAnsi="Times New Roman" w:cs="Times New Roman"/>
          <w:sz w:val="24"/>
          <w:szCs w:val="24"/>
        </w:rPr>
        <w:t>Текст :</w:t>
      </w:r>
      <w:proofErr w:type="gramEnd"/>
      <w:r w:rsidRPr="00514C2C">
        <w:rPr>
          <w:rFonts w:ascii="Times New Roman" w:hAnsi="Times New Roman" w:cs="Times New Roman"/>
          <w:sz w:val="24"/>
          <w:szCs w:val="24"/>
        </w:rPr>
        <w:t xml:space="preserve"> непосредственный.</w:t>
      </w:r>
    </w:p>
    <w:p w14:paraId="0239DD6A" w14:textId="77777777" w:rsidR="009014FE" w:rsidRPr="00514C2C" w:rsidRDefault="009014FE" w:rsidP="00514C2C">
      <w:pPr>
        <w:tabs>
          <w:tab w:val="left" w:pos="360"/>
        </w:tabs>
        <w:jc w:val="both"/>
        <w:rPr>
          <w:sz w:val="24"/>
          <w:szCs w:val="24"/>
        </w:rPr>
      </w:pPr>
      <w:r w:rsidRPr="00514C2C">
        <w:rPr>
          <w:sz w:val="24"/>
          <w:szCs w:val="24"/>
        </w:rPr>
        <w:t xml:space="preserve">9. </w:t>
      </w:r>
      <w:proofErr w:type="spellStart"/>
      <w:r w:rsidRPr="00514C2C">
        <w:rPr>
          <w:sz w:val="24"/>
          <w:szCs w:val="24"/>
        </w:rPr>
        <w:t>Левандовский</w:t>
      </w:r>
      <w:proofErr w:type="spellEnd"/>
      <w:r w:rsidRPr="00514C2C">
        <w:rPr>
          <w:sz w:val="24"/>
          <w:szCs w:val="24"/>
        </w:rPr>
        <w:t>, А.А. История России, ХХ – ХХ</w:t>
      </w:r>
      <w:r w:rsidRPr="00514C2C">
        <w:rPr>
          <w:sz w:val="24"/>
          <w:szCs w:val="24"/>
          <w:lang w:val="en-US"/>
        </w:rPr>
        <w:t>I</w:t>
      </w:r>
      <w:r w:rsidRPr="00514C2C">
        <w:rPr>
          <w:sz w:val="24"/>
          <w:szCs w:val="24"/>
        </w:rPr>
        <w:t xml:space="preserve"> века. 11 </w:t>
      </w:r>
      <w:proofErr w:type="gramStart"/>
      <w:r w:rsidRPr="00514C2C">
        <w:rPr>
          <w:sz w:val="24"/>
          <w:szCs w:val="24"/>
        </w:rPr>
        <w:t>класс :</w:t>
      </w:r>
      <w:proofErr w:type="gramEnd"/>
      <w:r w:rsidRPr="00514C2C">
        <w:rPr>
          <w:sz w:val="24"/>
          <w:szCs w:val="24"/>
        </w:rPr>
        <w:t xml:space="preserve"> учебник для общеобразовательных учреждений : базовый уровень / А.А. </w:t>
      </w:r>
      <w:proofErr w:type="spellStart"/>
      <w:r w:rsidRPr="00514C2C">
        <w:rPr>
          <w:sz w:val="24"/>
          <w:szCs w:val="24"/>
        </w:rPr>
        <w:t>Левандовский</w:t>
      </w:r>
      <w:proofErr w:type="spellEnd"/>
      <w:r w:rsidRPr="00514C2C">
        <w:rPr>
          <w:sz w:val="24"/>
          <w:szCs w:val="24"/>
        </w:rPr>
        <w:t xml:space="preserve">, Ю.А. </w:t>
      </w:r>
      <w:proofErr w:type="spellStart"/>
      <w:r w:rsidRPr="00514C2C">
        <w:rPr>
          <w:sz w:val="24"/>
          <w:szCs w:val="24"/>
        </w:rPr>
        <w:t>Щетинов</w:t>
      </w:r>
      <w:proofErr w:type="spellEnd"/>
      <w:r w:rsidRPr="00514C2C">
        <w:rPr>
          <w:sz w:val="24"/>
          <w:szCs w:val="24"/>
        </w:rPr>
        <w:t xml:space="preserve">, С.В. Мироненко ; под ред. С.П. Карпова. – 6-е изд. – </w:t>
      </w:r>
      <w:proofErr w:type="gramStart"/>
      <w:r w:rsidRPr="00514C2C">
        <w:rPr>
          <w:sz w:val="24"/>
          <w:szCs w:val="24"/>
        </w:rPr>
        <w:t>Москва :</w:t>
      </w:r>
      <w:proofErr w:type="gramEnd"/>
      <w:r w:rsidRPr="00514C2C">
        <w:rPr>
          <w:sz w:val="24"/>
          <w:szCs w:val="24"/>
        </w:rPr>
        <w:t xml:space="preserve"> Просвещение, 2012. – 384 с. – </w:t>
      </w:r>
      <w:proofErr w:type="gramStart"/>
      <w:r w:rsidRPr="00514C2C">
        <w:rPr>
          <w:sz w:val="24"/>
          <w:szCs w:val="24"/>
        </w:rPr>
        <w:t>Текст :</w:t>
      </w:r>
      <w:proofErr w:type="gramEnd"/>
      <w:r w:rsidRPr="00514C2C">
        <w:rPr>
          <w:sz w:val="24"/>
          <w:szCs w:val="24"/>
        </w:rPr>
        <w:t xml:space="preserve"> непосредственный.</w:t>
      </w:r>
    </w:p>
    <w:p w14:paraId="00EFD6E5" w14:textId="77777777" w:rsidR="009014FE" w:rsidRPr="00514C2C" w:rsidRDefault="009014FE" w:rsidP="00514C2C">
      <w:pPr>
        <w:pStyle w:val="11"/>
        <w:tabs>
          <w:tab w:val="left" w:pos="360"/>
        </w:tabs>
        <w:spacing w:after="0" w:line="240" w:lineRule="auto"/>
        <w:ind w:left="0"/>
        <w:jc w:val="both"/>
        <w:rPr>
          <w:sz w:val="24"/>
          <w:szCs w:val="24"/>
        </w:rPr>
      </w:pPr>
      <w:r w:rsidRPr="00514C2C">
        <w:rPr>
          <w:sz w:val="24"/>
          <w:szCs w:val="24"/>
        </w:rPr>
        <w:t xml:space="preserve">10. Санин, Г.А. Крым. Страницы истории: пособие для учителей образовательных организаций / Г.А. Санин. – </w:t>
      </w:r>
      <w:proofErr w:type="gramStart"/>
      <w:r w:rsidRPr="00514C2C">
        <w:rPr>
          <w:sz w:val="24"/>
          <w:szCs w:val="24"/>
        </w:rPr>
        <w:t>Москва :</w:t>
      </w:r>
      <w:proofErr w:type="gramEnd"/>
      <w:r w:rsidRPr="00514C2C">
        <w:rPr>
          <w:sz w:val="24"/>
          <w:szCs w:val="24"/>
        </w:rPr>
        <w:t xml:space="preserve"> Просвещение,  2015. – 80 с.  – </w:t>
      </w:r>
      <w:proofErr w:type="gramStart"/>
      <w:r w:rsidRPr="00514C2C">
        <w:rPr>
          <w:sz w:val="24"/>
          <w:szCs w:val="24"/>
        </w:rPr>
        <w:t>Текст :</w:t>
      </w:r>
      <w:proofErr w:type="gramEnd"/>
      <w:r w:rsidRPr="00514C2C">
        <w:rPr>
          <w:sz w:val="24"/>
          <w:szCs w:val="24"/>
        </w:rPr>
        <w:t xml:space="preserve"> непосредственный.</w:t>
      </w:r>
    </w:p>
    <w:p w14:paraId="0C13C931" w14:textId="77777777" w:rsidR="009014FE" w:rsidRPr="00514C2C" w:rsidRDefault="009014FE" w:rsidP="00514C2C">
      <w:pPr>
        <w:tabs>
          <w:tab w:val="left" w:pos="360"/>
        </w:tabs>
        <w:jc w:val="both"/>
        <w:rPr>
          <w:sz w:val="24"/>
          <w:szCs w:val="24"/>
        </w:rPr>
      </w:pPr>
      <w:r w:rsidRPr="00514C2C">
        <w:rPr>
          <w:sz w:val="24"/>
          <w:szCs w:val="24"/>
        </w:rPr>
        <w:t xml:space="preserve">11. Сахаров, А.Н. История с древнейших времён до конца XIX в.: учебник для 10 класса общеобразовательных организаций. Базовый уровень / А. Н. Сахаров, Н.В. </w:t>
      </w:r>
      <w:proofErr w:type="spellStart"/>
      <w:r w:rsidRPr="00514C2C">
        <w:rPr>
          <w:sz w:val="24"/>
          <w:szCs w:val="24"/>
        </w:rPr>
        <w:t>Загладин</w:t>
      </w:r>
      <w:proofErr w:type="spellEnd"/>
      <w:r w:rsidRPr="00514C2C">
        <w:rPr>
          <w:sz w:val="24"/>
          <w:szCs w:val="24"/>
        </w:rPr>
        <w:t xml:space="preserve">. – </w:t>
      </w:r>
      <w:proofErr w:type="gramStart"/>
      <w:r w:rsidRPr="00514C2C">
        <w:rPr>
          <w:sz w:val="24"/>
          <w:szCs w:val="24"/>
        </w:rPr>
        <w:t>Москва :</w:t>
      </w:r>
      <w:proofErr w:type="gramEnd"/>
      <w:r w:rsidRPr="00514C2C">
        <w:rPr>
          <w:sz w:val="24"/>
          <w:szCs w:val="24"/>
        </w:rPr>
        <w:t xml:space="preserve"> Русское слово, 2013. – 317 с. – </w:t>
      </w:r>
      <w:proofErr w:type="gramStart"/>
      <w:r w:rsidRPr="00514C2C">
        <w:rPr>
          <w:sz w:val="24"/>
          <w:szCs w:val="24"/>
        </w:rPr>
        <w:t>Текст :</w:t>
      </w:r>
      <w:proofErr w:type="gramEnd"/>
      <w:r w:rsidRPr="00514C2C">
        <w:rPr>
          <w:sz w:val="24"/>
          <w:szCs w:val="24"/>
        </w:rPr>
        <w:t xml:space="preserve"> непосредственный.</w:t>
      </w:r>
    </w:p>
    <w:p w14:paraId="6E1A1789" w14:textId="77777777" w:rsidR="009014FE" w:rsidRPr="00514C2C" w:rsidRDefault="009014FE" w:rsidP="00514C2C">
      <w:pPr>
        <w:tabs>
          <w:tab w:val="left" w:pos="360"/>
        </w:tabs>
        <w:jc w:val="both"/>
        <w:rPr>
          <w:sz w:val="24"/>
          <w:szCs w:val="24"/>
        </w:rPr>
      </w:pPr>
      <w:r w:rsidRPr="00514C2C">
        <w:rPr>
          <w:sz w:val="24"/>
          <w:szCs w:val="24"/>
        </w:rPr>
        <w:t xml:space="preserve">12. </w:t>
      </w:r>
      <w:bookmarkStart w:id="3" w:name="_Hlk24204199"/>
      <w:r w:rsidRPr="00514C2C">
        <w:rPr>
          <w:sz w:val="24"/>
          <w:szCs w:val="24"/>
        </w:rPr>
        <w:t xml:space="preserve">Сахаров, А.Н. </w:t>
      </w:r>
      <w:r w:rsidRPr="00514C2C">
        <w:rPr>
          <w:i/>
          <w:sz w:val="24"/>
          <w:szCs w:val="24"/>
        </w:rPr>
        <w:t xml:space="preserve"> </w:t>
      </w:r>
      <w:proofErr w:type="gramStart"/>
      <w:r w:rsidRPr="00514C2C">
        <w:rPr>
          <w:sz w:val="24"/>
          <w:szCs w:val="24"/>
        </w:rPr>
        <w:t>История :</w:t>
      </w:r>
      <w:proofErr w:type="gramEnd"/>
      <w:r w:rsidRPr="00514C2C">
        <w:rPr>
          <w:sz w:val="24"/>
          <w:szCs w:val="24"/>
        </w:rPr>
        <w:t xml:space="preserve"> учебник 10 класс. /А.Н. Сахаров, Н.В. </w:t>
      </w:r>
      <w:proofErr w:type="spellStart"/>
      <w:r w:rsidRPr="00514C2C">
        <w:rPr>
          <w:sz w:val="24"/>
          <w:szCs w:val="24"/>
        </w:rPr>
        <w:t>Загладин</w:t>
      </w:r>
      <w:proofErr w:type="spellEnd"/>
      <w:r w:rsidRPr="00514C2C">
        <w:rPr>
          <w:sz w:val="24"/>
          <w:szCs w:val="24"/>
        </w:rPr>
        <w:t xml:space="preserve">. – </w:t>
      </w:r>
      <w:proofErr w:type="gramStart"/>
      <w:r w:rsidRPr="00514C2C">
        <w:rPr>
          <w:sz w:val="24"/>
          <w:szCs w:val="24"/>
        </w:rPr>
        <w:t>Москва :</w:t>
      </w:r>
      <w:proofErr w:type="gramEnd"/>
      <w:r w:rsidRPr="00514C2C">
        <w:rPr>
          <w:sz w:val="24"/>
          <w:szCs w:val="24"/>
        </w:rPr>
        <w:t xml:space="preserve"> Русское слово, 2015. – 448 с. – </w:t>
      </w:r>
      <w:proofErr w:type="gramStart"/>
      <w:r w:rsidRPr="00514C2C">
        <w:rPr>
          <w:sz w:val="24"/>
          <w:szCs w:val="24"/>
        </w:rPr>
        <w:t>Текст :</w:t>
      </w:r>
      <w:proofErr w:type="gramEnd"/>
      <w:r w:rsidRPr="00514C2C">
        <w:rPr>
          <w:sz w:val="24"/>
          <w:szCs w:val="24"/>
        </w:rPr>
        <w:t xml:space="preserve"> непосредственный.</w:t>
      </w:r>
    </w:p>
    <w:p w14:paraId="7A05DF6E" w14:textId="77777777" w:rsidR="009014FE" w:rsidRPr="00642E41" w:rsidRDefault="009014FE" w:rsidP="009014FE">
      <w:pPr>
        <w:pStyle w:val="a5"/>
        <w:jc w:val="both"/>
        <w:rPr>
          <w:b/>
          <w:sz w:val="24"/>
          <w:szCs w:val="24"/>
        </w:rPr>
      </w:pPr>
    </w:p>
    <w:p w14:paraId="4E596A55" w14:textId="0B561FA9" w:rsidR="009014FE" w:rsidRDefault="009014FE" w:rsidP="009014FE">
      <w:pPr>
        <w:pStyle w:val="a5"/>
        <w:jc w:val="center"/>
        <w:rPr>
          <w:b/>
          <w:sz w:val="24"/>
          <w:szCs w:val="24"/>
        </w:rPr>
      </w:pPr>
      <w:r w:rsidRPr="00642E41">
        <w:rPr>
          <w:b/>
          <w:sz w:val="24"/>
          <w:szCs w:val="24"/>
        </w:rPr>
        <w:t>Дополнительная учебная литература</w:t>
      </w:r>
    </w:p>
    <w:p w14:paraId="02095111" w14:textId="77777777" w:rsidR="009014FE" w:rsidRPr="00642E41" w:rsidRDefault="009014FE" w:rsidP="009014FE">
      <w:pPr>
        <w:pStyle w:val="a5"/>
        <w:jc w:val="center"/>
        <w:rPr>
          <w:b/>
          <w:sz w:val="24"/>
          <w:szCs w:val="24"/>
        </w:rPr>
      </w:pPr>
    </w:p>
    <w:p w14:paraId="575123F5" w14:textId="77777777" w:rsidR="009014FE" w:rsidRPr="00642E41" w:rsidRDefault="009014FE" w:rsidP="009014FE">
      <w:pPr>
        <w:pStyle w:val="11"/>
        <w:numPr>
          <w:ilvl w:val="0"/>
          <w:numId w:val="8"/>
        </w:numPr>
        <w:tabs>
          <w:tab w:val="left" w:pos="360"/>
        </w:tabs>
        <w:spacing w:after="0" w:line="240" w:lineRule="auto"/>
        <w:ind w:left="0" w:hanging="218"/>
        <w:jc w:val="both"/>
        <w:rPr>
          <w:sz w:val="24"/>
          <w:szCs w:val="24"/>
        </w:rPr>
      </w:pPr>
      <w:r w:rsidRPr="00642E41">
        <w:rPr>
          <w:sz w:val="24"/>
          <w:szCs w:val="24"/>
        </w:rPr>
        <w:t xml:space="preserve">Вяземский, Е.Е. Уроки истории: думаем, спорим, размышляем: </w:t>
      </w:r>
      <w:r w:rsidRPr="00642E41">
        <w:rPr>
          <w:color w:val="222222"/>
          <w:sz w:val="24"/>
          <w:szCs w:val="24"/>
          <w:shd w:val="clear" w:color="auto" w:fill="FFFFFF"/>
        </w:rPr>
        <w:t>пособие для учителей общеобразовательных учреждений </w:t>
      </w:r>
      <w:r w:rsidRPr="00642E41">
        <w:rPr>
          <w:sz w:val="24"/>
          <w:szCs w:val="24"/>
        </w:rPr>
        <w:t xml:space="preserve">/ Е.Е. Вяземский, О.Ю. Стрелова. – </w:t>
      </w:r>
      <w:proofErr w:type="gramStart"/>
      <w:r w:rsidRPr="00642E41">
        <w:rPr>
          <w:sz w:val="24"/>
          <w:szCs w:val="24"/>
        </w:rPr>
        <w:t>Москва :</w:t>
      </w:r>
      <w:proofErr w:type="gramEnd"/>
      <w:r w:rsidRPr="00642E41">
        <w:rPr>
          <w:sz w:val="24"/>
          <w:szCs w:val="24"/>
        </w:rPr>
        <w:t xml:space="preserve"> Просвещение, 2012. - </w:t>
      </w:r>
      <w:r w:rsidRPr="00642E41">
        <w:rPr>
          <w:sz w:val="24"/>
          <w:szCs w:val="24"/>
          <w:shd w:val="clear" w:color="auto" w:fill="FFFFFF"/>
        </w:rPr>
        <w:t xml:space="preserve">191, [1] </w:t>
      </w:r>
      <w:proofErr w:type="gramStart"/>
      <w:r w:rsidRPr="00642E41">
        <w:rPr>
          <w:sz w:val="24"/>
          <w:szCs w:val="24"/>
          <w:shd w:val="clear" w:color="auto" w:fill="FFFFFF"/>
        </w:rPr>
        <w:t>с. :</w:t>
      </w:r>
      <w:proofErr w:type="gramEnd"/>
      <w:r w:rsidRPr="00642E41">
        <w:rPr>
          <w:sz w:val="24"/>
          <w:szCs w:val="24"/>
          <w:shd w:val="clear" w:color="auto" w:fill="FFFFFF"/>
        </w:rPr>
        <w:t xml:space="preserve"> табл.; 22 см. - (Работаем по новым стандартам). – </w:t>
      </w:r>
      <w:proofErr w:type="gramStart"/>
      <w:r w:rsidRPr="00642E41">
        <w:rPr>
          <w:sz w:val="24"/>
          <w:szCs w:val="24"/>
        </w:rPr>
        <w:t>Текст :</w:t>
      </w:r>
      <w:proofErr w:type="gramEnd"/>
      <w:r w:rsidRPr="00642E41">
        <w:rPr>
          <w:sz w:val="24"/>
          <w:szCs w:val="24"/>
        </w:rPr>
        <w:t xml:space="preserve"> непосредственный.</w:t>
      </w:r>
    </w:p>
    <w:p w14:paraId="5EDD491D" w14:textId="77777777" w:rsidR="009014FE" w:rsidRPr="00642E41" w:rsidRDefault="009014FE" w:rsidP="009014FE">
      <w:pPr>
        <w:pStyle w:val="11"/>
        <w:numPr>
          <w:ilvl w:val="0"/>
          <w:numId w:val="8"/>
        </w:numPr>
        <w:tabs>
          <w:tab w:val="left" w:pos="360"/>
          <w:tab w:val="left" w:pos="851"/>
        </w:tabs>
        <w:spacing w:after="0" w:line="240" w:lineRule="auto"/>
        <w:ind w:left="0" w:hanging="218"/>
        <w:jc w:val="both"/>
        <w:rPr>
          <w:sz w:val="24"/>
          <w:szCs w:val="24"/>
        </w:rPr>
      </w:pPr>
      <w:r w:rsidRPr="00642E41">
        <w:rPr>
          <w:sz w:val="24"/>
          <w:szCs w:val="24"/>
        </w:rPr>
        <w:t xml:space="preserve"> Вяземский, Е.Е.</w:t>
      </w:r>
      <w:r w:rsidRPr="00642E41">
        <w:rPr>
          <w:i/>
          <w:sz w:val="24"/>
          <w:szCs w:val="24"/>
        </w:rPr>
        <w:t xml:space="preserve"> </w:t>
      </w:r>
      <w:r w:rsidRPr="00642E41">
        <w:rPr>
          <w:sz w:val="24"/>
          <w:szCs w:val="24"/>
        </w:rPr>
        <w:t xml:space="preserve">Педагогические подходы к реализации концепции единого учебника истории: </w:t>
      </w:r>
      <w:r w:rsidRPr="00642E41">
        <w:rPr>
          <w:color w:val="222222"/>
          <w:sz w:val="24"/>
          <w:szCs w:val="24"/>
          <w:shd w:val="clear" w:color="auto" w:fill="FFFFFF"/>
        </w:rPr>
        <w:t>пособие для учителей общеобразовательных учреждений </w:t>
      </w:r>
      <w:r w:rsidRPr="00642E41">
        <w:rPr>
          <w:sz w:val="24"/>
          <w:szCs w:val="24"/>
        </w:rPr>
        <w:t xml:space="preserve">/ Е.Е. Вяземский, О.Ю. Стрелова. – </w:t>
      </w:r>
      <w:proofErr w:type="gramStart"/>
      <w:r w:rsidRPr="00642E41">
        <w:rPr>
          <w:sz w:val="24"/>
          <w:szCs w:val="24"/>
        </w:rPr>
        <w:t>Москва :</w:t>
      </w:r>
      <w:proofErr w:type="gramEnd"/>
      <w:r w:rsidRPr="00642E41">
        <w:rPr>
          <w:sz w:val="24"/>
          <w:szCs w:val="24"/>
        </w:rPr>
        <w:t xml:space="preserve"> Просвещение, 2012. – </w:t>
      </w:r>
      <w:r w:rsidRPr="00642E41">
        <w:rPr>
          <w:sz w:val="24"/>
          <w:szCs w:val="24"/>
          <w:shd w:val="clear" w:color="auto" w:fill="FFFFFF"/>
        </w:rPr>
        <w:t xml:space="preserve">80 с. </w:t>
      </w:r>
      <w:proofErr w:type="gramStart"/>
      <w:r w:rsidRPr="00642E41">
        <w:rPr>
          <w:sz w:val="24"/>
          <w:szCs w:val="24"/>
          <w:shd w:val="clear" w:color="auto" w:fill="FFFFFF"/>
        </w:rPr>
        <w:t>–  (</w:t>
      </w:r>
      <w:proofErr w:type="gramEnd"/>
      <w:r w:rsidRPr="00642E41">
        <w:rPr>
          <w:sz w:val="24"/>
          <w:szCs w:val="24"/>
          <w:shd w:val="clear" w:color="auto" w:fill="FFFFFF"/>
        </w:rPr>
        <w:t xml:space="preserve">Работаем по новым стандартам). – </w:t>
      </w:r>
      <w:proofErr w:type="gramStart"/>
      <w:r w:rsidRPr="00642E41">
        <w:rPr>
          <w:sz w:val="24"/>
          <w:szCs w:val="24"/>
        </w:rPr>
        <w:t>Текст :</w:t>
      </w:r>
      <w:proofErr w:type="gramEnd"/>
      <w:r w:rsidRPr="00642E41">
        <w:rPr>
          <w:sz w:val="24"/>
          <w:szCs w:val="24"/>
        </w:rPr>
        <w:t xml:space="preserve"> непосредственный.</w:t>
      </w:r>
    </w:p>
    <w:p w14:paraId="6A4AD8F1" w14:textId="77777777" w:rsidR="009014FE" w:rsidRPr="00642E41" w:rsidRDefault="009014FE" w:rsidP="009014FE">
      <w:pPr>
        <w:pStyle w:val="11"/>
        <w:numPr>
          <w:ilvl w:val="0"/>
          <w:numId w:val="8"/>
        </w:numPr>
        <w:tabs>
          <w:tab w:val="left" w:pos="360"/>
          <w:tab w:val="left" w:pos="851"/>
        </w:tabs>
        <w:spacing w:after="0" w:line="240" w:lineRule="auto"/>
        <w:ind w:left="0" w:hanging="218"/>
        <w:jc w:val="both"/>
        <w:rPr>
          <w:sz w:val="24"/>
          <w:szCs w:val="24"/>
        </w:rPr>
      </w:pPr>
      <w:r w:rsidRPr="00642E41">
        <w:rPr>
          <w:sz w:val="24"/>
          <w:szCs w:val="24"/>
        </w:rPr>
        <w:t xml:space="preserve">Шевченко, Н.И. История для профессий и специальностей технического, естественно-научного, социально-экономического </w:t>
      </w:r>
      <w:proofErr w:type="gramStart"/>
      <w:r w:rsidRPr="00642E41">
        <w:rPr>
          <w:sz w:val="24"/>
          <w:szCs w:val="24"/>
        </w:rPr>
        <w:t>профилей :</w:t>
      </w:r>
      <w:proofErr w:type="gramEnd"/>
      <w:r w:rsidRPr="00642E41">
        <w:rPr>
          <w:sz w:val="24"/>
          <w:szCs w:val="24"/>
        </w:rPr>
        <w:t xml:space="preserve"> методические рекомендации / Н.И. Шевченко.  – </w:t>
      </w:r>
      <w:proofErr w:type="gramStart"/>
      <w:r w:rsidRPr="00642E41">
        <w:rPr>
          <w:sz w:val="24"/>
          <w:szCs w:val="24"/>
        </w:rPr>
        <w:t>Москва :</w:t>
      </w:r>
      <w:proofErr w:type="gramEnd"/>
      <w:r w:rsidRPr="00642E41">
        <w:rPr>
          <w:sz w:val="24"/>
          <w:szCs w:val="24"/>
        </w:rPr>
        <w:t xml:space="preserve"> Академия, 2013. – 121 с.  </w:t>
      </w:r>
      <w:r w:rsidRPr="00642E41">
        <w:rPr>
          <w:sz w:val="24"/>
          <w:szCs w:val="24"/>
          <w:shd w:val="clear" w:color="auto" w:fill="FFFFFF"/>
        </w:rPr>
        <w:t xml:space="preserve">– </w:t>
      </w:r>
      <w:proofErr w:type="gramStart"/>
      <w:r w:rsidRPr="00642E41">
        <w:rPr>
          <w:sz w:val="24"/>
          <w:szCs w:val="24"/>
        </w:rPr>
        <w:t>Текст :</w:t>
      </w:r>
      <w:proofErr w:type="gramEnd"/>
      <w:r w:rsidRPr="00642E41">
        <w:rPr>
          <w:sz w:val="24"/>
          <w:szCs w:val="24"/>
        </w:rPr>
        <w:t xml:space="preserve"> непосредственный.</w:t>
      </w:r>
    </w:p>
    <w:p w14:paraId="5471759C" w14:textId="77777777" w:rsidR="009014FE" w:rsidRPr="00642E41" w:rsidRDefault="009014FE" w:rsidP="009014FE">
      <w:pPr>
        <w:pStyle w:val="11"/>
        <w:numPr>
          <w:ilvl w:val="0"/>
          <w:numId w:val="8"/>
        </w:numPr>
        <w:tabs>
          <w:tab w:val="left" w:pos="360"/>
          <w:tab w:val="left" w:pos="851"/>
        </w:tabs>
        <w:spacing w:after="0" w:line="240" w:lineRule="auto"/>
        <w:ind w:left="0" w:hanging="218"/>
        <w:jc w:val="both"/>
        <w:rPr>
          <w:sz w:val="24"/>
          <w:szCs w:val="24"/>
        </w:rPr>
      </w:pPr>
      <w:r w:rsidRPr="00642E41">
        <w:rPr>
          <w:sz w:val="24"/>
          <w:szCs w:val="24"/>
        </w:rPr>
        <w:t xml:space="preserve">История России. 1900-1946 гг.: книга для учителя </w:t>
      </w:r>
      <w:r w:rsidRPr="00642E41">
        <w:rPr>
          <w:i/>
          <w:sz w:val="24"/>
          <w:szCs w:val="24"/>
        </w:rPr>
        <w:t xml:space="preserve">/ </w:t>
      </w:r>
      <w:r w:rsidRPr="00642E41">
        <w:rPr>
          <w:sz w:val="24"/>
          <w:szCs w:val="24"/>
        </w:rPr>
        <w:t>Под редакцией</w:t>
      </w:r>
      <w:r w:rsidRPr="00642E41">
        <w:rPr>
          <w:i/>
          <w:sz w:val="24"/>
          <w:szCs w:val="24"/>
        </w:rPr>
        <w:t xml:space="preserve"> </w:t>
      </w:r>
      <w:r w:rsidRPr="00642E41">
        <w:rPr>
          <w:sz w:val="24"/>
          <w:szCs w:val="24"/>
        </w:rPr>
        <w:t xml:space="preserve">А.В. Филиппова, А.А. Данилова. – </w:t>
      </w:r>
      <w:proofErr w:type="gramStart"/>
      <w:r w:rsidRPr="00642E41">
        <w:rPr>
          <w:sz w:val="24"/>
          <w:szCs w:val="24"/>
        </w:rPr>
        <w:t>Москва :</w:t>
      </w:r>
      <w:proofErr w:type="gramEnd"/>
      <w:r w:rsidRPr="00642E41">
        <w:rPr>
          <w:sz w:val="24"/>
          <w:szCs w:val="24"/>
        </w:rPr>
        <w:t xml:space="preserve"> Просвещение, 2010. – 447 с. - </w:t>
      </w:r>
      <w:proofErr w:type="gramStart"/>
      <w:r w:rsidRPr="00642E41">
        <w:rPr>
          <w:sz w:val="24"/>
          <w:szCs w:val="24"/>
        </w:rPr>
        <w:t>Текст :</w:t>
      </w:r>
      <w:proofErr w:type="gramEnd"/>
      <w:r w:rsidRPr="00642E41">
        <w:rPr>
          <w:sz w:val="24"/>
          <w:szCs w:val="24"/>
        </w:rPr>
        <w:t xml:space="preserve"> непосредственный.</w:t>
      </w:r>
    </w:p>
    <w:p w14:paraId="1FB9B645" w14:textId="77777777" w:rsidR="009014FE" w:rsidRPr="00642E41" w:rsidRDefault="009014FE" w:rsidP="009014FE">
      <w:pPr>
        <w:pStyle w:val="11"/>
        <w:numPr>
          <w:ilvl w:val="0"/>
          <w:numId w:val="8"/>
        </w:numPr>
        <w:tabs>
          <w:tab w:val="left" w:pos="360"/>
        </w:tabs>
        <w:spacing w:after="0" w:line="240" w:lineRule="auto"/>
        <w:ind w:left="0" w:hanging="218"/>
        <w:jc w:val="both"/>
        <w:rPr>
          <w:sz w:val="24"/>
          <w:szCs w:val="24"/>
        </w:rPr>
      </w:pPr>
      <w:r w:rsidRPr="00642E41">
        <w:rPr>
          <w:sz w:val="24"/>
          <w:szCs w:val="24"/>
        </w:rPr>
        <w:t xml:space="preserve">Концепция нового учебно-методического комплекса по отечественной истории. – </w:t>
      </w:r>
      <w:proofErr w:type="gramStart"/>
      <w:r w:rsidRPr="00642E41">
        <w:rPr>
          <w:sz w:val="24"/>
          <w:szCs w:val="24"/>
        </w:rPr>
        <w:t>Текст :</w:t>
      </w:r>
      <w:proofErr w:type="gramEnd"/>
      <w:r w:rsidRPr="00642E41">
        <w:rPr>
          <w:sz w:val="24"/>
          <w:szCs w:val="24"/>
        </w:rPr>
        <w:t xml:space="preserve"> непосредственный // Вестник образования. – 2014. - №13. – С. 10-124.</w:t>
      </w:r>
    </w:p>
    <w:p w14:paraId="32922B51" w14:textId="77777777" w:rsidR="009014FE" w:rsidRPr="00642E41" w:rsidRDefault="009014FE" w:rsidP="009014FE">
      <w:pPr>
        <w:pStyle w:val="a5"/>
        <w:jc w:val="both"/>
        <w:rPr>
          <w:b/>
          <w:sz w:val="24"/>
          <w:szCs w:val="24"/>
        </w:rPr>
      </w:pPr>
    </w:p>
    <w:p w14:paraId="2C948962" w14:textId="357D0F6D" w:rsidR="009014FE" w:rsidRDefault="009014FE" w:rsidP="009014FE">
      <w:pPr>
        <w:pStyle w:val="a5"/>
        <w:jc w:val="center"/>
        <w:rPr>
          <w:b/>
          <w:sz w:val="24"/>
          <w:szCs w:val="24"/>
        </w:rPr>
      </w:pPr>
      <w:r w:rsidRPr="00642E41">
        <w:rPr>
          <w:b/>
          <w:sz w:val="24"/>
          <w:szCs w:val="24"/>
        </w:rPr>
        <w:t>Законодательная база</w:t>
      </w:r>
    </w:p>
    <w:p w14:paraId="1D71E579" w14:textId="77777777" w:rsidR="009014FE" w:rsidRPr="00642E41" w:rsidRDefault="009014FE" w:rsidP="009014FE">
      <w:pPr>
        <w:pStyle w:val="a5"/>
        <w:jc w:val="center"/>
        <w:rPr>
          <w:b/>
          <w:sz w:val="24"/>
          <w:szCs w:val="24"/>
        </w:rPr>
      </w:pPr>
    </w:p>
    <w:p w14:paraId="59674EF7" w14:textId="77777777" w:rsidR="009014FE" w:rsidRPr="00642E41" w:rsidRDefault="009014FE" w:rsidP="009014FE">
      <w:pPr>
        <w:pStyle w:val="1"/>
        <w:keepNext/>
        <w:keepLines/>
        <w:numPr>
          <w:ilvl w:val="0"/>
          <w:numId w:val="10"/>
        </w:numPr>
        <w:spacing w:before="0" w:beforeAutospacing="0" w:after="0" w:afterAutospacing="0"/>
        <w:ind w:left="0"/>
        <w:jc w:val="both"/>
        <w:rPr>
          <w:b w:val="0"/>
          <w:sz w:val="24"/>
          <w:szCs w:val="24"/>
        </w:rPr>
      </w:pPr>
      <w:r w:rsidRPr="00642E41">
        <w:rPr>
          <w:b w:val="0"/>
          <w:sz w:val="24"/>
          <w:szCs w:val="24"/>
        </w:rPr>
        <w:lastRenderedPageBreak/>
        <w:t xml:space="preserve">Об образовании в Российской </w:t>
      </w:r>
      <w:proofErr w:type="gramStart"/>
      <w:r w:rsidRPr="00642E41">
        <w:rPr>
          <w:b w:val="0"/>
          <w:sz w:val="24"/>
          <w:szCs w:val="24"/>
        </w:rPr>
        <w:t>Федерации :</w:t>
      </w:r>
      <w:proofErr w:type="gramEnd"/>
      <w:r w:rsidRPr="00642E41">
        <w:rPr>
          <w:b w:val="0"/>
          <w:sz w:val="24"/>
          <w:szCs w:val="24"/>
        </w:rPr>
        <w:t xml:space="preserve"> Федеральный закон №273 : [Принят Государственной думой 29 декабря 2012 года]. – Москва, 2012. - . – </w:t>
      </w:r>
      <w:r w:rsidRPr="00642E41">
        <w:rPr>
          <w:b w:val="0"/>
          <w:sz w:val="24"/>
          <w:szCs w:val="24"/>
          <w:lang w:val="en-US"/>
        </w:rPr>
        <w:t>URL</w:t>
      </w:r>
      <w:r w:rsidRPr="00642E41">
        <w:rPr>
          <w:b w:val="0"/>
          <w:sz w:val="24"/>
          <w:szCs w:val="24"/>
        </w:rPr>
        <w:t xml:space="preserve">: </w:t>
      </w:r>
      <w:r w:rsidRPr="00642E41">
        <w:rPr>
          <w:b w:val="0"/>
          <w:sz w:val="24"/>
          <w:szCs w:val="24"/>
          <w:lang w:val="en-US"/>
        </w:rPr>
        <w:t>www</w:t>
      </w:r>
      <w:r w:rsidRPr="00642E41">
        <w:rPr>
          <w:b w:val="0"/>
          <w:sz w:val="24"/>
          <w:szCs w:val="24"/>
        </w:rPr>
        <w:t>.</w:t>
      </w:r>
      <w:r w:rsidRPr="00642E41">
        <w:rPr>
          <w:b w:val="0"/>
          <w:sz w:val="24"/>
          <w:szCs w:val="24"/>
          <w:lang w:val="en-US"/>
        </w:rPr>
        <w:t>consultant</w:t>
      </w:r>
      <w:r w:rsidRPr="00642E41">
        <w:rPr>
          <w:b w:val="0"/>
          <w:sz w:val="24"/>
          <w:szCs w:val="24"/>
        </w:rPr>
        <w:t xml:space="preserve"> </w:t>
      </w:r>
      <w:r w:rsidRPr="00642E41">
        <w:rPr>
          <w:b w:val="0"/>
          <w:sz w:val="24"/>
          <w:szCs w:val="24"/>
          <w:lang w:val="en-US"/>
        </w:rPr>
        <w:t>plus</w:t>
      </w:r>
      <w:r w:rsidRPr="00642E41">
        <w:rPr>
          <w:b w:val="0"/>
          <w:sz w:val="24"/>
          <w:szCs w:val="24"/>
        </w:rPr>
        <w:t xml:space="preserve">. (дата </w:t>
      </w:r>
      <w:proofErr w:type="gramStart"/>
      <w:r w:rsidRPr="00642E41">
        <w:rPr>
          <w:b w:val="0"/>
          <w:sz w:val="24"/>
          <w:szCs w:val="24"/>
        </w:rPr>
        <w:t>обращения :</w:t>
      </w:r>
      <w:proofErr w:type="gramEnd"/>
      <w:r w:rsidRPr="00642E41">
        <w:rPr>
          <w:b w:val="0"/>
          <w:sz w:val="24"/>
          <w:szCs w:val="24"/>
        </w:rPr>
        <w:t xml:space="preserve"> 24.08.2019). – Текст. </w:t>
      </w:r>
      <w:proofErr w:type="gramStart"/>
      <w:r w:rsidRPr="00642E41">
        <w:rPr>
          <w:b w:val="0"/>
          <w:sz w:val="24"/>
          <w:szCs w:val="24"/>
        </w:rPr>
        <w:t>Изображение :</w:t>
      </w:r>
      <w:proofErr w:type="gramEnd"/>
      <w:r w:rsidRPr="00642E41">
        <w:rPr>
          <w:b w:val="0"/>
          <w:sz w:val="24"/>
          <w:szCs w:val="24"/>
        </w:rPr>
        <w:t xml:space="preserve"> электронные.</w:t>
      </w:r>
    </w:p>
    <w:p w14:paraId="6B4D35D1" w14:textId="77777777" w:rsidR="009014FE" w:rsidRPr="00642E41" w:rsidRDefault="009014FE" w:rsidP="009014FE">
      <w:pPr>
        <w:pStyle w:val="1"/>
        <w:keepNext/>
        <w:keepLines/>
        <w:numPr>
          <w:ilvl w:val="0"/>
          <w:numId w:val="10"/>
        </w:numPr>
        <w:spacing w:before="0" w:beforeAutospacing="0" w:after="0" w:afterAutospacing="0"/>
        <w:ind w:left="0"/>
        <w:jc w:val="both"/>
        <w:rPr>
          <w:b w:val="0"/>
          <w:sz w:val="24"/>
          <w:szCs w:val="24"/>
        </w:rPr>
      </w:pPr>
      <w:r w:rsidRPr="00642E41">
        <w:rPr>
          <w:b w:val="0"/>
          <w:sz w:val="24"/>
          <w:szCs w:val="24"/>
        </w:rPr>
        <w:t xml:space="preserve">Об утверждении федерального государственного образовательного стандарта среднего (полного) общего </w:t>
      </w:r>
      <w:proofErr w:type="gramStart"/>
      <w:r w:rsidRPr="00642E41">
        <w:rPr>
          <w:b w:val="0"/>
          <w:sz w:val="24"/>
          <w:szCs w:val="24"/>
        </w:rPr>
        <w:t>образования :</w:t>
      </w:r>
      <w:proofErr w:type="gramEnd"/>
      <w:r w:rsidRPr="00642E41">
        <w:rPr>
          <w:b w:val="0"/>
          <w:sz w:val="24"/>
          <w:szCs w:val="24"/>
        </w:rPr>
        <w:t xml:space="preserve"> Приказ Министерства образования и науки Российской Федерации №413 [Принят 17.05.2012]. – Москва, 2012. -  . – </w:t>
      </w:r>
      <w:r w:rsidRPr="00642E41">
        <w:rPr>
          <w:b w:val="0"/>
          <w:sz w:val="24"/>
          <w:szCs w:val="24"/>
          <w:lang w:val="en-US"/>
        </w:rPr>
        <w:t>URL</w:t>
      </w:r>
      <w:r w:rsidRPr="00642E41">
        <w:rPr>
          <w:b w:val="0"/>
          <w:sz w:val="24"/>
          <w:szCs w:val="24"/>
        </w:rPr>
        <w:t xml:space="preserve">: </w:t>
      </w:r>
      <w:r w:rsidRPr="00642E41">
        <w:rPr>
          <w:b w:val="0"/>
          <w:sz w:val="24"/>
          <w:szCs w:val="24"/>
          <w:lang w:val="en-US"/>
        </w:rPr>
        <w:t>www</w:t>
      </w:r>
      <w:r w:rsidRPr="00642E41">
        <w:rPr>
          <w:b w:val="0"/>
          <w:sz w:val="24"/>
          <w:szCs w:val="24"/>
        </w:rPr>
        <w:t>.</w:t>
      </w:r>
      <w:r w:rsidRPr="00642E41">
        <w:rPr>
          <w:b w:val="0"/>
          <w:sz w:val="24"/>
          <w:szCs w:val="24"/>
          <w:lang w:val="en-US"/>
        </w:rPr>
        <w:t>consultant</w:t>
      </w:r>
      <w:r w:rsidRPr="00642E41">
        <w:rPr>
          <w:b w:val="0"/>
          <w:sz w:val="24"/>
          <w:szCs w:val="24"/>
        </w:rPr>
        <w:t xml:space="preserve"> </w:t>
      </w:r>
      <w:r w:rsidRPr="00642E41">
        <w:rPr>
          <w:b w:val="0"/>
          <w:sz w:val="24"/>
          <w:szCs w:val="24"/>
          <w:lang w:val="en-US"/>
        </w:rPr>
        <w:t>plus</w:t>
      </w:r>
      <w:r w:rsidRPr="00642E41">
        <w:rPr>
          <w:b w:val="0"/>
          <w:sz w:val="24"/>
          <w:szCs w:val="24"/>
        </w:rPr>
        <w:t xml:space="preserve">. (дата </w:t>
      </w:r>
      <w:proofErr w:type="gramStart"/>
      <w:r w:rsidRPr="00642E41">
        <w:rPr>
          <w:b w:val="0"/>
          <w:sz w:val="24"/>
          <w:szCs w:val="24"/>
        </w:rPr>
        <w:t>обращения :</w:t>
      </w:r>
      <w:proofErr w:type="gramEnd"/>
      <w:r w:rsidRPr="00642E41">
        <w:rPr>
          <w:b w:val="0"/>
          <w:sz w:val="24"/>
          <w:szCs w:val="24"/>
        </w:rPr>
        <w:t xml:space="preserve"> 24.08.2019). – Текст. </w:t>
      </w:r>
      <w:proofErr w:type="gramStart"/>
      <w:r w:rsidRPr="00642E41">
        <w:rPr>
          <w:b w:val="0"/>
          <w:sz w:val="24"/>
          <w:szCs w:val="24"/>
        </w:rPr>
        <w:t>Изображение :</w:t>
      </w:r>
      <w:proofErr w:type="gramEnd"/>
      <w:r w:rsidRPr="00642E41">
        <w:rPr>
          <w:b w:val="0"/>
          <w:sz w:val="24"/>
          <w:szCs w:val="24"/>
        </w:rPr>
        <w:t xml:space="preserve"> электронные.</w:t>
      </w:r>
    </w:p>
    <w:bookmarkEnd w:id="3"/>
    <w:p w14:paraId="0C1675D6" w14:textId="77777777" w:rsidR="009014FE" w:rsidRPr="00642E41" w:rsidRDefault="009014FE" w:rsidP="009014FE">
      <w:pPr>
        <w:tabs>
          <w:tab w:val="left" w:pos="360"/>
        </w:tabs>
        <w:jc w:val="both"/>
        <w:rPr>
          <w:b/>
          <w:sz w:val="24"/>
          <w:szCs w:val="24"/>
        </w:rPr>
      </w:pPr>
    </w:p>
    <w:p w14:paraId="54B33D3A" w14:textId="19C5927B" w:rsidR="009014FE" w:rsidRDefault="009014FE" w:rsidP="009014FE">
      <w:pPr>
        <w:tabs>
          <w:tab w:val="left" w:pos="360"/>
        </w:tabs>
        <w:ind w:hanging="360"/>
        <w:jc w:val="center"/>
        <w:rPr>
          <w:b/>
          <w:sz w:val="24"/>
          <w:szCs w:val="24"/>
        </w:rPr>
      </w:pPr>
      <w:r w:rsidRPr="00642E41">
        <w:rPr>
          <w:b/>
          <w:sz w:val="24"/>
          <w:szCs w:val="24"/>
        </w:rPr>
        <w:t>Интернет – ресурсы</w:t>
      </w:r>
    </w:p>
    <w:p w14:paraId="4B912FE8" w14:textId="77777777" w:rsidR="009014FE" w:rsidRPr="00642E41" w:rsidRDefault="009014FE" w:rsidP="009014FE">
      <w:pPr>
        <w:tabs>
          <w:tab w:val="left" w:pos="360"/>
        </w:tabs>
        <w:ind w:hanging="360"/>
        <w:jc w:val="center"/>
        <w:rPr>
          <w:b/>
          <w:sz w:val="24"/>
          <w:szCs w:val="24"/>
        </w:rPr>
      </w:pPr>
    </w:p>
    <w:p w14:paraId="7B40B388"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 Библиотека </w:t>
      </w:r>
      <w:proofErr w:type="spellStart"/>
      <w:r w:rsidRPr="00642E41">
        <w:rPr>
          <w:b w:val="0"/>
          <w:sz w:val="24"/>
          <w:szCs w:val="24"/>
        </w:rPr>
        <w:t>Гумер</w:t>
      </w:r>
      <w:proofErr w:type="spellEnd"/>
      <w:r w:rsidRPr="00642E41">
        <w:rPr>
          <w:b w:val="0"/>
          <w:sz w:val="24"/>
          <w:szCs w:val="24"/>
        </w:rPr>
        <w:t xml:space="preserve"> - гуманитарные </w:t>
      </w:r>
      <w:proofErr w:type="gramStart"/>
      <w:r w:rsidRPr="00642E41">
        <w:rPr>
          <w:b w:val="0"/>
          <w:sz w:val="24"/>
          <w:szCs w:val="24"/>
        </w:rPr>
        <w:t>науки :</w:t>
      </w:r>
      <w:proofErr w:type="gramEnd"/>
      <w:r w:rsidRPr="00642E41">
        <w:rPr>
          <w:b w:val="0"/>
          <w:sz w:val="24"/>
          <w:szCs w:val="24"/>
        </w:rPr>
        <w:t xml:space="preserve"> [сайт]. – Москва, </w:t>
      </w:r>
      <w:proofErr w:type="gramStart"/>
      <w:r w:rsidRPr="00642E41">
        <w:rPr>
          <w:b w:val="0"/>
          <w:sz w:val="24"/>
          <w:szCs w:val="24"/>
        </w:rPr>
        <w:t>2015  -</w:t>
      </w:r>
      <w:proofErr w:type="gramEnd"/>
      <w:r w:rsidRPr="00642E41">
        <w:rPr>
          <w:b w:val="0"/>
          <w:sz w:val="24"/>
          <w:szCs w:val="24"/>
        </w:rPr>
        <w:t xml:space="preserve">   . – </w:t>
      </w:r>
      <w:r w:rsidRPr="00642E41">
        <w:rPr>
          <w:b w:val="0"/>
          <w:sz w:val="24"/>
          <w:szCs w:val="24"/>
          <w:lang w:val="en-US"/>
        </w:rPr>
        <w:t>URL</w:t>
      </w:r>
      <w:r w:rsidRPr="00642E41">
        <w:rPr>
          <w:b w:val="0"/>
          <w:sz w:val="24"/>
          <w:szCs w:val="24"/>
        </w:rPr>
        <w:t xml:space="preserve">: </w:t>
      </w:r>
      <w:hyperlink r:id="rId31" w:history="1">
        <w:r w:rsidRPr="00642E41">
          <w:rPr>
            <w:rStyle w:val="a3"/>
            <w:b w:val="0"/>
            <w:sz w:val="24"/>
            <w:szCs w:val="24"/>
            <w:lang w:val="en-US"/>
          </w:rPr>
          <w:t>www</w:t>
        </w:r>
        <w:r w:rsidRPr="00642E41">
          <w:rPr>
            <w:rStyle w:val="a3"/>
            <w:b w:val="0"/>
            <w:sz w:val="24"/>
            <w:szCs w:val="24"/>
          </w:rPr>
          <w:t>.</w:t>
        </w:r>
        <w:proofErr w:type="spellStart"/>
        <w:r w:rsidRPr="00642E41">
          <w:rPr>
            <w:rStyle w:val="a3"/>
            <w:b w:val="0"/>
            <w:sz w:val="24"/>
            <w:szCs w:val="24"/>
            <w:lang w:val="en-US"/>
          </w:rPr>
          <w:t>gumer</w:t>
        </w:r>
        <w:proofErr w:type="spellEnd"/>
        <w:r w:rsidRPr="00642E41">
          <w:rPr>
            <w:rStyle w:val="a3"/>
            <w:b w:val="0"/>
            <w:sz w:val="24"/>
            <w:szCs w:val="24"/>
          </w:rPr>
          <w:t>.</w:t>
        </w:r>
        <w:r w:rsidRPr="00642E41">
          <w:rPr>
            <w:rStyle w:val="a3"/>
            <w:b w:val="0"/>
            <w:sz w:val="24"/>
            <w:szCs w:val="24"/>
            <w:lang w:val="en-US"/>
          </w:rPr>
          <w:t>info</w:t>
        </w:r>
      </w:hyperlink>
      <w:r w:rsidRPr="00642E41">
        <w:rPr>
          <w:b w:val="0"/>
          <w:sz w:val="24"/>
          <w:szCs w:val="24"/>
        </w:rPr>
        <w:t xml:space="preserve"> (дата </w:t>
      </w:r>
      <w:proofErr w:type="gramStart"/>
      <w:r w:rsidRPr="00642E41">
        <w:rPr>
          <w:b w:val="0"/>
          <w:sz w:val="24"/>
          <w:szCs w:val="24"/>
        </w:rPr>
        <w:t>обращения :</w:t>
      </w:r>
      <w:proofErr w:type="gramEnd"/>
      <w:r w:rsidRPr="00642E41">
        <w:rPr>
          <w:b w:val="0"/>
          <w:sz w:val="24"/>
          <w:szCs w:val="24"/>
        </w:rPr>
        <w:t xml:space="preserve"> 24.08.2019). – Текст. </w:t>
      </w:r>
      <w:proofErr w:type="gramStart"/>
      <w:r w:rsidRPr="00642E41">
        <w:rPr>
          <w:b w:val="0"/>
          <w:sz w:val="24"/>
          <w:szCs w:val="24"/>
        </w:rPr>
        <w:t>Изображение :</w:t>
      </w:r>
      <w:proofErr w:type="gramEnd"/>
      <w:r w:rsidRPr="00642E41">
        <w:rPr>
          <w:b w:val="0"/>
          <w:sz w:val="24"/>
          <w:szCs w:val="24"/>
        </w:rPr>
        <w:t xml:space="preserve"> электронные.</w:t>
      </w:r>
    </w:p>
    <w:p w14:paraId="7C3463F6"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Библиотека электронных ресурсов исторического факультета МГУ им. М.В. Ломоносова: [сайт]. – Москва, 1999 </w:t>
      </w:r>
      <w:proofErr w:type="gramStart"/>
      <w:r w:rsidRPr="00642E41">
        <w:rPr>
          <w:b w:val="0"/>
          <w:sz w:val="24"/>
          <w:szCs w:val="24"/>
        </w:rPr>
        <w:t>– .</w:t>
      </w:r>
      <w:proofErr w:type="gramEnd"/>
      <w:r w:rsidRPr="00642E41">
        <w:rPr>
          <w:b w:val="0"/>
          <w:sz w:val="24"/>
          <w:szCs w:val="24"/>
        </w:rPr>
        <w:t xml:space="preserve"> – </w:t>
      </w:r>
      <w:r w:rsidRPr="00642E41">
        <w:rPr>
          <w:b w:val="0"/>
          <w:sz w:val="24"/>
          <w:szCs w:val="24"/>
          <w:lang w:val="en-US"/>
        </w:rPr>
        <w:t>URL</w:t>
      </w:r>
      <w:r w:rsidRPr="00642E41">
        <w:rPr>
          <w:b w:val="0"/>
          <w:sz w:val="24"/>
          <w:szCs w:val="24"/>
        </w:rPr>
        <w:t xml:space="preserve">: </w:t>
      </w:r>
      <w:hyperlink r:id="rId32" w:history="1">
        <w:r w:rsidRPr="00642E41">
          <w:rPr>
            <w:rStyle w:val="a3"/>
            <w:b w:val="0"/>
            <w:sz w:val="24"/>
            <w:szCs w:val="24"/>
            <w:lang w:val="en-US"/>
          </w:rPr>
          <w:t>www</w:t>
        </w:r>
        <w:r w:rsidRPr="00642E41">
          <w:rPr>
            <w:rStyle w:val="a3"/>
            <w:b w:val="0"/>
            <w:sz w:val="24"/>
            <w:szCs w:val="24"/>
          </w:rPr>
          <w:t>.</w:t>
        </w:r>
        <w:r w:rsidRPr="00642E41">
          <w:rPr>
            <w:rStyle w:val="a3"/>
            <w:b w:val="0"/>
            <w:sz w:val="24"/>
            <w:szCs w:val="24"/>
            <w:lang w:val="en-US"/>
          </w:rPr>
          <w:t>hist</w:t>
        </w:r>
        <w:r w:rsidRPr="00642E41">
          <w:rPr>
            <w:rStyle w:val="a3"/>
            <w:b w:val="0"/>
            <w:sz w:val="24"/>
            <w:szCs w:val="24"/>
          </w:rPr>
          <w:t>.</w:t>
        </w:r>
        <w:proofErr w:type="spellStart"/>
        <w:r w:rsidRPr="00642E41">
          <w:rPr>
            <w:rStyle w:val="a3"/>
            <w:b w:val="0"/>
            <w:sz w:val="24"/>
            <w:szCs w:val="24"/>
            <w:lang w:val="en-US"/>
          </w:rPr>
          <w:t>msu</w:t>
        </w:r>
        <w:proofErr w:type="spellEnd"/>
        <w:r w:rsidRPr="00642E41">
          <w:rPr>
            <w:rStyle w:val="a3"/>
            <w:b w:val="0"/>
            <w:sz w:val="24"/>
            <w:szCs w:val="24"/>
          </w:rPr>
          <w:t>.</w:t>
        </w:r>
        <w:proofErr w:type="spellStart"/>
        <w:r w:rsidRPr="00642E41">
          <w:rPr>
            <w:rStyle w:val="a3"/>
            <w:b w:val="0"/>
            <w:sz w:val="24"/>
            <w:szCs w:val="24"/>
            <w:lang w:val="en-US"/>
          </w:rPr>
          <w:t>ru</w:t>
        </w:r>
        <w:proofErr w:type="spellEnd"/>
        <w:r w:rsidRPr="00642E41">
          <w:rPr>
            <w:rStyle w:val="a3"/>
            <w:b w:val="0"/>
            <w:sz w:val="24"/>
            <w:szCs w:val="24"/>
          </w:rPr>
          <w:t>/</w:t>
        </w:r>
        <w:r w:rsidRPr="00642E41">
          <w:rPr>
            <w:rStyle w:val="a3"/>
            <w:b w:val="0"/>
            <w:sz w:val="24"/>
            <w:szCs w:val="24"/>
            <w:lang w:val="en-US"/>
          </w:rPr>
          <w:t>ER</w:t>
        </w:r>
        <w:r w:rsidRPr="00642E41">
          <w:rPr>
            <w:rStyle w:val="a3"/>
            <w:b w:val="0"/>
            <w:sz w:val="24"/>
            <w:szCs w:val="24"/>
          </w:rPr>
          <w:t>/</w:t>
        </w:r>
        <w:proofErr w:type="spellStart"/>
        <w:r w:rsidRPr="00642E41">
          <w:rPr>
            <w:rStyle w:val="a3"/>
            <w:b w:val="0"/>
            <w:sz w:val="24"/>
            <w:szCs w:val="24"/>
            <w:lang w:val="en-US"/>
          </w:rPr>
          <w:t>Etext</w:t>
        </w:r>
        <w:proofErr w:type="spellEnd"/>
        <w:r w:rsidRPr="00642E41">
          <w:rPr>
            <w:rStyle w:val="a3"/>
            <w:b w:val="0"/>
            <w:sz w:val="24"/>
            <w:szCs w:val="24"/>
          </w:rPr>
          <w:t>/</w:t>
        </w:r>
        <w:r w:rsidRPr="00642E41">
          <w:rPr>
            <w:rStyle w:val="a3"/>
            <w:b w:val="0"/>
            <w:sz w:val="24"/>
            <w:szCs w:val="24"/>
            <w:lang w:val="en-US"/>
          </w:rPr>
          <w:t>PICT</w:t>
        </w:r>
        <w:r w:rsidRPr="00642E41">
          <w:rPr>
            <w:rStyle w:val="a3"/>
            <w:b w:val="0"/>
            <w:sz w:val="24"/>
            <w:szCs w:val="24"/>
          </w:rPr>
          <w:t>/</w:t>
        </w:r>
        <w:proofErr w:type="spellStart"/>
        <w:r w:rsidRPr="00642E41">
          <w:rPr>
            <w:rStyle w:val="a3"/>
            <w:b w:val="0"/>
            <w:sz w:val="24"/>
            <w:szCs w:val="24"/>
            <w:lang w:val="en-US"/>
          </w:rPr>
          <w:t>feudsl</w:t>
        </w:r>
        <w:proofErr w:type="spellEnd"/>
        <w:r w:rsidRPr="00642E41">
          <w:rPr>
            <w:rStyle w:val="a3"/>
            <w:b w:val="0"/>
            <w:sz w:val="24"/>
            <w:szCs w:val="24"/>
          </w:rPr>
          <w:t>.</w:t>
        </w:r>
        <w:r w:rsidRPr="00642E41">
          <w:rPr>
            <w:rStyle w:val="a3"/>
            <w:b w:val="0"/>
            <w:sz w:val="24"/>
            <w:szCs w:val="24"/>
            <w:lang w:val="en-US"/>
          </w:rPr>
          <w:t>htm</w:t>
        </w:r>
      </w:hyperlink>
      <w:r w:rsidRPr="00642E41">
        <w:rPr>
          <w:b w:val="0"/>
          <w:sz w:val="24"/>
          <w:szCs w:val="24"/>
        </w:rPr>
        <w:t xml:space="preserve"> (дата </w:t>
      </w:r>
      <w:proofErr w:type="gramStart"/>
      <w:r w:rsidRPr="00642E41">
        <w:rPr>
          <w:b w:val="0"/>
          <w:sz w:val="24"/>
          <w:szCs w:val="24"/>
        </w:rPr>
        <w:t>обращения :</w:t>
      </w:r>
      <w:proofErr w:type="gramEnd"/>
      <w:r w:rsidRPr="00642E41">
        <w:rPr>
          <w:b w:val="0"/>
          <w:sz w:val="24"/>
          <w:szCs w:val="24"/>
        </w:rPr>
        <w:t xml:space="preserve"> 24.08.2019). – Текст. </w:t>
      </w:r>
      <w:proofErr w:type="gramStart"/>
      <w:r w:rsidRPr="00642E41">
        <w:rPr>
          <w:b w:val="0"/>
          <w:sz w:val="24"/>
          <w:szCs w:val="24"/>
        </w:rPr>
        <w:t>Изображение :</w:t>
      </w:r>
      <w:proofErr w:type="gramEnd"/>
      <w:r w:rsidRPr="00642E41">
        <w:rPr>
          <w:b w:val="0"/>
          <w:sz w:val="24"/>
          <w:szCs w:val="24"/>
        </w:rPr>
        <w:t xml:space="preserve"> электронные.</w:t>
      </w:r>
    </w:p>
    <w:p w14:paraId="00EBC271"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proofErr w:type="spellStart"/>
      <w:r w:rsidRPr="00642E41">
        <w:rPr>
          <w:b w:val="0"/>
          <w:sz w:val="24"/>
          <w:szCs w:val="24"/>
        </w:rPr>
        <w:t>Библиотекарь.Ру</w:t>
      </w:r>
      <w:proofErr w:type="spellEnd"/>
      <w:r w:rsidRPr="00642E41">
        <w:rPr>
          <w:b w:val="0"/>
          <w:sz w:val="24"/>
          <w:szCs w:val="24"/>
        </w:rPr>
        <w:t xml:space="preserve">: [сайт]. – Москва, 2006 – 2019.  – </w:t>
      </w:r>
      <w:proofErr w:type="gramStart"/>
      <w:r w:rsidRPr="00642E41">
        <w:rPr>
          <w:b w:val="0"/>
          <w:sz w:val="24"/>
          <w:szCs w:val="24"/>
          <w:lang w:val="en-US"/>
        </w:rPr>
        <w:t>URL</w:t>
      </w:r>
      <w:r w:rsidRPr="00642E41">
        <w:rPr>
          <w:b w:val="0"/>
          <w:sz w:val="24"/>
          <w:szCs w:val="24"/>
        </w:rPr>
        <w:t xml:space="preserve">:   </w:t>
      </w:r>
      <w:proofErr w:type="gramEnd"/>
      <w:r w:rsidR="00664584">
        <w:fldChar w:fldCharType="begin"/>
      </w:r>
      <w:r w:rsidR="00664584">
        <w:instrText xml:space="preserve"> HYPERLINK "http://www.bibliotekar.ru" </w:instrText>
      </w:r>
      <w:r w:rsidR="00664584">
        <w:fldChar w:fldCharType="separate"/>
      </w:r>
      <w:r w:rsidRPr="00642E41">
        <w:rPr>
          <w:rStyle w:val="a3"/>
          <w:b w:val="0"/>
          <w:sz w:val="24"/>
          <w:szCs w:val="24"/>
          <w:lang w:val="en-US"/>
        </w:rPr>
        <w:t>www</w:t>
      </w:r>
      <w:r w:rsidRPr="00642E41">
        <w:rPr>
          <w:rStyle w:val="a3"/>
          <w:b w:val="0"/>
          <w:sz w:val="24"/>
          <w:szCs w:val="24"/>
        </w:rPr>
        <w:t>.</w:t>
      </w:r>
      <w:proofErr w:type="spellStart"/>
      <w:r w:rsidRPr="00642E41">
        <w:rPr>
          <w:rStyle w:val="a3"/>
          <w:b w:val="0"/>
          <w:sz w:val="24"/>
          <w:szCs w:val="24"/>
          <w:lang w:val="en-US"/>
        </w:rPr>
        <w:t>bibliotekar</w:t>
      </w:r>
      <w:proofErr w:type="spellEnd"/>
      <w:r w:rsidRPr="00642E41">
        <w:rPr>
          <w:rStyle w:val="a3"/>
          <w:b w:val="0"/>
          <w:sz w:val="24"/>
          <w:szCs w:val="24"/>
        </w:rPr>
        <w:t>.</w:t>
      </w:r>
      <w:proofErr w:type="spellStart"/>
      <w:r w:rsidRPr="00642E41">
        <w:rPr>
          <w:rStyle w:val="a3"/>
          <w:b w:val="0"/>
          <w:sz w:val="24"/>
          <w:szCs w:val="24"/>
          <w:lang w:val="en-US"/>
        </w:rPr>
        <w:t>ru</w:t>
      </w:r>
      <w:proofErr w:type="spellEnd"/>
      <w:r w:rsidR="00664584">
        <w:rPr>
          <w:rStyle w:val="a3"/>
          <w:b w:val="0"/>
          <w:sz w:val="24"/>
          <w:szCs w:val="24"/>
          <w:lang w:val="en-US"/>
        </w:rPr>
        <w:fldChar w:fldCharType="end"/>
      </w:r>
      <w:r w:rsidRPr="00642E41">
        <w:rPr>
          <w:b w:val="0"/>
          <w:sz w:val="24"/>
          <w:szCs w:val="24"/>
        </w:rPr>
        <w:t xml:space="preserve"> (дата обращения : 25.08.2019). – Текст. </w:t>
      </w:r>
      <w:proofErr w:type="gramStart"/>
      <w:r w:rsidRPr="00642E41">
        <w:rPr>
          <w:b w:val="0"/>
          <w:sz w:val="24"/>
          <w:szCs w:val="24"/>
        </w:rPr>
        <w:t>Изображение :</w:t>
      </w:r>
      <w:proofErr w:type="gramEnd"/>
      <w:r w:rsidRPr="00642E41">
        <w:rPr>
          <w:b w:val="0"/>
          <w:sz w:val="24"/>
          <w:szCs w:val="24"/>
        </w:rPr>
        <w:t xml:space="preserve"> электронные.</w:t>
      </w:r>
    </w:p>
    <w:p w14:paraId="6F8F1615"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Википедия: свободная энциклопедия: [сайт]. – </w:t>
      </w:r>
      <w:proofErr w:type="gramStart"/>
      <w:r w:rsidRPr="00642E41">
        <w:rPr>
          <w:b w:val="0"/>
          <w:sz w:val="24"/>
          <w:szCs w:val="24"/>
        </w:rPr>
        <w:t>США :</w:t>
      </w:r>
      <w:proofErr w:type="gramEnd"/>
      <w:r w:rsidRPr="00642E41">
        <w:rPr>
          <w:b w:val="0"/>
          <w:sz w:val="24"/>
          <w:szCs w:val="24"/>
        </w:rPr>
        <w:t xml:space="preserve"> Фонд Викимедиа,  2008 - . – Обновляется ежедневно. – </w:t>
      </w:r>
      <w:proofErr w:type="gramStart"/>
      <w:r w:rsidRPr="00642E41">
        <w:rPr>
          <w:b w:val="0"/>
          <w:sz w:val="24"/>
          <w:szCs w:val="24"/>
          <w:lang w:val="en-US"/>
        </w:rPr>
        <w:t>URL</w:t>
      </w:r>
      <w:r w:rsidRPr="00642E41">
        <w:rPr>
          <w:b w:val="0"/>
          <w:sz w:val="24"/>
          <w:szCs w:val="24"/>
        </w:rPr>
        <w:t xml:space="preserve">:   </w:t>
      </w:r>
      <w:proofErr w:type="gramEnd"/>
      <w:r w:rsidR="00664584">
        <w:fldChar w:fldCharType="begin"/>
      </w:r>
      <w:r w:rsidR="00664584">
        <w:instrText xml:space="preserve"> HYPERLINK "https://ru.wikipedia.org" </w:instrText>
      </w:r>
      <w:r w:rsidR="00664584">
        <w:fldChar w:fldCharType="separate"/>
      </w:r>
      <w:r w:rsidRPr="00642E41">
        <w:rPr>
          <w:rStyle w:val="a3"/>
          <w:b w:val="0"/>
          <w:sz w:val="24"/>
          <w:szCs w:val="24"/>
        </w:rPr>
        <w:t>http</w:t>
      </w:r>
      <w:r w:rsidRPr="00642E41">
        <w:rPr>
          <w:rStyle w:val="a3"/>
          <w:b w:val="0"/>
          <w:sz w:val="24"/>
          <w:szCs w:val="24"/>
          <w:lang w:val="en-US"/>
        </w:rPr>
        <w:t>s</w:t>
      </w:r>
      <w:r w:rsidRPr="00642E41">
        <w:rPr>
          <w:rStyle w:val="a3"/>
          <w:b w:val="0"/>
          <w:sz w:val="24"/>
          <w:szCs w:val="24"/>
        </w:rPr>
        <w:t>://</w:t>
      </w:r>
      <w:r w:rsidRPr="00642E41">
        <w:rPr>
          <w:rStyle w:val="a3"/>
          <w:b w:val="0"/>
          <w:sz w:val="24"/>
          <w:szCs w:val="24"/>
          <w:lang w:val="en-US"/>
        </w:rPr>
        <w:t>ru</w:t>
      </w:r>
      <w:r w:rsidRPr="00642E41">
        <w:rPr>
          <w:rStyle w:val="a3"/>
          <w:b w:val="0"/>
          <w:sz w:val="24"/>
          <w:szCs w:val="24"/>
        </w:rPr>
        <w:t>.</w:t>
      </w:r>
      <w:r w:rsidRPr="00642E41">
        <w:rPr>
          <w:rStyle w:val="a3"/>
          <w:b w:val="0"/>
          <w:sz w:val="24"/>
          <w:szCs w:val="24"/>
          <w:lang w:val="en-US"/>
        </w:rPr>
        <w:t>wikipedia</w:t>
      </w:r>
      <w:r w:rsidRPr="00642E41">
        <w:rPr>
          <w:rStyle w:val="a3"/>
          <w:b w:val="0"/>
          <w:sz w:val="24"/>
          <w:szCs w:val="24"/>
        </w:rPr>
        <w:t>.</w:t>
      </w:r>
      <w:r w:rsidRPr="00642E41">
        <w:rPr>
          <w:rStyle w:val="a3"/>
          <w:b w:val="0"/>
          <w:sz w:val="24"/>
          <w:szCs w:val="24"/>
          <w:lang w:val="en-US"/>
        </w:rPr>
        <w:t>org</w:t>
      </w:r>
      <w:r w:rsidR="00664584">
        <w:rPr>
          <w:rStyle w:val="a3"/>
          <w:b w:val="0"/>
          <w:sz w:val="24"/>
          <w:szCs w:val="24"/>
          <w:lang w:val="en-US"/>
        </w:rPr>
        <w:fldChar w:fldCharType="end"/>
      </w:r>
      <w:r w:rsidRPr="00642E41">
        <w:rPr>
          <w:b w:val="0"/>
          <w:sz w:val="24"/>
          <w:szCs w:val="24"/>
        </w:rPr>
        <w:t xml:space="preserve"> (дата обращения : 25.08.2019). – Текст электронный.</w:t>
      </w:r>
    </w:p>
    <w:p w14:paraId="5F4F03D6"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 </w:t>
      </w:r>
      <w:proofErr w:type="spellStart"/>
      <w:r w:rsidRPr="00642E41">
        <w:rPr>
          <w:b w:val="0"/>
          <w:sz w:val="24"/>
          <w:szCs w:val="24"/>
        </w:rPr>
        <w:t>Викитека</w:t>
      </w:r>
      <w:proofErr w:type="spellEnd"/>
      <w:r w:rsidRPr="00642E41">
        <w:rPr>
          <w:b w:val="0"/>
          <w:sz w:val="24"/>
          <w:szCs w:val="24"/>
        </w:rPr>
        <w:t xml:space="preserve">: свободная библиотека[сайт]. – </w:t>
      </w:r>
      <w:r w:rsidRPr="00642E41">
        <w:rPr>
          <w:b w:val="0"/>
          <w:sz w:val="24"/>
          <w:szCs w:val="24"/>
          <w:lang w:val="en-US"/>
        </w:rPr>
        <w:t>URL</w:t>
      </w:r>
      <w:r w:rsidRPr="00642E41">
        <w:rPr>
          <w:b w:val="0"/>
          <w:sz w:val="24"/>
          <w:szCs w:val="24"/>
        </w:rPr>
        <w:t xml:space="preserve">:  </w:t>
      </w:r>
      <w:hyperlink r:id="rId33" w:history="1">
        <w:r w:rsidRPr="00642E41">
          <w:rPr>
            <w:rStyle w:val="a3"/>
            <w:b w:val="0"/>
            <w:sz w:val="24"/>
            <w:szCs w:val="24"/>
          </w:rPr>
          <w:t>https://</w:t>
        </w:r>
        <w:proofErr w:type="spellStart"/>
        <w:r w:rsidRPr="00642E41">
          <w:rPr>
            <w:rStyle w:val="a3"/>
            <w:b w:val="0"/>
            <w:sz w:val="24"/>
            <w:szCs w:val="24"/>
            <w:lang w:val="en-US"/>
          </w:rPr>
          <w:t>ru</w:t>
        </w:r>
        <w:proofErr w:type="spellEnd"/>
        <w:r w:rsidRPr="00642E41">
          <w:rPr>
            <w:rStyle w:val="a3"/>
            <w:b w:val="0"/>
            <w:sz w:val="24"/>
            <w:szCs w:val="24"/>
          </w:rPr>
          <w:t>.</w:t>
        </w:r>
        <w:proofErr w:type="spellStart"/>
        <w:r w:rsidRPr="00642E41">
          <w:rPr>
            <w:rStyle w:val="a3"/>
            <w:b w:val="0"/>
            <w:sz w:val="24"/>
            <w:szCs w:val="24"/>
            <w:lang w:val="en-US"/>
          </w:rPr>
          <w:t>wikisource</w:t>
        </w:r>
        <w:proofErr w:type="spellEnd"/>
        <w:r w:rsidRPr="00642E41">
          <w:rPr>
            <w:rStyle w:val="a3"/>
            <w:b w:val="0"/>
            <w:sz w:val="24"/>
            <w:szCs w:val="24"/>
          </w:rPr>
          <w:t>.</w:t>
        </w:r>
        <w:r w:rsidRPr="00642E41">
          <w:rPr>
            <w:rStyle w:val="a3"/>
            <w:b w:val="0"/>
            <w:sz w:val="24"/>
            <w:szCs w:val="24"/>
            <w:lang w:val="en-US"/>
          </w:rPr>
          <w:t>org</w:t>
        </w:r>
      </w:hyperlink>
      <w:r w:rsidRPr="00642E41">
        <w:rPr>
          <w:rStyle w:val="a3"/>
          <w:b w:val="0"/>
          <w:sz w:val="24"/>
          <w:szCs w:val="24"/>
        </w:rPr>
        <w:t xml:space="preserve"> </w:t>
      </w:r>
      <w:r w:rsidRPr="00642E41">
        <w:rPr>
          <w:b w:val="0"/>
          <w:sz w:val="24"/>
          <w:szCs w:val="24"/>
        </w:rPr>
        <w:t xml:space="preserve">(дата </w:t>
      </w:r>
      <w:proofErr w:type="gramStart"/>
      <w:r w:rsidRPr="00642E41">
        <w:rPr>
          <w:b w:val="0"/>
          <w:sz w:val="24"/>
          <w:szCs w:val="24"/>
        </w:rPr>
        <w:t>обращения :</w:t>
      </w:r>
      <w:proofErr w:type="gramEnd"/>
      <w:r w:rsidRPr="00642E41">
        <w:rPr>
          <w:b w:val="0"/>
          <w:sz w:val="24"/>
          <w:szCs w:val="24"/>
        </w:rPr>
        <w:t xml:space="preserve"> 25.08.2019). – Текст электронный.</w:t>
      </w:r>
    </w:p>
    <w:p w14:paraId="755316CF" w14:textId="77777777" w:rsidR="009014FE" w:rsidRPr="00642E41" w:rsidRDefault="009014FE" w:rsidP="009014FE">
      <w:pPr>
        <w:pStyle w:val="11"/>
        <w:tabs>
          <w:tab w:val="left" w:pos="360"/>
        </w:tabs>
        <w:spacing w:after="0" w:line="240" w:lineRule="auto"/>
        <w:ind w:left="0"/>
        <w:jc w:val="both"/>
        <w:rPr>
          <w:sz w:val="24"/>
          <w:szCs w:val="24"/>
        </w:rPr>
      </w:pPr>
    </w:p>
    <w:p w14:paraId="27A25835" w14:textId="77777777" w:rsidR="009014FE" w:rsidRDefault="009014FE" w:rsidP="00432844">
      <w:pPr>
        <w:pStyle w:val="a5"/>
        <w:spacing w:line="276" w:lineRule="auto"/>
        <w:ind w:left="284" w:hanging="284"/>
        <w:jc w:val="both"/>
        <w:rPr>
          <w:szCs w:val="28"/>
        </w:rPr>
      </w:pPr>
    </w:p>
    <w:p w14:paraId="2EEA029D" w14:textId="77777777" w:rsidR="00397CE6" w:rsidRDefault="00397CE6" w:rsidP="00432844">
      <w:pPr>
        <w:pStyle w:val="a5"/>
        <w:spacing w:line="276" w:lineRule="auto"/>
        <w:ind w:left="284" w:hanging="284"/>
        <w:jc w:val="both"/>
        <w:rPr>
          <w:szCs w:val="28"/>
        </w:rPr>
      </w:pPr>
    </w:p>
    <w:sectPr w:rsidR="00397CE6" w:rsidSect="004E342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70B85" w14:textId="77777777" w:rsidR="00664584" w:rsidRDefault="00664584" w:rsidP="004E342F">
      <w:r>
        <w:separator/>
      </w:r>
    </w:p>
  </w:endnote>
  <w:endnote w:type="continuationSeparator" w:id="0">
    <w:p w14:paraId="4B7F573D" w14:textId="77777777" w:rsidR="00664584" w:rsidRDefault="00664584" w:rsidP="004E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E15B2" w14:textId="77777777" w:rsidR="00664584" w:rsidRDefault="00664584" w:rsidP="004E342F">
      <w:r>
        <w:separator/>
      </w:r>
    </w:p>
  </w:footnote>
  <w:footnote w:type="continuationSeparator" w:id="0">
    <w:p w14:paraId="008BA46C" w14:textId="77777777" w:rsidR="00664584" w:rsidRDefault="00664584" w:rsidP="004E3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0FCA"/>
    <w:multiLevelType w:val="hybridMultilevel"/>
    <w:tmpl w:val="F20C6526"/>
    <w:lvl w:ilvl="0" w:tplc="EE0AAA20">
      <w:start w:val="1"/>
      <w:numFmt w:val="decimal"/>
      <w:lvlText w:val="%1."/>
      <w:lvlJc w:val="left"/>
      <w:pPr>
        <w:ind w:left="100" w:hanging="275"/>
      </w:pPr>
      <w:rPr>
        <w:rFonts w:ascii="Times New Roman" w:eastAsia="Times New Roman" w:hAnsi="Times New Roman" w:cs="Times New Roman" w:hint="default"/>
        <w:b w:val="0"/>
        <w:bCs w:val="0"/>
        <w:i w:val="0"/>
        <w:iCs w:val="0"/>
        <w:w w:val="100"/>
        <w:sz w:val="28"/>
        <w:szCs w:val="28"/>
        <w:lang w:val="ru-RU" w:eastAsia="en-US" w:bidi="ar-SA"/>
      </w:rPr>
    </w:lvl>
    <w:lvl w:ilvl="1" w:tplc="3E5EEB5A">
      <w:numFmt w:val="bullet"/>
      <w:lvlText w:val="•"/>
      <w:lvlJc w:val="left"/>
      <w:pPr>
        <w:ind w:left="1046" w:hanging="275"/>
      </w:pPr>
      <w:rPr>
        <w:lang w:val="ru-RU" w:eastAsia="en-US" w:bidi="ar-SA"/>
      </w:rPr>
    </w:lvl>
    <w:lvl w:ilvl="2" w:tplc="A1885822">
      <w:numFmt w:val="bullet"/>
      <w:lvlText w:val="•"/>
      <w:lvlJc w:val="left"/>
      <w:pPr>
        <w:ind w:left="1993" w:hanging="275"/>
      </w:pPr>
      <w:rPr>
        <w:lang w:val="ru-RU" w:eastAsia="en-US" w:bidi="ar-SA"/>
      </w:rPr>
    </w:lvl>
    <w:lvl w:ilvl="3" w:tplc="6B46F7B8">
      <w:numFmt w:val="bullet"/>
      <w:lvlText w:val="•"/>
      <w:lvlJc w:val="left"/>
      <w:pPr>
        <w:ind w:left="2939" w:hanging="275"/>
      </w:pPr>
      <w:rPr>
        <w:lang w:val="ru-RU" w:eastAsia="en-US" w:bidi="ar-SA"/>
      </w:rPr>
    </w:lvl>
    <w:lvl w:ilvl="4" w:tplc="D7FEB81E">
      <w:numFmt w:val="bullet"/>
      <w:lvlText w:val="•"/>
      <w:lvlJc w:val="left"/>
      <w:pPr>
        <w:ind w:left="3886" w:hanging="275"/>
      </w:pPr>
      <w:rPr>
        <w:lang w:val="ru-RU" w:eastAsia="en-US" w:bidi="ar-SA"/>
      </w:rPr>
    </w:lvl>
    <w:lvl w:ilvl="5" w:tplc="0256E656">
      <w:numFmt w:val="bullet"/>
      <w:lvlText w:val="•"/>
      <w:lvlJc w:val="left"/>
      <w:pPr>
        <w:ind w:left="4832" w:hanging="275"/>
      </w:pPr>
      <w:rPr>
        <w:lang w:val="ru-RU" w:eastAsia="en-US" w:bidi="ar-SA"/>
      </w:rPr>
    </w:lvl>
    <w:lvl w:ilvl="6" w:tplc="F122363A">
      <w:numFmt w:val="bullet"/>
      <w:lvlText w:val="•"/>
      <w:lvlJc w:val="left"/>
      <w:pPr>
        <w:ind w:left="5779" w:hanging="275"/>
      </w:pPr>
      <w:rPr>
        <w:lang w:val="ru-RU" w:eastAsia="en-US" w:bidi="ar-SA"/>
      </w:rPr>
    </w:lvl>
    <w:lvl w:ilvl="7" w:tplc="C5A4C030">
      <w:numFmt w:val="bullet"/>
      <w:lvlText w:val="•"/>
      <w:lvlJc w:val="left"/>
      <w:pPr>
        <w:ind w:left="6725" w:hanging="275"/>
      </w:pPr>
      <w:rPr>
        <w:lang w:val="ru-RU" w:eastAsia="en-US" w:bidi="ar-SA"/>
      </w:rPr>
    </w:lvl>
    <w:lvl w:ilvl="8" w:tplc="942A8D3E">
      <w:numFmt w:val="bullet"/>
      <w:lvlText w:val="•"/>
      <w:lvlJc w:val="left"/>
      <w:pPr>
        <w:ind w:left="7672" w:hanging="275"/>
      </w:pPr>
      <w:rPr>
        <w:lang w:val="ru-RU" w:eastAsia="en-US" w:bidi="ar-SA"/>
      </w:rPr>
    </w:lvl>
  </w:abstractNum>
  <w:abstractNum w:abstractNumId="1" w15:restartNumberingAfterBreak="0">
    <w:nsid w:val="0ED37306"/>
    <w:multiLevelType w:val="hybridMultilevel"/>
    <w:tmpl w:val="81B208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A385A25"/>
    <w:multiLevelType w:val="hybridMultilevel"/>
    <w:tmpl w:val="5F5EEC82"/>
    <w:lvl w:ilvl="0" w:tplc="03F65DD0">
      <w:start w:val="1"/>
      <w:numFmt w:val="decimal"/>
      <w:lvlText w:val="%1."/>
      <w:lvlJc w:val="left"/>
      <w:pPr>
        <w:ind w:left="720" w:hanging="360"/>
      </w:pPr>
      <w:rPr>
        <w:rFonts w:ascii="Arial" w:hAnsi="Arial" w:cs="Arial"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B882D06"/>
    <w:multiLevelType w:val="hybridMultilevel"/>
    <w:tmpl w:val="8E18B7BC"/>
    <w:lvl w:ilvl="0" w:tplc="D55472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F5C2BD4"/>
    <w:multiLevelType w:val="multilevel"/>
    <w:tmpl w:val="53C2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603961"/>
    <w:multiLevelType w:val="multilevel"/>
    <w:tmpl w:val="116813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4535435A"/>
    <w:multiLevelType w:val="hybridMultilevel"/>
    <w:tmpl w:val="285EEFCA"/>
    <w:lvl w:ilvl="0" w:tplc="4E70AA54">
      <w:start w:val="1"/>
      <w:numFmt w:val="bullet"/>
      <w:lvlText w:val=""/>
      <w:lvlJc w:val="left"/>
      <w:pPr>
        <w:tabs>
          <w:tab w:val="num" w:pos="3905"/>
        </w:tabs>
        <w:ind w:left="3905" w:hanging="360"/>
      </w:pPr>
      <w:rPr>
        <w:rFonts w:ascii="Symbol" w:hAnsi="Symbol" w:hint="default"/>
        <w:b/>
        <w:i/>
        <w:color w:val="auto"/>
        <w:sz w:val="24"/>
        <w:effect w:val="none"/>
      </w:rPr>
    </w:lvl>
    <w:lvl w:ilvl="1" w:tplc="04190003" w:tentative="1">
      <w:start w:val="1"/>
      <w:numFmt w:val="bullet"/>
      <w:lvlText w:val="o"/>
      <w:lvlJc w:val="left"/>
      <w:pPr>
        <w:tabs>
          <w:tab w:val="num" w:pos="4625"/>
        </w:tabs>
        <w:ind w:left="4625" w:hanging="360"/>
      </w:pPr>
      <w:rPr>
        <w:rFonts w:ascii="Courier New" w:hAnsi="Courier New" w:hint="default"/>
      </w:rPr>
    </w:lvl>
    <w:lvl w:ilvl="2" w:tplc="04190005" w:tentative="1">
      <w:start w:val="1"/>
      <w:numFmt w:val="bullet"/>
      <w:lvlText w:val=""/>
      <w:lvlJc w:val="left"/>
      <w:pPr>
        <w:tabs>
          <w:tab w:val="num" w:pos="5345"/>
        </w:tabs>
        <w:ind w:left="5345" w:hanging="360"/>
      </w:pPr>
      <w:rPr>
        <w:rFonts w:ascii="Wingdings" w:hAnsi="Wingdings" w:hint="default"/>
      </w:rPr>
    </w:lvl>
    <w:lvl w:ilvl="3" w:tplc="04190001" w:tentative="1">
      <w:start w:val="1"/>
      <w:numFmt w:val="bullet"/>
      <w:lvlText w:val=""/>
      <w:lvlJc w:val="left"/>
      <w:pPr>
        <w:tabs>
          <w:tab w:val="num" w:pos="6065"/>
        </w:tabs>
        <w:ind w:left="6065" w:hanging="360"/>
      </w:pPr>
      <w:rPr>
        <w:rFonts w:ascii="Symbol" w:hAnsi="Symbol" w:hint="default"/>
      </w:rPr>
    </w:lvl>
    <w:lvl w:ilvl="4" w:tplc="04190003" w:tentative="1">
      <w:start w:val="1"/>
      <w:numFmt w:val="bullet"/>
      <w:lvlText w:val="o"/>
      <w:lvlJc w:val="left"/>
      <w:pPr>
        <w:tabs>
          <w:tab w:val="num" w:pos="6785"/>
        </w:tabs>
        <w:ind w:left="6785" w:hanging="360"/>
      </w:pPr>
      <w:rPr>
        <w:rFonts w:ascii="Courier New" w:hAnsi="Courier New" w:hint="default"/>
      </w:rPr>
    </w:lvl>
    <w:lvl w:ilvl="5" w:tplc="04190005" w:tentative="1">
      <w:start w:val="1"/>
      <w:numFmt w:val="bullet"/>
      <w:lvlText w:val=""/>
      <w:lvlJc w:val="left"/>
      <w:pPr>
        <w:tabs>
          <w:tab w:val="num" w:pos="7505"/>
        </w:tabs>
        <w:ind w:left="7505" w:hanging="360"/>
      </w:pPr>
      <w:rPr>
        <w:rFonts w:ascii="Wingdings" w:hAnsi="Wingdings" w:hint="default"/>
      </w:rPr>
    </w:lvl>
    <w:lvl w:ilvl="6" w:tplc="04190001" w:tentative="1">
      <w:start w:val="1"/>
      <w:numFmt w:val="bullet"/>
      <w:lvlText w:val=""/>
      <w:lvlJc w:val="left"/>
      <w:pPr>
        <w:tabs>
          <w:tab w:val="num" w:pos="8225"/>
        </w:tabs>
        <w:ind w:left="8225" w:hanging="360"/>
      </w:pPr>
      <w:rPr>
        <w:rFonts w:ascii="Symbol" w:hAnsi="Symbol" w:hint="default"/>
      </w:rPr>
    </w:lvl>
    <w:lvl w:ilvl="7" w:tplc="04190003" w:tentative="1">
      <w:start w:val="1"/>
      <w:numFmt w:val="bullet"/>
      <w:lvlText w:val="o"/>
      <w:lvlJc w:val="left"/>
      <w:pPr>
        <w:tabs>
          <w:tab w:val="num" w:pos="8945"/>
        </w:tabs>
        <w:ind w:left="8945" w:hanging="360"/>
      </w:pPr>
      <w:rPr>
        <w:rFonts w:ascii="Courier New" w:hAnsi="Courier New" w:hint="default"/>
      </w:rPr>
    </w:lvl>
    <w:lvl w:ilvl="8" w:tplc="04190005" w:tentative="1">
      <w:start w:val="1"/>
      <w:numFmt w:val="bullet"/>
      <w:lvlText w:val=""/>
      <w:lvlJc w:val="left"/>
      <w:pPr>
        <w:tabs>
          <w:tab w:val="num" w:pos="9665"/>
        </w:tabs>
        <w:ind w:left="9665" w:hanging="360"/>
      </w:pPr>
      <w:rPr>
        <w:rFonts w:ascii="Wingdings" w:hAnsi="Wingdings" w:hint="default"/>
      </w:rPr>
    </w:lvl>
  </w:abstractNum>
  <w:abstractNum w:abstractNumId="7" w15:restartNumberingAfterBreak="0">
    <w:nsid w:val="4EE85C1F"/>
    <w:multiLevelType w:val="hybridMultilevel"/>
    <w:tmpl w:val="85A451FA"/>
    <w:lvl w:ilvl="0" w:tplc="635C26B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B22296"/>
    <w:multiLevelType w:val="multilevel"/>
    <w:tmpl w:val="2D6AB5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AFF3627"/>
    <w:multiLevelType w:val="multilevel"/>
    <w:tmpl w:val="84D4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176D14"/>
    <w:multiLevelType w:val="hybridMultilevel"/>
    <w:tmpl w:val="BAC830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7CE77A39"/>
    <w:multiLevelType w:val="hybridMultilevel"/>
    <w:tmpl w:val="65585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D754CA8"/>
    <w:multiLevelType w:val="hybridMultilevel"/>
    <w:tmpl w:val="B52E3068"/>
    <w:lvl w:ilvl="0" w:tplc="543E59F8">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C1539D"/>
    <w:multiLevelType w:val="multilevel"/>
    <w:tmpl w:val="0A2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9"/>
  </w:num>
  <w:num w:numId="7">
    <w:abstractNumId w:val="6"/>
  </w:num>
  <w:num w:numId="8">
    <w:abstractNumId w:val="1"/>
  </w:num>
  <w:num w:numId="9">
    <w:abstractNumId w:val="12"/>
  </w:num>
  <w:num w:numId="10">
    <w:abstractNumId w:val="7"/>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83"/>
    <w:rsid w:val="00001EB2"/>
    <w:rsid w:val="00030149"/>
    <w:rsid w:val="00056CC9"/>
    <w:rsid w:val="0008379D"/>
    <w:rsid w:val="00094C2B"/>
    <w:rsid w:val="0009745E"/>
    <w:rsid w:val="000D6AF0"/>
    <w:rsid w:val="000E57A3"/>
    <w:rsid w:val="000F1599"/>
    <w:rsid w:val="00105735"/>
    <w:rsid w:val="001115B7"/>
    <w:rsid w:val="00121191"/>
    <w:rsid w:val="001860C9"/>
    <w:rsid w:val="00197093"/>
    <w:rsid w:val="001A23CF"/>
    <w:rsid w:val="001A56DC"/>
    <w:rsid w:val="001A7B95"/>
    <w:rsid w:val="001B32ED"/>
    <w:rsid w:val="002332DF"/>
    <w:rsid w:val="002345EA"/>
    <w:rsid w:val="002C52AC"/>
    <w:rsid w:val="002D25DB"/>
    <w:rsid w:val="003035BF"/>
    <w:rsid w:val="0031632F"/>
    <w:rsid w:val="00333C99"/>
    <w:rsid w:val="003427B6"/>
    <w:rsid w:val="003504C2"/>
    <w:rsid w:val="003725F2"/>
    <w:rsid w:val="00396965"/>
    <w:rsid w:val="00397CE6"/>
    <w:rsid w:val="003C0AD8"/>
    <w:rsid w:val="00432844"/>
    <w:rsid w:val="00461CF4"/>
    <w:rsid w:val="0047523C"/>
    <w:rsid w:val="004A3272"/>
    <w:rsid w:val="004E342F"/>
    <w:rsid w:val="004F2B97"/>
    <w:rsid w:val="005010C0"/>
    <w:rsid w:val="005019ED"/>
    <w:rsid w:val="00514C2C"/>
    <w:rsid w:val="0052002D"/>
    <w:rsid w:val="00532391"/>
    <w:rsid w:val="00566099"/>
    <w:rsid w:val="00566C37"/>
    <w:rsid w:val="00574536"/>
    <w:rsid w:val="005915EB"/>
    <w:rsid w:val="005C0CF0"/>
    <w:rsid w:val="005C3744"/>
    <w:rsid w:val="005D18AB"/>
    <w:rsid w:val="005E2D36"/>
    <w:rsid w:val="005E71FE"/>
    <w:rsid w:val="00603E4D"/>
    <w:rsid w:val="006203DE"/>
    <w:rsid w:val="00640C1C"/>
    <w:rsid w:val="00664584"/>
    <w:rsid w:val="006776CF"/>
    <w:rsid w:val="0069452D"/>
    <w:rsid w:val="006D0345"/>
    <w:rsid w:val="006E0B6F"/>
    <w:rsid w:val="006F55BF"/>
    <w:rsid w:val="007176C9"/>
    <w:rsid w:val="00730D3A"/>
    <w:rsid w:val="00733BC3"/>
    <w:rsid w:val="0078143F"/>
    <w:rsid w:val="00784B36"/>
    <w:rsid w:val="0078733F"/>
    <w:rsid w:val="00792EC7"/>
    <w:rsid w:val="007F3325"/>
    <w:rsid w:val="008008C1"/>
    <w:rsid w:val="00850B26"/>
    <w:rsid w:val="00877D17"/>
    <w:rsid w:val="00893AA8"/>
    <w:rsid w:val="00894EDE"/>
    <w:rsid w:val="008B51A3"/>
    <w:rsid w:val="008C051D"/>
    <w:rsid w:val="008C73A1"/>
    <w:rsid w:val="008E16FE"/>
    <w:rsid w:val="009014FE"/>
    <w:rsid w:val="00915E44"/>
    <w:rsid w:val="00917F27"/>
    <w:rsid w:val="00927F32"/>
    <w:rsid w:val="00934222"/>
    <w:rsid w:val="0094275D"/>
    <w:rsid w:val="00963B7B"/>
    <w:rsid w:val="009803E7"/>
    <w:rsid w:val="009919B5"/>
    <w:rsid w:val="009E21B1"/>
    <w:rsid w:val="00A00766"/>
    <w:rsid w:val="00A02B06"/>
    <w:rsid w:val="00A26FDB"/>
    <w:rsid w:val="00A5612E"/>
    <w:rsid w:val="00A76500"/>
    <w:rsid w:val="00A82DF5"/>
    <w:rsid w:val="00A874A5"/>
    <w:rsid w:val="00A90E19"/>
    <w:rsid w:val="00AE0168"/>
    <w:rsid w:val="00AE0A1B"/>
    <w:rsid w:val="00AE5266"/>
    <w:rsid w:val="00B011EB"/>
    <w:rsid w:val="00B212DF"/>
    <w:rsid w:val="00B23C6C"/>
    <w:rsid w:val="00B245A0"/>
    <w:rsid w:val="00B40D0F"/>
    <w:rsid w:val="00B62651"/>
    <w:rsid w:val="00B76047"/>
    <w:rsid w:val="00B94056"/>
    <w:rsid w:val="00BA162B"/>
    <w:rsid w:val="00BC499F"/>
    <w:rsid w:val="00BE00D1"/>
    <w:rsid w:val="00BE0653"/>
    <w:rsid w:val="00C0441A"/>
    <w:rsid w:val="00C05105"/>
    <w:rsid w:val="00C27F69"/>
    <w:rsid w:val="00C32983"/>
    <w:rsid w:val="00C36F46"/>
    <w:rsid w:val="00C40590"/>
    <w:rsid w:val="00C444BA"/>
    <w:rsid w:val="00C5292F"/>
    <w:rsid w:val="00C54FE3"/>
    <w:rsid w:val="00C7105A"/>
    <w:rsid w:val="00CB55DB"/>
    <w:rsid w:val="00CB7CDD"/>
    <w:rsid w:val="00D10811"/>
    <w:rsid w:val="00D126F1"/>
    <w:rsid w:val="00D440E4"/>
    <w:rsid w:val="00D65663"/>
    <w:rsid w:val="00D671DC"/>
    <w:rsid w:val="00D763A4"/>
    <w:rsid w:val="00D90621"/>
    <w:rsid w:val="00DA2664"/>
    <w:rsid w:val="00E03576"/>
    <w:rsid w:val="00E0463D"/>
    <w:rsid w:val="00E34E66"/>
    <w:rsid w:val="00E43359"/>
    <w:rsid w:val="00E7066F"/>
    <w:rsid w:val="00E73057"/>
    <w:rsid w:val="00EC6E0C"/>
    <w:rsid w:val="00ED0372"/>
    <w:rsid w:val="00ED6D3D"/>
    <w:rsid w:val="00EE5B1B"/>
    <w:rsid w:val="00EF0C5F"/>
    <w:rsid w:val="00F02C54"/>
    <w:rsid w:val="00F11BF5"/>
    <w:rsid w:val="00F121F1"/>
    <w:rsid w:val="00F23A71"/>
    <w:rsid w:val="00F92144"/>
    <w:rsid w:val="00FB5262"/>
    <w:rsid w:val="00FC0710"/>
    <w:rsid w:val="00FD1C70"/>
    <w:rsid w:val="00FE235F"/>
    <w:rsid w:val="00FF3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91B65"/>
  <w15:chartTrackingRefBased/>
  <w15:docId w15:val="{F7D81496-6DB0-4C2A-A2C1-2F0D0743F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0D3A"/>
    <w:pPr>
      <w:suppressAutoHyphens/>
      <w:spacing w:after="0" w:line="240" w:lineRule="auto"/>
    </w:pPr>
    <w:rPr>
      <w:rFonts w:ascii="Times New Roman" w:eastAsia="Times New Roman" w:hAnsi="Times New Roman" w:cs="Times New Roman"/>
      <w:sz w:val="28"/>
      <w:szCs w:val="20"/>
      <w:lang w:eastAsia="ar-SA"/>
    </w:rPr>
  </w:style>
  <w:style w:type="paragraph" w:styleId="1">
    <w:name w:val="heading 1"/>
    <w:basedOn w:val="a"/>
    <w:link w:val="10"/>
    <w:uiPriority w:val="9"/>
    <w:qFormat/>
    <w:rsid w:val="004E342F"/>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30D3A"/>
    <w:rPr>
      <w:color w:val="0000FF"/>
      <w:u w:val="single"/>
    </w:rPr>
  </w:style>
  <w:style w:type="paragraph" w:styleId="a4">
    <w:name w:val="Normal (Web)"/>
    <w:basedOn w:val="a"/>
    <w:uiPriority w:val="99"/>
    <w:unhideWhenUsed/>
    <w:rsid w:val="00730D3A"/>
    <w:pPr>
      <w:suppressAutoHyphens w:val="0"/>
      <w:spacing w:before="100" w:beforeAutospacing="1" w:after="100" w:afterAutospacing="1"/>
    </w:pPr>
    <w:rPr>
      <w:sz w:val="24"/>
      <w:szCs w:val="24"/>
      <w:lang w:eastAsia="ru-RU"/>
    </w:rPr>
  </w:style>
  <w:style w:type="paragraph" w:styleId="a5">
    <w:name w:val="No Spacing"/>
    <w:uiPriority w:val="1"/>
    <w:qFormat/>
    <w:rsid w:val="00730D3A"/>
    <w:pPr>
      <w:suppressAutoHyphens/>
      <w:spacing w:after="0" w:line="240" w:lineRule="auto"/>
    </w:pPr>
    <w:rPr>
      <w:rFonts w:ascii="Times New Roman" w:eastAsia="Times New Roman" w:hAnsi="Times New Roman" w:cs="Times New Roman"/>
      <w:sz w:val="28"/>
      <w:szCs w:val="20"/>
      <w:lang w:eastAsia="ar-SA"/>
    </w:rPr>
  </w:style>
  <w:style w:type="table" w:styleId="a6">
    <w:name w:val="Table Grid"/>
    <w:basedOn w:val="a1"/>
    <w:uiPriority w:val="39"/>
    <w:rsid w:val="00730D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CB55DB"/>
    <w:rPr>
      <w:b/>
      <w:bCs/>
    </w:rPr>
  </w:style>
  <w:style w:type="character" w:styleId="a8">
    <w:name w:val="Emphasis"/>
    <w:basedOn w:val="a0"/>
    <w:qFormat/>
    <w:rsid w:val="00CB55DB"/>
    <w:rPr>
      <w:i/>
      <w:iCs/>
    </w:rPr>
  </w:style>
  <w:style w:type="character" w:customStyle="1" w:styleId="apple-converted-space">
    <w:name w:val="apple-converted-space"/>
    <w:basedOn w:val="a0"/>
    <w:rsid w:val="00CB55DB"/>
  </w:style>
  <w:style w:type="character" w:customStyle="1" w:styleId="10">
    <w:name w:val="Заголовок 1 Знак"/>
    <w:basedOn w:val="a0"/>
    <w:link w:val="1"/>
    <w:uiPriority w:val="9"/>
    <w:rsid w:val="004E342F"/>
    <w:rPr>
      <w:rFonts w:ascii="Times New Roman" w:eastAsia="Times New Roman" w:hAnsi="Times New Roman" w:cs="Times New Roman"/>
      <w:b/>
      <w:bCs/>
      <w:kern w:val="36"/>
      <w:sz w:val="48"/>
      <w:szCs w:val="48"/>
      <w:lang w:eastAsia="ru-RU"/>
    </w:rPr>
  </w:style>
  <w:style w:type="paragraph" w:styleId="a9">
    <w:name w:val="List Paragraph"/>
    <w:basedOn w:val="a"/>
    <w:uiPriority w:val="1"/>
    <w:qFormat/>
    <w:rsid w:val="004E342F"/>
    <w:pPr>
      <w:suppressAutoHyphens w:val="0"/>
      <w:spacing w:after="160" w:line="256" w:lineRule="auto"/>
      <w:ind w:left="720"/>
      <w:contextualSpacing/>
    </w:pPr>
    <w:rPr>
      <w:rFonts w:asciiTheme="minorHAnsi" w:eastAsiaTheme="minorHAnsi" w:hAnsiTheme="minorHAnsi" w:cstheme="minorBidi"/>
      <w:sz w:val="22"/>
      <w:szCs w:val="22"/>
      <w:lang w:eastAsia="en-US"/>
    </w:rPr>
  </w:style>
  <w:style w:type="paragraph" w:styleId="aa">
    <w:name w:val="header"/>
    <w:basedOn w:val="a"/>
    <w:link w:val="ab"/>
    <w:uiPriority w:val="99"/>
    <w:unhideWhenUsed/>
    <w:rsid w:val="004E342F"/>
    <w:pPr>
      <w:tabs>
        <w:tab w:val="center" w:pos="4677"/>
        <w:tab w:val="right" w:pos="9355"/>
      </w:tabs>
    </w:pPr>
  </w:style>
  <w:style w:type="character" w:customStyle="1" w:styleId="ab">
    <w:name w:val="Верхний колонтитул Знак"/>
    <w:basedOn w:val="a0"/>
    <w:link w:val="aa"/>
    <w:uiPriority w:val="99"/>
    <w:rsid w:val="004E342F"/>
    <w:rPr>
      <w:rFonts w:ascii="Times New Roman" w:eastAsia="Times New Roman" w:hAnsi="Times New Roman" w:cs="Times New Roman"/>
      <w:sz w:val="28"/>
      <w:szCs w:val="20"/>
      <w:lang w:eastAsia="ar-SA"/>
    </w:rPr>
  </w:style>
  <w:style w:type="paragraph" w:styleId="ac">
    <w:name w:val="footer"/>
    <w:basedOn w:val="a"/>
    <w:link w:val="ad"/>
    <w:uiPriority w:val="99"/>
    <w:unhideWhenUsed/>
    <w:rsid w:val="004E342F"/>
    <w:pPr>
      <w:tabs>
        <w:tab w:val="center" w:pos="4677"/>
        <w:tab w:val="right" w:pos="9355"/>
      </w:tabs>
    </w:pPr>
  </w:style>
  <w:style w:type="character" w:customStyle="1" w:styleId="ad">
    <w:name w:val="Нижний колонтитул Знак"/>
    <w:basedOn w:val="a0"/>
    <w:link w:val="ac"/>
    <w:uiPriority w:val="99"/>
    <w:rsid w:val="004E342F"/>
    <w:rPr>
      <w:rFonts w:ascii="Times New Roman" w:eastAsia="Times New Roman" w:hAnsi="Times New Roman" w:cs="Times New Roman"/>
      <w:sz w:val="28"/>
      <w:szCs w:val="20"/>
      <w:lang w:eastAsia="ar-SA"/>
    </w:rPr>
  </w:style>
  <w:style w:type="character" w:customStyle="1" w:styleId="FontStyle44">
    <w:name w:val="Font Style44"/>
    <w:uiPriority w:val="99"/>
    <w:rsid w:val="003504C2"/>
    <w:rPr>
      <w:rFonts w:ascii="Times New Roman" w:hAnsi="Times New Roman"/>
      <w:sz w:val="26"/>
    </w:rPr>
  </w:style>
  <w:style w:type="paragraph" w:customStyle="1" w:styleId="11">
    <w:name w:val="Абзац списка1"/>
    <w:basedOn w:val="a"/>
    <w:rsid w:val="009014FE"/>
    <w:pPr>
      <w:suppressAutoHyphens w:val="0"/>
      <w:spacing w:after="200" w:line="276" w:lineRule="auto"/>
      <w:ind w:left="720"/>
      <w:contextualSpacing/>
    </w:pPr>
    <w:rPr>
      <w:szCs w:val="28"/>
      <w:lang w:eastAsia="en-US"/>
    </w:rPr>
  </w:style>
  <w:style w:type="paragraph" w:styleId="ae">
    <w:name w:val="Body Text"/>
    <w:basedOn w:val="a"/>
    <w:link w:val="af"/>
    <w:uiPriority w:val="1"/>
    <w:qFormat/>
    <w:rsid w:val="001115B7"/>
    <w:pPr>
      <w:widowControl w:val="0"/>
      <w:suppressAutoHyphens w:val="0"/>
      <w:autoSpaceDE w:val="0"/>
      <w:autoSpaceDN w:val="0"/>
    </w:pPr>
    <w:rPr>
      <w:sz w:val="24"/>
      <w:szCs w:val="24"/>
      <w:lang w:eastAsia="en-US"/>
    </w:rPr>
  </w:style>
  <w:style w:type="character" w:customStyle="1" w:styleId="af">
    <w:name w:val="Основной текст Знак"/>
    <w:basedOn w:val="a0"/>
    <w:link w:val="ae"/>
    <w:uiPriority w:val="1"/>
    <w:rsid w:val="001115B7"/>
    <w:rPr>
      <w:rFonts w:ascii="Times New Roman" w:eastAsia="Times New Roman" w:hAnsi="Times New Roman" w:cs="Times New Roman"/>
      <w:sz w:val="24"/>
      <w:szCs w:val="24"/>
    </w:rPr>
  </w:style>
  <w:style w:type="paragraph" w:customStyle="1" w:styleId="Standard">
    <w:name w:val="Standard"/>
    <w:rsid w:val="00BE00D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BE00D1"/>
    <w:pPr>
      <w:spacing w:after="140" w:line="276" w:lineRule="auto"/>
    </w:pPr>
  </w:style>
  <w:style w:type="character" w:customStyle="1" w:styleId="StrongEmphasis">
    <w:name w:val="Strong Emphasis"/>
    <w:rsid w:val="00BE00D1"/>
    <w:rPr>
      <w:b/>
      <w:bCs/>
    </w:rPr>
  </w:style>
  <w:style w:type="paragraph" w:styleId="af0">
    <w:name w:val="Title"/>
    <w:basedOn w:val="a"/>
    <w:link w:val="af1"/>
    <w:uiPriority w:val="10"/>
    <w:qFormat/>
    <w:rsid w:val="00FB5262"/>
    <w:pPr>
      <w:widowControl w:val="0"/>
      <w:suppressAutoHyphens w:val="0"/>
      <w:autoSpaceDE w:val="0"/>
      <w:autoSpaceDN w:val="0"/>
      <w:spacing w:before="64" w:line="316" w:lineRule="exact"/>
      <w:ind w:left="100"/>
    </w:pPr>
    <w:rPr>
      <w:b/>
      <w:bCs/>
      <w:szCs w:val="28"/>
      <w:lang w:eastAsia="en-US"/>
    </w:rPr>
  </w:style>
  <w:style w:type="character" w:customStyle="1" w:styleId="af1">
    <w:name w:val="Заголовок Знак"/>
    <w:basedOn w:val="a0"/>
    <w:link w:val="af0"/>
    <w:uiPriority w:val="10"/>
    <w:rsid w:val="00FB5262"/>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25445">
      <w:bodyDiv w:val="1"/>
      <w:marLeft w:val="0"/>
      <w:marRight w:val="0"/>
      <w:marTop w:val="0"/>
      <w:marBottom w:val="0"/>
      <w:divBdr>
        <w:top w:val="none" w:sz="0" w:space="0" w:color="auto"/>
        <w:left w:val="none" w:sz="0" w:space="0" w:color="auto"/>
        <w:bottom w:val="none" w:sz="0" w:space="0" w:color="auto"/>
        <w:right w:val="none" w:sz="0" w:space="0" w:color="auto"/>
      </w:divBdr>
    </w:div>
    <w:div w:id="259603389">
      <w:bodyDiv w:val="1"/>
      <w:marLeft w:val="0"/>
      <w:marRight w:val="0"/>
      <w:marTop w:val="0"/>
      <w:marBottom w:val="0"/>
      <w:divBdr>
        <w:top w:val="none" w:sz="0" w:space="0" w:color="auto"/>
        <w:left w:val="none" w:sz="0" w:space="0" w:color="auto"/>
        <w:bottom w:val="none" w:sz="0" w:space="0" w:color="auto"/>
        <w:right w:val="none" w:sz="0" w:space="0" w:color="auto"/>
      </w:divBdr>
    </w:div>
    <w:div w:id="383799736">
      <w:bodyDiv w:val="1"/>
      <w:marLeft w:val="0"/>
      <w:marRight w:val="0"/>
      <w:marTop w:val="0"/>
      <w:marBottom w:val="0"/>
      <w:divBdr>
        <w:top w:val="none" w:sz="0" w:space="0" w:color="auto"/>
        <w:left w:val="none" w:sz="0" w:space="0" w:color="auto"/>
        <w:bottom w:val="none" w:sz="0" w:space="0" w:color="auto"/>
        <w:right w:val="none" w:sz="0" w:space="0" w:color="auto"/>
      </w:divBdr>
    </w:div>
    <w:div w:id="418596615">
      <w:bodyDiv w:val="1"/>
      <w:marLeft w:val="0"/>
      <w:marRight w:val="0"/>
      <w:marTop w:val="0"/>
      <w:marBottom w:val="0"/>
      <w:divBdr>
        <w:top w:val="none" w:sz="0" w:space="0" w:color="auto"/>
        <w:left w:val="none" w:sz="0" w:space="0" w:color="auto"/>
        <w:bottom w:val="none" w:sz="0" w:space="0" w:color="auto"/>
        <w:right w:val="none" w:sz="0" w:space="0" w:color="auto"/>
      </w:divBdr>
    </w:div>
    <w:div w:id="958803118">
      <w:bodyDiv w:val="1"/>
      <w:marLeft w:val="0"/>
      <w:marRight w:val="0"/>
      <w:marTop w:val="0"/>
      <w:marBottom w:val="0"/>
      <w:divBdr>
        <w:top w:val="none" w:sz="0" w:space="0" w:color="auto"/>
        <w:left w:val="none" w:sz="0" w:space="0" w:color="auto"/>
        <w:bottom w:val="none" w:sz="0" w:space="0" w:color="auto"/>
        <w:right w:val="none" w:sz="0" w:space="0" w:color="auto"/>
      </w:divBdr>
    </w:div>
    <w:div w:id="1027096381">
      <w:bodyDiv w:val="1"/>
      <w:marLeft w:val="0"/>
      <w:marRight w:val="0"/>
      <w:marTop w:val="0"/>
      <w:marBottom w:val="0"/>
      <w:divBdr>
        <w:top w:val="none" w:sz="0" w:space="0" w:color="auto"/>
        <w:left w:val="none" w:sz="0" w:space="0" w:color="auto"/>
        <w:bottom w:val="none" w:sz="0" w:space="0" w:color="auto"/>
        <w:right w:val="none" w:sz="0" w:space="0" w:color="auto"/>
      </w:divBdr>
    </w:div>
    <w:div w:id="1351184251">
      <w:bodyDiv w:val="1"/>
      <w:marLeft w:val="0"/>
      <w:marRight w:val="0"/>
      <w:marTop w:val="0"/>
      <w:marBottom w:val="0"/>
      <w:divBdr>
        <w:top w:val="none" w:sz="0" w:space="0" w:color="auto"/>
        <w:left w:val="none" w:sz="0" w:space="0" w:color="auto"/>
        <w:bottom w:val="none" w:sz="0" w:space="0" w:color="auto"/>
        <w:right w:val="none" w:sz="0" w:space="0" w:color="auto"/>
      </w:divBdr>
    </w:div>
    <w:div w:id="1426075445">
      <w:bodyDiv w:val="1"/>
      <w:marLeft w:val="0"/>
      <w:marRight w:val="0"/>
      <w:marTop w:val="0"/>
      <w:marBottom w:val="0"/>
      <w:divBdr>
        <w:top w:val="none" w:sz="0" w:space="0" w:color="auto"/>
        <w:left w:val="none" w:sz="0" w:space="0" w:color="auto"/>
        <w:bottom w:val="none" w:sz="0" w:space="0" w:color="auto"/>
        <w:right w:val="none" w:sz="0" w:space="0" w:color="auto"/>
      </w:divBdr>
    </w:div>
    <w:div w:id="1721512895">
      <w:bodyDiv w:val="1"/>
      <w:marLeft w:val="0"/>
      <w:marRight w:val="0"/>
      <w:marTop w:val="0"/>
      <w:marBottom w:val="0"/>
      <w:divBdr>
        <w:top w:val="none" w:sz="0" w:space="0" w:color="auto"/>
        <w:left w:val="none" w:sz="0" w:space="0" w:color="auto"/>
        <w:bottom w:val="none" w:sz="0" w:space="0" w:color="auto"/>
        <w:right w:val="none" w:sz="0" w:space="0" w:color="auto"/>
      </w:divBdr>
    </w:div>
    <w:div w:id="201552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8_55338_raskol-germanii-posle-vtoroy-mirovoy-voyni-obrazovanie-frg-i-gdr.html" TargetMode="External"/><Relationship Id="rId13" Type="http://schemas.openxmlformats.org/officeDocument/2006/relationships/hyperlink" Target="https://studopedia.ru/19_323188_strani-latinskoy-ameriki-v-kontse--nachale--vekov.html" TargetMode="External"/><Relationship Id="rId18" Type="http://schemas.openxmlformats.org/officeDocument/2006/relationships/hyperlink" Target="https://studfile.net/preview/5369357/" TargetMode="External"/><Relationship Id="rId26" Type="http://schemas.openxmlformats.org/officeDocument/2006/relationships/hyperlink" Target="http://wikiwhat.ru/&#1043;&#1083;&#1086;&#1073;&#1072;&#1083;&#1080;&#1079;&#1072;&#1094;&#1080;&#1103;" TargetMode="External"/><Relationship Id="rId3" Type="http://schemas.openxmlformats.org/officeDocument/2006/relationships/settings" Target="settings.xml"/><Relationship Id="rId21" Type="http://schemas.openxmlformats.org/officeDocument/2006/relationships/hyperlink" Target="https://infourok.ru/konspekt-lekcij-po-istorii-razdel-rossijskaya-federaciya-na-rubezhe-xx-xxi-vekov-lekciya-formirovanie-rossijskoj-gosudarstvennos-4370022.html" TargetMode="External"/><Relationship Id="rId34" Type="http://schemas.openxmlformats.org/officeDocument/2006/relationships/fontTable" Target="fontTable.xml"/><Relationship Id="rId7" Type="http://schemas.openxmlformats.org/officeDocument/2006/relationships/hyperlink" Target="https://studopedia.ru/18_55337_tema--krupneyshie-strani-mira-ssha.html" TargetMode="External"/><Relationship Id="rId12" Type="http://schemas.openxmlformats.org/officeDocument/2006/relationships/hyperlink" Target="https://studopedia.ru/18_55342_polozhenie-kitaya-posle-voyni.html" TargetMode="External"/><Relationship Id="rId17" Type="http://schemas.openxmlformats.org/officeDocument/2006/relationships/hyperlink" Target="https://www.rubaltic.ru/article/kultura-i-istoriya/20201213-kholodnaya-voyna-kratko-sut-konflikta-khronologiya-posledstviya/" TargetMode="External"/><Relationship Id="rId25" Type="http://schemas.openxmlformats.org/officeDocument/2006/relationships/hyperlink" Target="http://wikiwhat.ru/&#1048;&#1089;&#1082;&#1091;&#1089;&#1089;&#1090;&#1074;&#1086;" TargetMode="External"/><Relationship Id="rId33" Type="http://schemas.openxmlformats.org/officeDocument/2006/relationships/hyperlink" Target="https://ru.wikisource.org" TargetMode="External"/><Relationship Id="rId2" Type="http://schemas.openxmlformats.org/officeDocument/2006/relationships/styles" Target="styles.xml"/><Relationship Id="rId16" Type="http://schemas.openxmlformats.org/officeDocument/2006/relationships/hyperlink" Target="https://w.histrf.ru/articles/article/show/kholodnaia_voina" TargetMode="External"/><Relationship Id="rId20" Type="http://schemas.openxmlformats.org/officeDocument/2006/relationships/hyperlink" Target="https://histerl.ru/kurs/posle_seredini_20_veka/stanovlenie_rossieskoi_gosudarstvennosti.htm" TargetMode="External"/><Relationship Id="rId29" Type="http://schemas.openxmlformats.org/officeDocument/2006/relationships/hyperlink" Target="https://interneturok.ru/lesson/istoriya/11-klass/nauka-i-kultura/nauchno-tehnicheskiy-progress-vo-vtoroy-polovine-xx-nachale-xxi-v?konspek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opedia.ru/18_55343_polozhenie-kitaya-posle-voyni.html" TargetMode="External"/><Relationship Id="rId24" Type="http://schemas.openxmlformats.org/officeDocument/2006/relationships/hyperlink" Target="https://histerl.ru/kurs_sssp/podrobno/megdunarodnie_otnoshenia_vo_vtoroi_polovine_20_veka.htm" TargetMode="External"/><Relationship Id="rId32" Type="http://schemas.openxmlformats.org/officeDocument/2006/relationships/hyperlink" Target="http://www.hist.msu.ru/ER/Etext/PICT/feudsl.htm" TargetMode="External"/><Relationship Id="rId5" Type="http://schemas.openxmlformats.org/officeDocument/2006/relationships/footnotes" Target="footnotes.xml"/><Relationship Id="rId15" Type="http://schemas.openxmlformats.org/officeDocument/2006/relationships/hyperlink" Target="https://switki.ru/477156a-kogda-zakonchilas-holodnaya-voyna-istoricheskie-sobyitiya-kotoryie-priveli-k-kontsu-holodnoy-voynyi" TargetMode="External"/><Relationship Id="rId23" Type="http://schemas.openxmlformats.org/officeDocument/2006/relationships/hyperlink" Target="https://studopedia.ru/3_205622_mezhdunarodnie-otnosheniya-vo-vtoroy-polovine--veka.html" TargetMode="External"/><Relationship Id="rId28" Type="http://schemas.openxmlformats.org/officeDocument/2006/relationships/hyperlink" Target="http://wikiwhat.ru/&#1050;&#1091;&#1083;&#1100;&#1090;&#1091;&#1088;&#1072;_&#1074;&#1090;&#1086;&#1088;&#1086;&#1081;_&#1087;&#1086;&#1083;&#1086;&#1074;&#1080;&#1085;&#1099;_20_&#1074;&#1077;&#1082;&#1072;" TargetMode="External"/><Relationship Id="rId10" Type="http://schemas.openxmlformats.org/officeDocument/2006/relationships/hyperlink" Target="https://studopedia.ru/19_324613_yaponiya-vo-vtoroy-polovine-XX-veka.html" TargetMode="External"/><Relationship Id="rId19" Type="http://schemas.openxmlformats.org/officeDocument/2006/relationships/hyperlink" Target="https://studopedia.ru/19_19998_sssr-v-period-perestroyki---gg.html" TargetMode="External"/><Relationship Id="rId31" Type="http://schemas.openxmlformats.org/officeDocument/2006/relationships/hyperlink" Target="http://www.gumer.info" TargetMode="External"/><Relationship Id="rId4" Type="http://schemas.openxmlformats.org/officeDocument/2006/relationships/webSettings" Target="webSettings.xml"/><Relationship Id="rId9" Type="http://schemas.openxmlformats.org/officeDocument/2006/relationships/hyperlink" Target="https://studopedia.ru/18_26875_lektsiya--strani-vostochnoy-evropi-vo-vtoroy-polovine-XX-v.html" TargetMode="External"/><Relationship Id="rId14" Type="http://schemas.openxmlformats.org/officeDocument/2006/relationships/hyperlink" Target="https://studopedia.ru/10_65047_sovetskaya-vneshnyaya-politika-v-kontse--h-nachale--h-godov.html" TargetMode="External"/><Relationship Id="rId22" Type="http://schemas.openxmlformats.org/officeDocument/2006/relationships/hyperlink" Target="https://studopedia.ru/24_65964_formirovanie-rossiyskoy-gosudarstvennosti.html" TargetMode="External"/><Relationship Id="rId27" Type="http://schemas.openxmlformats.org/officeDocument/2006/relationships/hyperlink" Target="http://wikiwhat.ru/&#1050;&#1091;&#1083;&#1100;&#1090;&#1091;&#1088;&#1072;_&#1074;&#1090;&#1086;&#1088;&#1086;&#1081;_&#1087;&#1086;&#1083;&#1086;&#1074;&#1080;&#1085;&#1099;_20_&#1074;&#1077;&#1082;&#1072;" TargetMode="External"/><Relationship Id="rId30" Type="http://schemas.openxmlformats.org/officeDocument/2006/relationships/hyperlink" Target="https://studfile.net/preview/2083816/"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34</Pages>
  <Words>15644</Words>
  <Characters>89174</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Лилиана Орлова</dc:creator>
  <cp:keywords/>
  <dc:description/>
  <cp:lastModifiedBy>Лилиана Орлова</cp:lastModifiedBy>
  <cp:revision>114</cp:revision>
  <dcterms:created xsi:type="dcterms:W3CDTF">2021-10-28T08:53:00Z</dcterms:created>
  <dcterms:modified xsi:type="dcterms:W3CDTF">2022-01-24T10:15:00Z</dcterms:modified>
</cp:coreProperties>
</file>