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05D" w:rsidRPr="0033205D" w:rsidRDefault="0033205D" w:rsidP="00AA4D72">
      <w:pPr>
        <w:shd w:val="clear" w:color="auto" w:fill="FFFFFF"/>
        <w:spacing w:after="100" w:afterAutospacing="1" w:line="240" w:lineRule="auto"/>
        <w:jc w:val="center"/>
        <w:outlineLvl w:val="0"/>
        <w:rPr>
          <w:rFonts w:ascii="Segoe UI" w:eastAsia="Times New Roman" w:hAnsi="Segoe UI" w:cs="Segoe UI"/>
          <w:color w:val="212529"/>
          <w:kern w:val="36"/>
          <w:sz w:val="48"/>
          <w:szCs w:val="48"/>
          <w:lang w:eastAsia="ru-RU"/>
        </w:rPr>
      </w:pPr>
      <w:r w:rsidRPr="0033205D">
        <w:rPr>
          <w:rFonts w:ascii="Segoe UI" w:eastAsia="Times New Roman" w:hAnsi="Segoe UI" w:cs="Segoe UI"/>
          <w:color w:val="212529"/>
          <w:kern w:val="36"/>
          <w:sz w:val="48"/>
          <w:szCs w:val="48"/>
          <w:lang w:eastAsia="ru-RU"/>
        </w:rPr>
        <w:t>Экологическое воспитание</w:t>
      </w:r>
      <w:r w:rsidR="00124344">
        <w:rPr>
          <w:rFonts w:ascii="Segoe UI" w:eastAsia="Times New Roman" w:hAnsi="Segoe UI" w:cs="Segoe UI"/>
          <w:color w:val="212529"/>
          <w:kern w:val="36"/>
          <w:sz w:val="48"/>
          <w:szCs w:val="48"/>
          <w:lang w:eastAsia="ru-RU"/>
        </w:rPr>
        <w:t xml:space="preserve"> подростка.</w:t>
      </w:r>
      <w:r w:rsidR="00810D65">
        <w:rPr>
          <w:rFonts w:ascii="Segoe UI" w:eastAsia="Times New Roman" w:hAnsi="Segoe UI" w:cs="Segoe UI"/>
          <w:color w:val="212529"/>
          <w:kern w:val="36"/>
          <w:sz w:val="48"/>
          <w:szCs w:val="48"/>
          <w:lang w:eastAsia="ru-RU"/>
        </w:rPr>
        <w:t xml:space="preserve"> </w:t>
      </w:r>
    </w:p>
    <w:p w:rsidR="0033205D" w:rsidRPr="00810D65" w:rsidRDefault="00AA4D72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10D6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  В свете последних событий в стране и мире э</w:t>
      </w:r>
      <w:r w:rsidR="0033205D" w:rsidRPr="00810D6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кологическое образование признано приоритетным направлением. </w:t>
      </w:r>
      <w:r w:rsidRPr="00810D6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Принято считать, что большая </w:t>
      </w:r>
      <w:r w:rsidR="0033205D" w:rsidRPr="00810D6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роль в деле </w:t>
      </w:r>
      <w:r w:rsidRPr="00810D6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экологического воспитания принадлежит школе.</w:t>
      </w:r>
      <w:r w:rsidR="0033205D" w:rsidRPr="00810D6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Pr="00810D6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Особое место отводится таким предметам как география и экология.</w:t>
      </w:r>
    </w:p>
    <w:p w:rsidR="004024A9" w:rsidRPr="00810D65" w:rsidRDefault="00810D65" w:rsidP="0033205D">
      <w:pPr>
        <w:pStyle w:val="a4"/>
        <w:shd w:val="clear" w:color="auto" w:fill="FFFFFF"/>
        <w:spacing w:before="0" w:beforeAutospacing="0"/>
        <w:rPr>
          <w:rStyle w:val="a3"/>
          <w:b w:val="0"/>
          <w:color w:val="212529"/>
          <w:sz w:val="28"/>
          <w:szCs w:val="28"/>
        </w:rPr>
      </w:pPr>
      <w:r w:rsidRPr="00810D65">
        <w:rPr>
          <w:rStyle w:val="a3"/>
          <w:b w:val="0"/>
          <w:color w:val="212529"/>
          <w:sz w:val="28"/>
          <w:szCs w:val="28"/>
        </w:rPr>
        <w:t xml:space="preserve">     </w:t>
      </w:r>
      <w:r w:rsidR="0033205D" w:rsidRPr="00810D65">
        <w:rPr>
          <w:rStyle w:val="a3"/>
          <w:b w:val="0"/>
          <w:color w:val="212529"/>
          <w:sz w:val="28"/>
          <w:szCs w:val="28"/>
        </w:rPr>
        <w:t>Природа, люди, хозяйство — три кита географии.</w:t>
      </w:r>
      <w:r w:rsidR="0033205D" w:rsidRPr="00810D65">
        <w:rPr>
          <w:b/>
          <w:color w:val="212529"/>
          <w:sz w:val="28"/>
          <w:szCs w:val="28"/>
        </w:rPr>
        <w:t> </w:t>
      </w:r>
      <w:r w:rsidR="00AA4D72" w:rsidRPr="00810D65">
        <w:rPr>
          <w:rStyle w:val="a3"/>
          <w:b w:val="0"/>
          <w:color w:val="212529"/>
          <w:sz w:val="28"/>
          <w:szCs w:val="28"/>
        </w:rPr>
        <w:t xml:space="preserve"> </w:t>
      </w:r>
      <w:r w:rsidR="0033205D" w:rsidRPr="00810D65">
        <w:rPr>
          <w:rStyle w:val="a3"/>
          <w:b w:val="0"/>
          <w:color w:val="212529"/>
          <w:sz w:val="28"/>
          <w:szCs w:val="28"/>
        </w:rPr>
        <w:t>Именно география занимается взаимоотношением человека со средой</w:t>
      </w:r>
      <w:r w:rsidR="00AA4D72" w:rsidRPr="00810D65">
        <w:rPr>
          <w:color w:val="212529"/>
          <w:sz w:val="28"/>
          <w:szCs w:val="28"/>
        </w:rPr>
        <w:t xml:space="preserve">, именно </w:t>
      </w:r>
      <w:r w:rsidR="0033205D" w:rsidRPr="00810D65">
        <w:rPr>
          <w:color w:val="212529"/>
          <w:sz w:val="28"/>
          <w:szCs w:val="28"/>
        </w:rPr>
        <w:t>географы озабочены не только загрязнением, но и обезображиванием среды, вытеснением природного ландшафта искусственными сооружениями, ис</w:t>
      </w:r>
      <w:r w:rsidR="0033205D" w:rsidRPr="00810D65">
        <w:rPr>
          <w:color w:val="212529"/>
          <w:sz w:val="28"/>
          <w:szCs w:val="28"/>
        </w:rPr>
        <w:softHyphen/>
        <w:t>чезновением эталонных объектов, по которым можно изучать живую и неживую природу, и многими другими отрицательными явлениями. Экология становится географией, когда отмечает адреса эколо</w:t>
      </w:r>
      <w:r w:rsidR="0033205D" w:rsidRPr="00810D65">
        <w:rPr>
          <w:color w:val="212529"/>
          <w:sz w:val="28"/>
          <w:szCs w:val="28"/>
        </w:rPr>
        <w:softHyphen/>
        <w:t>гических событий и кладет на карту результаты исследований.</w:t>
      </w:r>
      <w:r w:rsidR="004024A9" w:rsidRPr="00810D65">
        <w:rPr>
          <w:color w:val="212529"/>
          <w:sz w:val="28"/>
          <w:szCs w:val="28"/>
        </w:rPr>
        <w:t xml:space="preserve"> В курсе </w:t>
      </w:r>
      <w:r w:rsidR="004024A9" w:rsidRPr="00810D65">
        <w:rPr>
          <w:rStyle w:val="a3"/>
          <w:b w:val="0"/>
          <w:color w:val="212529"/>
          <w:sz w:val="28"/>
          <w:szCs w:val="28"/>
        </w:rPr>
        <w:t xml:space="preserve">школьной географии четко прослеживаются следующие темы: </w:t>
      </w:r>
    </w:p>
    <w:p w:rsidR="004024A9" w:rsidRPr="00810D65" w:rsidRDefault="00946676" w:rsidP="0033205D">
      <w:pPr>
        <w:pStyle w:val="a4"/>
        <w:shd w:val="clear" w:color="auto" w:fill="FFFFFF"/>
        <w:spacing w:before="0" w:beforeAutospacing="0"/>
        <w:rPr>
          <w:rStyle w:val="a3"/>
          <w:b w:val="0"/>
          <w:color w:val="212529"/>
          <w:sz w:val="28"/>
          <w:szCs w:val="28"/>
        </w:rPr>
      </w:pPr>
      <w:r>
        <w:rPr>
          <w:rStyle w:val="a3"/>
          <w:b w:val="0"/>
          <w:color w:val="212529"/>
          <w:sz w:val="28"/>
          <w:szCs w:val="28"/>
        </w:rPr>
        <w:t>-  Природа и человек (</w:t>
      </w:r>
      <w:r w:rsidR="004024A9" w:rsidRPr="00810D65">
        <w:rPr>
          <w:rStyle w:val="a3"/>
          <w:b w:val="0"/>
          <w:color w:val="212529"/>
          <w:sz w:val="28"/>
          <w:szCs w:val="28"/>
        </w:rPr>
        <w:t>6 класс</w:t>
      </w:r>
      <w:r>
        <w:rPr>
          <w:rStyle w:val="a3"/>
          <w:b w:val="0"/>
          <w:color w:val="212529"/>
          <w:sz w:val="28"/>
          <w:szCs w:val="28"/>
        </w:rPr>
        <w:t>)</w:t>
      </w:r>
    </w:p>
    <w:p w:rsidR="004024A9" w:rsidRPr="00810D65" w:rsidRDefault="004024A9" w:rsidP="0033205D">
      <w:pPr>
        <w:pStyle w:val="a4"/>
        <w:shd w:val="clear" w:color="auto" w:fill="FFFFFF"/>
        <w:spacing w:before="0" w:beforeAutospacing="0"/>
        <w:rPr>
          <w:rStyle w:val="a3"/>
          <w:b w:val="0"/>
          <w:color w:val="212529"/>
          <w:sz w:val="28"/>
          <w:szCs w:val="28"/>
        </w:rPr>
      </w:pPr>
      <w:r w:rsidRPr="00810D65">
        <w:rPr>
          <w:rStyle w:val="a3"/>
          <w:b w:val="0"/>
          <w:color w:val="212529"/>
          <w:sz w:val="28"/>
          <w:szCs w:val="28"/>
        </w:rPr>
        <w:t>-  Взаимодействие природы и общества. Значение природных условий в жизни людей. Изменение природы под воздействием деятельности человек</w:t>
      </w:r>
      <w:r w:rsidR="00946676">
        <w:rPr>
          <w:rStyle w:val="a3"/>
          <w:b w:val="0"/>
          <w:color w:val="212529"/>
          <w:sz w:val="28"/>
          <w:szCs w:val="28"/>
        </w:rPr>
        <w:t>а (</w:t>
      </w:r>
      <w:r w:rsidRPr="00810D65">
        <w:rPr>
          <w:rStyle w:val="a3"/>
          <w:b w:val="0"/>
          <w:color w:val="212529"/>
          <w:sz w:val="28"/>
          <w:szCs w:val="28"/>
        </w:rPr>
        <w:t>7 класс</w:t>
      </w:r>
      <w:r w:rsidR="00946676">
        <w:rPr>
          <w:rStyle w:val="a3"/>
          <w:b w:val="0"/>
          <w:color w:val="212529"/>
          <w:sz w:val="28"/>
          <w:szCs w:val="28"/>
        </w:rPr>
        <w:t>)</w:t>
      </w:r>
    </w:p>
    <w:p w:rsidR="004024A9" w:rsidRPr="00810D65" w:rsidRDefault="004024A9" w:rsidP="0033205D">
      <w:pPr>
        <w:pStyle w:val="a4"/>
        <w:shd w:val="clear" w:color="auto" w:fill="FFFFFF"/>
        <w:spacing w:before="0" w:beforeAutospacing="0"/>
        <w:rPr>
          <w:rStyle w:val="a3"/>
          <w:b w:val="0"/>
          <w:color w:val="212529"/>
          <w:sz w:val="28"/>
          <w:szCs w:val="28"/>
        </w:rPr>
      </w:pPr>
      <w:r w:rsidRPr="00810D65">
        <w:rPr>
          <w:rStyle w:val="a3"/>
          <w:b w:val="0"/>
          <w:color w:val="212529"/>
          <w:sz w:val="28"/>
          <w:szCs w:val="28"/>
        </w:rPr>
        <w:t>-  Человек и природа. Рациональное природопользование. Экологическая ситуация в Росси</w:t>
      </w:r>
      <w:r w:rsidR="00946676">
        <w:rPr>
          <w:rStyle w:val="a3"/>
          <w:b w:val="0"/>
          <w:color w:val="212529"/>
          <w:sz w:val="28"/>
          <w:szCs w:val="28"/>
        </w:rPr>
        <w:t>и. Особо охраняемые территории (</w:t>
      </w:r>
      <w:r w:rsidRPr="00810D65">
        <w:rPr>
          <w:rStyle w:val="a3"/>
          <w:b w:val="0"/>
          <w:color w:val="212529"/>
          <w:sz w:val="28"/>
          <w:szCs w:val="28"/>
        </w:rPr>
        <w:t>8- 9 класс</w:t>
      </w:r>
      <w:r w:rsidR="00946676">
        <w:rPr>
          <w:rStyle w:val="a3"/>
          <w:b w:val="0"/>
          <w:color w:val="212529"/>
          <w:sz w:val="28"/>
          <w:szCs w:val="28"/>
        </w:rPr>
        <w:t>)</w:t>
      </w:r>
    </w:p>
    <w:p w:rsidR="0033205D" w:rsidRPr="00810D65" w:rsidRDefault="004024A9" w:rsidP="0033205D">
      <w:pPr>
        <w:pStyle w:val="a4"/>
        <w:shd w:val="clear" w:color="auto" w:fill="FFFFFF"/>
        <w:spacing w:before="0" w:beforeAutospacing="0"/>
        <w:rPr>
          <w:bCs/>
          <w:color w:val="212529"/>
          <w:sz w:val="28"/>
          <w:szCs w:val="28"/>
        </w:rPr>
      </w:pPr>
      <w:r w:rsidRPr="00810D65">
        <w:rPr>
          <w:rStyle w:val="a3"/>
          <w:b w:val="0"/>
          <w:color w:val="212529"/>
          <w:sz w:val="28"/>
          <w:szCs w:val="28"/>
        </w:rPr>
        <w:t>- Взаимодействие общества и природы.</w:t>
      </w:r>
      <w:r w:rsidR="00580320" w:rsidRPr="00810D65">
        <w:rPr>
          <w:rStyle w:val="a3"/>
          <w:b w:val="0"/>
          <w:color w:val="212529"/>
          <w:sz w:val="28"/>
          <w:szCs w:val="28"/>
        </w:rPr>
        <w:t xml:space="preserve"> </w:t>
      </w:r>
      <w:r w:rsidRPr="00810D65">
        <w:rPr>
          <w:rStyle w:val="a3"/>
          <w:b w:val="0"/>
          <w:color w:val="212529"/>
          <w:sz w:val="28"/>
          <w:szCs w:val="28"/>
        </w:rPr>
        <w:t xml:space="preserve">Экологический фактор размещение производства. </w:t>
      </w:r>
      <w:r w:rsidR="00580320" w:rsidRPr="00810D65">
        <w:rPr>
          <w:rStyle w:val="a3"/>
          <w:b w:val="0"/>
          <w:color w:val="212529"/>
          <w:sz w:val="28"/>
          <w:szCs w:val="28"/>
        </w:rPr>
        <w:t>Глобальные проблемы человече</w:t>
      </w:r>
      <w:r w:rsidR="00946676">
        <w:rPr>
          <w:rStyle w:val="a3"/>
          <w:b w:val="0"/>
          <w:color w:val="212529"/>
          <w:sz w:val="28"/>
          <w:szCs w:val="28"/>
        </w:rPr>
        <w:t>ства (</w:t>
      </w:r>
      <w:r w:rsidR="00580320" w:rsidRPr="00810D65">
        <w:rPr>
          <w:rStyle w:val="a3"/>
          <w:b w:val="0"/>
          <w:color w:val="212529"/>
          <w:sz w:val="28"/>
          <w:szCs w:val="28"/>
        </w:rPr>
        <w:t>10-11 класс</w:t>
      </w:r>
      <w:r w:rsidR="00946676">
        <w:rPr>
          <w:rStyle w:val="a3"/>
          <w:color w:val="212529"/>
          <w:sz w:val="28"/>
          <w:szCs w:val="28"/>
        </w:rPr>
        <w:t>)</w:t>
      </w:r>
    </w:p>
    <w:p w:rsidR="0033205D" w:rsidRPr="00810D65" w:rsidRDefault="00580320" w:rsidP="0033205D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 w:rsidRPr="00810D65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    </w:t>
      </w:r>
      <w:r w:rsidR="0033205D" w:rsidRPr="00810D65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Первые сведения о взаимодействии природы и человека учащиеся приобретают </w:t>
      </w:r>
      <w:r w:rsidR="00946676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в</w:t>
      </w:r>
      <w:r w:rsidRPr="00810D65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начальной школе на уроках по окружающему миру</w:t>
      </w:r>
      <w:r w:rsidR="0033205D" w:rsidRPr="00810D65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, затем — на </w:t>
      </w:r>
      <w:r w:rsidRPr="00810D65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уроках географии 5-11</w:t>
      </w:r>
      <w:r w:rsidR="0033205D" w:rsidRPr="00810D65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классов</w:t>
      </w:r>
      <w:r w:rsidRPr="00810D65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. Это дает </w:t>
      </w:r>
      <w:r w:rsidR="0033205D"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возможность конкретизировать об</w:t>
      </w:r>
      <w:r w:rsidR="0033205D"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softHyphen/>
        <w:t>щие вопросы вз</w:t>
      </w:r>
      <w:r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аимодействия природы и общества, </w:t>
      </w:r>
      <w:r w:rsidR="0033205D"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целостности, неделимо</w:t>
      </w:r>
      <w:r w:rsidR="0033205D"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softHyphen/>
        <w:t>сти природы, подчеркивается необходимость международного сотрудничества в деле охраны окружающей среды.</w:t>
      </w:r>
    </w:p>
    <w:p w:rsidR="0033205D" w:rsidRPr="00810D65" w:rsidRDefault="00580320" w:rsidP="0058032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10D65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    </w:t>
      </w:r>
      <w:r w:rsidR="0033205D" w:rsidRPr="00810D65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При изучении природы материков земного шара наряду с вопросами об особенностях природы тех или иных территорий </w:t>
      </w:r>
      <w:r w:rsidR="00946676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земли </w:t>
      </w:r>
      <w:r w:rsidR="0033205D" w:rsidRPr="00810D65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на уроках </w:t>
      </w:r>
      <w:r w:rsidRPr="00810D65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рассматриваются также вопросы</w:t>
      </w:r>
      <w:r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33205D"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изменение природы Южной Америки в результате деятельности человека;</w:t>
      </w:r>
      <w:r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33205D"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загрязнение внутренних вод Северной Америки;</w:t>
      </w:r>
      <w:r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33205D"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изменение почв, растительного и животного мира в различных частях Евразии в результате хозяйственной деятельности человека.</w:t>
      </w:r>
    </w:p>
    <w:p w:rsidR="00810D65" w:rsidRPr="00810D65" w:rsidRDefault="00580320" w:rsidP="0033205D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</w:t>
      </w:r>
      <w:r w:rsidR="0033205D"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Одной из главных особенностей экологического образования является обобщение ранее усвоенных знаний о взаимодействии природы и общества </w:t>
      </w:r>
      <w:r w:rsidR="0033205D"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на уровне гло</w:t>
      </w:r>
      <w:r w:rsidR="0033205D"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softHyphen/>
        <w:t>бальных проблем, затрагивающих жизненные интересы всех стран и народов, требующих совмест</w:t>
      </w:r>
      <w:r w:rsidR="0033205D"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softHyphen/>
        <w:t>ных действий всех государств. Раскрытие особенностей современного мира, с его диспропорциями, противоречиями как в отношениях между странами, людьми, так и между природой и обществом по</w:t>
      </w:r>
      <w:r w:rsidR="0033205D"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softHyphen/>
        <w:t>зволяет показать учащимся серьезные трудности, но в то же время и большие возможности позитив</w:t>
      </w:r>
      <w:r w:rsidR="0033205D" w:rsidRPr="00810D6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softHyphen/>
        <w:t xml:space="preserve">ного решения общечеловеческих проблем. </w:t>
      </w:r>
    </w:p>
    <w:p w:rsidR="00810D65" w:rsidRPr="00810D65" w:rsidRDefault="00810D65" w:rsidP="0033205D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 w:rsidRPr="00810D65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    Все это хорошо. Школа действительно выполняет свою функцию по экологическому образованию ш</w:t>
      </w: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к</w:t>
      </w:r>
      <w:r w:rsidRPr="00810D65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ольников.</w:t>
      </w:r>
    </w:p>
    <w:p w:rsidR="00946676" w:rsidRDefault="0033205D" w:rsidP="00BB7DA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B7DA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r w:rsidR="00810D65" w:rsidRPr="00BB7DA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Я задала вопрос учащимся 10-х классов. Кто в большей мере закладывает и прививает дет</w:t>
      </w:r>
      <w:r w:rsidR="0094667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ям бережное отношение к природе и почему?</w:t>
      </w:r>
    </w:p>
    <w:p w:rsidR="0033205D" w:rsidRPr="00BB7DA6" w:rsidRDefault="00810D65" w:rsidP="00BB7DA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B7DA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94667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 ответ услышала: «Родители. </w:t>
      </w:r>
      <w:r w:rsidRPr="00BB7DA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Подросток оказывается самостоятельно на природе</w:t>
      </w:r>
      <w:r w:rsidR="00DD7605" w:rsidRPr="00BB7DA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 14-15 летнем возрасте. И будет вести себя так по отношению к природе, как вели себя его родители. Потому, что до 14 лет он проводил время на природе с родителями. И если родители приучили ребенка не оставлять, а забирать с собой мусор, нее разводить костры в неположенном месте, уходя затушить кострище, то подросток инстинктивно будет делать тоже самое.  А если ребенок с  детства видит, как родители, уходя с пляжа или пикника в лесу, бросают в  кусты пустые бутылки, банки, пакеты с мусором,  то они будут поступать также.  Родитель – авторитет для ребенка. Недаром говорят, что воспитывать надо, пока ребенок поперек лавки лежит, </w:t>
      </w:r>
      <w:r w:rsidR="0094667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 когда -  вдоль, то уже поздно».</w:t>
      </w:r>
    </w:p>
    <w:p w:rsidR="00A464E8" w:rsidRPr="00BB7DA6" w:rsidRDefault="00BB7DA6" w:rsidP="00A464E8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BB7DA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    </w:t>
      </w:r>
      <w:r w:rsidR="0033205D" w:rsidRPr="00BB7DA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Роль экологического воспитания в жизни дошкольника несправедливо недооценена. Процесс детского эко-воспитания отли</w:t>
      </w:r>
      <w:r w:rsidR="0094667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чается особой эмоциональностью, так как</w:t>
      </w:r>
      <w:r w:rsidR="0033205D" w:rsidRPr="00BB7DA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малыши воспринимают природу как нечто живое</w:t>
      </w:r>
      <w:r w:rsidRPr="00BB7DA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</w:t>
      </w:r>
    </w:p>
    <w:p w:rsidR="0033205D" w:rsidRPr="0033205D" w:rsidRDefault="00E01EB4" w:rsidP="0033205D">
      <w:pPr>
        <w:shd w:val="clear" w:color="auto" w:fill="FFFFFF"/>
        <w:spacing w:before="360" w:after="120" w:line="240" w:lineRule="auto"/>
        <w:outlineLvl w:val="1"/>
        <w:rPr>
          <w:rFonts w:ascii="Helvetica" w:eastAsia="Times New Roman" w:hAnsi="Helvetica" w:cs="Helvetica"/>
          <w:b/>
          <w:bCs/>
          <w:color w:val="333333"/>
          <w:sz w:val="34"/>
          <w:szCs w:val="3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46676">
        <w:rPr>
          <w:rFonts w:ascii="Times New Roman" w:hAnsi="Times New Roman" w:cs="Times New Roman"/>
          <w:sz w:val="28"/>
          <w:szCs w:val="28"/>
        </w:rPr>
        <w:t xml:space="preserve">Но все </w:t>
      </w:r>
      <w:r w:rsidR="00BB7DA6">
        <w:rPr>
          <w:rFonts w:ascii="Times New Roman" w:hAnsi="Times New Roman" w:cs="Times New Roman"/>
          <w:sz w:val="28"/>
          <w:szCs w:val="28"/>
        </w:rPr>
        <w:t xml:space="preserve">же нельзя не согласиться с моими учениками, что </w:t>
      </w:r>
      <w:r w:rsidR="0033205D" w:rsidRPr="0033205D">
        <w:rPr>
          <w:rFonts w:ascii="Helvetica" w:eastAsia="Times New Roman" w:hAnsi="Helvetica" w:cs="Helvetica"/>
          <w:b/>
          <w:bCs/>
          <w:color w:val="333333"/>
          <w:sz w:val="34"/>
          <w:szCs w:val="34"/>
          <w:lang w:eastAsia="ru-RU"/>
        </w:rPr>
        <w:t xml:space="preserve">Экологическое воспитание </w:t>
      </w:r>
      <w:r w:rsidR="00BB7DA6">
        <w:rPr>
          <w:rFonts w:ascii="Helvetica" w:eastAsia="Times New Roman" w:hAnsi="Helvetica" w:cs="Helvetica"/>
          <w:b/>
          <w:bCs/>
          <w:color w:val="333333"/>
          <w:sz w:val="34"/>
          <w:szCs w:val="34"/>
          <w:lang w:eastAsia="ru-RU"/>
        </w:rPr>
        <w:t xml:space="preserve">начинается </w:t>
      </w:r>
      <w:r w:rsidR="0033205D" w:rsidRPr="0033205D">
        <w:rPr>
          <w:rFonts w:ascii="Helvetica" w:eastAsia="Times New Roman" w:hAnsi="Helvetica" w:cs="Helvetica"/>
          <w:b/>
          <w:bCs/>
          <w:color w:val="333333"/>
          <w:sz w:val="34"/>
          <w:szCs w:val="34"/>
          <w:lang w:eastAsia="ru-RU"/>
        </w:rPr>
        <w:t>в семье</w:t>
      </w:r>
    </w:p>
    <w:p w:rsidR="001D3AAC" w:rsidRPr="00BB7DA6" w:rsidRDefault="004F22E4" w:rsidP="0033205D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7DA6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   </w:t>
      </w:r>
      <w:r w:rsidR="0033205D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Именно в семье ребёнок получает информацию об окружающем мире, здесь складывается понимание добра и зла, формируется личность. Бескультурье рождается т</w:t>
      </w:r>
      <w:r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ам, где не воспитана культура п</w:t>
      </w:r>
      <w:r w:rsidR="0033205D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 отношению к природе, а значит, и к миру. Начало экологической культуры закладывается у детей с первых лет жизни. </w:t>
      </w:r>
      <w:r w:rsidR="001D3AAC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Дети тянутся к животным, любуются цветами. Задача родителей – научить беречь то, что им дано, охранять увиденное. Ребёнок должен научиться видеть красоту окружающего мира, иметь чувство сострадания к “братьям нашим меньшим”. Поэтому в большинстве семей с  детьми  обязательно есть питомцы,   которых нельзя выбрасывать на улицу только потому, что они подросли или заболели.  </w:t>
      </w:r>
    </w:p>
    <w:p w:rsidR="00A464E8" w:rsidRPr="00BB7DA6" w:rsidRDefault="001D3AAC" w:rsidP="0033205D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    Важно научить ребёнка ценить и беречь щедрую природу, формировать желание приносить пользу для неё.   Дл</w:t>
      </w:r>
      <w:r w:rsidR="00296D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</w:t>
      </w:r>
      <w:r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этого родители читают детям книги о животных, обращают внимание ребёнка на то, как прекрасен мир, гуляя с ним по парку, в лесу, у речки, совершая туристические походы, рассматривая удивительные растения и насекомых. </w:t>
      </w:r>
      <w:r w:rsidR="0033205D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="00296D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одители должны р</w:t>
      </w:r>
      <w:r w:rsidR="0033205D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азъяснять правила поведения в лесу, парке: убирать за собой мусор, разжигать костёр в нужном месте, не забывать потушить посл</w:t>
      </w:r>
      <w:r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 ухода с места расположения.  Привлекают к работе</w:t>
      </w:r>
      <w:r w:rsidR="0033205D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садовом участке.</w:t>
      </w:r>
      <w:r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зиму делают кормушки</w:t>
      </w:r>
      <w:r w:rsidR="0033205D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птиц</w:t>
      </w:r>
      <w:r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33205D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Именно так </w:t>
      </w:r>
      <w:r w:rsidR="0033205D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родители </w:t>
      </w:r>
      <w:r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постепенно, на своем примере привива</w:t>
      </w:r>
      <w:r w:rsidR="0033205D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ют ребёнку привычку </w:t>
      </w:r>
      <w:r w:rsidR="00A464E8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 бережному отношению к природе и правильному поведению в ней. </w:t>
      </w:r>
      <w:r w:rsidR="0033205D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Большую роль в экологическом воспитании </w:t>
      </w:r>
      <w:r w:rsidR="00A464E8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ребенка играют семейные традиции, такие как посадка дерева, совместные субботники по уборке сада или двора.</w:t>
      </w:r>
    </w:p>
    <w:p w:rsidR="00A464E8" w:rsidRPr="00BB7DA6" w:rsidRDefault="00A464E8" w:rsidP="0033205D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33205D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Папы и мамы должны объяснить своим детям, что брошенные на землю бумажки от конфет, использованные билеты, скорлупки от семечек загрязняют землю. Детей нужно учить правильному поведению на природе. Внушить им мысль, что </w:t>
      </w:r>
      <w:r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нельзя бесцельно рвать растения, так как н</w:t>
      </w:r>
      <w:r w:rsidR="0033205D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екоторые р</w:t>
      </w:r>
      <w:r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астения являются лекарственными или редкими. </w:t>
      </w:r>
      <w:r w:rsidR="0033205D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Ловля насекомых – браконьерство. Они опыляют растения, украшают луга. Ягоды – источник пищи для человека и животных. Собирать их нужно так, чтобы не повредить ветки. </w:t>
      </w:r>
    </w:p>
    <w:p w:rsidR="0033205D" w:rsidRDefault="00A464E8" w:rsidP="0033205D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33205D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То, что родители вложат в мышление детей, в их жизненную позицию, определит </w:t>
      </w:r>
      <w:r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3205D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отношение к окружающему миру. Они будут чувствовать ответственность за природу и жизнь на Земле</w:t>
      </w:r>
      <w:r w:rsidR="00296D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33205D" w:rsidRPr="00BB7D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совершать поступки, направленные на сохранение и улучшение экологического состояния планеты.</w:t>
      </w:r>
    </w:p>
    <w:p w:rsidR="00BB7DA6" w:rsidRDefault="00BB7DA6" w:rsidP="0033205D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Да, экологическое воспитание это долгий процесс, который требует объединения вех  участников процесса: ребенка, родителей, дошкольных  и школьных учреждений. Только так можно достичь необходимого результата.</w:t>
      </w:r>
    </w:p>
    <w:p w:rsidR="00BB7DA6" w:rsidRPr="00BB7DA6" w:rsidRDefault="00BB7DA6" w:rsidP="0033205D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В настоящее время я нее только учитель географии, но и бабушка. Мне приятно наблюдать за своей 5-летне</w:t>
      </w:r>
      <w:r w:rsidR="00EE50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 внучкой, которая</w:t>
      </w:r>
      <w:r w:rsidR="00296D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EE50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приходя из детского сад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296D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E50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оясняет</w:t>
      </w:r>
      <w:r w:rsidR="00EE50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</w:t>
      </w:r>
      <w:r w:rsidR="00296D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ему нельзя бросать бумажки на улице</w:t>
      </w:r>
      <w:r w:rsidR="00EE50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Сбирае</w:t>
      </w:r>
      <w:r w:rsidR="00296D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 крышки от пластиковых бутылок</w:t>
      </w:r>
      <w:r w:rsidR="00EE50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участия в экологической акции, с любовью и заботой относится к своим питомцам</w:t>
      </w:r>
      <w:r w:rsidR="00296D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EE50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собаке и кошке, любит гулять по осеннему лесу и обязательно собирает букет </w:t>
      </w:r>
      <w:r w:rsidR="00296D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мамы из осенних листьев. И за</w:t>
      </w:r>
      <w:r w:rsidR="00EE50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эту любовь к природе я хочу сказать спасибо ее родителям и воспитателям детского сада. </w:t>
      </w:r>
    </w:p>
    <w:p w:rsidR="00124344" w:rsidRDefault="00124344" w:rsidP="00E87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24344" w:rsidRDefault="00124344" w:rsidP="00E87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E87A25" w:rsidRPr="00E01EB4" w:rsidRDefault="00E87A25" w:rsidP="00E87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bookmarkStart w:id="0" w:name="_GoBack"/>
      <w:bookmarkEnd w:id="0"/>
      <w:r w:rsidRPr="00E01EB4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Список литературы</w:t>
      </w:r>
    </w:p>
    <w:p w:rsidR="00E87A25" w:rsidRPr="00E01EB4" w:rsidRDefault="00E87A25" w:rsidP="00E87A2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Кучер Т.В. Экологическое образование учащихся в обучении географии: Пособие для учителя. — М.: Просвещение,1990.</w:t>
      </w:r>
    </w:p>
    <w:p w:rsidR="00E87A25" w:rsidRPr="00E01EB4" w:rsidRDefault="00E87A25" w:rsidP="00E87A2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spellStart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ВинокуроваН.Ф</w:t>
      </w:r>
      <w:proofErr w:type="spellEnd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., </w:t>
      </w:r>
      <w:proofErr w:type="spellStart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ТрушинаВ.В</w:t>
      </w:r>
      <w:proofErr w:type="spellEnd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Глобальная экология: Учебник для 10-11 </w:t>
      </w:r>
      <w:proofErr w:type="spellStart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кл</w:t>
      </w:r>
      <w:proofErr w:type="spellEnd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проф. </w:t>
      </w:r>
      <w:proofErr w:type="spellStart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шк</w:t>
      </w:r>
      <w:proofErr w:type="spellEnd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 — М.: Просвещение, 1998.</w:t>
      </w:r>
    </w:p>
    <w:p w:rsidR="00E87A25" w:rsidRPr="00E01EB4" w:rsidRDefault="00E87A25" w:rsidP="00E87A2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Экологическое образование в школе: концепция. — М.: </w:t>
      </w:r>
      <w:proofErr w:type="spellStart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Моск</w:t>
      </w:r>
      <w:proofErr w:type="spellEnd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центр </w:t>
      </w:r>
      <w:proofErr w:type="spellStart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межнац</w:t>
      </w:r>
      <w:proofErr w:type="spellEnd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 и сравнит</w:t>
      </w:r>
      <w:proofErr w:type="gramStart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  <w:proofErr w:type="gramEnd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proofErr w:type="gramStart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</w:t>
      </w:r>
      <w:proofErr w:type="gramEnd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бразования, 1994. — 32 с.</w:t>
      </w:r>
    </w:p>
    <w:p w:rsidR="00E87A25" w:rsidRPr="00E01EB4" w:rsidRDefault="00E87A25" w:rsidP="00E87A2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Быховский А.В. Экологическое образование: Проблемы и процессы современного развития. — М., 1996. — 129 с.</w:t>
      </w:r>
    </w:p>
    <w:p w:rsidR="00E87A25" w:rsidRPr="00E01EB4" w:rsidRDefault="00E87A25" w:rsidP="00E87A2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Васильев С.В. Экологическое образование школьников при обучении географии: Монография. — СПб</w:t>
      </w:r>
      <w:proofErr w:type="gramStart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.: </w:t>
      </w:r>
      <w:proofErr w:type="gramEnd"/>
      <w:r w:rsidRPr="00E01EB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Изд-во РГПУ им. А.И.Герцена, 2003. — 91 с. </w:t>
      </w:r>
    </w:p>
    <w:p w:rsidR="0033205D" w:rsidRPr="00E01EB4" w:rsidRDefault="0033205D">
      <w:pPr>
        <w:rPr>
          <w:rFonts w:ascii="Times New Roman" w:hAnsi="Times New Roman" w:cs="Times New Roman"/>
          <w:sz w:val="28"/>
          <w:szCs w:val="28"/>
        </w:rPr>
      </w:pPr>
    </w:p>
    <w:sectPr w:rsidR="0033205D" w:rsidRPr="00E01EB4" w:rsidSect="002C0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D6E49"/>
    <w:multiLevelType w:val="multilevel"/>
    <w:tmpl w:val="54304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5D45C9"/>
    <w:multiLevelType w:val="multilevel"/>
    <w:tmpl w:val="C28AC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DF0A7E"/>
    <w:multiLevelType w:val="multilevel"/>
    <w:tmpl w:val="894A6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A37E8B"/>
    <w:multiLevelType w:val="multilevel"/>
    <w:tmpl w:val="BEF2D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A033F9"/>
    <w:multiLevelType w:val="multilevel"/>
    <w:tmpl w:val="07E05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57AA"/>
    <w:rsid w:val="00041C79"/>
    <w:rsid w:val="00124344"/>
    <w:rsid w:val="001D3AAC"/>
    <w:rsid w:val="00296D72"/>
    <w:rsid w:val="002C0600"/>
    <w:rsid w:val="0033205D"/>
    <w:rsid w:val="00383DB4"/>
    <w:rsid w:val="00395424"/>
    <w:rsid w:val="004024A9"/>
    <w:rsid w:val="004F22E4"/>
    <w:rsid w:val="00580320"/>
    <w:rsid w:val="005F57AA"/>
    <w:rsid w:val="00743F95"/>
    <w:rsid w:val="00810D65"/>
    <w:rsid w:val="00946676"/>
    <w:rsid w:val="00A464E8"/>
    <w:rsid w:val="00AA4D72"/>
    <w:rsid w:val="00BB7DA6"/>
    <w:rsid w:val="00DD7605"/>
    <w:rsid w:val="00E01EB4"/>
    <w:rsid w:val="00E87A25"/>
    <w:rsid w:val="00EE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3205D"/>
    <w:rPr>
      <w:b/>
      <w:bCs/>
    </w:rPr>
  </w:style>
  <w:style w:type="paragraph" w:styleId="a4">
    <w:name w:val="Normal (Web)"/>
    <w:basedOn w:val="a"/>
    <w:uiPriority w:val="99"/>
    <w:semiHidden/>
    <w:unhideWhenUsed/>
    <w:rsid w:val="00332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0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3205D"/>
    <w:rPr>
      <w:b/>
      <w:bCs/>
    </w:rPr>
  </w:style>
  <w:style w:type="paragraph" w:styleId="a4">
    <w:name w:val="Normal (Web)"/>
    <w:basedOn w:val="a"/>
    <w:uiPriority w:val="99"/>
    <w:semiHidden/>
    <w:unhideWhenUsed/>
    <w:rsid w:val="00332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0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7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9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9373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44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22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309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277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377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71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7218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2092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054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861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4249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1958970">
                                                                  <w:marLeft w:val="-84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7832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7587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700099">
                                                                  <w:marLeft w:val="-201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92624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383861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5866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360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7557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0381454">
                                                                  <w:marLeft w:val="0"/>
                                                                  <w:marRight w:val="0"/>
                                                                  <w:marTop w:val="21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74056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4875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8658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0527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7776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1496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48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72582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1033388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4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689183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1081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4" w:space="0" w:color="auto"/>
                                            <w:left w:val="single" w:sz="24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992685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6143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4" w:space="0" w:color="auto"/>
                                            <w:left w:val="single" w:sz="24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015809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68252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1132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Айрапетян</dc:creator>
  <cp:keywords/>
  <dc:description/>
  <cp:lastModifiedBy>ученик</cp:lastModifiedBy>
  <cp:revision>10</cp:revision>
  <dcterms:created xsi:type="dcterms:W3CDTF">2022-01-12T07:39:00Z</dcterms:created>
  <dcterms:modified xsi:type="dcterms:W3CDTF">2022-01-14T11:15:00Z</dcterms:modified>
</cp:coreProperties>
</file>