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C95" w:rsidRPr="006A4C95" w:rsidRDefault="007D20A8" w:rsidP="006A4C95">
      <w:pPr>
        <w:shd w:val="clear" w:color="auto" w:fill="FFFFFF"/>
        <w:spacing w:line="331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b/>
          <w:bCs/>
          <w:color w:val="333333"/>
          <w:sz w:val="27"/>
          <w:szCs w:val="27"/>
          <w:lang w:eastAsia="ru-RU"/>
        </w:rPr>
        <w:t xml:space="preserve">ГАОУ </w:t>
      </w:r>
      <w:r w:rsidR="006A4C95">
        <w:rPr>
          <w:rFonts w:eastAsia="Times New Roman"/>
          <w:b/>
          <w:bCs/>
          <w:color w:val="333333"/>
          <w:sz w:val="27"/>
          <w:szCs w:val="27"/>
          <w:lang w:eastAsia="ru-RU"/>
        </w:rPr>
        <w:t>«Губернаторский многопрофильный лицей-интернат для одаренных детей Оренбуржья</w:t>
      </w:r>
      <w:r w:rsidR="006A4C95" w:rsidRPr="006A4C95">
        <w:rPr>
          <w:rFonts w:eastAsia="Times New Roman"/>
          <w:b/>
          <w:bCs/>
          <w:color w:val="333333"/>
          <w:sz w:val="27"/>
          <w:szCs w:val="27"/>
          <w:lang w:eastAsia="ru-RU"/>
        </w:rPr>
        <w:t>»</w:t>
      </w:r>
    </w:p>
    <w:p w:rsidR="006A4C95" w:rsidRPr="006A4C95" w:rsidRDefault="006A4C95" w:rsidP="006A4C95">
      <w:pPr>
        <w:shd w:val="clear" w:color="auto" w:fill="FFFFFF"/>
        <w:spacing w:line="331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7D20A8">
      <w:pPr>
        <w:shd w:val="clear" w:color="auto" w:fill="FFFFFF"/>
        <w:spacing w:line="331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331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36"/>
          <w:szCs w:val="36"/>
          <w:lang w:eastAsia="ru-RU"/>
        </w:rPr>
        <w:t>Проект</w:t>
      </w:r>
    </w:p>
    <w:p w:rsidR="006A4C95" w:rsidRPr="006A4C95" w:rsidRDefault="006A4C95" w:rsidP="006A4C95">
      <w:pPr>
        <w:shd w:val="clear" w:color="auto" w:fill="FFFFFF"/>
        <w:spacing w:line="331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36"/>
          <w:szCs w:val="36"/>
          <w:lang w:eastAsia="ru-RU"/>
        </w:rPr>
        <w:t>о</w:t>
      </w:r>
      <w:r>
        <w:rPr>
          <w:rFonts w:eastAsia="Times New Roman"/>
          <w:color w:val="000000"/>
          <w:sz w:val="36"/>
          <w:szCs w:val="36"/>
          <w:lang w:eastAsia="ru-RU"/>
        </w:rPr>
        <w:t>зеленения внутреннего двора</w:t>
      </w:r>
    </w:p>
    <w:p w:rsidR="006A4C95" w:rsidRPr="007D20A8" w:rsidRDefault="006A4C95" w:rsidP="007D20A8">
      <w:pPr>
        <w:shd w:val="clear" w:color="auto" w:fill="FFFFFF"/>
        <w:spacing w:after="135" w:line="240" w:lineRule="auto"/>
        <w:ind w:right="0"/>
        <w:rPr>
          <w:rFonts w:eastAsia="Times New Roman"/>
          <w:sz w:val="24"/>
          <w:szCs w:val="24"/>
          <w:lang w:eastAsia="ru-RU"/>
        </w:rPr>
      </w:pP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7D20A8" w:rsidRPr="00A911D1">
        <w:rPr>
          <w:rFonts w:eastAsia="Times New Roman"/>
          <w:lang w:eastAsia="ru-RU"/>
        </w:rPr>
        <w:t xml:space="preserve">«Если бы каждый человек на клочке земли своей сделал всё, что он может, как прекрасна была бы Земля наша.» </w:t>
      </w:r>
      <w:proofErr w:type="spellStart"/>
      <w:r w:rsidR="007D20A8" w:rsidRPr="00A911D1">
        <w:rPr>
          <w:rFonts w:eastAsia="Times New Roman"/>
          <w:lang w:eastAsia="ru-RU"/>
        </w:rPr>
        <w:t>А.П.Чехов</w:t>
      </w:r>
      <w:proofErr w:type="spellEnd"/>
    </w:p>
    <w:p w:rsidR="006A4C95" w:rsidRPr="007D20A8" w:rsidRDefault="006A4C95" w:rsidP="006A4C95">
      <w:pPr>
        <w:shd w:val="clear" w:color="auto" w:fill="FFFFFF"/>
        <w:spacing w:line="331" w:lineRule="atLeast"/>
        <w:ind w:right="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20A8">
        <w:rPr>
          <w:rFonts w:eastAsia="Times New Roman"/>
          <w:color w:val="000000"/>
          <w:sz w:val="24"/>
          <w:szCs w:val="24"/>
          <w:lang w:eastAsia="ru-RU"/>
        </w:rPr>
        <w:t>Подготовили:</w:t>
      </w:r>
    </w:p>
    <w:p w:rsidR="007D20A8" w:rsidRPr="007D20A8" w:rsidRDefault="007D20A8" w:rsidP="007D20A8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</w:t>
      </w:r>
      <w:r w:rsidR="006A4C95" w:rsidRPr="007D20A8"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</w:t>
      </w:r>
      <w:r w:rsidRPr="007D20A8"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</w:t>
      </w:r>
    </w:p>
    <w:p w:rsidR="006A4C95" w:rsidRPr="007D20A8" w:rsidRDefault="006A4C95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D20A8">
        <w:rPr>
          <w:rFonts w:eastAsia="Times New Roman"/>
          <w:color w:val="000000"/>
          <w:sz w:val="24"/>
          <w:szCs w:val="24"/>
          <w:lang w:eastAsia="ru-RU"/>
        </w:rPr>
        <w:t xml:space="preserve">              </w:t>
      </w:r>
      <w:r w:rsidR="007D20A8" w:rsidRPr="007D20A8"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  <w:r w:rsidRPr="007D20A8">
        <w:rPr>
          <w:rFonts w:eastAsia="Times New Roman"/>
          <w:color w:val="000000"/>
          <w:sz w:val="24"/>
          <w:szCs w:val="24"/>
          <w:lang w:eastAsia="ru-RU"/>
        </w:rPr>
        <w:t xml:space="preserve">    Салиева Наталия Витальевна</w:t>
      </w: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7D20A8" w:rsidRPr="006A4C95" w:rsidRDefault="007D20A8" w:rsidP="006A4C95">
      <w:pPr>
        <w:shd w:val="clear" w:color="auto" w:fill="FFFFFF"/>
        <w:spacing w:line="331" w:lineRule="atLeast"/>
        <w:ind w:right="0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6A4C95" w:rsidRPr="007D20A8" w:rsidRDefault="006A4C95" w:rsidP="006A4C95">
      <w:pPr>
        <w:shd w:val="clear" w:color="auto" w:fill="FFFFFF"/>
        <w:spacing w:line="331" w:lineRule="atLeast"/>
        <w:ind w:right="0"/>
        <w:jc w:val="center"/>
        <w:rPr>
          <w:rFonts w:ascii="Arial" w:eastAsia="Times New Roman" w:hAnsi="Arial" w:cs="Arial"/>
          <w:b/>
          <w:color w:val="000000" w:themeColor="text1"/>
          <w:sz w:val="21"/>
          <w:szCs w:val="21"/>
          <w:lang w:eastAsia="ru-RU"/>
        </w:rPr>
      </w:pPr>
      <w:r w:rsidRPr="007D20A8">
        <w:rPr>
          <w:rFonts w:eastAsia="Times New Roman"/>
          <w:b/>
          <w:color w:val="000000" w:themeColor="text1"/>
          <w:sz w:val="27"/>
          <w:szCs w:val="27"/>
          <w:lang w:eastAsia="ru-RU"/>
        </w:rPr>
        <w:t>2021-2021 учебный год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Содержание:</w:t>
      </w:r>
    </w:p>
    <w:p w:rsidR="006A4C95" w:rsidRPr="006A4C95" w:rsidRDefault="00083777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Введение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I. Основная часть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1.Описание объекта ис</w:t>
      </w:r>
      <w:r w:rsidR="00083777">
        <w:rPr>
          <w:rFonts w:eastAsia="Times New Roman"/>
          <w:color w:val="000000"/>
          <w:sz w:val="27"/>
          <w:szCs w:val="27"/>
          <w:lang w:eastAsia="ru-RU"/>
        </w:rPr>
        <w:t>следований</w:t>
      </w:r>
    </w:p>
    <w:p w:rsidR="006A4C95" w:rsidRPr="006A4C95" w:rsidRDefault="00083777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2. Изучение материалов по теме исследования</w:t>
      </w:r>
    </w:p>
    <w:p w:rsidR="006A4C95" w:rsidRPr="006A4C95" w:rsidRDefault="00083777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2.1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. Выбор неприхотливых цветов </w:t>
      </w:r>
      <w:r>
        <w:rPr>
          <w:rFonts w:eastAsia="Times New Roman"/>
          <w:color w:val="000000"/>
          <w:sz w:val="27"/>
          <w:szCs w:val="27"/>
          <w:lang w:eastAsia="ru-RU"/>
        </w:rPr>
        <w:t>для оформления клумб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III. Практическая часть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3.1. Подготовка к реали</w:t>
      </w:r>
      <w:r w:rsidR="00083777">
        <w:rPr>
          <w:rFonts w:eastAsia="Times New Roman"/>
          <w:color w:val="000000"/>
          <w:sz w:val="27"/>
          <w:szCs w:val="27"/>
          <w:lang w:eastAsia="ru-RU"/>
        </w:rPr>
        <w:t>зации проекта</w:t>
      </w:r>
    </w:p>
    <w:p w:rsidR="006A4C95" w:rsidRPr="006A4C95" w:rsidRDefault="00083777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3.2. Этапы реализации проекта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3.</w:t>
      </w:r>
      <w:proofErr w:type="gramStart"/>
      <w:r w:rsidRPr="006A4C95">
        <w:rPr>
          <w:rFonts w:eastAsia="Times New Roman"/>
          <w:color w:val="000000"/>
          <w:sz w:val="27"/>
          <w:szCs w:val="27"/>
          <w:lang w:eastAsia="ru-RU"/>
        </w:rPr>
        <w:t>3.Результаты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реализации проекта озеленения и благоус</w:t>
      </w:r>
      <w:r w:rsidR="00083777">
        <w:rPr>
          <w:rFonts w:eastAsia="Times New Roman"/>
          <w:color w:val="000000"/>
          <w:sz w:val="27"/>
          <w:szCs w:val="27"/>
          <w:lang w:eastAsia="ru-RU"/>
        </w:rPr>
        <w:t>тройства пришкольной территории</w:t>
      </w:r>
    </w:p>
    <w:p w:rsidR="006A4C95" w:rsidRPr="006A4C95" w:rsidRDefault="00083777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Заключение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Приложени</w:t>
      </w:r>
      <w:r w:rsidR="00083777">
        <w:rPr>
          <w:rFonts w:eastAsia="Times New Roman"/>
          <w:color w:val="000000"/>
          <w:sz w:val="27"/>
          <w:szCs w:val="27"/>
          <w:lang w:eastAsia="ru-RU"/>
        </w:rPr>
        <w:t>е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083777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Введение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 xml:space="preserve">Лицей – 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>интернат  –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место, где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ребёнку должно быть комфортно – 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и психологически, и физически. 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Настоящий проект разработан для комплексного подхода к проведению мероприяти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й по 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 xml:space="preserve">благоустройству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территории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учебного корпуса и общежития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с целью создания условий для проведения образовательного процесса, а также улучшения внешнего и эстетич</w:t>
      </w:r>
      <w:r>
        <w:rPr>
          <w:rFonts w:eastAsia="Times New Roman"/>
          <w:color w:val="000000"/>
          <w:sz w:val="27"/>
          <w:szCs w:val="27"/>
          <w:lang w:eastAsia="ru-RU"/>
        </w:rPr>
        <w:t>еского вида внутреннего двора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. Проект позволяет, за счёт вовлечения обучающихся, педагогических работников, ро</w:t>
      </w:r>
      <w:r>
        <w:rPr>
          <w:rFonts w:eastAsia="Times New Roman"/>
          <w:color w:val="000000"/>
          <w:sz w:val="27"/>
          <w:szCs w:val="27"/>
          <w:lang w:eastAsia="ru-RU"/>
        </w:rPr>
        <w:t>дителей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, провести совместную общественно-значимую деятельность по благоустройству территории школьного двора, решить в единстве задачи по формированию гражданской, творчески активной, физически здоровой личности, по трудовому и экологическому воспитанию обучающихся.</w:t>
      </w:r>
    </w:p>
    <w:p w:rsidR="006A4C95" w:rsidRDefault="006A4C95" w:rsidP="006A4C95">
      <w:pPr>
        <w:shd w:val="clear" w:color="auto" w:fill="FFFFFF"/>
        <w:spacing w:line="294" w:lineRule="atLeast"/>
        <w:ind w:right="0"/>
        <w:rPr>
          <w:rFonts w:eastAsia="Times New Roman"/>
          <w:i/>
          <w:iCs/>
          <w:color w:val="000000"/>
          <w:sz w:val="27"/>
          <w:szCs w:val="27"/>
          <w:lang w:eastAsia="ru-RU"/>
        </w:rPr>
      </w:pPr>
    </w:p>
    <w:p w:rsidR="006A4C95" w:rsidRDefault="006A4C95" w:rsidP="006A4C95">
      <w:pPr>
        <w:shd w:val="clear" w:color="auto" w:fill="FFFFFF"/>
        <w:spacing w:line="294" w:lineRule="atLeast"/>
        <w:ind w:right="0"/>
        <w:rPr>
          <w:rFonts w:eastAsia="Times New Roman"/>
          <w:i/>
          <w:iCs/>
          <w:color w:val="000000"/>
          <w:sz w:val="27"/>
          <w:szCs w:val="27"/>
          <w:lang w:eastAsia="ru-RU"/>
        </w:rPr>
      </w:pPr>
    </w:p>
    <w:p w:rsidR="006A4C95" w:rsidRDefault="006A4C95" w:rsidP="006A4C95">
      <w:pPr>
        <w:shd w:val="clear" w:color="auto" w:fill="FFFFFF"/>
        <w:spacing w:line="294" w:lineRule="atLeast"/>
        <w:ind w:right="0"/>
        <w:rPr>
          <w:rFonts w:eastAsia="Times New Roman"/>
          <w:i/>
          <w:iCs/>
          <w:color w:val="000000"/>
          <w:sz w:val="27"/>
          <w:szCs w:val="27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Актуальность проекта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Внутренний двор лицея-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 xml:space="preserve">интерната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–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это не только часть образовательной среды, в которой протекает процесс социализации, воспитания и развития личности ребёнка. Это и место, где учащиеся проводят своё свободное время. Поэтому для нас оче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нь важен внешний 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 xml:space="preserve">вид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территории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 xml:space="preserve">На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территории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двора  расположены здание лицея и общежития, гараж, асфальтированная  площадка, здание церкви</w:t>
      </w:r>
      <w:r w:rsidR="00A64A58">
        <w:rPr>
          <w:rFonts w:eastAsia="Times New Roman"/>
          <w:color w:val="000000"/>
          <w:sz w:val="27"/>
          <w:szCs w:val="27"/>
          <w:lang w:eastAsia="ru-RU"/>
        </w:rPr>
        <w:t>, высажены лиственные  и хвойные деревья</w:t>
      </w:r>
      <w:r w:rsidR="00083777">
        <w:rPr>
          <w:rFonts w:eastAsia="Times New Roman"/>
          <w:color w:val="000000"/>
          <w:sz w:val="27"/>
          <w:szCs w:val="27"/>
          <w:lang w:eastAsia="ru-RU"/>
        </w:rPr>
        <w:t xml:space="preserve">. Состояние территории </w:t>
      </w:r>
      <w:proofErr w:type="gramStart"/>
      <w:r w:rsidR="00083777">
        <w:rPr>
          <w:rFonts w:eastAsia="Times New Roman"/>
          <w:color w:val="000000"/>
          <w:sz w:val="27"/>
          <w:szCs w:val="27"/>
          <w:lang w:eastAsia="ru-RU"/>
        </w:rPr>
        <w:t xml:space="preserve">двора </w:t>
      </w:r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 всегда</w:t>
      </w:r>
      <w:proofErr w:type="gramEnd"/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 в поле зрения учащихся, родителей, учителей.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lastRenderedPageBreak/>
        <w:t>Объект нашего исследования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: цвет</w:t>
      </w:r>
      <w:r w:rsidR="00954AEE">
        <w:rPr>
          <w:rFonts w:eastAsia="Times New Roman"/>
          <w:color w:val="000000"/>
          <w:sz w:val="27"/>
          <w:szCs w:val="27"/>
          <w:lang w:eastAsia="ru-RU"/>
        </w:rPr>
        <w:t>очные клумбы на территории внутреннего двора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Предмет исследования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: неприхотливые цветы для создания клумб.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Цель проекта: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 Формирование экологической культуры учащихся, на основе трудового, духовно-нравственного развития личности через совместную деятельность учащихся, родителей, педагогического колл</w:t>
      </w:r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ектива в </w:t>
      </w:r>
      <w:proofErr w:type="gramStart"/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озеленении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участка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Задачи:</w:t>
      </w:r>
    </w:p>
    <w:p w:rsidR="006A4C95" w:rsidRPr="006A4C95" w:rsidRDefault="006A4C95" w:rsidP="006A4C95">
      <w:pPr>
        <w:numPr>
          <w:ilvl w:val="0"/>
          <w:numId w:val="1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Изучить литературу по дизайну территории.</w:t>
      </w:r>
    </w:p>
    <w:p w:rsidR="006A4C95" w:rsidRPr="006A4C95" w:rsidRDefault="006A4C95" w:rsidP="006A4C95">
      <w:pPr>
        <w:numPr>
          <w:ilvl w:val="0"/>
          <w:numId w:val="1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Определить вид клумб, подобрать цветочные культуры.</w:t>
      </w:r>
    </w:p>
    <w:p w:rsidR="006A4C95" w:rsidRPr="006A4C95" w:rsidRDefault="006A4C95" w:rsidP="006A4C95">
      <w:pPr>
        <w:numPr>
          <w:ilvl w:val="0"/>
          <w:numId w:val="1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Организовать сбор</w:t>
      </w:r>
      <w:r w:rsidR="00183AFA">
        <w:rPr>
          <w:rFonts w:eastAsia="Times New Roman"/>
          <w:color w:val="000000"/>
          <w:sz w:val="27"/>
          <w:szCs w:val="27"/>
          <w:lang w:eastAsia="ru-RU"/>
        </w:rPr>
        <w:t xml:space="preserve"> и </w:t>
      </w:r>
      <w:proofErr w:type="gramStart"/>
      <w:r w:rsidR="00183AFA">
        <w:rPr>
          <w:rFonts w:eastAsia="Times New Roman"/>
          <w:color w:val="000000"/>
          <w:sz w:val="27"/>
          <w:szCs w:val="27"/>
          <w:lang w:eastAsia="ru-RU"/>
        </w:rPr>
        <w:t xml:space="preserve">посадку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посадочного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материалов.</w:t>
      </w:r>
    </w:p>
    <w:p w:rsidR="006A4C95" w:rsidRPr="006A4C95" w:rsidRDefault="006A4C95" w:rsidP="006A4C95">
      <w:pPr>
        <w:numPr>
          <w:ilvl w:val="0"/>
          <w:numId w:val="1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Составить примерную смету расходов.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Сроки проекта:</w:t>
      </w:r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 долгосрочный, </w:t>
      </w:r>
      <w:proofErr w:type="gramStart"/>
      <w:r w:rsidR="00954AEE">
        <w:rPr>
          <w:rFonts w:eastAsia="Times New Roman"/>
          <w:color w:val="000000"/>
          <w:sz w:val="27"/>
          <w:szCs w:val="27"/>
          <w:lang w:eastAsia="ru-RU"/>
        </w:rPr>
        <w:t>февраль  2021</w:t>
      </w:r>
      <w:proofErr w:type="gramEnd"/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 – октябрь 2021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Методы проекта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: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​ </w:t>
      </w: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sym w:font="Symbol" w:char="F0B7"/>
      </w: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социологический опрос;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​ </w:t>
      </w: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sym w:font="Symbol" w:char="F0B7"/>
      </w: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анализ научно - популярной литературы по ландшафтному дизайну;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​ </w:t>
      </w: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sym w:font="Symbol" w:char="F0B7"/>
      </w: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практическая деятельность.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Ожидаемые результаты</w:t>
      </w:r>
    </w:p>
    <w:p w:rsidR="006A4C95" w:rsidRPr="006A4C95" w:rsidRDefault="00954AEE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>П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ривлечь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,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в</w:t>
      </w:r>
      <w:proofErr w:type="gramEnd"/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качестве участнико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в по благоустройству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территории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 учащихся, родителей, сотрудников лицея-интерната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954AEE" w:rsidRDefault="00954AEE" w:rsidP="00954AEE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>Создать  наиболее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благоприятные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санитарно-гигиенически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е условия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для обучения, игр и отдыха детей;</w:t>
      </w:r>
    </w:p>
    <w:p w:rsidR="00954AEE" w:rsidRDefault="00954AEE" w:rsidP="00954AEE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>Создать  атмосферу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сотрудничества между всеми участниками проекта;</w:t>
      </w:r>
    </w:p>
    <w:p w:rsidR="006A4C95" w:rsidRPr="006A4C95" w:rsidRDefault="00954AEE" w:rsidP="00954AEE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4AEE">
        <w:rPr>
          <w:rFonts w:eastAsia="Times New Roman"/>
          <w:color w:val="000000"/>
          <w:sz w:val="24"/>
          <w:szCs w:val="24"/>
          <w:lang w:eastAsia="ru-RU"/>
        </w:rPr>
        <w:t>Содействовать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 xml:space="preserve">проявлению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фантазии</w:t>
      </w:r>
      <w:proofErr w:type="gramEnd"/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, творчества, инициативы и трудолюбия у детей и взрослых;</w:t>
      </w:r>
    </w:p>
    <w:p w:rsidR="006A4C95" w:rsidRPr="006A4C95" w:rsidRDefault="00954AEE" w:rsidP="00954AEE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>Улучшить  вид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территории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 внутреннего двора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;</w:t>
      </w:r>
    </w:p>
    <w:p w:rsidR="006A4C95" w:rsidRPr="006A4C95" w:rsidRDefault="006A4C95" w:rsidP="00954AEE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«Красота спасёт мир», - утверждали великие гуманисты. Воспитать красивую личность можно только тогда, когда вокруг неё все прекрасно. Человек чувствует себя комфортно, когда его окружают красивые аллеи, цветущие газоны и ярко оформленные клумбы ц</w:t>
      </w:r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ветов. Благоустройство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территории необходимо как для создания привлекательного внешнего вида, так и для поддержания репутации образовательного учреждения. Поэтому каждое образовательное учреждение должно иметь своё «лицо», свой имидж. Но как привести в соответствие прилегающую территорию? Почему эта проблема стала актуальной на данный период? Такие вопросы встали перед нами при разработке проект</w:t>
      </w:r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а по </w:t>
      </w:r>
      <w:proofErr w:type="gramStart"/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благоустройству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территории</w:t>
      </w:r>
      <w:proofErr w:type="gramEnd"/>
      <w:r w:rsidR="00954AEE">
        <w:rPr>
          <w:rFonts w:eastAsia="Times New Roman"/>
          <w:color w:val="000000"/>
          <w:sz w:val="27"/>
          <w:szCs w:val="27"/>
          <w:lang w:eastAsia="ru-RU"/>
        </w:rPr>
        <w:t xml:space="preserve"> внутреннего двора лицея-интерната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6A4C95" w:rsidRPr="006A4C95" w:rsidRDefault="006A4C95" w:rsidP="00954AEE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I. Основная часть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1. Описание объекта проекта</w:t>
      </w:r>
    </w:p>
    <w:p w:rsidR="006A4C95" w:rsidRDefault="00954AEE" w:rsidP="006A4C95">
      <w:pPr>
        <w:shd w:val="clear" w:color="auto" w:fill="FFFFFF"/>
        <w:spacing w:line="294" w:lineRule="atLeast"/>
        <w:ind w:right="0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 xml:space="preserve">Государственное автономное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образовательное учрежде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ние </w:t>
      </w: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>« Губернаторский</w:t>
      </w:r>
      <w:proofErr w:type="gramEnd"/>
      <w:r>
        <w:rPr>
          <w:rFonts w:eastAsia="Times New Roman"/>
          <w:color w:val="000000"/>
          <w:sz w:val="27"/>
          <w:szCs w:val="27"/>
          <w:lang w:eastAsia="ru-RU"/>
        </w:rPr>
        <w:t xml:space="preserve"> многопрофильный лицей-интернат для одаренных детей О</w:t>
      </w:r>
      <w:r w:rsidR="00EF2CBE">
        <w:rPr>
          <w:rFonts w:eastAsia="Times New Roman"/>
          <w:color w:val="000000"/>
          <w:sz w:val="27"/>
          <w:szCs w:val="27"/>
          <w:lang w:eastAsia="ru-RU"/>
        </w:rPr>
        <w:t>ренбуржья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» </w:t>
      </w:r>
      <w:r w:rsidR="00EF2CBE">
        <w:rPr>
          <w:rFonts w:eastAsia="Times New Roman"/>
          <w:color w:val="000000"/>
          <w:sz w:val="27"/>
          <w:szCs w:val="27"/>
          <w:lang w:eastAsia="ru-RU"/>
        </w:rPr>
        <w:t xml:space="preserve">имеет в своем распоряжении здание учебного корпуса и здание общежития, между которыми находится закрытый внутренний двор. Во дворе размещены </w:t>
      </w:r>
      <w:r w:rsidR="00EF2CBE">
        <w:rPr>
          <w:rFonts w:eastAsia="Times New Roman"/>
          <w:color w:val="000000"/>
          <w:sz w:val="27"/>
          <w:szCs w:val="27"/>
          <w:lang w:eastAsia="ru-RU"/>
        </w:rPr>
        <w:lastRenderedPageBreak/>
        <w:t>хозяйственные здания, участки с хвойными и лиственными деревьями. Т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ерритория </w:t>
      </w:r>
      <w:r w:rsidR="00EF2CBE">
        <w:rPr>
          <w:rFonts w:eastAsia="Times New Roman"/>
          <w:color w:val="000000"/>
          <w:sz w:val="27"/>
          <w:szCs w:val="27"/>
          <w:lang w:eastAsia="ru-RU"/>
        </w:rPr>
        <w:t xml:space="preserve">двора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ухожена и своевременно обраба</w:t>
      </w:r>
      <w:r w:rsidR="00EF2CBE">
        <w:rPr>
          <w:rFonts w:eastAsia="Times New Roman"/>
          <w:color w:val="000000"/>
          <w:sz w:val="27"/>
          <w:szCs w:val="27"/>
          <w:lang w:eastAsia="ru-RU"/>
        </w:rPr>
        <w:t>тывается от сорняков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EF2CBE" w:rsidRDefault="00EF2CBE" w:rsidP="006A4C95">
      <w:pPr>
        <w:shd w:val="clear" w:color="auto" w:fill="FFFFFF"/>
        <w:spacing w:line="294" w:lineRule="atLeast"/>
        <w:ind w:right="0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Для высадки цвет</w:t>
      </w:r>
      <w:r w:rsidR="00F7639D">
        <w:rPr>
          <w:rFonts w:eastAsia="Times New Roman"/>
          <w:color w:val="000000"/>
          <w:sz w:val="27"/>
          <w:szCs w:val="27"/>
          <w:lang w:eastAsia="ru-RU"/>
        </w:rPr>
        <w:t xml:space="preserve">ов вдоль дорожки </w:t>
      </w:r>
      <w:proofErr w:type="gramStart"/>
      <w:r w:rsidR="00F7639D">
        <w:rPr>
          <w:rFonts w:eastAsia="Times New Roman"/>
          <w:color w:val="000000"/>
          <w:sz w:val="27"/>
          <w:szCs w:val="27"/>
          <w:lang w:eastAsia="ru-RU"/>
        </w:rPr>
        <w:t>находятся  4</w:t>
      </w:r>
      <w:proofErr w:type="gramEnd"/>
      <w:r w:rsidR="00183AFA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="00F7639D">
        <w:rPr>
          <w:rFonts w:eastAsia="Times New Roman"/>
          <w:color w:val="000000"/>
          <w:sz w:val="27"/>
          <w:szCs w:val="27"/>
          <w:lang w:eastAsia="ru-RU"/>
        </w:rPr>
        <w:t xml:space="preserve"> больших вазона</w:t>
      </w:r>
      <w:r>
        <w:rPr>
          <w:rFonts w:eastAsia="Times New Roman"/>
          <w:color w:val="000000"/>
          <w:sz w:val="27"/>
          <w:szCs w:val="27"/>
          <w:lang w:eastAsia="ru-RU"/>
        </w:rPr>
        <w:t>, участок земли за беседкой.</w:t>
      </w:r>
    </w:p>
    <w:p w:rsidR="00183AFA" w:rsidRDefault="00183AFA" w:rsidP="006A4C95">
      <w:pPr>
        <w:shd w:val="clear" w:color="auto" w:fill="FFFFFF"/>
        <w:spacing w:line="294" w:lineRule="atLeast"/>
        <w:ind w:right="0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Этапы реализации проекта: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5"/>
        <w:gridCol w:w="1458"/>
        <w:gridCol w:w="4431"/>
        <w:gridCol w:w="2741"/>
      </w:tblGrid>
      <w:tr w:rsidR="00903256" w:rsidTr="00781C29">
        <w:tc>
          <w:tcPr>
            <w:tcW w:w="0" w:type="auto"/>
          </w:tcPr>
          <w:p w:rsidR="00781C29" w:rsidRPr="00AC4796" w:rsidRDefault="00781C29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</w:tcPr>
          <w:p w:rsidR="00781C29" w:rsidRPr="00AC4796" w:rsidRDefault="00781C29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0" w:type="auto"/>
          </w:tcPr>
          <w:p w:rsidR="00781C29" w:rsidRPr="00AC4796" w:rsidRDefault="00781C29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0" w:type="auto"/>
          </w:tcPr>
          <w:p w:rsidR="00781C29" w:rsidRPr="00AC4796" w:rsidRDefault="00781C29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Примечания </w:t>
            </w:r>
          </w:p>
        </w:tc>
      </w:tr>
      <w:tr w:rsidR="00903256" w:rsidTr="00B17E8A">
        <w:trPr>
          <w:trHeight w:val="650"/>
        </w:trPr>
        <w:tc>
          <w:tcPr>
            <w:tcW w:w="0" w:type="auto"/>
            <w:vMerge w:val="restart"/>
          </w:tcPr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1.02.2021-</w:t>
            </w:r>
          </w:p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7.02.2021</w:t>
            </w:r>
          </w:p>
        </w:tc>
        <w:tc>
          <w:tcPr>
            <w:tcW w:w="0" w:type="auto"/>
          </w:tcPr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C479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Проведение социологического опроса</w:t>
            </w:r>
          </w:p>
        </w:tc>
        <w:tc>
          <w:tcPr>
            <w:tcW w:w="0" w:type="auto"/>
          </w:tcPr>
          <w:p w:rsidR="00B17E8A" w:rsidRPr="00795B13" w:rsidRDefault="00B17E8A" w:rsidP="00795B13">
            <w:pPr>
              <w:shd w:val="clear" w:color="auto" w:fill="FFFFFF"/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95B1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 социологическом опросе приняли участие 100 респондентов.</w:t>
            </w:r>
          </w:p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03256" w:rsidTr="00781C29">
        <w:trPr>
          <w:trHeight w:val="530"/>
        </w:trPr>
        <w:tc>
          <w:tcPr>
            <w:tcW w:w="0" w:type="auto"/>
            <w:vMerge/>
          </w:tcPr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B17E8A" w:rsidRPr="00B17E8A" w:rsidRDefault="00B17E8A" w:rsidP="00B17E8A">
            <w:pPr>
              <w:shd w:val="clear" w:color="auto" w:fill="FFFFFF"/>
              <w:spacing w:line="294" w:lineRule="atLeast"/>
              <w:ind w:right="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17E8A">
              <w:rPr>
                <w:rFonts w:eastAsia="Times New Roman"/>
                <w:iCs/>
                <w:color w:val="000000"/>
                <w:sz w:val="24"/>
                <w:szCs w:val="24"/>
                <w:lang w:eastAsia="ru-RU"/>
              </w:rPr>
              <w:t>Анализ социологического опроса и анкетирования</w:t>
            </w:r>
          </w:p>
          <w:p w:rsidR="00B17E8A" w:rsidRPr="00AC4796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B17E8A" w:rsidRPr="00795B13" w:rsidRDefault="00B17E8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Pr="00310336" w:rsidRDefault="00310336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7.02.2021-20</w:t>
            </w:r>
            <w:r w:rsidR="00903256"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.02.2021</w:t>
            </w:r>
          </w:p>
        </w:tc>
        <w:tc>
          <w:tcPr>
            <w:tcW w:w="0" w:type="auto"/>
          </w:tcPr>
          <w:p w:rsidR="00D012A8" w:rsidRPr="00310336" w:rsidRDefault="00D012A8" w:rsidP="00D012A8">
            <w:pPr>
              <w:spacing w:line="294" w:lineRule="atLeast"/>
              <w:ind w:right="0"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Изучить  разнообразие</w:t>
            </w:r>
            <w:proofErr w:type="gramEnd"/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однолетних  цветочно-декоративных  растений и их биологические особенности.</w:t>
            </w:r>
          </w:p>
          <w:p w:rsidR="00781C29" w:rsidRPr="00310336" w:rsidRDefault="00903256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Поиск финансирования</w:t>
            </w:r>
            <w:r w:rsidR="00B17E8A"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приобретение и </w:t>
            </w:r>
            <w:r w:rsidR="00B17E8A"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подготовка посадочного материала – семян; выращивание рассады; подготовка инвентаря;</w:t>
            </w:r>
          </w:p>
          <w:p w:rsidR="00D012A8" w:rsidRPr="00310336" w:rsidRDefault="00D012A8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D012A8" w:rsidRPr="00310336" w:rsidRDefault="00D012A8" w:rsidP="00D012A8">
            <w:pPr>
              <w:shd w:val="clear" w:color="auto" w:fill="FFFFFF"/>
              <w:spacing w:before="30" w:after="30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 Создать план </w:t>
            </w:r>
            <w:proofErr w:type="gramStart"/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размещения  цветов</w:t>
            </w:r>
            <w:proofErr w:type="gramEnd"/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на клумбе с учётом высоты, продолжительности цветения и гармоничного сочетания цветов.</w:t>
            </w:r>
          </w:p>
          <w:p w:rsidR="00D012A8" w:rsidRPr="00310336" w:rsidRDefault="00D012A8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D012A8" w:rsidRPr="00310336" w:rsidRDefault="00D012A8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D012A8" w:rsidRPr="00310336" w:rsidRDefault="00D012A8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F7639D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20.02.21</w:t>
            </w:r>
          </w:p>
          <w:p w:rsidR="00F7639D" w:rsidRDefault="00F7639D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28.02.21</w:t>
            </w:r>
          </w:p>
        </w:tc>
        <w:tc>
          <w:tcPr>
            <w:tcW w:w="0" w:type="auto"/>
          </w:tcPr>
          <w:p w:rsidR="00781C29" w:rsidRPr="00F7639D" w:rsidRDefault="00F7639D" w:rsidP="00310336">
            <w:pPr>
              <w:shd w:val="clear" w:color="auto" w:fill="FFFFFF"/>
              <w:ind w:right="0"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639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Посадка семян Петунии</w:t>
            </w: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bookmarkStart w:id="0" w:name="_GoBack"/>
        <w:bookmarkEnd w:id="0"/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310336">
            <w:pPr>
              <w:shd w:val="clear" w:color="auto" w:fill="FFFFFF"/>
              <w:ind w:right="0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F7639D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11.05.21</w:t>
            </w:r>
          </w:p>
        </w:tc>
        <w:tc>
          <w:tcPr>
            <w:tcW w:w="0" w:type="auto"/>
          </w:tcPr>
          <w:p w:rsidR="00781C29" w:rsidRPr="00F7639D" w:rsidRDefault="00F7639D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639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Высадка рассады  Бархатцев в открытый грунт</w:t>
            </w:r>
          </w:p>
        </w:tc>
        <w:tc>
          <w:tcPr>
            <w:tcW w:w="0" w:type="auto"/>
          </w:tcPr>
          <w:p w:rsidR="00781C29" w:rsidRPr="00F7639D" w:rsidRDefault="00F7639D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639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Вазоны вдоль дорожки</w:t>
            </w: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310336" w:rsidRPr="00310336" w:rsidRDefault="00310336" w:rsidP="00310336">
            <w:pPr>
              <w:shd w:val="clear" w:color="auto" w:fill="FFFFFF"/>
              <w:ind w:right="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033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Освещение деятельности на школьном сайте</w:t>
            </w:r>
          </w:p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Pr="0073437A" w:rsidRDefault="0073437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3437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11.05-10.10</w:t>
            </w:r>
          </w:p>
        </w:tc>
        <w:tc>
          <w:tcPr>
            <w:tcW w:w="0" w:type="auto"/>
          </w:tcPr>
          <w:p w:rsidR="00781C29" w:rsidRPr="0073437A" w:rsidRDefault="0073437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3437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Уход за растениями</w:t>
            </w: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903256" w:rsidTr="00781C29"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81C29" w:rsidRPr="0073437A" w:rsidRDefault="0073437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3437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12.10.21</w:t>
            </w:r>
          </w:p>
        </w:tc>
        <w:tc>
          <w:tcPr>
            <w:tcW w:w="0" w:type="auto"/>
          </w:tcPr>
          <w:p w:rsidR="00781C29" w:rsidRPr="0073437A" w:rsidRDefault="0073437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3437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Подготовка клумб и вазонов к зиме.</w:t>
            </w:r>
          </w:p>
        </w:tc>
        <w:tc>
          <w:tcPr>
            <w:tcW w:w="0" w:type="auto"/>
          </w:tcPr>
          <w:p w:rsidR="00781C29" w:rsidRDefault="00781C29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73437A" w:rsidTr="00781C29">
        <w:tc>
          <w:tcPr>
            <w:tcW w:w="0" w:type="auto"/>
          </w:tcPr>
          <w:p w:rsidR="0073437A" w:rsidRDefault="0073437A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73437A" w:rsidRPr="0073437A" w:rsidRDefault="0073437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3437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5.12.21</w:t>
            </w:r>
          </w:p>
        </w:tc>
        <w:tc>
          <w:tcPr>
            <w:tcW w:w="0" w:type="auto"/>
          </w:tcPr>
          <w:p w:rsidR="0073437A" w:rsidRPr="0073437A" w:rsidRDefault="0073437A" w:rsidP="006A4C95">
            <w:pPr>
              <w:spacing w:line="294" w:lineRule="atLeast"/>
              <w:ind w:right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3437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Награждение волонтерской группы символикой дня добровольца.</w:t>
            </w:r>
          </w:p>
        </w:tc>
        <w:tc>
          <w:tcPr>
            <w:tcW w:w="0" w:type="auto"/>
          </w:tcPr>
          <w:p w:rsidR="0073437A" w:rsidRDefault="0073437A" w:rsidP="006A4C95">
            <w:pPr>
              <w:spacing w:line="294" w:lineRule="atLeast"/>
              <w:ind w:righ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183AFA" w:rsidRPr="006A4C95" w:rsidRDefault="00183AFA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2.3. Выбор неприхотливых цветов для оформления клумб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Лучшие однолетние цветы, которые цветут всё лето: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Петуния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 - одна из самых эффектных и разнообразных по расцветке однолетних цветов, из которых </w:t>
      </w:r>
      <w:proofErr w:type="gramStart"/>
      <w:r w:rsidRPr="006A4C95">
        <w:rPr>
          <w:rFonts w:eastAsia="Times New Roman"/>
          <w:color w:val="000000"/>
          <w:sz w:val="27"/>
          <w:szCs w:val="27"/>
          <w:lang w:eastAsia="ru-RU"/>
        </w:rPr>
        <w:t>получается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как отличная клумба из однолетников, так и великолепные пышно цветущие композиции.</w:t>
      </w:r>
    </w:p>
    <w:p w:rsidR="006A4C95" w:rsidRPr="006A4C95" w:rsidRDefault="00F7639D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i/>
          <w:iCs/>
          <w:color w:val="000000"/>
          <w:sz w:val="27"/>
          <w:szCs w:val="27"/>
          <w:lang w:eastAsia="ru-RU"/>
        </w:rPr>
        <w:lastRenderedPageBreak/>
        <w:t>Бархатцы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 - зацветают в начале лета и цветут продолжительное время и это великолепные яркие неприхотливые однолетники.</w:t>
      </w:r>
    </w:p>
    <w:p w:rsidR="006A4C95" w:rsidRPr="006A4C95" w:rsidRDefault="00F7639D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i/>
          <w:iCs/>
          <w:color w:val="000000"/>
          <w:sz w:val="27"/>
          <w:szCs w:val="27"/>
          <w:lang w:eastAsia="ru-RU"/>
        </w:rPr>
        <w:t xml:space="preserve">Астры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- будут украшать клумбу с середины лета и до самой осени.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Таким образом, правильно выбрав разнообразные неприхот</w:t>
      </w:r>
      <w:r w:rsidR="00F7639D">
        <w:rPr>
          <w:rFonts w:eastAsia="Times New Roman"/>
          <w:color w:val="000000"/>
          <w:sz w:val="27"/>
          <w:szCs w:val="27"/>
          <w:lang w:eastAsia="ru-RU"/>
        </w:rPr>
        <w:t xml:space="preserve">ливые </w:t>
      </w:r>
      <w:proofErr w:type="gramStart"/>
      <w:r w:rsidR="00F7639D">
        <w:rPr>
          <w:rFonts w:eastAsia="Times New Roman"/>
          <w:color w:val="000000"/>
          <w:sz w:val="27"/>
          <w:szCs w:val="27"/>
          <w:lang w:eastAsia="ru-RU"/>
        </w:rPr>
        <w:t xml:space="preserve">однолетники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,</w:t>
      </w:r>
      <w:proofErr w:type="gramEnd"/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можно создать клумбу, цветущую все лето.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II. Практическая часть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2.1. Подготовка к реализации проекта</w:t>
      </w:r>
    </w:p>
    <w:p w:rsidR="006A4C95" w:rsidRPr="006A4C95" w:rsidRDefault="00F7639D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eastAsia="Times New Roman"/>
          <w:color w:val="000000"/>
          <w:sz w:val="27"/>
          <w:szCs w:val="27"/>
          <w:lang w:eastAsia="ru-RU"/>
        </w:rPr>
        <w:t xml:space="preserve">Провели 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оп</w:t>
      </w:r>
      <w:r w:rsidR="005A6C93">
        <w:rPr>
          <w:rFonts w:eastAsia="Times New Roman"/>
          <w:color w:val="000000"/>
          <w:sz w:val="27"/>
          <w:szCs w:val="27"/>
          <w:lang w:eastAsia="ru-RU"/>
        </w:rPr>
        <w:t>рос</w:t>
      </w:r>
      <w:proofErr w:type="gramEnd"/>
      <w:r w:rsidR="005A6C93">
        <w:rPr>
          <w:rFonts w:eastAsia="Times New Roman"/>
          <w:color w:val="000000"/>
          <w:sz w:val="27"/>
          <w:szCs w:val="27"/>
          <w:lang w:eastAsia="ru-RU"/>
        </w:rPr>
        <w:t xml:space="preserve"> среди учащихся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 xml:space="preserve"> по таким вопросам:</w:t>
      </w:r>
    </w:p>
    <w:p w:rsidR="006A4C95" w:rsidRPr="006A4C95" w:rsidRDefault="006A4C95" w:rsidP="006A4C95">
      <w:pPr>
        <w:numPr>
          <w:ilvl w:val="0"/>
          <w:numId w:val="9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Считаете ли вы, что школьную территорию необходимо благоустроить?</w:t>
      </w:r>
    </w:p>
    <w:p w:rsidR="006A4C95" w:rsidRPr="006A4C95" w:rsidRDefault="006A4C95" w:rsidP="006A4C95">
      <w:pPr>
        <w:numPr>
          <w:ilvl w:val="0"/>
          <w:numId w:val="9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Что, по вашему мнению, необходимо создать на школьной территории?</w:t>
      </w:r>
    </w:p>
    <w:p w:rsidR="006A4C95" w:rsidRPr="005A6C93" w:rsidRDefault="006A4C95" w:rsidP="006A4C95">
      <w:pPr>
        <w:numPr>
          <w:ilvl w:val="0"/>
          <w:numId w:val="9"/>
        </w:numPr>
        <w:shd w:val="clear" w:color="auto" w:fill="FFFFFF"/>
        <w:spacing w:line="294" w:lineRule="atLeast"/>
        <w:ind w:left="0"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Хотели бы вы принять участие в проекте, чем бы вы могли помочь?</w:t>
      </w:r>
    </w:p>
    <w:p w:rsidR="005A6C93" w:rsidRPr="005A6C93" w:rsidRDefault="005A6C93" w:rsidP="005A6C93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A6C93" w:rsidRPr="005A6C93" w:rsidRDefault="005A6C93" w:rsidP="005A6C93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A6C93">
        <w:rPr>
          <w:rFonts w:eastAsia="Times New Roman"/>
          <w:color w:val="000000"/>
          <w:sz w:val="27"/>
          <w:szCs w:val="27"/>
          <w:lang w:eastAsia="ru-RU"/>
        </w:rPr>
        <w:t>Большинство опрошенных респондентов считают проблему благоустройства школьного двора актуальной и готовы принять участие в проекте.</w:t>
      </w:r>
    </w:p>
    <w:p w:rsidR="005A6C93" w:rsidRPr="005A6C93" w:rsidRDefault="005A6C93" w:rsidP="005A6C93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Проанализировали с</w:t>
      </w:r>
      <w:r w:rsidR="005A6C93">
        <w:rPr>
          <w:rFonts w:eastAsia="Times New Roman"/>
          <w:color w:val="000000"/>
          <w:sz w:val="27"/>
          <w:szCs w:val="27"/>
          <w:lang w:eastAsia="ru-RU"/>
        </w:rPr>
        <w:t xml:space="preserve">остояние дел на территории </w:t>
      </w:r>
      <w:proofErr w:type="gramStart"/>
      <w:r w:rsidR="005A6C93">
        <w:rPr>
          <w:rFonts w:eastAsia="Times New Roman"/>
          <w:color w:val="000000"/>
          <w:sz w:val="27"/>
          <w:szCs w:val="27"/>
          <w:lang w:eastAsia="ru-RU"/>
        </w:rPr>
        <w:t xml:space="preserve">лицея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,</w:t>
      </w:r>
      <w:proofErr w:type="gramEnd"/>
      <w:r w:rsidR="005A6C93">
        <w:rPr>
          <w:rFonts w:eastAsia="Times New Roman"/>
          <w:color w:val="000000"/>
          <w:sz w:val="27"/>
          <w:szCs w:val="27"/>
          <w:lang w:eastAsia="ru-RU"/>
        </w:rPr>
        <w:t xml:space="preserve"> обсудили с администрацией 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 xml:space="preserve"> вопросы по благоустройству территории и выяснили, какие с</w:t>
      </w:r>
      <w:r w:rsidR="005A6C93">
        <w:rPr>
          <w:rFonts w:eastAsia="Times New Roman"/>
          <w:color w:val="000000"/>
          <w:sz w:val="27"/>
          <w:szCs w:val="27"/>
          <w:lang w:eastAsia="ru-RU"/>
        </w:rPr>
        <w:t>редства и материалы есть в наличии, а какие необходимо приобрести</w:t>
      </w:r>
      <w:r w:rsidRPr="006A4C95">
        <w:rPr>
          <w:rFonts w:eastAsia="Times New Roman"/>
          <w:color w:val="000000"/>
          <w:sz w:val="27"/>
          <w:szCs w:val="27"/>
          <w:lang w:eastAsia="ru-RU"/>
        </w:rPr>
        <w:t>. Назначили ответственных за выполнение мероприятий.</w:t>
      </w:r>
    </w:p>
    <w:p w:rsidR="006A4C95" w:rsidRPr="006A4C95" w:rsidRDefault="006A4C95" w:rsidP="005A6C93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5A6C93" w:rsidRPr="006A4C9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Ресурсы проекта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Человеческие ресурсы:</w:t>
      </w:r>
    </w:p>
    <w:p w:rsidR="006A4C95" w:rsidRPr="006A4C95" w:rsidRDefault="005A6C93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- 3 сотрудника лицея</w:t>
      </w:r>
      <w:r w:rsidR="006A4C95" w:rsidRPr="006A4C95">
        <w:rPr>
          <w:rFonts w:eastAsia="Times New Roman"/>
          <w:color w:val="000000"/>
          <w:sz w:val="27"/>
          <w:szCs w:val="27"/>
          <w:lang w:eastAsia="ru-RU"/>
        </w:rPr>
        <w:t>;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b/>
          <w:bCs/>
          <w:color w:val="000000"/>
          <w:sz w:val="27"/>
          <w:szCs w:val="27"/>
          <w:lang w:eastAsia="ru-RU"/>
        </w:rPr>
        <w:t>- </w:t>
      </w:r>
      <w:r w:rsidR="005A6C93">
        <w:rPr>
          <w:rFonts w:eastAsia="Times New Roman"/>
          <w:color w:val="000000"/>
          <w:sz w:val="27"/>
          <w:szCs w:val="27"/>
          <w:lang w:eastAsia="ru-RU"/>
        </w:rPr>
        <w:t>10 лицеистов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Материальные ресурсы: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Pr="006A4C95" w:rsidRDefault="006A4C95" w:rsidP="006A4C95">
      <w:pPr>
        <w:spacing w:line="240" w:lineRule="auto"/>
        <w:ind w:right="0"/>
        <w:rPr>
          <w:rFonts w:eastAsia="Times New Roman"/>
          <w:sz w:val="24"/>
          <w:szCs w:val="24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Финансовые ресурсы:</w:t>
      </w:r>
    </w:p>
    <w:p w:rsidR="006A4C95" w:rsidRPr="006A4C95" w:rsidRDefault="006A4C95" w:rsidP="005A6C93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4C95" w:rsidRDefault="006A4C95" w:rsidP="005A6C93">
      <w:pPr>
        <w:shd w:val="clear" w:color="auto" w:fill="FFFFFF"/>
        <w:spacing w:line="240" w:lineRule="auto"/>
        <w:ind w:right="0"/>
        <w:rPr>
          <w:rFonts w:eastAsia="Times New Roman"/>
          <w:color w:val="000000"/>
          <w:sz w:val="24"/>
          <w:szCs w:val="24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Семена цветов для клумб</w:t>
      </w:r>
      <w:r w:rsidR="005A6C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A6C93" w:rsidRPr="005A6C93">
        <w:rPr>
          <w:rFonts w:eastAsia="Times New Roman"/>
          <w:color w:val="000000"/>
          <w:sz w:val="24"/>
          <w:szCs w:val="24"/>
          <w:lang w:eastAsia="ru-RU"/>
        </w:rPr>
        <w:t>– 406 рублей</w:t>
      </w:r>
    </w:p>
    <w:p w:rsidR="005A6C93" w:rsidRDefault="005A6C93" w:rsidP="005A6C93">
      <w:pPr>
        <w:shd w:val="clear" w:color="auto" w:fill="FFFFFF"/>
        <w:spacing w:line="240" w:lineRule="auto"/>
        <w:ind w:right="0"/>
        <w:rPr>
          <w:rFonts w:eastAsia="Times New Roman"/>
          <w:color w:val="000000"/>
          <w:lang w:eastAsia="ru-RU"/>
        </w:rPr>
      </w:pPr>
      <w:r w:rsidRPr="005A6C93">
        <w:rPr>
          <w:rFonts w:eastAsia="Times New Roman"/>
          <w:color w:val="000000"/>
          <w:lang w:eastAsia="ru-RU"/>
        </w:rPr>
        <w:t>Грунт для рассады</w:t>
      </w:r>
      <w:r>
        <w:rPr>
          <w:rFonts w:eastAsia="Times New Roman"/>
          <w:color w:val="000000"/>
          <w:lang w:eastAsia="ru-RU"/>
        </w:rPr>
        <w:t xml:space="preserve"> – 120 рублей</w:t>
      </w:r>
    </w:p>
    <w:p w:rsidR="005A6C93" w:rsidRDefault="005A6C93" w:rsidP="005A6C93">
      <w:pPr>
        <w:shd w:val="clear" w:color="auto" w:fill="FFFFFF"/>
        <w:spacing w:line="240" w:lineRule="auto"/>
        <w:ind w:right="0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Удобрение – 89 рублей</w:t>
      </w:r>
    </w:p>
    <w:p w:rsidR="003D54F4" w:rsidRPr="005A6C93" w:rsidRDefault="003D54F4" w:rsidP="005A6C93">
      <w:pPr>
        <w:shd w:val="clear" w:color="auto" w:fill="FFFFFF"/>
        <w:spacing w:line="240" w:lineRule="auto"/>
        <w:ind w:right="0"/>
        <w:rPr>
          <w:rFonts w:ascii="Arial" w:eastAsia="Times New Roman" w:hAnsi="Arial" w:cs="Arial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Ёмкости, для выращивания рассады – 0 рублей </w:t>
      </w:r>
      <w:proofErr w:type="gramStart"/>
      <w:r>
        <w:rPr>
          <w:rFonts w:eastAsia="Times New Roman"/>
          <w:color w:val="000000"/>
          <w:lang w:eastAsia="ru-RU"/>
        </w:rPr>
        <w:t>( стаканчики</w:t>
      </w:r>
      <w:proofErr w:type="gramEnd"/>
      <w:r>
        <w:rPr>
          <w:rFonts w:eastAsia="Times New Roman"/>
          <w:color w:val="000000"/>
          <w:lang w:eastAsia="ru-RU"/>
        </w:rPr>
        <w:t xml:space="preserve"> от напитка «</w:t>
      </w:r>
      <w:proofErr w:type="spellStart"/>
      <w:r>
        <w:rPr>
          <w:rFonts w:eastAsia="Times New Roman"/>
          <w:color w:val="000000"/>
          <w:lang w:eastAsia="ru-RU"/>
        </w:rPr>
        <w:t>Бифилайф</w:t>
      </w:r>
      <w:proofErr w:type="spellEnd"/>
      <w:r>
        <w:rPr>
          <w:rFonts w:eastAsia="Times New Roman"/>
          <w:color w:val="000000"/>
          <w:lang w:eastAsia="ru-RU"/>
        </w:rPr>
        <w:t>»</w:t>
      </w:r>
    </w:p>
    <w:p w:rsidR="006A4C95" w:rsidRPr="005A6C93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lang w:eastAsia="ru-RU"/>
        </w:rPr>
      </w:pP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t>Оценка эффективности реализации проекта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Мы считаем, что реализация этого проекта поднимет значимость учащихся в организации учебного процесса. Осознание цели пришкольного участка, видение проблем по его содержанию и личный вклад придадут ответственности за сохранность школьного имущества.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Цветочно-декоративный отдел с клумбами ещё больше украсит школьную территорию.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Оценка эффективности данного проекта проводилась с помощью анкетирования.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i/>
          <w:iCs/>
          <w:color w:val="000000"/>
          <w:sz w:val="27"/>
          <w:szCs w:val="27"/>
          <w:lang w:eastAsia="ru-RU"/>
        </w:rPr>
        <w:lastRenderedPageBreak/>
        <w:t>Оценка рисков и меры, запланированные для минимизации влияния таких факторов риска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Риск данного проекта был связан с возможным изменением стоимости материалов, что повлекло бы за собой увеличение бюджета проекта. В этом случае необходимо было бы разработать стратегию привлечения дополнительных спонсорских средств.</w:t>
      </w:r>
    </w:p>
    <w:p w:rsidR="006A4C95" w:rsidRPr="006A4C95" w:rsidRDefault="006A4C95" w:rsidP="006A4C95">
      <w:pPr>
        <w:shd w:val="clear" w:color="auto" w:fill="FFFFFF"/>
        <w:spacing w:line="294" w:lineRule="atLeast"/>
        <w:ind w:righ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4C95">
        <w:rPr>
          <w:rFonts w:eastAsia="Times New Roman"/>
          <w:color w:val="000000"/>
          <w:sz w:val="27"/>
          <w:szCs w:val="27"/>
          <w:lang w:eastAsia="ru-RU"/>
        </w:rPr>
        <w:t>Кроме того, еще один риск связан с неблагоприятными погодными условиями, которые могут повлиять на конечный (в основном, эстетический) результат.</w:t>
      </w:r>
    </w:p>
    <w:p w:rsidR="007917BE" w:rsidRDefault="007917BE"/>
    <w:p w:rsidR="007917BE" w:rsidRDefault="007917BE"/>
    <w:p w:rsidR="007917BE" w:rsidRPr="007917BE" w:rsidRDefault="007917BE" w:rsidP="007917BE">
      <w:pPr>
        <w:shd w:val="clear" w:color="auto" w:fill="FFFFFF"/>
        <w:spacing w:line="240" w:lineRule="auto"/>
        <w:ind w:right="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ascii="Calibri" w:eastAsia="Times New Roman" w:hAnsi="Calibri" w:cs="Calibri"/>
          <w:color w:val="000000"/>
          <w:sz w:val="32"/>
          <w:szCs w:val="32"/>
          <w:lang w:eastAsia="ru-RU"/>
        </w:rPr>
        <w:t>  </w:t>
      </w:r>
      <w:r w:rsidRPr="007917BE">
        <w:rPr>
          <w:rFonts w:eastAsia="Times New Roman"/>
          <w:b/>
          <w:bCs/>
          <w:color w:val="000000"/>
          <w:sz w:val="32"/>
          <w:szCs w:val="32"/>
          <w:lang w:eastAsia="ru-RU"/>
        </w:rPr>
        <w:t>Цветочная клумба нашего двора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i/>
          <w:iCs/>
          <w:color w:val="000000"/>
          <w:lang w:eastAsia="ru-RU"/>
        </w:rPr>
        <w:t>Актуальность.</w:t>
      </w:r>
      <w:r w:rsidRPr="007917BE">
        <w:rPr>
          <w:rFonts w:eastAsia="Times New Roman"/>
          <w:i/>
          <w:iCs/>
          <w:color w:val="000000"/>
          <w:lang w:eastAsia="ru-RU"/>
        </w:rPr>
        <w:t> </w:t>
      </w:r>
      <w:r w:rsidRPr="007917BE">
        <w:rPr>
          <w:rFonts w:eastAsia="Times New Roman"/>
          <w:color w:val="000000"/>
          <w:lang w:eastAsia="ru-RU"/>
        </w:rPr>
        <w:t>Человек не может представить свою жизнь без растений. Потому очень важно научить ребенка с раннего возраста понимать, беречь и создавать живую красоту своими руками. Нужно делать все, чтобы школа и ее территория были интересны детям. Наш пришкольный участок выглядит бедно, мало разновидностей цветов, недостаточный уход за ними. Необходимость благоустройства пришкольного участка является бесспорной. В решении этой проблемы должны быть заинтересованы и учителя, и учащиеся школы. Созданный руками детей «Объект зеленого строительства» должен приносить эстетическое наслаждение, радость всем участникам общешкольного проекта. Одновременно пришкольный участок требует постоянного внимания со стороны учащихся, что в свою очередь является одной из форм воспитания чувства ответственности, любви к природе, родной школе и своей Родине.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color w:val="000000"/>
          <w:lang w:eastAsia="ru-RU"/>
        </w:rPr>
        <w:t xml:space="preserve">Этот проект позволит решить </w:t>
      </w:r>
      <w:proofErr w:type="spellStart"/>
      <w:r w:rsidRPr="007917BE">
        <w:rPr>
          <w:rFonts w:eastAsia="Times New Roman"/>
          <w:b/>
          <w:bCs/>
          <w:color w:val="000000"/>
          <w:lang w:eastAsia="ru-RU"/>
        </w:rPr>
        <w:t>определѐнный</w:t>
      </w:r>
      <w:proofErr w:type="spellEnd"/>
      <w:r w:rsidRPr="007917BE">
        <w:rPr>
          <w:rFonts w:eastAsia="Times New Roman"/>
          <w:b/>
          <w:bCs/>
          <w:color w:val="000000"/>
          <w:lang w:eastAsia="ru-RU"/>
        </w:rPr>
        <w:t xml:space="preserve"> круг социальных проблем</w:t>
      </w:r>
      <w:r w:rsidRPr="007917BE">
        <w:rPr>
          <w:rFonts w:eastAsia="Times New Roman"/>
          <w:color w:val="000000"/>
          <w:lang w:eastAsia="ru-RU"/>
        </w:rPr>
        <w:t xml:space="preserve"> – придаст </w:t>
      </w:r>
      <w:proofErr w:type="spellStart"/>
      <w:r w:rsidRPr="007917BE">
        <w:rPr>
          <w:rFonts w:eastAsia="Times New Roman"/>
          <w:color w:val="000000"/>
          <w:lang w:eastAsia="ru-RU"/>
        </w:rPr>
        <w:t>ещѐ</w:t>
      </w:r>
      <w:proofErr w:type="spellEnd"/>
      <w:r w:rsidRPr="007917BE">
        <w:rPr>
          <w:rFonts w:eastAsia="Times New Roman"/>
          <w:color w:val="000000"/>
          <w:lang w:eastAsia="ru-RU"/>
        </w:rPr>
        <w:t xml:space="preserve"> более красивый облик школьному нашему двору, порадует всех, кто будет каждый день идти мимо. Проект будет реализовываться через совместную деятельность учащихся 8-10 классов, </w:t>
      </w:r>
      <w:proofErr w:type="gramStart"/>
      <w:r w:rsidRPr="007917BE">
        <w:rPr>
          <w:rFonts w:eastAsia="Times New Roman"/>
          <w:color w:val="000000"/>
          <w:lang w:eastAsia="ru-RU"/>
        </w:rPr>
        <w:t>учителей  школы</w:t>
      </w:r>
      <w:proofErr w:type="gramEnd"/>
      <w:r w:rsidRPr="007917BE">
        <w:rPr>
          <w:rFonts w:eastAsia="Times New Roman"/>
          <w:color w:val="000000"/>
          <w:lang w:eastAsia="ru-RU"/>
        </w:rPr>
        <w:t>, учащихся, которые захотят нам помочь, родителей.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color w:val="000000"/>
          <w:lang w:eastAsia="ru-RU"/>
        </w:rPr>
        <w:t>Длительность проекта</w:t>
      </w:r>
      <w:r w:rsidRPr="007917BE">
        <w:rPr>
          <w:rFonts w:eastAsia="Times New Roman"/>
          <w:color w:val="000000"/>
          <w:lang w:eastAsia="ru-RU"/>
        </w:rPr>
        <w:t xml:space="preserve"> – постоянно действующий </w:t>
      </w:r>
      <w:proofErr w:type="gramStart"/>
      <w:r w:rsidRPr="007917BE">
        <w:rPr>
          <w:rFonts w:eastAsia="Times New Roman"/>
          <w:color w:val="000000"/>
          <w:lang w:eastAsia="ru-RU"/>
        </w:rPr>
        <w:t>( по</w:t>
      </w:r>
      <w:proofErr w:type="gramEnd"/>
      <w:r w:rsidRPr="007917BE">
        <w:rPr>
          <w:rFonts w:eastAsia="Times New Roman"/>
          <w:color w:val="000000"/>
          <w:lang w:eastAsia="ru-RU"/>
        </w:rPr>
        <w:t xml:space="preserve"> сезонным возможностям).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color w:val="000000"/>
          <w:lang w:eastAsia="ru-RU"/>
        </w:rPr>
        <w:t>Цель проекта:</w:t>
      </w:r>
      <w:r w:rsidRPr="007917BE">
        <w:rPr>
          <w:rFonts w:eastAsia="Times New Roman"/>
          <w:color w:val="000000"/>
          <w:lang w:eastAsia="ru-RU"/>
        </w:rPr>
        <w:t> практическая - декоративное оформление пришкольного участка; педагогическая: формирование ключевых компетентностей учащихся в реализации принципа связи обучения с жизнью.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color w:val="000000"/>
          <w:lang w:eastAsia="ru-RU"/>
        </w:rPr>
        <w:t>Задачи:</w:t>
      </w:r>
    </w:p>
    <w:p w:rsidR="007917BE" w:rsidRPr="007917BE" w:rsidRDefault="007917BE" w:rsidP="007917BE">
      <w:pPr>
        <w:numPr>
          <w:ilvl w:val="0"/>
          <w:numId w:val="10"/>
        </w:numPr>
        <w:shd w:val="clear" w:color="auto" w:fill="FFFFFF"/>
        <w:spacing w:before="30" w:after="30"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усовершенствование экологически привлекательного пространства возле школы, формирование комфортной среды для учащихся;</w:t>
      </w:r>
      <w:r w:rsidRPr="007917BE">
        <w:rPr>
          <w:rFonts w:eastAsia="Times New Roman"/>
          <w:b/>
          <w:bCs/>
          <w:i/>
          <w:iCs/>
          <w:color w:val="000000"/>
          <w:lang w:eastAsia="ru-RU"/>
        </w:rPr>
        <w:t> 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i/>
          <w:iCs/>
          <w:color w:val="000000"/>
          <w:lang w:eastAsia="ru-RU"/>
        </w:rPr>
        <w:t>Ожидаемый результат: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- создание идеальной модели маленького мира цветов;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-повышение уровня заинтересованности в защите и сохранении природной среды;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- благоустройство и озеленение школьной территории;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- повышение экологической культуры;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lastRenderedPageBreak/>
        <w:t>- создание благоприятных условий для эстетического оформления школьного двора для всех участников образовательного процесса;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- пропаганда экологической культуры учащихся.</w:t>
      </w:r>
    </w:p>
    <w:p w:rsidR="007917BE" w:rsidRPr="007917BE" w:rsidRDefault="007917BE" w:rsidP="003D54F4">
      <w:pPr>
        <w:shd w:val="clear" w:color="auto" w:fill="FFFFFF"/>
        <w:spacing w:line="240" w:lineRule="auto"/>
        <w:ind w:right="0" w:hanging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       </w:t>
      </w:r>
      <w:r w:rsidR="003D54F4">
        <w:rPr>
          <w:rFonts w:eastAsia="Times New Roman"/>
          <w:color w:val="000000"/>
          <w:lang w:eastAsia="ru-RU"/>
        </w:rPr>
        <w:t xml:space="preserve">                              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br/>
      </w:r>
    </w:p>
    <w:p w:rsidR="007917BE" w:rsidRPr="007917BE" w:rsidRDefault="007917BE" w:rsidP="007917BE">
      <w:pPr>
        <w:shd w:val="clear" w:color="auto" w:fill="FFFFFF"/>
        <w:spacing w:line="240" w:lineRule="auto"/>
        <w:ind w:left="30" w:right="3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color w:val="000000"/>
          <w:lang w:eastAsia="ru-RU"/>
        </w:rPr>
        <w:t>Заключение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color w:val="000000"/>
          <w:lang w:eastAsia="ru-RU"/>
        </w:rPr>
        <w:t>Художественное оформление участка, выполненное руками самих ребят, возможность проведения на его территории уроков естественнонаучного и художественно-эстетического цикла, релаксация после напряженного учебного процесса – все это, несомненно, придает большую значимость роли школьного двора в жизни детей. Я считаю, что наш школьный двор – это универсальное средство, которое одновременно выполняет ряд функций: познавательную, развивающую, духовно-нравственную, эстетическую, функцию проектирования собственной деятельности. Полагаю, что сможем реализовать все свои способности, интересы и создать идеальную модель маленького мира цветов и обрести опыт жизненного созидательного успеха. Воспринимая природный пейзаж, человек ищет в нем особенности, гармонирующие с его общественной деятельностью, индивидуальной жизнью, настроениями, переживаниями. Следовательно, для удовлетворения этих человеческих чувств, а также эстетических духовных потребностей каждое произведение ландшафтного искусства, как и живописи, скульптуры, должно быть в первую очередь обращено к человеку и рассчитано на активное положительное воздействие, на него. Поэтому в основе формирования архитектурно-ландшафтного ансамбля и его художественного образа находятся закономерности прекрасного, заложенные в природе, преломленные через призму искусства и психологических потребностей человека. Считаю, что цель, поставленная мною в исследовательской работе, достигнута.</w:t>
      </w:r>
    </w:p>
    <w:p w:rsidR="007917BE" w:rsidRPr="007917BE" w:rsidRDefault="007917BE" w:rsidP="007917BE">
      <w:pPr>
        <w:shd w:val="clear" w:color="auto" w:fill="FFFFFF"/>
        <w:spacing w:line="240" w:lineRule="auto"/>
        <w:ind w:right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917BE">
        <w:rPr>
          <w:rFonts w:eastAsia="Times New Roman"/>
          <w:b/>
          <w:bCs/>
          <w:color w:val="000000"/>
          <w:lang w:eastAsia="ru-RU"/>
        </w:rPr>
        <w:t xml:space="preserve">Этот проект позволит решить </w:t>
      </w:r>
      <w:proofErr w:type="spellStart"/>
      <w:r w:rsidRPr="007917BE">
        <w:rPr>
          <w:rFonts w:eastAsia="Times New Roman"/>
          <w:b/>
          <w:bCs/>
          <w:color w:val="000000"/>
          <w:lang w:eastAsia="ru-RU"/>
        </w:rPr>
        <w:t>определѐнный</w:t>
      </w:r>
      <w:proofErr w:type="spellEnd"/>
      <w:r w:rsidRPr="007917BE">
        <w:rPr>
          <w:rFonts w:eastAsia="Times New Roman"/>
          <w:b/>
          <w:bCs/>
          <w:color w:val="000000"/>
          <w:lang w:eastAsia="ru-RU"/>
        </w:rPr>
        <w:t xml:space="preserve"> круг социальных проблем</w:t>
      </w:r>
      <w:r w:rsidRPr="007917BE">
        <w:rPr>
          <w:rFonts w:eastAsia="Times New Roman"/>
          <w:color w:val="000000"/>
          <w:lang w:eastAsia="ru-RU"/>
        </w:rPr>
        <w:t xml:space="preserve"> – </w:t>
      </w:r>
      <w:proofErr w:type="gramStart"/>
      <w:r w:rsidRPr="007917BE">
        <w:rPr>
          <w:rFonts w:eastAsia="Times New Roman"/>
          <w:color w:val="000000"/>
          <w:lang w:eastAsia="ru-RU"/>
        </w:rPr>
        <w:t>придаст  более</w:t>
      </w:r>
      <w:proofErr w:type="gramEnd"/>
      <w:r w:rsidRPr="007917BE">
        <w:rPr>
          <w:rFonts w:eastAsia="Times New Roman"/>
          <w:color w:val="000000"/>
          <w:lang w:eastAsia="ru-RU"/>
        </w:rPr>
        <w:t xml:space="preserve"> красивый облик школьному двору, осенью порадует ландшафтным дизайном всех, кто  каждый день будет проходить мимо.</w:t>
      </w:r>
    </w:p>
    <w:p w:rsidR="007917BE" w:rsidRPr="0071227F" w:rsidRDefault="007917BE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p w:rsidR="00A911D1" w:rsidRPr="0071227F" w:rsidRDefault="00A911D1"/>
    <w:sectPr w:rsidR="00A911D1" w:rsidRPr="00712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77F"/>
    <w:multiLevelType w:val="multilevel"/>
    <w:tmpl w:val="4CACB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9693F"/>
    <w:multiLevelType w:val="multilevel"/>
    <w:tmpl w:val="D5FC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B7ADB"/>
    <w:multiLevelType w:val="multilevel"/>
    <w:tmpl w:val="0B3C4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C6747F"/>
    <w:multiLevelType w:val="multilevel"/>
    <w:tmpl w:val="D6A2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2C5D4C"/>
    <w:multiLevelType w:val="multilevel"/>
    <w:tmpl w:val="0AEA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801DAE"/>
    <w:multiLevelType w:val="multilevel"/>
    <w:tmpl w:val="81540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1258AD"/>
    <w:multiLevelType w:val="multilevel"/>
    <w:tmpl w:val="700E5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475AC3"/>
    <w:multiLevelType w:val="multilevel"/>
    <w:tmpl w:val="5E5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6A5FAC"/>
    <w:multiLevelType w:val="multilevel"/>
    <w:tmpl w:val="2808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E16A9E"/>
    <w:multiLevelType w:val="multilevel"/>
    <w:tmpl w:val="176C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CA30C6"/>
    <w:multiLevelType w:val="multilevel"/>
    <w:tmpl w:val="8C8A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C6474E"/>
    <w:multiLevelType w:val="multilevel"/>
    <w:tmpl w:val="9B545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27302E"/>
    <w:multiLevelType w:val="multilevel"/>
    <w:tmpl w:val="1CC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286D92"/>
    <w:multiLevelType w:val="multilevel"/>
    <w:tmpl w:val="B13A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3710E6"/>
    <w:multiLevelType w:val="multilevel"/>
    <w:tmpl w:val="F5B84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0FF349B"/>
    <w:multiLevelType w:val="multilevel"/>
    <w:tmpl w:val="B28E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2D5E62"/>
    <w:multiLevelType w:val="multilevel"/>
    <w:tmpl w:val="3432D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AA2D19"/>
    <w:multiLevelType w:val="multilevel"/>
    <w:tmpl w:val="BA12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E62140"/>
    <w:multiLevelType w:val="multilevel"/>
    <w:tmpl w:val="850E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6D5995"/>
    <w:multiLevelType w:val="multilevel"/>
    <w:tmpl w:val="C338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A949F5"/>
    <w:multiLevelType w:val="multilevel"/>
    <w:tmpl w:val="FC1EC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A7340F"/>
    <w:multiLevelType w:val="multilevel"/>
    <w:tmpl w:val="D38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731478"/>
    <w:multiLevelType w:val="multilevel"/>
    <w:tmpl w:val="0D8E5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0B6041"/>
    <w:multiLevelType w:val="multilevel"/>
    <w:tmpl w:val="C08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8402C5"/>
    <w:multiLevelType w:val="multilevel"/>
    <w:tmpl w:val="CE9A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BB0F39"/>
    <w:multiLevelType w:val="multilevel"/>
    <w:tmpl w:val="7442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2"/>
  </w:num>
  <w:num w:numId="5">
    <w:abstractNumId w:val="8"/>
  </w:num>
  <w:num w:numId="6">
    <w:abstractNumId w:val="21"/>
  </w:num>
  <w:num w:numId="7">
    <w:abstractNumId w:val="16"/>
  </w:num>
  <w:num w:numId="8">
    <w:abstractNumId w:val="11"/>
  </w:num>
  <w:num w:numId="9">
    <w:abstractNumId w:val="20"/>
  </w:num>
  <w:num w:numId="10">
    <w:abstractNumId w:val="2"/>
  </w:num>
  <w:num w:numId="11">
    <w:abstractNumId w:val="10"/>
  </w:num>
  <w:num w:numId="12">
    <w:abstractNumId w:val="22"/>
  </w:num>
  <w:num w:numId="13">
    <w:abstractNumId w:val="15"/>
  </w:num>
  <w:num w:numId="14">
    <w:abstractNumId w:val="1"/>
  </w:num>
  <w:num w:numId="15">
    <w:abstractNumId w:val="18"/>
  </w:num>
  <w:num w:numId="16">
    <w:abstractNumId w:val="24"/>
  </w:num>
  <w:num w:numId="17">
    <w:abstractNumId w:val="17"/>
  </w:num>
  <w:num w:numId="18">
    <w:abstractNumId w:val="25"/>
  </w:num>
  <w:num w:numId="19">
    <w:abstractNumId w:val="23"/>
  </w:num>
  <w:num w:numId="20">
    <w:abstractNumId w:val="9"/>
  </w:num>
  <w:num w:numId="21">
    <w:abstractNumId w:val="19"/>
  </w:num>
  <w:num w:numId="22">
    <w:abstractNumId w:val="5"/>
  </w:num>
  <w:num w:numId="23">
    <w:abstractNumId w:val="14"/>
  </w:num>
  <w:num w:numId="24">
    <w:abstractNumId w:val="4"/>
  </w:num>
  <w:num w:numId="25">
    <w:abstractNumId w:val="6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C21"/>
    <w:rsid w:val="00083777"/>
    <w:rsid w:val="00183AFA"/>
    <w:rsid w:val="00310336"/>
    <w:rsid w:val="003D54F4"/>
    <w:rsid w:val="00554BF6"/>
    <w:rsid w:val="005A6C93"/>
    <w:rsid w:val="006469D3"/>
    <w:rsid w:val="006A4C95"/>
    <w:rsid w:val="0071227F"/>
    <w:rsid w:val="0073437A"/>
    <w:rsid w:val="00781C29"/>
    <w:rsid w:val="007917BE"/>
    <w:rsid w:val="00795B13"/>
    <w:rsid w:val="007B6EE0"/>
    <w:rsid w:val="007D20A8"/>
    <w:rsid w:val="00903256"/>
    <w:rsid w:val="00954AEE"/>
    <w:rsid w:val="00A64A58"/>
    <w:rsid w:val="00A911D1"/>
    <w:rsid w:val="00AC4796"/>
    <w:rsid w:val="00B17E8A"/>
    <w:rsid w:val="00B43C21"/>
    <w:rsid w:val="00C94A11"/>
    <w:rsid w:val="00CA1A47"/>
    <w:rsid w:val="00CC1496"/>
    <w:rsid w:val="00D012A8"/>
    <w:rsid w:val="00EF2CBE"/>
    <w:rsid w:val="00F7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78070"/>
  <w15:chartTrackingRefBased/>
  <w15:docId w15:val="{589750FE-C70C-4DD9-93A5-6CF171AA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59" w:lineRule="auto"/>
        <w:ind w:right="-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4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149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81C2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A6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8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64FDB-5E1E-4019-AA12-B86043E7B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1747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2021-02-01T11:15:00Z</cp:lastPrinted>
  <dcterms:created xsi:type="dcterms:W3CDTF">2021-01-29T09:45:00Z</dcterms:created>
  <dcterms:modified xsi:type="dcterms:W3CDTF">2022-01-13T05:38:00Z</dcterms:modified>
</cp:coreProperties>
</file>