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81F" w:rsidRPr="00AF6604" w:rsidRDefault="00F3281F" w:rsidP="00AF6604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b/>
          <w:sz w:val="28"/>
          <w:szCs w:val="28"/>
        </w:rPr>
        <w:t>Этико- психологические отношения в педагогическом коллективе.</w:t>
      </w:r>
      <w:r w:rsidRPr="00AF660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3A5573" w:rsidRPr="00AF6604" w:rsidRDefault="00F3281F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На сколько важно соблюдать этикет во взаимоотношениях с коллегами? Почему необходимо поддерживать ко</w:t>
      </w:r>
      <w:r w:rsidR="00A17409" w:rsidRPr="00AF6604">
        <w:rPr>
          <w:rFonts w:ascii="Times New Roman" w:hAnsi="Times New Roman" w:cs="Times New Roman"/>
          <w:sz w:val="28"/>
          <w:szCs w:val="28"/>
        </w:rPr>
        <w:t>мфортный климат в коллективе? К</w:t>
      </w:r>
      <w:r w:rsidRPr="00AF6604">
        <w:rPr>
          <w:rFonts w:ascii="Times New Roman" w:hAnsi="Times New Roman" w:cs="Times New Roman"/>
          <w:sz w:val="28"/>
          <w:szCs w:val="28"/>
        </w:rPr>
        <w:t xml:space="preserve">ак правильно выстраивать </w:t>
      </w:r>
      <w:r w:rsidR="00A17409" w:rsidRPr="00AF6604">
        <w:rPr>
          <w:rFonts w:ascii="Times New Roman" w:hAnsi="Times New Roman" w:cs="Times New Roman"/>
          <w:sz w:val="28"/>
          <w:szCs w:val="28"/>
        </w:rPr>
        <w:t xml:space="preserve">успешные </w:t>
      </w:r>
      <w:r w:rsidR="00384E71" w:rsidRPr="00AF6604">
        <w:rPr>
          <w:rFonts w:ascii="Times New Roman" w:hAnsi="Times New Roman" w:cs="Times New Roman"/>
          <w:sz w:val="28"/>
          <w:szCs w:val="28"/>
        </w:rPr>
        <w:t>педагогические взаимоотношения</w:t>
      </w:r>
      <w:r w:rsidR="00397193" w:rsidRPr="00AF6604">
        <w:rPr>
          <w:rFonts w:ascii="Times New Roman" w:hAnsi="Times New Roman" w:cs="Times New Roman"/>
          <w:sz w:val="28"/>
          <w:szCs w:val="28"/>
        </w:rPr>
        <w:t xml:space="preserve"> между коллегами и с начальством</w:t>
      </w:r>
      <w:r w:rsidRPr="00AF6604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3281F" w:rsidRPr="00AF6604" w:rsidRDefault="0066225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Как показывает </w:t>
      </w:r>
      <w:r w:rsidR="00891431" w:rsidRPr="00AF6604">
        <w:rPr>
          <w:rFonts w:ascii="Times New Roman" w:hAnsi="Times New Roman" w:cs="Times New Roman"/>
          <w:sz w:val="28"/>
          <w:szCs w:val="28"/>
        </w:rPr>
        <w:t>статистика – основной при</w:t>
      </w:r>
      <w:r w:rsidR="00FB2DF3" w:rsidRPr="00AF6604">
        <w:rPr>
          <w:rFonts w:ascii="Times New Roman" w:hAnsi="Times New Roman" w:cs="Times New Roman"/>
          <w:sz w:val="28"/>
          <w:szCs w:val="28"/>
        </w:rPr>
        <w:t>чиной конфликтов на работе является</w:t>
      </w:r>
      <w:r w:rsidR="00F3281F" w:rsidRPr="00AF6604">
        <w:rPr>
          <w:rFonts w:ascii="Times New Roman" w:hAnsi="Times New Roman" w:cs="Times New Roman"/>
          <w:sz w:val="28"/>
          <w:szCs w:val="28"/>
        </w:rPr>
        <w:t xml:space="preserve"> несоблюдение</w:t>
      </w:r>
      <w:r w:rsidR="00891431" w:rsidRPr="00AF6604">
        <w:rPr>
          <w:rFonts w:ascii="Times New Roman" w:hAnsi="Times New Roman" w:cs="Times New Roman"/>
          <w:sz w:val="28"/>
          <w:szCs w:val="28"/>
        </w:rPr>
        <w:t xml:space="preserve"> </w:t>
      </w:r>
      <w:r w:rsidR="00F3281F" w:rsidRPr="00AF6604">
        <w:rPr>
          <w:rFonts w:ascii="Times New Roman" w:hAnsi="Times New Roman" w:cs="Times New Roman"/>
          <w:sz w:val="28"/>
          <w:szCs w:val="28"/>
        </w:rPr>
        <w:t>этикета служебного поведения.</w:t>
      </w:r>
    </w:p>
    <w:p w:rsidR="00F3281F" w:rsidRPr="00AF6604" w:rsidRDefault="00F3281F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Рассмотрим, для начала, основные понятия, что бы было легче </w:t>
      </w:r>
      <w:r w:rsidR="00A17409" w:rsidRPr="00AF6604">
        <w:rPr>
          <w:rFonts w:ascii="Times New Roman" w:hAnsi="Times New Roman" w:cs="Times New Roman"/>
          <w:sz w:val="28"/>
          <w:szCs w:val="28"/>
        </w:rPr>
        <w:t>ориентироваться</w:t>
      </w:r>
      <w:r w:rsidRPr="00AF6604">
        <w:rPr>
          <w:rFonts w:ascii="Times New Roman" w:hAnsi="Times New Roman" w:cs="Times New Roman"/>
          <w:sz w:val="28"/>
          <w:szCs w:val="28"/>
        </w:rPr>
        <w:t xml:space="preserve"> в данной теме. </w:t>
      </w:r>
    </w:p>
    <w:p w:rsidR="0045721D" w:rsidRPr="00AF6604" w:rsidRDefault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Начнем с этики </w:t>
      </w:r>
      <w:r w:rsidR="0045721D" w:rsidRPr="00AF6604">
        <w:rPr>
          <w:rFonts w:ascii="Times New Roman" w:hAnsi="Times New Roman" w:cs="Times New Roman"/>
          <w:sz w:val="28"/>
          <w:szCs w:val="28"/>
        </w:rPr>
        <w:t>в широком смысле</w:t>
      </w:r>
      <w:r w:rsidR="00A17409" w:rsidRPr="00AF6604">
        <w:rPr>
          <w:rFonts w:ascii="Times New Roman" w:hAnsi="Times New Roman" w:cs="Times New Roman"/>
          <w:sz w:val="28"/>
          <w:szCs w:val="28"/>
        </w:rPr>
        <w:t>. В широком смысле этика является системой</w:t>
      </w:r>
      <w:r w:rsidR="0045721D" w:rsidRPr="00AF6604">
        <w:rPr>
          <w:rFonts w:ascii="Times New Roman" w:hAnsi="Times New Roman" w:cs="Times New Roman"/>
          <w:sz w:val="28"/>
          <w:szCs w:val="28"/>
        </w:rPr>
        <w:t xml:space="preserve"> специфических, универ</w:t>
      </w:r>
      <w:r w:rsidR="00ED45C5" w:rsidRPr="00AF6604">
        <w:rPr>
          <w:rFonts w:ascii="Times New Roman" w:hAnsi="Times New Roman" w:cs="Times New Roman"/>
          <w:sz w:val="28"/>
          <w:szCs w:val="28"/>
        </w:rPr>
        <w:t xml:space="preserve">сальных нравственных требований и норм поведения, реализуемых в процессе общественной жизни. </w:t>
      </w:r>
    </w:p>
    <w:p w:rsidR="0045721D" w:rsidRPr="00AF6604" w:rsidRDefault="00ED45C5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Соответственно, </w:t>
      </w:r>
      <w:r w:rsidR="0045721D" w:rsidRPr="00AF6604">
        <w:rPr>
          <w:rFonts w:ascii="Times New Roman" w:hAnsi="Times New Roman" w:cs="Times New Roman"/>
          <w:sz w:val="28"/>
          <w:szCs w:val="28"/>
        </w:rPr>
        <w:t>корпоративная этика является одной из сфер общественной жизни и приписывает учителю определенные требования к отношению</w:t>
      </w:r>
      <w:r w:rsidR="00FB2DF3" w:rsidRPr="00AF6604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45721D" w:rsidRPr="00AF6604">
        <w:rPr>
          <w:rFonts w:ascii="Times New Roman" w:hAnsi="Times New Roman" w:cs="Times New Roman"/>
          <w:sz w:val="28"/>
          <w:szCs w:val="28"/>
        </w:rPr>
        <w:t xml:space="preserve"> к учащимся и их родителям, педагогическому коллективу и к себе. </w:t>
      </w:r>
    </w:p>
    <w:p w:rsidR="00384E71" w:rsidRPr="00AF6604" w:rsidRDefault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Что касается этики </w:t>
      </w:r>
      <w:r w:rsidR="00384E71" w:rsidRPr="00AF6604">
        <w:rPr>
          <w:rFonts w:ascii="Times New Roman" w:hAnsi="Times New Roman" w:cs="Times New Roman"/>
          <w:sz w:val="28"/>
          <w:szCs w:val="28"/>
        </w:rPr>
        <w:t xml:space="preserve">служебных отношений </w:t>
      </w:r>
      <w:r w:rsidRPr="00AF6604">
        <w:rPr>
          <w:rFonts w:ascii="Times New Roman" w:hAnsi="Times New Roman" w:cs="Times New Roman"/>
          <w:sz w:val="28"/>
          <w:szCs w:val="28"/>
        </w:rPr>
        <w:t xml:space="preserve">– она </w:t>
      </w:r>
      <w:r w:rsidR="00384E71" w:rsidRPr="00AF6604">
        <w:rPr>
          <w:rFonts w:ascii="Times New Roman" w:hAnsi="Times New Roman" w:cs="Times New Roman"/>
          <w:sz w:val="28"/>
          <w:szCs w:val="28"/>
        </w:rPr>
        <w:t xml:space="preserve">подразумевает под собой определенный свод правил, кодекс общения людей, который существует на протяжении многих поколений.  Служебная этика включает в себя совокупность определенных принципов, норм поведения и нравственных обязанностей, таких как мораль, систему нравственных отношений, умение соблюдать </w:t>
      </w:r>
      <w:r w:rsidR="00A17409" w:rsidRPr="00AF6604">
        <w:rPr>
          <w:rFonts w:ascii="Times New Roman" w:hAnsi="Times New Roman" w:cs="Times New Roman"/>
          <w:sz w:val="28"/>
          <w:szCs w:val="28"/>
        </w:rPr>
        <w:t xml:space="preserve">свои личные границы </w:t>
      </w:r>
      <w:r w:rsidR="00384E71" w:rsidRPr="00AF6604">
        <w:rPr>
          <w:rFonts w:ascii="Times New Roman" w:hAnsi="Times New Roman" w:cs="Times New Roman"/>
          <w:sz w:val="28"/>
          <w:szCs w:val="28"/>
        </w:rPr>
        <w:t>и</w:t>
      </w:r>
      <w:r w:rsidR="00A17409" w:rsidRPr="00AF6604">
        <w:rPr>
          <w:rFonts w:ascii="Times New Roman" w:hAnsi="Times New Roman" w:cs="Times New Roman"/>
          <w:sz w:val="28"/>
          <w:szCs w:val="28"/>
        </w:rPr>
        <w:t xml:space="preserve"> границы </w:t>
      </w:r>
      <w:r w:rsidR="00384E71" w:rsidRPr="00AF6604">
        <w:rPr>
          <w:rFonts w:ascii="Times New Roman" w:hAnsi="Times New Roman" w:cs="Times New Roman"/>
          <w:sz w:val="28"/>
          <w:szCs w:val="28"/>
        </w:rPr>
        <w:t xml:space="preserve">социума. </w:t>
      </w:r>
    </w:p>
    <w:p w:rsidR="00384E71" w:rsidRPr="00AF6604" w:rsidRDefault="00A17409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Обеспечив </w:t>
      </w:r>
      <w:r w:rsidR="00384E71" w:rsidRPr="00AF6604">
        <w:rPr>
          <w:rFonts w:ascii="Times New Roman" w:hAnsi="Times New Roman" w:cs="Times New Roman"/>
          <w:sz w:val="28"/>
          <w:szCs w:val="28"/>
        </w:rPr>
        <w:t xml:space="preserve">реализацию </w:t>
      </w:r>
      <w:proofErr w:type="spellStart"/>
      <w:r w:rsidR="00ED45C5" w:rsidRPr="00AF6604">
        <w:rPr>
          <w:rFonts w:ascii="Times New Roman" w:hAnsi="Times New Roman" w:cs="Times New Roman"/>
          <w:sz w:val="28"/>
          <w:szCs w:val="28"/>
        </w:rPr>
        <w:t>общеморальных</w:t>
      </w:r>
      <w:proofErr w:type="spellEnd"/>
      <w:r w:rsidR="00ED45C5" w:rsidRPr="00AF6604">
        <w:rPr>
          <w:rFonts w:ascii="Times New Roman" w:hAnsi="Times New Roman" w:cs="Times New Roman"/>
          <w:sz w:val="28"/>
          <w:szCs w:val="28"/>
        </w:rPr>
        <w:t xml:space="preserve"> принципов в условия</w:t>
      </w:r>
      <w:r w:rsidR="00FB2DF3" w:rsidRPr="00AF6604">
        <w:rPr>
          <w:rFonts w:ascii="Times New Roman" w:hAnsi="Times New Roman" w:cs="Times New Roman"/>
          <w:sz w:val="28"/>
          <w:szCs w:val="28"/>
        </w:rPr>
        <w:t xml:space="preserve">х профессиональной деятельности </w:t>
      </w:r>
      <w:r w:rsidR="00ED45C5" w:rsidRPr="00AF6604">
        <w:rPr>
          <w:rFonts w:ascii="Times New Roman" w:hAnsi="Times New Roman" w:cs="Times New Roman"/>
          <w:sz w:val="28"/>
          <w:szCs w:val="28"/>
        </w:rPr>
        <w:t>людей</w:t>
      </w:r>
      <w:r w:rsidR="00FB2DF3" w:rsidRPr="00AF6604">
        <w:rPr>
          <w:rFonts w:ascii="Times New Roman" w:hAnsi="Times New Roman" w:cs="Times New Roman"/>
          <w:sz w:val="28"/>
          <w:szCs w:val="28"/>
        </w:rPr>
        <w:t xml:space="preserve">, </w:t>
      </w:r>
      <w:r w:rsidRPr="00AF6604">
        <w:rPr>
          <w:rFonts w:ascii="Times New Roman" w:hAnsi="Times New Roman" w:cs="Times New Roman"/>
          <w:sz w:val="28"/>
          <w:szCs w:val="28"/>
        </w:rPr>
        <w:t>мы добьемся основной цели профессиональной этики.</w:t>
      </w:r>
    </w:p>
    <w:p w:rsidR="00ED30BC" w:rsidRPr="00AF6604" w:rsidRDefault="00A17409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Благодаря познаниям в данной области и, выбрав благоприятный стиль делового общения, педагог избежит ошибок и различных неприятных ситуаций в трудовой деятельности.  </w:t>
      </w:r>
    </w:p>
    <w:p w:rsidR="00ED30BC" w:rsidRPr="00AF6604" w:rsidRDefault="00ED30BC" w:rsidP="00ED30B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Что касается стилей делового общения:</w:t>
      </w:r>
      <w:r w:rsidR="003078EB" w:rsidRPr="00AF6604">
        <w:rPr>
          <w:rFonts w:ascii="Times New Roman" w:hAnsi="Times New Roman" w:cs="Times New Roman"/>
          <w:sz w:val="28"/>
          <w:szCs w:val="28"/>
        </w:rPr>
        <w:t xml:space="preserve"> п</w:t>
      </w:r>
      <w:r w:rsidRPr="00AF6604">
        <w:rPr>
          <w:rFonts w:ascii="Times New Roman" w:hAnsi="Times New Roman" w:cs="Times New Roman"/>
          <w:sz w:val="28"/>
          <w:szCs w:val="28"/>
        </w:rPr>
        <w:t xml:space="preserve">о стилям деловое общение распределяют на ритуальный стиль, </w:t>
      </w:r>
      <w:proofErr w:type="spellStart"/>
      <w:r w:rsidRPr="00AF6604">
        <w:rPr>
          <w:rFonts w:ascii="Times New Roman" w:hAnsi="Times New Roman" w:cs="Times New Roman"/>
          <w:sz w:val="28"/>
          <w:szCs w:val="28"/>
        </w:rPr>
        <w:t>ман</w:t>
      </w:r>
      <w:r w:rsidR="00FB2DF3" w:rsidRPr="00AF6604">
        <w:rPr>
          <w:rFonts w:ascii="Times New Roman" w:hAnsi="Times New Roman" w:cs="Times New Roman"/>
          <w:sz w:val="28"/>
          <w:szCs w:val="28"/>
        </w:rPr>
        <w:t>и</w:t>
      </w:r>
      <w:r w:rsidRPr="00AF6604">
        <w:rPr>
          <w:rFonts w:ascii="Times New Roman" w:hAnsi="Times New Roman" w:cs="Times New Roman"/>
          <w:sz w:val="28"/>
          <w:szCs w:val="28"/>
        </w:rPr>
        <w:t>пулятивный</w:t>
      </w:r>
      <w:proofErr w:type="spellEnd"/>
      <w:r w:rsidRPr="00AF6604">
        <w:rPr>
          <w:rFonts w:ascii="Times New Roman" w:hAnsi="Times New Roman" w:cs="Times New Roman"/>
          <w:sz w:val="28"/>
          <w:szCs w:val="28"/>
        </w:rPr>
        <w:t xml:space="preserve"> </w:t>
      </w:r>
      <w:r w:rsidR="003078EB" w:rsidRPr="00AF6604">
        <w:rPr>
          <w:rFonts w:ascii="Times New Roman" w:hAnsi="Times New Roman" w:cs="Times New Roman"/>
          <w:sz w:val="28"/>
          <w:szCs w:val="28"/>
        </w:rPr>
        <w:t xml:space="preserve">и </w:t>
      </w:r>
      <w:r w:rsidRPr="00AF6604">
        <w:rPr>
          <w:rFonts w:ascii="Times New Roman" w:hAnsi="Times New Roman" w:cs="Times New Roman"/>
          <w:sz w:val="28"/>
          <w:szCs w:val="28"/>
        </w:rPr>
        <w:t xml:space="preserve">гуманистический стиль. Рассмотрим каждый из вышесказанных подробнее. </w:t>
      </w:r>
    </w:p>
    <w:p w:rsidR="00AF6604" w:rsidRPr="00AF6604" w:rsidRDefault="00ED30BC" w:rsidP="00ED30B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Ритуальный стиль заключается в использовании</w:t>
      </w:r>
      <w:r w:rsidR="003078EB" w:rsidRPr="00AF6604">
        <w:rPr>
          <w:rFonts w:ascii="Times New Roman" w:hAnsi="Times New Roman" w:cs="Times New Roman"/>
          <w:sz w:val="28"/>
          <w:szCs w:val="28"/>
        </w:rPr>
        <w:t xml:space="preserve"> </w:t>
      </w:r>
      <w:r w:rsidRPr="00AF6604">
        <w:rPr>
          <w:rFonts w:ascii="Times New Roman" w:hAnsi="Times New Roman" w:cs="Times New Roman"/>
          <w:sz w:val="28"/>
          <w:szCs w:val="28"/>
        </w:rPr>
        <w:t>клише –</w:t>
      </w:r>
      <w:r w:rsidR="003078EB" w:rsidRPr="00AF6604">
        <w:rPr>
          <w:rFonts w:ascii="Times New Roman" w:hAnsi="Times New Roman" w:cs="Times New Roman"/>
          <w:sz w:val="28"/>
          <w:szCs w:val="28"/>
        </w:rPr>
        <w:t xml:space="preserve"> выражений</w:t>
      </w:r>
      <w:r w:rsidR="008A0FDC" w:rsidRPr="00AF6604">
        <w:rPr>
          <w:rFonts w:ascii="Times New Roman" w:hAnsi="Times New Roman" w:cs="Times New Roman"/>
          <w:sz w:val="28"/>
          <w:szCs w:val="28"/>
        </w:rPr>
        <w:t xml:space="preserve"> в диалогах</w:t>
      </w:r>
      <w:r w:rsidR="003078EB" w:rsidRPr="00AF6604">
        <w:rPr>
          <w:rFonts w:ascii="Times New Roman" w:hAnsi="Times New Roman" w:cs="Times New Roman"/>
          <w:sz w:val="28"/>
          <w:szCs w:val="28"/>
        </w:rPr>
        <w:t xml:space="preserve">.  Такой стиль, обычно, </w:t>
      </w:r>
      <w:r w:rsidRPr="00AF6604">
        <w:rPr>
          <w:rFonts w:ascii="Times New Roman" w:hAnsi="Times New Roman" w:cs="Times New Roman"/>
          <w:sz w:val="28"/>
          <w:szCs w:val="28"/>
        </w:rPr>
        <w:t>о</w:t>
      </w:r>
      <w:r w:rsidR="003078EB" w:rsidRPr="00AF6604">
        <w:rPr>
          <w:rFonts w:ascii="Times New Roman" w:hAnsi="Times New Roman" w:cs="Times New Roman"/>
          <w:sz w:val="28"/>
          <w:szCs w:val="28"/>
        </w:rPr>
        <w:t>риентируетс</w:t>
      </w:r>
      <w:r w:rsidRPr="00AF6604">
        <w:rPr>
          <w:rFonts w:ascii="Times New Roman" w:hAnsi="Times New Roman" w:cs="Times New Roman"/>
          <w:sz w:val="28"/>
          <w:szCs w:val="28"/>
        </w:rPr>
        <w:t xml:space="preserve">я на культуру, в которой живет индивид. Основными чертами данного стиля являются </w:t>
      </w:r>
      <w:proofErr w:type="spellStart"/>
      <w:r w:rsidRPr="00AF6604">
        <w:rPr>
          <w:rFonts w:ascii="Times New Roman" w:hAnsi="Times New Roman" w:cs="Times New Roman"/>
          <w:sz w:val="28"/>
          <w:szCs w:val="28"/>
        </w:rPr>
        <w:t>несодержательность</w:t>
      </w:r>
      <w:proofErr w:type="spellEnd"/>
      <w:r w:rsidRPr="00AF6604">
        <w:rPr>
          <w:rFonts w:ascii="Times New Roman" w:hAnsi="Times New Roman" w:cs="Times New Roman"/>
          <w:sz w:val="28"/>
          <w:szCs w:val="28"/>
        </w:rPr>
        <w:t>, пове</w:t>
      </w:r>
      <w:r w:rsidR="008A0FDC" w:rsidRPr="00AF6604">
        <w:rPr>
          <w:rFonts w:ascii="Times New Roman" w:hAnsi="Times New Roman" w:cs="Times New Roman"/>
          <w:sz w:val="28"/>
          <w:szCs w:val="28"/>
        </w:rPr>
        <w:t xml:space="preserve">рхностность, </w:t>
      </w:r>
      <w:proofErr w:type="spellStart"/>
      <w:r w:rsidR="008A0FDC" w:rsidRPr="00AF6604">
        <w:rPr>
          <w:rFonts w:ascii="Times New Roman" w:hAnsi="Times New Roman" w:cs="Times New Roman"/>
          <w:sz w:val="28"/>
          <w:szCs w:val="28"/>
        </w:rPr>
        <w:t>невовлечё</w:t>
      </w:r>
      <w:r w:rsidR="003078EB" w:rsidRPr="00AF6604">
        <w:rPr>
          <w:rFonts w:ascii="Times New Roman" w:hAnsi="Times New Roman" w:cs="Times New Roman"/>
          <w:sz w:val="28"/>
          <w:szCs w:val="28"/>
        </w:rPr>
        <w:t>нност</w:t>
      </w:r>
      <w:r w:rsidRPr="00AF6604">
        <w:rPr>
          <w:rFonts w:ascii="Times New Roman" w:hAnsi="Times New Roman" w:cs="Times New Roman"/>
          <w:sz w:val="28"/>
          <w:szCs w:val="28"/>
        </w:rPr>
        <w:t>ь.</w:t>
      </w:r>
      <w:proofErr w:type="spellEnd"/>
    </w:p>
    <w:p w:rsidR="00ED30BC" w:rsidRPr="00AF6604" w:rsidRDefault="00ED30BC" w:rsidP="00ED30B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6604">
        <w:rPr>
          <w:rFonts w:ascii="Times New Roman" w:hAnsi="Times New Roman" w:cs="Times New Roman"/>
          <w:sz w:val="28"/>
          <w:szCs w:val="28"/>
        </w:rPr>
        <w:lastRenderedPageBreak/>
        <w:t>Манипулятивный</w:t>
      </w:r>
      <w:proofErr w:type="spellEnd"/>
      <w:r w:rsidRPr="00AF6604">
        <w:rPr>
          <w:rFonts w:ascii="Times New Roman" w:hAnsi="Times New Roman" w:cs="Times New Roman"/>
          <w:sz w:val="28"/>
          <w:szCs w:val="28"/>
        </w:rPr>
        <w:t xml:space="preserve"> стиль общения: при таком общении воздействие на партнера при общении осуществляется скрытно. Целью такого стиля является достижение поставленной цели от </w:t>
      </w:r>
      <w:r w:rsidR="003078EB" w:rsidRPr="00AF6604">
        <w:rPr>
          <w:rFonts w:ascii="Times New Roman" w:hAnsi="Times New Roman" w:cs="Times New Roman"/>
          <w:sz w:val="28"/>
          <w:szCs w:val="28"/>
        </w:rPr>
        <w:t>взаимодействи</w:t>
      </w:r>
      <w:r w:rsidRPr="00AF6604">
        <w:rPr>
          <w:rFonts w:ascii="Times New Roman" w:hAnsi="Times New Roman" w:cs="Times New Roman"/>
          <w:sz w:val="28"/>
          <w:szCs w:val="28"/>
        </w:rPr>
        <w:t>я.</w:t>
      </w:r>
    </w:p>
    <w:p w:rsidR="00ED30BC" w:rsidRPr="00AF6604" w:rsidRDefault="00ED30BC" w:rsidP="00ED30BC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И гуманистический стиль общения – в основе данного стиля </w:t>
      </w:r>
      <w:r w:rsidR="003078EB" w:rsidRPr="00AF6604">
        <w:rPr>
          <w:rFonts w:ascii="Times New Roman" w:hAnsi="Times New Roman" w:cs="Times New Roman"/>
          <w:sz w:val="28"/>
          <w:szCs w:val="28"/>
        </w:rPr>
        <w:t xml:space="preserve">лежит </w:t>
      </w:r>
      <w:r w:rsidRPr="00AF6604">
        <w:rPr>
          <w:rFonts w:ascii="Times New Roman" w:hAnsi="Times New Roman" w:cs="Times New Roman"/>
          <w:sz w:val="28"/>
          <w:szCs w:val="28"/>
        </w:rPr>
        <w:t xml:space="preserve">взаимопонимание и </w:t>
      </w:r>
      <w:proofErr w:type="spellStart"/>
      <w:r w:rsidRPr="00AF6604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AF6604">
        <w:rPr>
          <w:rFonts w:ascii="Times New Roman" w:hAnsi="Times New Roman" w:cs="Times New Roman"/>
          <w:sz w:val="28"/>
          <w:szCs w:val="28"/>
        </w:rPr>
        <w:t>. Такой стиль побуждает к сопереживанию, искренности и умению проникнуться ситуацией собеседника.</w:t>
      </w:r>
    </w:p>
    <w:p w:rsidR="008A0FDC" w:rsidRPr="00AF6604" w:rsidRDefault="008A0FDC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Служебные отношения и комфорт общего климата будут зависеть от того, какой стиль общения будет преобладать. </w:t>
      </w:r>
    </w:p>
    <w:p w:rsidR="009E6824" w:rsidRPr="00AF6604" w:rsidRDefault="009E6824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Исходя из вышесказанного перейдем к практическим рекомендациям построения общения между подчиненным и руководителем:</w:t>
      </w:r>
    </w:p>
    <w:p w:rsidR="009E6824" w:rsidRPr="00AF6604" w:rsidRDefault="009E6824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- при возможности, оказывайте помощь руководителю;</w:t>
      </w:r>
    </w:p>
    <w:p w:rsidR="009E6824" w:rsidRPr="00AF6604" w:rsidRDefault="009E6824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- не следует настойчиво навязывать свою точку зрения, пытаться управлять или командовать начальником, </w:t>
      </w:r>
      <w:r w:rsidR="00FB2DF3" w:rsidRPr="00AF6604">
        <w:rPr>
          <w:rFonts w:ascii="Times New Roman" w:hAnsi="Times New Roman" w:cs="Times New Roman"/>
          <w:sz w:val="28"/>
          <w:szCs w:val="28"/>
        </w:rPr>
        <w:t>использовать категорический тон</w:t>
      </w:r>
      <w:r w:rsidRPr="00AF6604">
        <w:rPr>
          <w:rFonts w:ascii="Times New Roman" w:hAnsi="Times New Roman" w:cs="Times New Roman"/>
          <w:sz w:val="28"/>
          <w:szCs w:val="28"/>
        </w:rPr>
        <w:t>;</w:t>
      </w:r>
      <w:r w:rsidR="008A0FDC" w:rsidRPr="00AF66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6824" w:rsidRPr="00AF6604" w:rsidRDefault="009E6824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 - если у вас имеются предложения или замечания, то стоит высказать их вежливо и тактично, соблюдая субординацию. </w:t>
      </w:r>
    </w:p>
    <w:p w:rsidR="009E6824" w:rsidRPr="00AF6604" w:rsidRDefault="009E6824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- следя за вежливым общением, не забывайте и о своем психологическом комфорте, ведь потакая прихотям начальства можно составить </w:t>
      </w:r>
      <w:r w:rsidR="00F853F1" w:rsidRPr="00AF6604">
        <w:rPr>
          <w:rFonts w:ascii="Times New Roman" w:hAnsi="Times New Roman" w:cs="Times New Roman"/>
          <w:sz w:val="28"/>
          <w:szCs w:val="28"/>
        </w:rPr>
        <w:t xml:space="preserve">впечатление мягкотелого льстеца, не потеряйте свой характер и соблюдайте свои принципы. </w:t>
      </w:r>
    </w:p>
    <w:p w:rsidR="00277863" w:rsidRPr="00AF6604" w:rsidRDefault="00277863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Отношение человека к себе напрямую влияют на отношения с людьми, в нашем случае, на отношения с коллегами, начальством, следовательно, из данных цепочек вырисовывается цельная картина морально- психологического климата в коллективе. </w:t>
      </w:r>
    </w:p>
    <w:p w:rsidR="00277863" w:rsidRPr="00AF6604" w:rsidRDefault="00277863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Если </w:t>
      </w:r>
      <w:r w:rsidR="00070535" w:rsidRPr="00AF6604">
        <w:rPr>
          <w:rFonts w:ascii="Times New Roman" w:hAnsi="Times New Roman" w:cs="Times New Roman"/>
          <w:sz w:val="28"/>
          <w:szCs w:val="28"/>
        </w:rPr>
        <w:t xml:space="preserve">члены педагогического коллектива </w:t>
      </w:r>
      <w:r w:rsidRPr="00AF6604">
        <w:rPr>
          <w:rFonts w:ascii="Times New Roman" w:hAnsi="Times New Roman" w:cs="Times New Roman"/>
          <w:sz w:val="28"/>
          <w:szCs w:val="28"/>
        </w:rPr>
        <w:t>относятся друг к другу доброжелательно, внимательно, уважительно и знают, что в их общении царит взаимопомощь и взаимопонимание, то в таком климате педагогическая профессиональная деятельность становится более успешной и эффективной.</w:t>
      </w:r>
      <w:r w:rsidR="00070535" w:rsidRPr="00AF6604">
        <w:rPr>
          <w:rFonts w:ascii="Times New Roman" w:hAnsi="Times New Roman" w:cs="Times New Roman"/>
          <w:sz w:val="28"/>
          <w:szCs w:val="28"/>
        </w:rPr>
        <w:t xml:space="preserve"> Так же может быть и наоборот. </w:t>
      </w:r>
    </w:p>
    <w:p w:rsidR="00070535" w:rsidRPr="00AF6604" w:rsidRDefault="00070535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Так же не стоит забывать об общественном мнении, так как оно является одним из основных факторов, регулирующим общение в педагогическом коллективе. </w:t>
      </w:r>
    </w:p>
    <w:p w:rsidR="00AF6604" w:rsidRPr="00AF6604" w:rsidRDefault="004A2FEC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Общественное мнение стоит учитывать, так как оно является формой массового сознания, выражается публично и оказывает влияние на функционирование общества. </w:t>
      </w:r>
    </w:p>
    <w:p w:rsidR="004A2FEC" w:rsidRPr="00AF6604" w:rsidRDefault="00FB2DF3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lastRenderedPageBreak/>
        <w:t xml:space="preserve">Для того </w:t>
      </w:r>
      <w:r w:rsidR="004A2FEC" w:rsidRPr="00AF6604">
        <w:rPr>
          <w:rFonts w:ascii="Times New Roman" w:hAnsi="Times New Roman" w:cs="Times New Roman"/>
          <w:sz w:val="28"/>
          <w:szCs w:val="28"/>
        </w:rPr>
        <w:t xml:space="preserve">что бы отношения в педагогическом коллективе складывались более успешно, в общении с коллегами следует придерживаться следующих норм и принципов: </w:t>
      </w:r>
    </w:p>
    <w:p w:rsidR="004A2FEC" w:rsidRPr="00AF6604" w:rsidRDefault="004A2FEC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1. Не смотря на свой тип характера ил темперамента берите ответственность за свои слова и поступки, как взрослый человек с эмоционально развитым интеллектом, не ссылаясь при всплесках эмоций на свой тип темперамента или другие причины, умейте нести за себя ответственность.</w:t>
      </w:r>
    </w:p>
    <w:p w:rsidR="00C477B4" w:rsidRPr="00AF6604" w:rsidRDefault="004A2FEC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2. Будьте терпимее к своим коллегам, </w:t>
      </w:r>
      <w:r w:rsidR="00C477B4" w:rsidRPr="00AF6604">
        <w:rPr>
          <w:rFonts w:ascii="Times New Roman" w:hAnsi="Times New Roman" w:cs="Times New Roman"/>
          <w:sz w:val="28"/>
          <w:szCs w:val="28"/>
        </w:rPr>
        <w:t xml:space="preserve">к их недостаткам и вредным привычкам, если их мнение не совпадает с вашим, лучшим вариантом будет – спокойно проигнорировать, не вступая в бессмысленный спор. </w:t>
      </w:r>
    </w:p>
    <w:p w:rsidR="00C477B4" w:rsidRPr="00AF6604" w:rsidRDefault="00C477B4" w:rsidP="008A0FDC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 xml:space="preserve">3. Развивайте в себе навыки </w:t>
      </w:r>
      <w:proofErr w:type="spellStart"/>
      <w:r w:rsidRPr="00AF6604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AF6604">
        <w:rPr>
          <w:rFonts w:ascii="Times New Roman" w:hAnsi="Times New Roman" w:cs="Times New Roman"/>
          <w:sz w:val="28"/>
          <w:szCs w:val="28"/>
        </w:rPr>
        <w:t xml:space="preserve">. Взаимопонимание, сочувствие, сопереживание – все эти качества должны установиться между вами с коллегами в обе стороны. </w:t>
      </w:r>
    </w:p>
    <w:p w:rsidR="0083423D" w:rsidRPr="00AF6604" w:rsidRDefault="0083423D" w:rsidP="00C477B4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Итак, подводя итог, с уверенностью, можно сказать, что для успешных взаимоотношений в коллективе стоит проявлять внимание к коллегам, обращаться к ним по имени отчеству, искренне ими интересоваться, чаще улыбаться</w:t>
      </w:r>
      <w:r w:rsidR="003A5573" w:rsidRPr="00AF6604">
        <w:rPr>
          <w:rFonts w:ascii="Times New Roman" w:hAnsi="Times New Roman" w:cs="Times New Roman"/>
          <w:sz w:val="28"/>
          <w:szCs w:val="28"/>
        </w:rPr>
        <w:t xml:space="preserve">, </w:t>
      </w:r>
      <w:r w:rsidRPr="00AF6604">
        <w:rPr>
          <w:rFonts w:ascii="Times New Roman" w:hAnsi="Times New Roman" w:cs="Times New Roman"/>
          <w:sz w:val="28"/>
          <w:szCs w:val="28"/>
        </w:rPr>
        <w:t>в ответ вы обязательно получите тоже самое!</w:t>
      </w:r>
    </w:p>
    <w:p w:rsidR="0011305F" w:rsidRPr="00AF6604" w:rsidRDefault="0011305F" w:rsidP="00C477B4">
      <w:pPr>
        <w:rPr>
          <w:rFonts w:ascii="Times New Roman" w:hAnsi="Times New Roman" w:cs="Times New Roman"/>
          <w:sz w:val="28"/>
          <w:szCs w:val="28"/>
        </w:rPr>
      </w:pPr>
    </w:p>
    <w:p w:rsidR="00FB2DF3" w:rsidRPr="00AF6604" w:rsidRDefault="00FB2DF3" w:rsidP="00C477B4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Используемая литература:</w:t>
      </w:r>
    </w:p>
    <w:p w:rsidR="00FB2DF3" w:rsidRPr="00AF6604" w:rsidRDefault="00FB2DF3" w:rsidP="00C477B4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1</w:t>
      </w:r>
      <w:r w:rsidR="0011305F" w:rsidRPr="00AF6604">
        <w:rPr>
          <w:rFonts w:ascii="Times New Roman" w:hAnsi="Times New Roman" w:cs="Times New Roman"/>
          <w:sz w:val="28"/>
          <w:szCs w:val="28"/>
        </w:rPr>
        <w:t xml:space="preserve">. Андреева, Г.М. Взаимосвязь общения и деятельности // Общение и оптимизация совместной деятельности. - М., 1987. </w:t>
      </w:r>
    </w:p>
    <w:p w:rsidR="00FB2DF3" w:rsidRPr="00AF6604" w:rsidRDefault="00FB2DF3" w:rsidP="00C477B4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2</w:t>
      </w:r>
      <w:r w:rsidR="0011305F" w:rsidRPr="00AF66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305F" w:rsidRPr="00AF6604">
        <w:rPr>
          <w:rFonts w:ascii="Times New Roman" w:hAnsi="Times New Roman" w:cs="Times New Roman"/>
          <w:sz w:val="28"/>
          <w:szCs w:val="28"/>
        </w:rPr>
        <w:t>Бульгина</w:t>
      </w:r>
      <w:proofErr w:type="spellEnd"/>
      <w:r w:rsidR="0011305F" w:rsidRPr="00AF6604">
        <w:rPr>
          <w:rFonts w:ascii="Times New Roman" w:hAnsi="Times New Roman" w:cs="Times New Roman"/>
          <w:sz w:val="28"/>
          <w:szCs w:val="28"/>
        </w:rPr>
        <w:t>, А. Этика делового общения. — Новосибирск, 2005.</w:t>
      </w:r>
    </w:p>
    <w:p w:rsidR="00FB2DF3" w:rsidRPr="00AF6604" w:rsidRDefault="00FB2DF3" w:rsidP="00C477B4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3</w:t>
      </w:r>
      <w:r w:rsidR="0011305F" w:rsidRPr="00AF66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305F" w:rsidRPr="00AF6604">
        <w:rPr>
          <w:rFonts w:ascii="Times New Roman" w:hAnsi="Times New Roman" w:cs="Times New Roman"/>
          <w:sz w:val="28"/>
          <w:szCs w:val="28"/>
        </w:rPr>
        <w:t>Кибанов</w:t>
      </w:r>
      <w:proofErr w:type="spellEnd"/>
      <w:r w:rsidR="0011305F" w:rsidRPr="00AF6604">
        <w:rPr>
          <w:rFonts w:ascii="Times New Roman" w:hAnsi="Times New Roman" w:cs="Times New Roman"/>
          <w:sz w:val="28"/>
          <w:szCs w:val="28"/>
        </w:rPr>
        <w:t xml:space="preserve">, А.Я. Основы управления персоналом. — М.: ИНФРА-М, 2012. </w:t>
      </w:r>
    </w:p>
    <w:p w:rsidR="006C59C8" w:rsidRPr="00AF6604" w:rsidRDefault="00FB2DF3" w:rsidP="00C477B4">
      <w:pPr>
        <w:rPr>
          <w:rFonts w:ascii="Times New Roman" w:hAnsi="Times New Roman" w:cs="Times New Roman"/>
          <w:sz w:val="28"/>
          <w:szCs w:val="28"/>
        </w:rPr>
      </w:pPr>
      <w:r w:rsidRPr="00AF6604">
        <w:rPr>
          <w:rFonts w:ascii="Times New Roman" w:hAnsi="Times New Roman" w:cs="Times New Roman"/>
          <w:sz w:val="28"/>
          <w:szCs w:val="28"/>
        </w:rPr>
        <w:t>4</w:t>
      </w:r>
      <w:r w:rsidR="0011305F" w:rsidRPr="00AF6604">
        <w:rPr>
          <w:rFonts w:ascii="Times New Roman" w:hAnsi="Times New Roman" w:cs="Times New Roman"/>
          <w:sz w:val="28"/>
          <w:szCs w:val="28"/>
        </w:rPr>
        <w:t>. Этика служебных отношений. ( Электронный ресурс</w:t>
      </w:r>
      <w:r w:rsidR="00AF6604" w:rsidRPr="00AF6604">
        <w:rPr>
          <w:rFonts w:ascii="Times New Roman" w:hAnsi="Times New Roman" w:cs="Times New Roman"/>
          <w:sz w:val="28"/>
          <w:szCs w:val="28"/>
        </w:rPr>
        <w:t>)</w:t>
      </w:r>
    </w:p>
    <w:p w:rsidR="006C59C8" w:rsidRPr="00AF6604" w:rsidRDefault="006C59C8" w:rsidP="00C477B4">
      <w:pPr>
        <w:rPr>
          <w:rFonts w:ascii="Times New Roman" w:hAnsi="Times New Roman" w:cs="Times New Roman"/>
          <w:sz w:val="28"/>
          <w:szCs w:val="28"/>
        </w:rPr>
      </w:pPr>
    </w:p>
    <w:p w:rsidR="006C59C8" w:rsidRPr="00AF6604" w:rsidRDefault="006C59C8" w:rsidP="00C477B4">
      <w:pPr>
        <w:rPr>
          <w:rFonts w:ascii="Times New Roman" w:hAnsi="Times New Roman" w:cs="Times New Roman"/>
          <w:sz w:val="28"/>
          <w:szCs w:val="28"/>
        </w:rPr>
      </w:pPr>
    </w:p>
    <w:p w:rsidR="006C59C8" w:rsidRPr="00AF6604" w:rsidRDefault="006C59C8" w:rsidP="00C477B4">
      <w:pPr>
        <w:rPr>
          <w:rFonts w:ascii="Times New Roman" w:hAnsi="Times New Roman" w:cs="Times New Roman"/>
          <w:sz w:val="28"/>
          <w:szCs w:val="28"/>
        </w:rPr>
      </w:pPr>
    </w:p>
    <w:p w:rsidR="006C59C8" w:rsidRPr="00AF6604" w:rsidRDefault="006C59C8" w:rsidP="00C477B4">
      <w:pPr>
        <w:rPr>
          <w:rFonts w:ascii="Times New Roman" w:hAnsi="Times New Roman" w:cs="Times New Roman"/>
          <w:sz w:val="28"/>
          <w:szCs w:val="28"/>
        </w:rPr>
      </w:pPr>
    </w:p>
    <w:p w:rsidR="006C59C8" w:rsidRPr="00AF6604" w:rsidRDefault="006C59C8" w:rsidP="00C477B4">
      <w:pPr>
        <w:rPr>
          <w:rFonts w:ascii="Times New Roman" w:hAnsi="Times New Roman" w:cs="Times New Roman"/>
          <w:sz w:val="28"/>
          <w:szCs w:val="28"/>
        </w:rPr>
      </w:pPr>
    </w:p>
    <w:p w:rsidR="006C59C8" w:rsidRPr="00AF6604" w:rsidRDefault="006C59C8" w:rsidP="00C477B4">
      <w:pPr>
        <w:rPr>
          <w:rFonts w:ascii="Times New Roman" w:hAnsi="Times New Roman" w:cs="Times New Roman"/>
          <w:sz w:val="28"/>
          <w:szCs w:val="28"/>
        </w:rPr>
      </w:pPr>
    </w:p>
    <w:p w:rsidR="00970B41" w:rsidRPr="00AF6604" w:rsidRDefault="00970B41" w:rsidP="00C477B4">
      <w:pPr>
        <w:rPr>
          <w:rFonts w:ascii="Times New Roman" w:hAnsi="Times New Roman" w:cs="Times New Roman"/>
          <w:sz w:val="28"/>
          <w:szCs w:val="28"/>
        </w:rPr>
      </w:pPr>
    </w:p>
    <w:p w:rsidR="00970B41" w:rsidRPr="00AF6604" w:rsidRDefault="00970B41" w:rsidP="00C477B4">
      <w:pPr>
        <w:rPr>
          <w:rFonts w:ascii="Times New Roman" w:hAnsi="Times New Roman" w:cs="Times New Roman"/>
          <w:sz w:val="28"/>
          <w:szCs w:val="28"/>
        </w:rPr>
      </w:pPr>
    </w:p>
    <w:p w:rsidR="0011305F" w:rsidRPr="00AF6604" w:rsidRDefault="0011305F" w:rsidP="00C477B4">
      <w:pPr>
        <w:rPr>
          <w:rFonts w:ascii="Times New Roman" w:hAnsi="Times New Roman" w:cs="Times New Roman"/>
          <w:sz w:val="28"/>
          <w:szCs w:val="28"/>
        </w:rPr>
      </w:pPr>
    </w:p>
    <w:p w:rsidR="0011305F" w:rsidRPr="00AF6604" w:rsidRDefault="0011305F" w:rsidP="00C477B4">
      <w:pPr>
        <w:rPr>
          <w:rFonts w:ascii="Times New Roman" w:hAnsi="Times New Roman" w:cs="Times New Roman"/>
          <w:sz w:val="28"/>
          <w:szCs w:val="28"/>
        </w:rPr>
      </w:pPr>
    </w:p>
    <w:p w:rsidR="00D17335" w:rsidRPr="00AF6604" w:rsidRDefault="00D17335" w:rsidP="00D17335">
      <w:pPr>
        <w:rPr>
          <w:rFonts w:ascii="Times New Roman" w:hAnsi="Times New Roman" w:cs="Times New Roman"/>
          <w:sz w:val="28"/>
          <w:szCs w:val="28"/>
        </w:rPr>
      </w:pPr>
    </w:p>
    <w:sectPr w:rsidR="00D17335" w:rsidRPr="00AF6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3E8"/>
    <w:rsid w:val="00070535"/>
    <w:rsid w:val="000F0F5C"/>
    <w:rsid w:val="0011305F"/>
    <w:rsid w:val="00277863"/>
    <w:rsid w:val="003078EB"/>
    <w:rsid w:val="00384E71"/>
    <w:rsid w:val="00397193"/>
    <w:rsid w:val="003A5573"/>
    <w:rsid w:val="003B7D2D"/>
    <w:rsid w:val="0045721D"/>
    <w:rsid w:val="004A2FEC"/>
    <w:rsid w:val="004F4399"/>
    <w:rsid w:val="0066225C"/>
    <w:rsid w:val="006B1B30"/>
    <w:rsid w:val="006C59C8"/>
    <w:rsid w:val="006C5E29"/>
    <w:rsid w:val="006F63E8"/>
    <w:rsid w:val="0083423D"/>
    <w:rsid w:val="00891431"/>
    <w:rsid w:val="008A0FDC"/>
    <w:rsid w:val="00970B41"/>
    <w:rsid w:val="009E0021"/>
    <w:rsid w:val="009E6824"/>
    <w:rsid w:val="00A17409"/>
    <w:rsid w:val="00AF6604"/>
    <w:rsid w:val="00C477B4"/>
    <w:rsid w:val="00D17335"/>
    <w:rsid w:val="00DC045E"/>
    <w:rsid w:val="00ED2D18"/>
    <w:rsid w:val="00ED30BC"/>
    <w:rsid w:val="00ED45C5"/>
    <w:rsid w:val="00F3281F"/>
    <w:rsid w:val="00F853F1"/>
    <w:rsid w:val="00FB2DF3"/>
    <w:rsid w:val="00FE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826CB"/>
  <w15:chartTrackingRefBased/>
  <w15:docId w15:val="{E00D34A9-1A0A-46D1-80E6-D620FA34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2276</TotalTime>
  <Pages>3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11</cp:revision>
  <dcterms:created xsi:type="dcterms:W3CDTF">2022-01-10T12:32:00Z</dcterms:created>
  <dcterms:modified xsi:type="dcterms:W3CDTF">2022-01-12T18:21:00Z</dcterms:modified>
</cp:coreProperties>
</file>