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54A" w:rsidRPr="00CA563F" w:rsidRDefault="00D1474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454A" w:rsidRPr="00CA563F">
        <w:rPr>
          <w:rFonts w:ascii="Times New Roman" w:hAnsi="Times New Roman" w:cs="Times New Roman"/>
          <w:sz w:val="28"/>
          <w:szCs w:val="28"/>
        </w:rPr>
        <w:t xml:space="preserve">ФИО Е. Н. </w:t>
      </w:r>
      <w:proofErr w:type="spellStart"/>
      <w:r w:rsidR="004E454A" w:rsidRPr="00CA563F">
        <w:rPr>
          <w:rFonts w:ascii="Times New Roman" w:hAnsi="Times New Roman" w:cs="Times New Roman"/>
          <w:sz w:val="28"/>
          <w:szCs w:val="28"/>
        </w:rPr>
        <w:t>Бойцова</w:t>
      </w:r>
      <w:proofErr w:type="spellEnd"/>
    </w:p>
    <w:p w:rsidR="00051F44" w:rsidRPr="001419F4" w:rsidRDefault="004E454A">
      <w:pPr>
        <w:rPr>
          <w:rFonts w:ascii="Times New Roman" w:hAnsi="Times New Roman" w:cs="Times New Roman"/>
          <w:sz w:val="28"/>
          <w:szCs w:val="28"/>
        </w:rPr>
      </w:pPr>
      <w:r w:rsidRPr="001419F4">
        <w:rPr>
          <w:rFonts w:ascii="Times New Roman" w:hAnsi="Times New Roman" w:cs="Times New Roman"/>
          <w:sz w:val="28"/>
          <w:szCs w:val="28"/>
        </w:rPr>
        <w:t>Описание класса</w:t>
      </w:r>
      <w:proofErr w:type="gramStart"/>
      <w:r w:rsidRPr="001419F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419F4">
        <w:rPr>
          <w:rFonts w:ascii="Times New Roman" w:hAnsi="Times New Roman" w:cs="Times New Roman"/>
          <w:sz w:val="28"/>
          <w:szCs w:val="28"/>
        </w:rPr>
        <w:t xml:space="preserve"> 3 класс 7 чел. ( УО с легкой степенью умственной отсталости и 1 чел. Вариант 8.3 (РАС)</w:t>
      </w:r>
    </w:p>
    <w:p w:rsidR="004E454A" w:rsidRPr="001419F4" w:rsidRDefault="004E454A">
      <w:pPr>
        <w:rPr>
          <w:rFonts w:ascii="Times New Roman" w:hAnsi="Times New Roman" w:cs="Times New Roman"/>
          <w:sz w:val="28"/>
          <w:szCs w:val="28"/>
        </w:rPr>
      </w:pPr>
      <w:r w:rsidRPr="001419F4">
        <w:rPr>
          <w:rFonts w:ascii="Times New Roman" w:hAnsi="Times New Roman" w:cs="Times New Roman"/>
          <w:sz w:val="28"/>
          <w:szCs w:val="28"/>
        </w:rPr>
        <w:t>Предмет: Мир природы и человека</w:t>
      </w:r>
    </w:p>
    <w:p w:rsidR="004E454A" w:rsidRPr="001419F4" w:rsidRDefault="004E454A">
      <w:pPr>
        <w:rPr>
          <w:rFonts w:ascii="Times New Roman" w:hAnsi="Times New Roman" w:cs="Times New Roman"/>
          <w:sz w:val="28"/>
          <w:szCs w:val="28"/>
        </w:rPr>
      </w:pPr>
      <w:r w:rsidRPr="001419F4">
        <w:rPr>
          <w:rFonts w:ascii="Times New Roman" w:hAnsi="Times New Roman" w:cs="Times New Roman"/>
          <w:sz w:val="28"/>
          <w:szCs w:val="28"/>
        </w:rPr>
        <w:t>Тема урока: Времена года. Осень.</w:t>
      </w:r>
    </w:p>
    <w:p w:rsidR="004E454A" w:rsidRPr="001419F4" w:rsidRDefault="004E454A">
      <w:pPr>
        <w:rPr>
          <w:rFonts w:ascii="Times New Roman" w:hAnsi="Times New Roman" w:cs="Times New Roman"/>
          <w:sz w:val="28"/>
          <w:szCs w:val="28"/>
        </w:rPr>
      </w:pPr>
      <w:r w:rsidRPr="001419F4">
        <w:rPr>
          <w:rFonts w:ascii="Times New Roman" w:hAnsi="Times New Roman" w:cs="Times New Roman"/>
          <w:sz w:val="28"/>
          <w:szCs w:val="28"/>
        </w:rPr>
        <w:t>Цель урока: Создание условий для формирования умений распознавать признаки осени.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543"/>
        <w:gridCol w:w="4820"/>
        <w:gridCol w:w="5386"/>
      </w:tblGrid>
      <w:tr w:rsidR="004E454A" w:rsidRPr="001419F4" w:rsidTr="00CA563F">
        <w:tc>
          <w:tcPr>
            <w:tcW w:w="534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6" w:type="dxa"/>
            <w:gridSpan w:val="2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Предполагаемый  результат</w:t>
            </w:r>
          </w:p>
        </w:tc>
      </w:tr>
      <w:tr w:rsidR="004E454A" w:rsidRPr="001419F4" w:rsidTr="00CA563F">
        <w:tc>
          <w:tcPr>
            <w:tcW w:w="534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4820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 xml:space="preserve">Минимальный </w:t>
            </w:r>
          </w:p>
        </w:tc>
        <w:tc>
          <w:tcPr>
            <w:tcW w:w="5386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Достаточный</w:t>
            </w:r>
          </w:p>
        </w:tc>
      </w:tr>
      <w:tr w:rsidR="004E454A" w:rsidRPr="001419F4" w:rsidTr="00CA563F">
        <w:tc>
          <w:tcPr>
            <w:tcW w:w="534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43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Познакомить с сезонными изменениями в одежде</w:t>
            </w:r>
            <w:proofErr w:type="gramStart"/>
            <w:r w:rsidRPr="001419F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как одним из признаков осени</w:t>
            </w:r>
            <w:r w:rsidR="001419F4" w:rsidRPr="00141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Называть 1-2 признака осени.</w:t>
            </w:r>
          </w:p>
        </w:tc>
        <w:tc>
          <w:tcPr>
            <w:tcW w:w="5386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Называть 3 и более признака</w:t>
            </w:r>
            <w:proofErr w:type="gramStart"/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</w:tr>
      <w:tr w:rsidR="004E454A" w:rsidRPr="001419F4" w:rsidTr="00CA563F">
        <w:tc>
          <w:tcPr>
            <w:tcW w:w="534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3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Формировать умения сравнивать признаки осени и лета.</w:t>
            </w:r>
          </w:p>
        </w:tc>
        <w:tc>
          <w:tcPr>
            <w:tcW w:w="4820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Сравнивать с опорой.</w:t>
            </w:r>
          </w:p>
        </w:tc>
        <w:tc>
          <w:tcPr>
            <w:tcW w:w="5386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Сравнивать самостоятельно</w:t>
            </w:r>
          </w:p>
        </w:tc>
      </w:tr>
      <w:tr w:rsidR="004E454A" w:rsidRPr="001419F4" w:rsidTr="00CA563F">
        <w:tc>
          <w:tcPr>
            <w:tcW w:w="534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3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Формировать умения выбирать картинки с признаками осени.</w:t>
            </w:r>
          </w:p>
        </w:tc>
        <w:tc>
          <w:tcPr>
            <w:tcW w:w="4820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Выбирать картинки с признаками осени с направляющей помощью</w:t>
            </w:r>
            <w:proofErr w:type="gramStart"/>
            <w:r w:rsidRPr="001419F4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5386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Самостоятельно выбирать картинки с признаками осени.</w:t>
            </w:r>
          </w:p>
        </w:tc>
      </w:tr>
      <w:tr w:rsidR="004E454A" w:rsidRPr="001419F4" w:rsidTr="00CA563F">
        <w:tc>
          <w:tcPr>
            <w:tcW w:w="534" w:type="dxa"/>
          </w:tcPr>
          <w:p w:rsidR="004E454A" w:rsidRPr="001419F4" w:rsidRDefault="004E45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43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Воспитывать эмоциональную отзывчивость</w:t>
            </w:r>
          </w:p>
        </w:tc>
        <w:tc>
          <w:tcPr>
            <w:tcW w:w="4820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Односложно высказывается</w:t>
            </w:r>
            <w:proofErr w:type="gramStart"/>
            <w:r w:rsidRPr="001419F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об увиденном .</w:t>
            </w:r>
          </w:p>
        </w:tc>
        <w:tc>
          <w:tcPr>
            <w:tcW w:w="5386" w:type="dxa"/>
          </w:tcPr>
          <w:p w:rsidR="004E454A" w:rsidRPr="001419F4" w:rsidRDefault="001419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19F4">
              <w:rPr>
                <w:rFonts w:ascii="Times New Roman" w:hAnsi="Times New Roman" w:cs="Times New Roman"/>
                <w:sz w:val="28"/>
                <w:szCs w:val="28"/>
              </w:rPr>
              <w:t xml:space="preserve">Высказывает своё отношение к </w:t>
            </w:r>
            <w:proofErr w:type="gramStart"/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увиденному</w:t>
            </w:r>
            <w:proofErr w:type="gramEnd"/>
            <w:r w:rsidRPr="001419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4E454A" w:rsidRPr="001419F4" w:rsidRDefault="004E454A">
      <w:pPr>
        <w:rPr>
          <w:rFonts w:ascii="Times New Roman" w:hAnsi="Times New Roman" w:cs="Times New Roman"/>
          <w:sz w:val="28"/>
          <w:szCs w:val="28"/>
        </w:rPr>
      </w:pPr>
    </w:p>
    <w:p w:rsidR="00600646" w:rsidRDefault="004E454A">
      <w:pPr>
        <w:rPr>
          <w:rFonts w:ascii="Times New Roman" w:hAnsi="Times New Roman" w:cs="Times New Roman"/>
          <w:sz w:val="28"/>
          <w:szCs w:val="28"/>
        </w:rPr>
      </w:pPr>
      <w:r w:rsidRPr="001419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7FB9" w:rsidRDefault="00457FB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1545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977"/>
        <w:gridCol w:w="2552"/>
        <w:gridCol w:w="3543"/>
        <w:gridCol w:w="2835"/>
        <w:gridCol w:w="3544"/>
      </w:tblGrid>
      <w:tr w:rsidR="00457FB9" w:rsidRPr="00600646" w:rsidTr="00BD4CFC">
        <w:tc>
          <w:tcPr>
            <w:tcW w:w="15451" w:type="dxa"/>
            <w:gridSpan w:val="5"/>
          </w:tcPr>
          <w:p w:rsidR="00457FB9" w:rsidRDefault="00457FB9" w:rsidP="00BD4CFC">
            <w:pPr>
              <w:spacing w:before="150" w:after="15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Технологическая карта урока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Default="00457FB9" w:rsidP="00BD4CF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457FB9" w:rsidRDefault="00457FB9" w:rsidP="00BD4CF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457FB9" w:rsidRDefault="00457FB9" w:rsidP="00BD4CF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6379" w:type="dxa"/>
            <w:gridSpan w:val="2"/>
            <w:vAlign w:val="center"/>
          </w:tcPr>
          <w:p w:rsidR="00457FB9" w:rsidRPr="00600646" w:rsidRDefault="00457FB9" w:rsidP="00BD4CFC">
            <w:pPr>
              <w:spacing w:before="150" w:after="15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Действия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Этапы</w:t>
            </w:r>
          </w:p>
        </w:tc>
        <w:tc>
          <w:tcPr>
            <w:tcW w:w="2552" w:type="dxa"/>
          </w:tcPr>
          <w:p w:rsidR="00457FB9" w:rsidRPr="00600646" w:rsidRDefault="00457FB9" w:rsidP="00BD4CF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Действия учителя</w:t>
            </w:r>
          </w:p>
        </w:tc>
        <w:tc>
          <w:tcPr>
            <w:tcW w:w="3543" w:type="dxa"/>
          </w:tcPr>
          <w:p w:rsidR="00457FB9" w:rsidRPr="00600646" w:rsidRDefault="00457FB9" w:rsidP="00BD4CFC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Материалы учебно-методического комплекса</w:t>
            </w:r>
          </w:p>
        </w:tc>
        <w:tc>
          <w:tcPr>
            <w:tcW w:w="2835" w:type="dxa"/>
            <w:vAlign w:val="center"/>
          </w:tcPr>
          <w:p w:rsidR="00457FB9" w:rsidRPr="00600646" w:rsidRDefault="00457FB9" w:rsidP="00BD4CFC">
            <w:pPr>
              <w:spacing w:before="150"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Весь класс</w:t>
            </w:r>
          </w:p>
        </w:tc>
        <w:tc>
          <w:tcPr>
            <w:tcW w:w="3544" w:type="dxa"/>
            <w:vAlign w:val="center"/>
          </w:tcPr>
          <w:p w:rsidR="00457FB9" w:rsidRPr="00600646" w:rsidRDefault="00457FB9" w:rsidP="00BD4CFC">
            <w:pPr>
              <w:spacing w:before="150" w:after="15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Отдельные ученики </w:t>
            </w:r>
            <w:r w:rsidRPr="00600646">
              <w:rPr>
                <w:rFonts w:ascii="Times New Roman" w:hAnsi="Times New Roman" w:cs="Times New Roman"/>
                <w:bCs/>
                <w:sz w:val="28"/>
                <w:szCs w:val="28"/>
              </w:rPr>
              <w:t>(РАС)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1.Самоопределение </w:t>
            </w:r>
            <w:proofErr w:type="gram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</w:p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деятельности.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2552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Организует обучающихся</w:t>
            </w:r>
            <w:r w:rsidR="00D1474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на включение в работу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стимулирование интереса учащихся к изучению конкретной темы.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Какие средства УМК используются на данном этапе</w:t>
            </w:r>
          </w:p>
        </w:tc>
        <w:tc>
          <w:tcPr>
            <w:tcW w:w="2835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Загадка об  осени.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</w:tcPr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Читает расписание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2.Повторение ранее </w:t>
            </w:r>
            <w:proofErr w:type="gram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изученного</w:t>
            </w:r>
            <w:proofErr w:type="gramEnd"/>
          </w:p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1.Вывешивает картину осени.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2.Демонстрирует картинки с признаками осени. Задает вопросы на повторение о признаках осени.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2. </w:t>
            </w:r>
            <w:proofErr w:type="spellStart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Межпредметная</w:t>
            </w:r>
            <w:proofErr w:type="spellEnd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связь</w:t>
            </w:r>
            <w:proofErr w:type="gramStart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  <w:proofErr w:type="gramEnd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(</w:t>
            </w:r>
            <w:proofErr w:type="gramStart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</w:t>
            </w:r>
            <w:proofErr w:type="gramEnd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а какие вопросы отвечают данные слова – </w:t>
            </w: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кто, что?)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РАС Действия </w:t>
            </w:r>
            <w:proofErr w:type="gramStart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–п</w:t>
            </w:r>
            <w:proofErr w:type="gramEnd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одкрепления (большой палец руки –вверх)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3. Учитель просит прочитать слова на карточках, вывешенных на  доске. 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-Уч. Подберите слова, обозначающее ваше осеннее настроение?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-Вывешивает две картинки: осень-бабье лето, осень-уныние.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- Распределите слова – настроения согласно картинкам.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4. Учитель знакомит со значением нового </w:t>
            </w: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слова (уныние)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Задает вопрос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РАС Действия-подкрепления (</w:t>
            </w:r>
            <w:proofErr w:type="spellStart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апплодисменты</w:t>
            </w:r>
            <w:proofErr w:type="spellEnd"/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3543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1.Наглядность: картинки, </w:t>
            </w:r>
            <w:proofErr w:type="gram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желтый-красный</w:t>
            </w:r>
            <w:proofErr w:type="gramEnd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 лист,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тучки, дождь, трава, сбор урожая.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Карточки </w:t>
            </w:r>
            <w:r w:rsidRPr="006006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(печаль, радость, грусть, тоска, </w:t>
            </w:r>
            <w:r w:rsidRPr="00600646">
              <w:rPr>
                <w:rFonts w:ascii="Times New Roman" w:hAnsi="Times New Roman" w:cs="Times New Roman"/>
                <w:bCs/>
                <w:color w:val="00B050"/>
                <w:sz w:val="28"/>
                <w:szCs w:val="28"/>
              </w:rPr>
              <w:t>уныние,</w:t>
            </w:r>
            <w:r w:rsidRPr="006006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0064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восхищение)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две картинки:  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Какая осень за окном?</w:t>
            </w:r>
          </w:p>
        </w:tc>
        <w:tc>
          <w:tcPr>
            <w:tcW w:w="2835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поставленные вопросы.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читают слова.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Дети выбирают и называют  слова. 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Дети выходят к доске, выбирают карточку, прикрепляют карточку под нужной картинкой осени.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Слушают дети.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Дети смотря, определяют, отвечают.</w:t>
            </w:r>
          </w:p>
        </w:tc>
        <w:tc>
          <w:tcPr>
            <w:tcW w:w="3544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Рассматривает.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Называет один из признаков.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Выбирает правильный вариант ответа (вопросы кто? что? на карточках), демонстрирует, </w:t>
            </w:r>
            <w:proofErr w:type="gram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проговаривает</w:t>
            </w:r>
            <w:proofErr w:type="gramEnd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 отвечает.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Выполняет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Выбирает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Принимает участие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Минутка отдыха</w:t>
            </w:r>
          </w:p>
          <w:p w:rsidR="00457FB9" w:rsidRPr="00600646" w:rsidRDefault="00457FB9" w:rsidP="00BD4CFC">
            <w:pPr>
              <w:spacing w:before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spacing w:before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spacing w:before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Слушает</w:t>
            </w:r>
          </w:p>
          <w:p w:rsidR="00457FB9" w:rsidRPr="00600646" w:rsidRDefault="00457FB9" w:rsidP="00BD4CFC">
            <w:pPr>
              <w:spacing w:before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spacing w:before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spacing w:before="1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пределяет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3.  </w:t>
            </w:r>
            <w:proofErr w:type="spell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proofErr w:type="gram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инутка</w:t>
            </w:r>
            <w:proofErr w:type="spellEnd"/>
          </w:p>
        </w:tc>
        <w:tc>
          <w:tcPr>
            <w:tcW w:w="2552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</w:t>
            </w:r>
          </w:p>
        </w:tc>
        <w:tc>
          <w:tcPr>
            <w:tcW w:w="3544" w:type="dxa"/>
          </w:tcPr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Выполняе</w:t>
            </w: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4. Изучение нового материала</w:t>
            </w:r>
          </w:p>
        </w:tc>
        <w:tc>
          <w:tcPr>
            <w:tcW w:w="2552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Вывешивает картинки одежды лето - осень.</w:t>
            </w: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Просим детей выбрать одежду для лета.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Перечислите название оставшейся одежды.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РАС Слова-подкрепления (одобрение)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- К какому времени года относится оставшаяся </w:t>
            </w: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одежда?</w:t>
            </w:r>
          </w:p>
        </w:tc>
        <w:tc>
          <w:tcPr>
            <w:tcW w:w="3543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какое время года надеваем эту одежду?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Выбирает. Прикрепляют с левой стороны доски.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Перечисляют.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Отвечают.</w:t>
            </w:r>
          </w:p>
        </w:tc>
        <w:tc>
          <w:tcPr>
            <w:tcW w:w="3544" w:type="dxa"/>
          </w:tcPr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Выбирает, прикрепляет.</w:t>
            </w:r>
          </w:p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Называет одно </w:t>
            </w:r>
            <w:proofErr w:type="gram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 …</w:t>
            </w:r>
          </w:p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Слушает, повторяет.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5.  </w:t>
            </w:r>
            <w:proofErr w:type="spell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Физ</w:t>
            </w:r>
            <w:proofErr w:type="gramStart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инутка</w:t>
            </w:r>
            <w:proofErr w:type="spellEnd"/>
          </w:p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Для снятия усталости глаз.</w:t>
            </w:r>
          </w:p>
        </w:tc>
        <w:tc>
          <w:tcPr>
            <w:tcW w:w="2552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 П</w:t>
            </w: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ервичное закрепление</w:t>
            </w:r>
          </w:p>
        </w:tc>
        <w:tc>
          <w:tcPr>
            <w:tcW w:w="2552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Найти ошибку художника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РАС Одобрение</w:t>
            </w:r>
          </w:p>
        </w:tc>
        <w:tc>
          <w:tcPr>
            <w:tcW w:w="3543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Карточки «Художник перепутал»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Самостоятельная работа, Взаимопроверка. Пояснение своего выбора.</w:t>
            </w:r>
          </w:p>
        </w:tc>
        <w:tc>
          <w:tcPr>
            <w:tcW w:w="3544" w:type="dxa"/>
          </w:tcPr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 xml:space="preserve">Выполняет 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7. Итог.</w:t>
            </w:r>
          </w:p>
        </w:tc>
        <w:tc>
          <w:tcPr>
            <w:tcW w:w="2552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Учитель задает вопросы</w:t>
            </w:r>
          </w:p>
        </w:tc>
        <w:tc>
          <w:tcPr>
            <w:tcW w:w="3543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О чем говорили на уроке?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Что нового узнали?</w:t>
            </w:r>
          </w:p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Ответ детей.</w:t>
            </w:r>
          </w:p>
        </w:tc>
        <w:tc>
          <w:tcPr>
            <w:tcW w:w="3544" w:type="dxa"/>
          </w:tcPr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Слушает, повторяет</w:t>
            </w:r>
          </w:p>
        </w:tc>
      </w:tr>
      <w:tr w:rsidR="00457FB9" w:rsidRPr="00600646" w:rsidTr="00BD4CFC">
        <w:tc>
          <w:tcPr>
            <w:tcW w:w="2977" w:type="dxa"/>
          </w:tcPr>
          <w:p w:rsidR="00457FB9" w:rsidRPr="00600646" w:rsidRDefault="00457FB9" w:rsidP="00BD4C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00646">
              <w:rPr>
                <w:rFonts w:ascii="Times New Roman" w:hAnsi="Times New Roman" w:cs="Times New Roman"/>
                <w:sz w:val="28"/>
                <w:szCs w:val="28"/>
              </w:rPr>
              <w:t>8. Домашнее задание и оценка (с пояснением)</w:t>
            </w:r>
          </w:p>
        </w:tc>
        <w:tc>
          <w:tcPr>
            <w:tcW w:w="2552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3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457FB9" w:rsidRPr="00600646" w:rsidRDefault="00457FB9" w:rsidP="00BD4C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457FB9" w:rsidRPr="00600646" w:rsidRDefault="00457FB9" w:rsidP="00BD4CFC">
            <w:pPr>
              <w:spacing w:before="150"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57FB9" w:rsidRPr="00600646" w:rsidRDefault="00457FB9" w:rsidP="00457F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7FB9" w:rsidRPr="00600646" w:rsidRDefault="00457FB9" w:rsidP="00457FB9">
      <w:pPr>
        <w:rPr>
          <w:rFonts w:ascii="Times New Roman" w:hAnsi="Times New Roman" w:cs="Times New Roman"/>
          <w:sz w:val="28"/>
          <w:szCs w:val="28"/>
        </w:rPr>
      </w:pPr>
    </w:p>
    <w:p w:rsidR="00457FB9" w:rsidRDefault="00457FB9" w:rsidP="00457FB9"/>
    <w:p w:rsidR="00457FB9" w:rsidRPr="001419F4" w:rsidRDefault="00457FB9">
      <w:pPr>
        <w:rPr>
          <w:rFonts w:ascii="Times New Roman" w:hAnsi="Times New Roman" w:cs="Times New Roman"/>
          <w:sz w:val="28"/>
          <w:szCs w:val="28"/>
        </w:rPr>
      </w:pPr>
    </w:p>
    <w:sectPr w:rsidR="00457FB9" w:rsidRPr="001419F4" w:rsidSect="0060064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AA7"/>
    <w:rsid w:val="00051F44"/>
    <w:rsid w:val="00101D76"/>
    <w:rsid w:val="001419F4"/>
    <w:rsid w:val="00457FB9"/>
    <w:rsid w:val="004E454A"/>
    <w:rsid w:val="00600646"/>
    <w:rsid w:val="00893AB5"/>
    <w:rsid w:val="00CA563F"/>
    <w:rsid w:val="00D06AA7"/>
    <w:rsid w:val="00D1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45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60064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45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600646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2022-01-11T13:48:00Z</dcterms:created>
  <dcterms:modified xsi:type="dcterms:W3CDTF">2022-01-11T13:48:00Z</dcterms:modified>
</cp:coreProperties>
</file>