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color w:val="808080"/>
          <w:sz w:val="28"/>
          <w:szCs w:val="28"/>
        </w:rPr>
      </w:pPr>
    </w:p>
    <w:p w:rsidR="00324351" w:rsidRPr="00324351" w:rsidRDefault="00324351" w:rsidP="00324351">
      <w:pPr>
        <w:spacing w:before="100" w:beforeAutospacing="1" w:after="100" w:afterAutospacing="1"/>
        <w:contextualSpacing/>
        <w:jc w:val="center"/>
        <w:rPr>
          <w:rFonts w:ascii="Times New Roman" w:eastAsia="Calibri" w:hAnsi="Times New Roman" w:cs="Times New Roman"/>
          <w:b/>
          <w:color w:val="003399"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color w:val="003399"/>
          <w:sz w:val="28"/>
          <w:szCs w:val="28"/>
        </w:rPr>
        <w:t xml:space="preserve">Краснодарский край </w:t>
      </w:r>
      <w:proofErr w:type="spellStart"/>
      <w:r w:rsidRPr="00324351">
        <w:rPr>
          <w:rFonts w:ascii="Times New Roman" w:eastAsia="Calibri" w:hAnsi="Times New Roman" w:cs="Times New Roman"/>
          <w:b/>
          <w:color w:val="003399"/>
          <w:sz w:val="28"/>
          <w:szCs w:val="28"/>
        </w:rPr>
        <w:t>Курганинский</w:t>
      </w:r>
      <w:proofErr w:type="spellEnd"/>
      <w:r w:rsidRPr="00324351">
        <w:rPr>
          <w:rFonts w:ascii="Times New Roman" w:eastAsia="Calibri" w:hAnsi="Times New Roman" w:cs="Times New Roman"/>
          <w:b/>
          <w:color w:val="003399"/>
          <w:sz w:val="28"/>
          <w:szCs w:val="28"/>
        </w:rPr>
        <w:t xml:space="preserve"> район х. Свободы</w:t>
      </w:r>
    </w:p>
    <w:p w:rsidR="00324351" w:rsidRPr="00324351" w:rsidRDefault="00324351" w:rsidP="00324351">
      <w:pPr>
        <w:spacing w:before="100" w:beforeAutospacing="1" w:after="100" w:afterAutospacing="1"/>
        <w:contextualSpacing/>
        <w:jc w:val="center"/>
        <w:rPr>
          <w:rFonts w:ascii="Times New Roman" w:eastAsia="Calibri" w:hAnsi="Times New Roman" w:cs="Times New Roman"/>
          <w:b/>
          <w:color w:val="003399"/>
        </w:rPr>
      </w:pPr>
      <w:r w:rsidRPr="00324351">
        <w:rPr>
          <w:rFonts w:ascii="Times New Roman" w:eastAsia="Calibri" w:hAnsi="Times New Roman" w:cs="Times New Roman"/>
          <w:b/>
          <w:color w:val="003399"/>
          <w:sz w:val="28"/>
          <w:szCs w:val="28"/>
        </w:rPr>
        <w:t>Муниципальное бюджетное общеобразовательное учреждение</w:t>
      </w:r>
    </w:p>
    <w:p w:rsidR="00324351" w:rsidRPr="00324351" w:rsidRDefault="00324351" w:rsidP="00324351">
      <w:pPr>
        <w:spacing w:before="100" w:beforeAutospacing="1" w:after="100" w:afterAutospacing="1"/>
        <w:contextualSpacing/>
        <w:jc w:val="center"/>
        <w:rPr>
          <w:rFonts w:ascii="Times New Roman" w:eastAsia="Calibri" w:hAnsi="Times New Roman" w:cs="Times New Roman"/>
          <w:b/>
          <w:color w:val="003399"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color w:val="003399"/>
          <w:sz w:val="28"/>
          <w:szCs w:val="28"/>
        </w:rPr>
        <w:t>средняя общеобразовательная школа № 21</w:t>
      </w:r>
    </w:p>
    <w:p w:rsidR="00324351" w:rsidRPr="00324351" w:rsidRDefault="00324351" w:rsidP="00324351">
      <w:pPr>
        <w:spacing w:before="100" w:beforeAutospacing="1" w:after="100" w:afterAutospacing="1"/>
        <w:contextualSpacing/>
        <w:jc w:val="center"/>
        <w:rPr>
          <w:rFonts w:ascii="Times New Roman" w:eastAsia="Calibri" w:hAnsi="Times New Roman" w:cs="Times New Roman"/>
          <w:b/>
          <w:color w:val="003399"/>
          <w:sz w:val="28"/>
          <w:szCs w:val="28"/>
        </w:rPr>
      </w:pPr>
      <w:proofErr w:type="spellStart"/>
      <w:r w:rsidRPr="00324351">
        <w:rPr>
          <w:rFonts w:ascii="Times New Roman" w:eastAsia="Calibri" w:hAnsi="Times New Roman" w:cs="Times New Roman"/>
          <w:b/>
          <w:color w:val="003399"/>
          <w:sz w:val="28"/>
          <w:szCs w:val="28"/>
        </w:rPr>
        <w:t>им.В.А.Маркинтеева</w:t>
      </w:r>
      <w:proofErr w:type="spellEnd"/>
    </w:p>
    <w:p w:rsidR="00324351" w:rsidRPr="00324351" w:rsidRDefault="00324351" w:rsidP="00324351">
      <w:pPr>
        <w:spacing w:before="100" w:beforeAutospacing="1" w:after="100" w:afterAutospacing="1"/>
        <w:contextualSpacing/>
        <w:jc w:val="center"/>
        <w:rPr>
          <w:rFonts w:ascii="Times New Roman" w:eastAsia="Calibri" w:hAnsi="Times New Roman" w:cs="Times New Roman"/>
          <w:b/>
          <w:color w:val="003399"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color w:val="003399"/>
          <w:sz w:val="28"/>
          <w:szCs w:val="28"/>
        </w:rPr>
        <w:t xml:space="preserve">муниципального образования </w:t>
      </w:r>
      <w:proofErr w:type="spellStart"/>
      <w:r w:rsidRPr="00324351">
        <w:rPr>
          <w:rFonts w:ascii="Times New Roman" w:eastAsia="Calibri" w:hAnsi="Times New Roman" w:cs="Times New Roman"/>
          <w:b/>
          <w:color w:val="003399"/>
          <w:sz w:val="28"/>
          <w:szCs w:val="28"/>
        </w:rPr>
        <w:t>Курганинский</w:t>
      </w:r>
      <w:proofErr w:type="spellEnd"/>
      <w:r w:rsidRPr="00324351">
        <w:rPr>
          <w:rFonts w:ascii="Times New Roman" w:eastAsia="Calibri" w:hAnsi="Times New Roman" w:cs="Times New Roman"/>
          <w:b/>
          <w:color w:val="003399"/>
          <w:sz w:val="28"/>
          <w:szCs w:val="28"/>
        </w:rPr>
        <w:t xml:space="preserve"> район</w:t>
      </w: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16C815D0" wp14:editId="14F9818A">
            <wp:simplePos x="0" y="0"/>
            <wp:positionH relativeFrom="column">
              <wp:posOffset>2376244</wp:posOffset>
            </wp:positionH>
            <wp:positionV relativeFrom="paragraph">
              <wp:posOffset>45275</wp:posOffset>
            </wp:positionV>
            <wp:extent cx="1299112" cy="1413163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112" cy="1413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31750"/>
                    </a:effectLst>
                  </pic:spPr>
                </pic:pic>
              </a:graphicData>
            </a:graphic>
          </wp:anchor>
        </w:drawing>
      </w: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b/>
          <w:color w:val="002060"/>
          <w:sz w:val="28"/>
          <w:szCs w:val="28"/>
        </w:rPr>
      </w:pPr>
    </w:p>
    <w:p w:rsidR="00324351" w:rsidRPr="00324351" w:rsidRDefault="00324351" w:rsidP="00324351">
      <w:pPr>
        <w:spacing w:after="0"/>
        <w:ind w:left="993"/>
        <w:jc w:val="center"/>
        <w:rPr>
          <w:rFonts w:ascii="Times New Roman" w:eastAsia="Calibri" w:hAnsi="Times New Roman" w:cs="Times New Roman"/>
          <w:color w:val="002060"/>
          <w:sz w:val="28"/>
          <w:szCs w:val="28"/>
        </w:rPr>
      </w:pP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color w:val="17365D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b/>
          <w:bCs/>
          <w:color w:val="17365D"/>
          <w:sz w:val="40"/>
          <w:szCs w:val="40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b/>
          <w:bCs/>
          <w:color w:val="17365D"/>
          <w:sz w:val="40"/>
          <w:szCs w:val="40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b/>
          <w:color w:val="17365D"/>
          <w:sz w:val="40"/>
          <w:szCs w:val="40"/>
        </w:rPr>
      </w:pPr>
      <w:r w:rsidRPr="00324351">
        <w:rPr>
          <w:rFonts w:ascii="Times New Roman" w:eastAsia="Calibri" w:hAnsi="Times New Roman" w:cs="Times New Roman"/>
          <w:b/>
          <w:bCs/>
          <w:color w:val="17365D"/>
          <w:sz w:val="40"/>
          <w:szCs w:val="40"/>
        </w:rPr>
        <w:t>Внеклассное мероприятие</w:t>
      </w: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color w:val="0070C0"/>
          <w:sz w:val="56"/>
          <w:szCs w:val="56"/>
        </w:rPr>
      </w:pPr>
      <w:r w:rsidRPr="00324351">
        <w:rPr>
          <w:rFonts w:ascii="Times New Roman" w:eastAsia="Calibri" w:hAnsi="Times New Roman" w:cs="Times New Roman"/>
          <w:b/>
          <w:bCs/>
          <w:color w:val="0070C0"/>
          <w:sz w:val="56"/>
          <w:szCs w:val="56"/>
        </w:rPr>
        <w:t>«К</w:t>
      </w:r>
      <w:r w:rsidRPr="00324351">
        <w:rPr>
          <w:rFonts w:ascii="Times New Roman" w:eastAsia="Calibri" w:hAnsi="Times New Roman" w:cs="Times New Roman"/>
          <w:b/>
          <w:bCs/>
          <w:color w:val="FF0000"/>
          <w:sz w:val="56"/>
          <w:szCs w:val="56"/>
        </w:rPr>
        <w:t>у</w:t>
      </w:r>
      <w:r w:rsidRPr="00324351">
        <w:rPr>
          <w:rFonts w:ascii="Times New Roman" w:eastAsia="Calibri" w:hAnsi="Times New Roman" w:cs="Times New Roman"/>
          <w:b/>
          <w:bCs/>
          <w:color w:val="0070C0"/>
          <w:sz w:val="56"/>
          <w:szCs w:val="56"/>
        </w:rPr>
        <w:t>б</w:t>
      </w:r>
      <w:r w:rsidRPr="00324351">
        <w:rPr>
          <w:rFonts w:ascii="Times New Roman" w:eastAsia="Calibri" w:hAnsi="Times New Roman" w:cs="Times New Roman"/>
          <w:b/>
          <w:bCs/>
          <w:color w:val="FF0000"/>
          <w:sz w:val="56"/>
          <w:szCs w:val="56"/>
        </w:rPr>
        <w:t>а</w:t>
      </w:r>
      <w:r w:rsidRPr="00324351">
        <w:rPr>
          <w:rFonts w:ascii="Times New Roman" w:eastAsia="Calibri" w:hAnsi="Times New Roman" w:cs="Times New Roman"/>
          <w:b/>
          <w:bCs/>
          <w:color w:val="0070C0"/>
          <w:sz w:val="56"/>
          <w:szCs w:val="56"/>
        </w:rPr>
        <w:t>н</w:t>
      </w:r>
      <w:r w:rsidRPr="00324351">
        <w:rPr>
          <w:rFonts w:ascii="Times New Roman" w:eastAsia="Calibri" w:hAnsi="Times New Roman" w:cs="Times New Roman"/>
          <w:b/>
          <w:bCs/>
          <w:color w:val="FF0000"/>
          <w:sz w:val="56"/>
          <w:szCs w:val="56"/>
        </w:rPr>
        <w:t>с</w:t>
      </w:r>
      <w:r w:rsidRPr="00324351">
        <w:rPr>
          <w:rFonts w:ascii="Times New Roman" w:eastAsia="Calibri" w:hAnsi="Times New Roman" w:cs="Times New Roman"/>
          <w:b/>
          <w:bCs/>
          <w:color w:val="0070C0"/>
          <w:sz w:val="56"/>
          <w:szCs w:val="56"/>
        </w:rPr>
        <w:t>к</w:t>
      </w:r>
      <w:r w:rsidRPr="00324351">
        <w:rPr>
          <w:rFonts w:ascii="Times New Roman" w:eastAsia="Calibri" w:hAnsi="Times New Roman" w:cs="Times New Roman"/>
          <w:b/>
          <w:bCs/>
          <w:color w:val="FF0000"/>
          <w:sz w:val="56"/>
          <w:szCs w:val="56"/>
        </w:rPr>
        <w:t>а</w:t>
      </w:r>
      <w:r w:rsidRPr="00324351">
        <w:rPr>
          <w:rFonts w:ascii="Times New Roman" w:eastAsia="Calibri" w:hAnsi="Times New Roman" w:cs="Times New Roman"/>
          <w:b/>
          <w:bCs/>
          <w:color w:val="0070C0"/>
          <w:sz w:val="56"/>
          <w:szCs w:val="56"/>
        </w:rPr>
        <w:t>я</w:t>
      </w:r>
      <w:r w:rsidRPr="00324351">
        <w:rPr>
          <w:rFonts w:ascii="Times New Roman" w:eastAsia="Calibri" w:hAnsi="Times New Roman" w:cs="Times New Roman"/>
          <w:b/>
          <w:bCs/>
          <w:color w:val="FF0000"/>
          <w:sz w:val="56"/>
          <w:szCs w:val="56"/>
        </w:rPr>
        <w:t xml:space="preserve"> я</w:t>
      </w:r>
      <w:r w:rsidRPr="00324351">
        <w:rPr>
          <w:rFonts w:ascii="Times New Roman" w:eastAsia="Calibri" w:hAnsi="Times New Roman" w:cs="Times New Roman"/>
          <w:b/>
          <w:bCs/>
          <w:color w:val="0070C0"/>
          <w:sz w:val="56"/>
          <w:szCs w:val="56"/>
        </w:rPr>
        <w:t>р</w:t>
      </w:r>
      <w:r w:rsidRPr="00324351">
        <w:rPr>
          <w:rFonts w:ascii="Times New Roman" w:eastAsia="Calibri" w:hAnsi="Times New Roman" w:cs="Times New Roman"/>
          <w:b/>
          <w:bCs/>
          <w:color w:val="FF0000"/>
          <w:sz w:val="56"/>
          <w:szCs w:val="56"/>
        </w:rPr>
        <w:t>м</w:t>
      </w:r>
      <w:r w:rsidRPr="00324351">
        <w:rPr>
          <w:rFonts w:ascii="Times New Roman" w:eastAsia="Calibri" w:hAnsi="Times New Roman" w:cs="Times New Roman"/>
          <w:b/>
          <w:bCs/>
          <w:color w:val="0070C0"/>
          <w:sz w:val="56"/>
          <w:szCs w:val="56"/>
        </w:rPr>
        <w:t>а</w:t>
      </w:r>
      <w:r w:rsidRPr="00324351">
        <w:rPr>
          <w:rFonts w:ascii="Times New Roman" w:eastAsia="Calibri" w:hAnsi="Times New Roman" w:cs="Times New Roman"/>
          <w:b/>
          <w:bCs/>
          <w:color w:val="FF0000"/>
          <w:sz w:val="56"/>
          <w:szCs w:val="56"/>
        </w:rPr>
        <w:t>р</w:t>
      </w:r>
      <w:r w:rsidRPr="00324351">
        <w:rPr>
          <w:rFonts w:ascii="Times New Roman" w:eastAsia="Calibri" w:hAnsi="Times New Roman" w:cs="Times New Roman"/>
          <w:b/>
          <w:bCs/>
          <w:color w:val="0070C0"/>
          <w:sz w:val="56"/>
          <w:szCs w:val="56"/>
        </w:rPr>
        <w:t>к</w:t>
      </w:r>
      <w:r w:rsidRPr="00324351">
        <w:rPr>
          <w:rFonts w:ascii="Times New Roman" w:eastAsia="Calibri" w:hAnsi="Times New Roman" w:cs="Times New Roman"/>
          <w:b/>
          <w:bCs/>
          <w:color w:val="FF0000"/>
          <w:sz w:val="56"/>
          <w:szCs w:val="56"/>
        </w:rPr>
        <w:t>а</w:t>
      </w:r>
      <w:r w:rsidRPr="00324351">
        <w:rPr>
          <w:rFonts w:ascii="Times New Roman" w:eastAsia="Calibri" w:hAnsi="Times New Roman" w:cs="Times New Roman"/>
          <w:b/>
          <w:bCs/>
          <w:color w:val="0070C0"/>
          <w:sz w:val="56"/>
          <w:szCs w:val="56"/>
        </w:rPr>
        <w:t>»</w:t>
      </w:r>
    </w:p>
    <w:p w:rsidR="00324351" w:rsidRPr="00324351" w:rsidRDefault="00324351" w:rsidP="00324351">
      <w:pPr>
        <w:spacing w:after="0"/>
        <w:ind w:left="993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42EB4EB8" wp14:editId="5837BC8A">
            <wp:simplePos x="0" y="0"/>
            <wp:positionH relativeFrom="column">
              <wp:posOffset>269240</wp:posOffset>
            </wp:positionH>
            <wp:positionV relativeFrom="paragraph">
              <wp:posOffset>16511</wp:posOffset>
            </wp:positionV>
            <wp:extent cx="5610225" cy="3770758"/>
            <wp:effectExtent l="19050" t="19050" r="0" b="127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t="8129" b="65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026" cy="3771969"/>
                    </a:xfrm>
                    <a:prstGeom prst="flowChartMultidocument">
                      <a:avLst/>
                    </a:prstGeom>
                    <a:noFill/>
                    <a:ln w="3810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b/>
          <w:color w:val="003399"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color w:val="003399"/>
          <w:sz w:val="28"/>
          <w:szCs w:val="28"/>
        </w:rPr>
        <w:t xml:space="preserve">                                </w:t>
      </w: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b/>
          <w:color w:val="003399"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color w:val="003399"/>
          <w:sz w:val="28"/>
          <w:szCs w:val="28"/>
        </w:rPr>
        <w:t xml:space="preserve">                                        </w:t>
      </w: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b/>
          <w:color w:val="003399"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color w:val="003399"/>
          <w:sz w:val="28"/>
          <w:szCs w:val="28"/>
        </w:rPr>
        <w:t xml:space="preserve">                                                    Подготовила: </w:t>
      </w: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b/>
          <w:color w:val="003399"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color w:val="003399"/>
          <w:sz w:val="28"/>
          <w:szCs w:val="28"/>
        </w:rPr>
        <w:t xml:space="preserve">                                                                              учитель начальных классов </w:t>
      </w: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b/>
          <w:color w:val="003399"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color w:val="003399"/>
          <w:sz w:val="28"/>
          <w:szCs w:val="28"/>
        </w:rPr>
        <w:t xml:space="preserve">                                                                                Михайлова Елена Васильевна</w:t>
      </w:r>
    </w:p>
    <w:p w:rsidR="00324351" w:rsidRPr="00324351" w:rsidRDefault="00324351" w:rsidP="00324351">
      <w:pPr>
        <w:spacing w:after="0"/>
        <w:jc w:val="right"/>
        <w:rPr>
          <w:rFonts w:ascii="Times New Roman" w:eastAsia="Calibri" w:hAnsi="Times New Roman" w:cs="Times New Roman"/>
          <w:b/>
          <w:color w:val="003399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b/>
          <w:color w:val="003399"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color w:val="003399"/>
          <w:sz w:val="28"/>
          <w:szCs w:val="28"/>
        </w:rPr>
        <w:t>2021-2022 учебный год</w:t>
      </w: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b/>
          <w:color w:val="003399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b/>
          <w:color w:val="003399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b/>
          <w:color w:val="003399"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noProof/>
          <w:color w:val="003399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6D48CFD9" wp14:editId="1D5AB03F">
            <wp:simplePos x="0" y="0"/>
            <wp:positionH relativeFrom="column">
              <wp:posOffset>24765</wp:posOffset>
            </wp:positionH>
            <wp:positionV relativeFrom="paragraph">
              <wp:posOffset>152400</wp:posOffset>
            </wp:positionV>
            <wp:extent cx="6405245" cy="3799840"/>
            <wp:effectExtent l="19050" t="0" r="0" b="0"/>
            <wp:wrapNone/>
            <wp:docPr id="3" name="Рисунок 1" descr="F:\ярмарка\DSC07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ярмарка\DSC071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4356" b="64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245" cy="3799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3B281078" wp14:editId="0B0C8C2F">
            <wp:simplePos x="0" y="0"/>
            <wp:positionH relativeFrom="column">
              <wp:posOffset>24765</wp:posOffset>
            </wp:positionH>
            <wp:positionV relativeFrom="paragraph">
              <wp:posOffset>68580</wp:posOffset>
            </wp:positionV>
            <wp:extent cx="6405245" cy="4286885"/>
            <wp:effectExtent l="19050" t="0" r="0" b="0"/>
            <wp:wrapNone/>
            <wp:docPr id="4" name="Рисунок 2" descr="F:\ярмарка\DSC07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ярмарка\DSC0714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5942" b="46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245" cy="4286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7B6AB093" wp14:editId="4704FEDF">
            <wp:simplePos x="0" y="0"/>
            <wp:positionH relativeFrom="column">
              <wp:posOffset>-10696</wp:posOffset>
            </wp:positionH>
            <wp:positionV relativeFrom="paragraph">
              <wp:posOffset>105076</wp:posOffset>
            </wp:positionV>
            <wp:extent cx="6405500" cy="4239491"/>
            <wp:effectExtent l="19050" t="0" r="0" b="0"/>
            <wp:wrapNone/>
            <wp:docPr id="5" name="Рисунок 3" descr="F:\ярмарка\DSC07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ярмарка\DSC0715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5941" b="56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500" cy="4239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25B29A70" wp14:editId="4FDB83F7">
            <wp:simplePos x="0" y="0"/>
            <wp:positionH relativeFrom="column">
              <wp:posOffset>24765</wp:posOffset>
            </wp:positionH>
            <wp:positionV relativeFrom="paragraph">
              <wp:posOffset>92710</wp:posOffset>
            </wp:positionV>
            <wp:extent cx="6405245" cy="4618990"/>
            <wp:effectExtent l="19050" t="0" r="0" b="0"/>
            <wp:wrapNone/>
            <wp:docPr id="6" name="Рисунок 4" descr="F:\ярмарка\DSC07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ярмарка\DSC0715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37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245" cy="4618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 wp14:anchorId="33628D4C" wp14:editId="66D36C08">
            <wp:simplePos x="0" y="0"/>
            <wp:positionH relativeFrom="column">
              <wp:posOffset>154940</wp:posOffset>
            </wp:positionH>
            <wp:positionV relativeFrom="paragraph">
              <wp:posOffset>94615</wp:posOffset>
            </wp:positionV>
            <wp:extent cx="6405245" cy="4286885"/>
            <wp:effectExtent l="19050" t="0" r="0" b="0"/>
            <wp:wrapNone/>
            <wp:docPr id="7" name="Рисунок 5" descr="F:\ярмарка\DSC071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ярмарка\DSC0716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106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245" cy="4286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57E45D6D" wp14:editId="6EE0F55D">
            <wp:simplePos x="0" y="0"/>
            <wp:positionH relativeFrom="column">
              <wp:posOffset>-58420</wp:posOffset>
            </wp:positionH>
            <wp:positionV relativeFrom="paragraph">
              <wp:posOffset>0</wp:posOffset>
            </wp:positionV>
            <wp:extent cx="6405245" cy="4215130"/>
            <wp:effectExtent l="19050" t="0" r="0" b="0"/>
            <wp:wrapNone/>
            <wp:docPr id="8" name="Рисунок 6" descr="F:\ярмарка\DSC07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ярмарка\DSC0718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12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245" cy="421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 wp14:anchorId="4731D7A9" wp14:editId="5E2B575E">
            <wp:simplePos x="0" y="0"/>
            <wp:positionH relativeFrom="column">
              <wp:posOffset>19050</wp:posOffset>
            </wp:positionH>
            <wp:positionV relativeFrom="paragraph">
              <wp:posOffset>163830</wp:posOffset>
            </wp:positionV>
            <wp:extent cx="6405245" cy="4274820"/>
            <wp:effectExtent l="19050" t="0" r="0" b="0"/>
            <wp:wrapNone/>
            <wp:docPr id="9" name="Рисунок 7" descr="F:\ярмарка\DSC07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ярмарка\DSC0718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108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245" cy="4274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32435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C39D58" wp14:editId="4E781DE6">
            <wp:extent cx="6393625" cy="4417620"/>
            <wp:effectExtent l="19050" t="0" r="7175" b="0"/>
            <wp:docPr id="10" name="Рисунок 8" descr="F:\ярмарка\DSC071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ярмарка\DSC0719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79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625" cy="441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bookmarkStart w:id="0" w:name="_GoBack"/>
      <w:bookmarkEnd w:id="0"/>
      <w:r w:rsidRPr="0032435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 wp14:anchorId="711FCDBA" wp14:editId="6C245C38">
            <wp:simplePos x="0" y="0"/>
            <wp:positionH relativeFrom="column">
              <wp:posOffset>5393690</wp:posOffset>
            </wp:positionH>
            <wp:positionV relativeFrom="paragraph">
              <wp:posOffset>144145</wp:posOffset>
            </wp:positionV>
            <wp:extent cx="1104900" cy="1200150"/>
            <wp:effectExtent l="19050" t="0" r="0" b="0"/>
            <wp:wrapNone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i/>
          <w:sz w:val="28"/>
          <w:szCs w:val="28"/>
        </w:rPr>
        <w:lastRenderedPageBreak/>
        <w:t>Казачка (учитель):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Сейчас вокруг подделок тьма,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Чтоб человек здоровым был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Программу “Качества” не зря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Нам департамент предложил.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Будь то кефир, вода иль чай,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На этикетку только глянь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Стоит знак “Качество Кубань” – 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Без опасенья покупай!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В Краснодарском крае по инициативе губернатора </w:t>
      </w:r>
      <w:proofErr w:type="spellStart"/>
      <w:r w:rsidRPr="00324351">
        <w:rPr>
          <w:rFonts w:ascii="Times New Roman" w:eastAsia="Calibri" w:hAnsi="Times New Roman" w:cs="Times New Roman"/>
          <w:sz w:val="28"/>
          <w:szCs w:val="28"/>
        </w:rPr>
        <w:t>А.Н.Ткачёва</w:t>
      </w:r>
      <w:proofErr w:type="spellEnd"/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принята целевая программа “Качество”, задачами которой является </w:t>
      </w:r>
      <w:proofErr w:type="gramStart"/>
      <w:r w:rsidRPr="00324351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качеством товаров и услуг. Эта программа действует и в данный момент.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В рамках  программы администрацией края разработан и осуществляется целый ряд мероприятий по защите потребительского рынка края и принято решение ввести в обращение индивидуальный защитный знак, который наносится на этикетку и упаковку продукции. 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Знак “Качество Кубань” </w:t>
      </w:r>
      <w:proofErr w:type="gramStart"/>
      <w:r w:rsidRPr="00324351">
        <w:rPr>
          <w:rFonts w:ascii="Times New Roman" w:eastAsia="Calibri" w:hAnsi="Times New Roman" w:cs="Times New Roman"/>
          <w:sz w:val="28"/>
          <w:szCs w:val="28"/>
        </w:rPr>
        <w:t>выполнен в виде синей</w:t>
      </w:r>
      <w:proofErr w:type="gramEnd"/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ленты, расположенной по окружности, и двух лент красного цвета – в нижней части знака. В центре – надпись “Качество Кубань”, а по внешней стороне проходит микротекст.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Товарам со знаком “Качество Кубань” вы можете смело доверять. 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i/>
          <w:sz w:val="28"/>
          <w:szCs w:val="28"/>
        </w:rPr>
        <w:t>Выходит девочка-Кубань (в кубанском костюме) и читает эпиграф к уроку: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России малая частица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Земля, похожая на рай.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Голубизна морей, разлив пшеницы –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Все это Краснодарский край!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i/>
          <w:sz w:val="28"/>
          <w:szCs w:val="28"/>
        </w:rPr>
        <w:t>Ученик в костюме кубанского казака выходит и читает стихотворение: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Хороши кубанские просторы.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Плодородна щедрая земля.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Нивы необъятные, как море.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Край казачий, родина моя!</w:t>
      </w:r>
    </w:p>
    <w:p w:rsidR="00324351" w:rsidRPr="00324351" w:rsidRDefault="00324351" w:rsidP="00324351">
      <w:pPr>
        <w:spacing w:after="0"/>
        <w:rPr>
          <w:rFonts w:ascii="Calibri" w:eastAsia="Calibri" w:hAnsi="Calibri" w:cs="Times New Roman"/>
          <w:b/>
          <w:i/>
          <w:sz w:val="28"/>
          <w:szCs w:val="28"/>
        </w:rPr>
      </w:pPr>
      <w:r w:rsidRPr="00324351">
        <w:rPr>
          <w:rFonts w:ascii="Calibri" w:eastAsia="Calibri" w:hAnsi="Calibri" w:cs="Times New Roman"/>
          <w:b/>
          <w:i/>
          <w:sz w:val="28"/>
          <w:szCs w:val="28"/>
        </w:rPr>
        <w:t>Казачка: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За окном осень. Чудесное время года у нас на Кубани. Летом люди хорошо потрудились, собрали хороший урожай. Традицией стало в такие вот осенние дни проводить по кубанским городам и станицам веселые казачьи ярмарки. Едут люди на ярмарку продать лишнее, себя показать, на других посмотреть.</w:t>
      </w:r>
    </w:p>
    <w:p w:rsidR="00324351" w:rsidRPr="00324351" w:rsidRDefault="00324351" w:rsidP="0032435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Многие изготовители показывают и продают свои  товары на ярмарках. Ярмарки издавна на Кубани имели огромную популярность. </w:t>
      </w:r>
    </w:p>
    <w:p w:rsidR="00324351" w:rsidRPr="00324351" w:rsidRDefault="00324351" w:rsidP="0032435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i/>
          <w:sz w:val="28"/>
          <w:szCs w:val="28"/>
        </w:rPr>
        <w:t>Песня «Ярмарка»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Хорошая погодка на душе моей стоит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Пойду гулять на улицу, где музыка звенит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 wp14:anchorId="49F2AFBA" wp14:editId="7E4C553F">
            <wp:simplePos x="0" y="0"/>
            <wp:positionH relativeFrom="column">
              <wp:posOffset>5393690</wp:posOffset>
            </wp:positionH>
            <wp:positionV relativeFrom="paragraph">
              <wp:posOffset>144145</wp:posOffset>
            </wp:positionV>
            <wp:extent cx="1104900" cy="1200150"/>
            <wp:effectExtent l="19050" t="0" r="0" b="0"/>
            <wp:wrapNone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lastRenderedPageBreak/>
        <w:t>Пойду гулять на улицу, где ярмарка цветет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Где плачет и смеется наш торговый хоровод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Ярмарка, ярмарка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Золотая ярмарка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Ярмарка, ярмарка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Звонкая и яркая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Как душа моей Кубани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Как моя душа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Как душа моей Кубани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Как моя душа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Как дети между лавками с лоточками снуют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Баранки предлагают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Молочко попить дают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А вот стоит рыбачка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У нее товар хорош!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На солнышке судак ее сияет словно грош!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Припев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А если тучи темные над ярмаркой пройдут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Не очень опечалится дождем торговый люд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А песню задушевную сыграет музыкант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Для всех такая музыка дороже, чем бриллиант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i/>
          <w:sz w:val="28"/>
          <w:szCs w:val="28"/>
        </w:rPr>
        <w:t>Девочка - Кубань: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Мы приглашаем всех на нашу осеннюю кубанскую ярмарку!</w:t>
      </w:r>
    </w:p>
    <w:p w:rsidR="00324351" w:rsidRPr="00324351" w:rsidRDefault="00324351" w:rsidP="0032435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3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32435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1-й скоморох.</w:t>
      </w:r>
      <w:r w:rsidRPr="0032435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Внимание! Внимание! Внимание!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Открывается веселое гуляние!</w:t>
      </w:r>
    </w:p>
    <w:p w:rsidR="00324351" w:rsidRPr="00324351" w:rsidRDefault="00324351" w:rsidP="0032435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Торопись, честной народ,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Тебя ярмарка зовет! </w:t>
      </w:r>
    </w:p>
    <w:p w:rsidR="00324351" w:rsidRPr="00324351" w:rsidRDefault="00324351" w:rsidP="0032435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35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2-й скоморох.</w:t>
      </w:r>
      <w:r w:rsidRPr="0032435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ярмарку! На ярмарку!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Спешите все сюда!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Здесь шутки, песни, сладости</w:t>
      </w:r>
      <w:proofErr w:type="gramStart"/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авно вас ждут, друзья! </w:t>
      </w:r>
    </w:p>
    <w:p w:rsidR="00324351" w:rsidRPr="00324351" w:rsidRDefault="00324351" w:rsidP="0032435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35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1-й скоморох.</w:t>
      </w:r>
      <w:r w:rsidRPr="0032435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душа твоя желает -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на ярмарке найдешь!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Угощенье выбираешь,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Без покупки не уйдешь!</w:t>
      </w:r>
    </w:p>
    <w:p w:rsidR="00324351" w:rsidRPr="00324351" w:rsidRDefault="00324351" w:rsidP="0032435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35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2-й скоморох.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Эй, не стойте у дверей,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Заходите к нам скорей!</w:t>
      </w:r>
    </w:p>
    <w:p w:rsidR="00324351" w:rsidRPr="00324351" w:rsidRDefault="00324351" w:rsidP="0032435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35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0528" behindDoc="1" locked="0" layoutInCell="1" allowOverlap="1" wp14:anchorId="516F5A8E" wp14:editId="37F1DF6A">
            <wp:simplePos x="0" y="0"/>
            <wp:positionH relativeFrom="column">
              <wp:posOffset>5393690</wp:posOffset>
            </wp:positionH>
            <wp:positionV relativeFrom="paragraph">
              <wp:posOffset>201295</wp:posOffset>
            </wp:positionV>
            <wp:extent cx="1104900" cy="1200150"/>
            <wp:effectExtent l="19050" t="0" r="0" b="0"/>
            <wp:wrapNone/>
            <wp:docPr id="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Народ собирается -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Наша ярмарка открывается!</w:t>
      </w:r>
    </w:p>
    <w:p w:rsidR="00324351" w:rsidRPr="00324351" w:rsidRDefault="00324351" w:rsidP="0032435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35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1 ученик</w:t>
      </w:r>
      <w:r w:rsidRPr="0032435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ребята озорные!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ребята удалые!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Всех на ярмарку зовем!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товары продаем!</w:t>
      </w:r>
    </w:p>
    <w:p w:rsidR="00324351" w:rsidRPr="00324351" w:rsidRDefault="00324351" w:rsidP="0032435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35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2 ученик: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ну, честной народ,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Подходи смелей,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Покупай товар, не робей!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Ребята, не зевайте, 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Кто, что хочет, покупайте!</w:t>
      </w:r>
    </w:p>
    <w:p w:rsidR="00324351" w:rsidRPr="00324351" w:rsidRDefault="00324351" w:rsidP="0032435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3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32435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3 ученик: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ходите никуда, подходите все сюда!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Диво дивное, чудо - чудное, а не товар!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Гляди не моргай, рот не </w:t>
      </w:r>
      <w:proofErr w:type="gramStart"/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разевай</w:t>
      </w:r>
      <w:proofErr w:type="gramEnd"/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Ворон не считай, товар покупай!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товары хороши! Что угодно для души!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Хором:</w:t>
      </w:r>
      <w:r w:rsidRPr="00324351">
        <w:rPr>
          <w:rFonts w:ascii="Times New Roman" w:eastAsia="Calibri" w:hAnsi="Times New Roman" w:cs="Times New Roman"/>
          <w:i/>
          <w:sz w:val="28"/>
          <w:szCs w:val="28"/>
        </w:rPr>
        <w:br/>
      </w:r>
      <w:proofErr w:type="gramStart"/>
      <w:r w:rsidRPr="00324351">
        <w:rPr>
          <w:rFonts w:ascii="Times New Roman" w:eastAsia="Calibri" w:hAnsi="Times New Roman" w:cs="Times New Roman"/>
          <w:sz w:val="28"/>
          <w:szCs w:val="28"/>
        </w:rPr>
        <w:t>Тары-бары-растабары</w:t>
      </w:r>
      <w:proofErr w:type="gramEnd"/>
      <w:r w:rsidRPr="00324351">
        <w:rPr>
          <w:rFonts w:ascii="Times New Roman" w:eastAsia="Calibri" w:hAnsi="Times New Roman" w:cs="Times New Roman"/>
          <w:sz w:val="28"/>
          <w:szCs w:val="28"/>
        </w:rPr>
        <w:t>,</w:t>
      </w:r>
      <w:r w:rsidRPr="00324351">
        <w:rPr>
          <w:rFonts w:ascii="Times New Roman" w:eastAsia="Calibri" w:hAnsi="Times New Roman" w:cs="Times New Roman"/>
          <w:sz w:val="28"/>
          <w:szCs w:val="28"/>
        </w:rPr>
        <w:br/>
        <w:t>Расторгуем все товары.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i/>
          <w:sz w:val="28"/>
          <w:szCs w:val="28"/>
        </w:rPr>
        <w:t>Выходит  казачка:</w:t>
      </w:r>
      <w:r w:rsidRPr="00324351">
        <w:rPr>
          <w:rFonts w:ascii="Times New Roman" w:eastAsia="Calibri" w:hAnsi="Times New Roman" w:cs="Times New Roman"/>
          <w:b/>
          <w:i/>
          <w:noProof/>
          <w:sz w:val="28"/>
          <w:szCs w:val="28"/>
          <w:lang w:eastAsia="ru-RU"/>
        </w:rPr>
        <w:t xml:space="preserve"> 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324351">
        <w:rPr>
          <w:rFonts w:ascii="Times New Roman" w:eastAsia="Calibri" w:hAnsi="Times New Roman" w:cs="Times New Roman"/>
          <w:sz w:val="28"/>
          <w:szCs w:val="28"/>
        </w:rPr>
        <w:t>Тары-бары-растабары</w:t>
      </w:r>
      <w:proofErr w:type="gramEnd"/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Есть хорошие товары,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Не товар, а сущий клад,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Разбирайте нарасхват.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Сегодня на нашей ярмарке будут представлены различные 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товары, удостоенные знака «Качество Кубань». Вот мы и 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подошли к первому куреню.  Давайте посмотрим, чем же здесь торгуют?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i/>
          <w:sz w:val="28"/>
          <w:szCs w:val="28"/>
        </w:rPr>
        <w:t>Торговцы  первого куреня: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Подходите! Подходите!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И товар у нас берите!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Предлагаем от души – 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Все товары хороши!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Отгадав загадку, вы поймёте, какими товарами мы торгуем: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Отгадать легко и быстро: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Мягкий, пышный и душистый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Он и чёрный, он и белый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324351">
        <w:rPr>
          <w:rFonts w:ascii="Times New Roman" w:eastAsia="Calibri" w:hAnsi="Times New Roman" w:cs="Times New Roman"/>
          <w:sz w:val="28"/>
          <w:szCs w:val="28"/>
        </w:rPr>
        <w:t>Нужен</w:t>
      </w:r>
      <w:proofErr w:type="gramEnd"/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к каждому обеду.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1552" behindDoc="1" locked="0" layoutInCell="1" allowOverlap="1" wp14:anchorId="5514B994" wp14:editId="172034F7">
            <wp:simplePos x="0" y="0"/>
            <wp:positionH relativeFrom="column">
              <wp:posOffset>5441315</wp:posOffset>
            </wp:positionH>
            <wp:positionV relativeFrom="paragraph">
              <wp:posOffset>201295</wp:posOffset>
            </wp:positionV>
            <wp:extent cx="1104900" cy="1200150"/>
            <wp:effectExtent l="19050" t="0" r="0" b="0"/>
            <wp:wrapNone/>
            <wp:docPr id="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- Да, ребята, мы будем с вами говорить о его величестве Хлебе. 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А знаете ли вы, что хлебу не менее 15 тыс. лет? Этот продукт 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занимает первое место и на нашем столе. Он содержит большинство 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необходимых человеку питательных веществ. А кто знает, какой 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хлеб самый полезный?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(тёмный)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-Правильно, в нём содержится в 5 раз больше витаминов, чем в белом хлебе.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-Ребята, а какие хлебные продукты вы знаете?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(батон, каравай, булочки, баранки, печенье, кекс…)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-Из чего делают хлеб и хлебобулочные изделия?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(из муки)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-А муку?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(из пшеницы, ржи, кукурузы, овса, риса, сои…)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-Кто из вас знает, почему Краснодарский край называют житницей России?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(потому что наш край — основной поставщик зерна, фруктов, овощей…)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- Ребята, наши хлебобулочные изделия — самые вкусные и полезные, потому, что мука для них делается из зерна очень высокого качества.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В крае славятся</w:t>
      </w:r>
      <w:r w:rsidRPr="0032435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24351">
        <w:rPr>
          <w:rFonts w:ascii="Times New Roman" w:eastAsia="Calibri" w:hAnsi="Times New Roman" w:cs="Times New Roman"/>
          <w:sz w:val="28"/>
          <w:szCs w:val="28"/>
        </w:rPr>
        <w:t>ОАО «</w:t>
      </w:r>
      <w:proofErr w:type="spellStart"/>
      <w:r w:rsidRPr="00324351">
        <w:rPr>
          <w:rFonts w:ascii="Times New Roman" w:eastAsia="Calibri" w:hAnsi="Times New Roman" w:cs="Times New Roman"/>
          <w:sz w:val="28"/>
          <w:szCs w:val="28"/>
        </w:rPr>
        <w:t>Лабинский</w:t>
      </w:r>
      <w:proofErr w:type="spellEnd"/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хлебозавод», Краснодарский хлебозавод №6 и многие другие.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i/>
          <w:sz w:val="28"/>
          <w:szCs w:val="28"/>
        </w:rPr>
        <w:t>Казачка:</w:t>
      </w: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Да, хороши у вас товары! Но посмотрим, 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чем нас порадуют торговцы  со второго куреня. Но что это за чудо? Словно десяток  маленьких солнышек освещают курень?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i/>
          <w:sz w:val="28"/>
          <w:szCs w:val="28"/>
        </w:rPr>
        <w:t>Торговцы второго куреня: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Посадили зернышко –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Вырастили солнышко.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Это солнышко сорвем –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Много зерен соберем,</w:t>
      </w:r>
      <w:r w:rsidRPr="00324351">
        <w:rPr>
          <w:rFonts w:ascii="Times New Roman" w:eastAsia="Calibri" w:hAnsi="Times New Roman" w:cs="Times New Roman"/>
          <w:b/>
          <w:i/>
          <w:noProof/>
          <w:sz w:val="28"/>
          <w:szCs w:val="28"/>
          <w:lang w:eastAsia="ru-RU"/>
        </w:rPr>
        <w:t xml:space="preserve"> 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Их поджарим, погрызем,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А приедут гости –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Им дадим по горсти.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(подсолнух)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- Скажите, а что можно изготовить из подсолнечника?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(масло, семечки, халва, и т.д.)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- А как называется масло из подсолнечника?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(подсолнечное)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-Кто из вас знает, какое подсолнечное масло изготавливается в Краснодарском крае?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(«</w:t>
      </w:r>
      <w:proofErr w:type="gramStart"/>
      <w:r w:rsidRPr="00324351">
        <w:rPr>
          <w:rFonts w:ascii="Times New Roman" w:eastAsia="Calibri" w:hAnsi="Times New Roman" w:cs="Times New Roman"/>
          <w:sz w:val="28"/>
          <w:szCs w:val="28"/>
        </w:rPr>
        <w:t>Кубанская</w:t>
      </w:r>
      <w:proofErr w:type="gramEnd"/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семечка», «Кубанское любимое», «Злато», «</w:t>
      </w:r>
      <w:proofErr w:type="spellStart"/>
      <w:r w:rsidRPr="00324351">
        <w:rPr>
          <w:rFonts w:ascii="Times New Roman" w:eastAsia="Calibri" w:hAnsi="Times New Roman" w:cs="Times New Roman"/>
          <w:sz w:val="28"/>
          <w:szCs w:val="28"/>
        </w:rPr>
        <w:t>Аведов</w:t>
      </w:r>
      <w:proofErr w:type="spellEnd"/>
      <w:r w:rsidRPr="00324351">
        <w:rPr>
          <w:rFonts w:ascii="Times New Roman" w:eastAsia="Calibri" w:hAnsi="Times New Roman" w:cs="Times New Roman"/>
          <w:sz w:val="28"/>
          <w:szCs w:val="28"/>
        </w:rPr>
        <w:t>», «Под Солнышко»)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- Знаете ли вы, что качество этих масел находится на уровне лучших российских производителей, оно без  консервантов, очень полезное и вкусное.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2576" behindDoc="1" locked="0" layoutInCell="1" allowOverlap="1" wp14:anchorId="499CA52C" wp14:editId="197960BA">
            <wp:simplePos x="0" y="0"/>
            <wp:positionH relativeFrom="column">
              <wp:posOffset>5365115</wp:posOffset>
            </wp:positionH>
            <wp:positionV relativeFrom="paragraph">
              <wp:posOffset>134620</wp:posOffset>
            </wp:positionV>
            <wp:extent cx="1104900" cy="1200150"/>
            <wp:effectExtent l="19050" t="0" r="0" b="0"/>
            <wp:wrapNone/>
            <wp:docPr id="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i/>
          <w:sz w:val="28"/>
          <w:szCs w:val="28"/>
        </w:rPr>
        <w:t>Девочка-Кубань:</w:t>
      </w: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Отправляемся дальше. Вот мы подошли </w:t>
      </w:r>
      <w:proofErr w:type="gramStart"/>
      <w:r w:rsidRPr="00324351">
        <w:rPr>
          <w:rFonts w:ascii="Times New Roman" w:eastAsia="Calibri" w:hAnsi="Times New Roman" w:cs="Times New Roman"/>
          <w:sz w:val="28"/>
          <w:szCs w:val="28"/>
        </w:rPr>
        <w:t>к</w:t>
      </w:r>
      <w:proofErr w:type="gramEnd"/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третьему куреню. И здесь нас встречают загадкой торговцы.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i/>
          <w:sz w:val="28"/>
          <w:szCs w:val="28"/>
        </w:rPr>
        <w:t>Торговец 1: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Он бывает всех цветов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В нем витаминов куча.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Я пить его всегда готов,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Ведь нет напитка лучше.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Он морковный и томатный,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И на вкус и цвет приятный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Чтоб здоровым стать ты мог,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Пей скорей отличный… 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Дети отвечают хором:  Сок!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i/>
          <w:sz w:val="28"/>
          <w:szCs w:val="28"/>
        </w:rPr>
        <w:t>Казачка:</w:t>
      </w: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А знаете ли вы, какие соки производят на Кубани? </w:t>
      </w:r>
      <w:r w:rsidRPr="00324351">
        <w:rPr>
          <w:rFonts w:ascii="Times New Roman" w:eastAsia="Calibri" w:hAnsi="Times New Roman" w:cs="Times New Roman"/>
          <w:i/>
          <w:sz w:val="28"/>
          <w:szCs w:val="28"/>
        </w:rPr>
        <w:t>(Ответы детей).</w:t>
      </w: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Летом на Кубани всем хочется пить, причем намного больше, чем в другие времена года. Хорошо помогают утолить жажду и одновременно обогащают организм витаминами овощные и фруктовые соки.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324351">
        <w:rPr>
          <w:rFonts w:ascii="Times New Roman" w:eastAsia="Calibri" w:hAnsi="Times New Roman" w:cs="Times New Roman"/>
          <w:i/>
          <w:sz w:val="28"/>
          <w:szCs w:val="28"/>
        </w:rPr>
        <w:t>(Парад кубанских соков)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i/>
          <w:sz w:val="28"/>
          <w:szCs w:val="28"/>
        </w:rPr>
        <w:t>Морковь: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Про меня рассказ недлинный: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Кто не любит витамины?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Пей всегда морковный сок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И грызи морковку – 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Будешь ты тогда, дружок,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Крепким, сильным, ловким!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i/>
          <w:sz w:val="28"/>
          <w:szCs w:val="28"/>
        </w:rPr>
        <w:t>Казачка:</w:t>
      </w: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Тут надулся помидор и промолвил строго: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i/>
          <w:sz w:val="28"/>
          <w:szCs w:val="28"/>
        </w:rPr>
        <w:t>Помидор:</w:t>
      </w:r>
      <w:r w:rsidRPr="00324351">
        <w:rPr>
          <w:rFonts w:ascii="Times New Roman" w:eastAsia="Calibri" w:hAnsi="Times New Roman" w:cs="Times New Roman"/>
          <w:b/>
          <w:i/>
          <w:noProof/>
          <w:sz w:val="28"/>
          <w:szCs w:val="28"/>
          <w:lang w:eastAsia="ru-RU"/>
        </w:rPr>
        <w:t xml:space="preserve"> 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Не болтай, морковка, вздор,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Помолчи немного.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Самый вкусный и приятный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Уж, конечно, сок томатный!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i/>
          <w:sz w:val="28"/>
          <w:szCs w:val="28"/>
        </w:rPr>
        <w:t>Казачка: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Витаминов много в нем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Мы его охотно пьем!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Гранат: 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Гранат под толстой кожурой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Имеет детский садик свой,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В нем полным-полно детей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Пересчитайте их скорей!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Все как один они чудесны,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Костюмчики у них прелестны,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В каждом – искорка лучится,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3600" behindDoc="1" locked="0" layoutInCell="1" allowOverlap="1" wp14:anchorId="60808DF2" wp14:editId="3ED2569B">
            <wp:simplePos x="0" y="0"/>
            <wp:positionH relativeFrom="column">
              <wp:posOffset>5365115</wp:posOffset>
            </wp:positionH>
            <wp:positionV relativeFrom="paragraph">
              <wp:posOffset>220345</wp:posOffset>
            </wp:positionV>
            <wp:extent cx="1104900" cy="1200150"/>
            <wp:effectExtent l="19050" t="0" r="0" b="0"/>
            <wp:wrapNone/>
            <wp:docPr id="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Сок полезный в них хранится.</w:t>
      </w:r>
      <w:r w:rsidRPr="0032435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i/>
          <w:sz w:val="28"/>
          <w:szCs w:val="28"/>
        </w:rPr>
        <w:t>Казачка: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Чтоб здоровым, сильным быть, 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Надо соки нам любить.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В каждом вкус и польза есть,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Витаминов в них не счесть!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Во всех, без исключенья.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В этом нет сомненья!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А какой кубанский сок вы пьете? («ВИКО», «Сочная долина», «</w:t>
      </w:r>
      <w:proofErr w:type="spellStart"/>
      <w:r w:rsidRPr="00324351">
        <w:rPr>
          <w:rFonts w:ascii="Times New Roman" w:eastAsia="Calibri" w:hAnsi="Times New Roman" w:cs="Times New Roman"/>
          <w:sz w:val="28"/>
          <w:szCs w:val="28"/>
        </w:rPr>
        <w:t>Витактив</w:t>
      </w:r>
      <w:proofErr w:type="spellEnd"/>
      <w:r w:rsidRPr="00324351">
        <w:rPr>
          <w:rFonts w:ascii="Times New Roman" w:eastAsia="Calibri" w:hAnsi="Times New Roman" w:cs="Times New Roman"/>
          <w:sz w:val="28"/>
          <w:szCs w:val="28"/>
        </w:rPr>
        <w:t>», «Дары Кубани»).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i/>
          <w:sz w:val="28"/>
          <w:szCs w:val="28"/>
        </w:rPr>
        <w:t>Торговец 2:</w:t>
      </w:r>
      <w:r w:rsidRPr="00324351">
        <w:rPr>
          <w:rFonts w:ascii="Times New Roman" w:eastAsia="Calibri" w:hAnsi="Times New Roman" w:cs="Times New Roman"/>
          <w:b/>
          <w:i/>
          <w:noProof/>
          <w:sz w:val="28"/>
          <w:szCs w:val="28"/>
          <w:lang w:eastAsia="ru-RU"/>
        </w:rPr>
        <w:t xml:space="preserve"> 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На Кубани соков «Сочная долина» выпускают 11 видов,  «</w:t>
      </w:r>
      <w:proofErr w:type="spellStart"/>
      <w:r w:rsidRPr="00324351">
        <w:rPr>
          <w:rFonts w:ascii="Times New Roman" w:eastAsia="Calibri" w:hAnsi="Times New Roman" w:cs="Times New Roman"/>
          <w:sz w:val="28"/>
          <w:szCs w:val="28"/>
        </w:rPr>
        <w:t>Витактив</w:t>
      </w:r>
      <w:proofErr w:type="spellEnd"/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» – 5, соков «ВИКО» – 16 видов. Вся продукция для соков «ВИКО» изготавливается из натурального высококачественного сырья, которая проходит строгий контроль качества. Эти соки награждены многочисленными наградами и даже золотой медалью на выставке в 2003 году. </w:t>
      </w:r>
      <w:proofErr w:type="spellStart"/>
      <w:r w:rsidRPr="00324351">
        <w:rPr>
          <w:rFonts w:ascii="Times New Roman" w:eastAsia="Calibri" w:hAnsi="Times New Roman" w:cs="Times New Roman"/>
          <w:sz w:val="28"/>
          <w:szCs w:val="28"/>
        </w:rPr>
        <w:t>Белореченский</w:t>
      </w:r>
      <w:proofErr w:type="spellEnd"/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комбинат, который изготавливает соки «ВИКО», в 2006 году выпустил 62 млн. литров соков и обещает к 2010 году увеличить выпуск этих вкусных напитков в 2 раза. 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i/>
          <w:sz w:val="28"/>
          <w:szCs w:val="28"/>
        </w:rPr>
        <w:t>Девочка-Кубань:</w:t>
      </w: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 Ну, что, сока попили, свежим воздухом подышали  и можно отправляться дальше. Вот мы и подошли к последнему куреню.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i/>
          <w:sz w:val="28"/>
          <w:szCs w:val="28"/>
        </w:rPr>
        <w:t>Торговец 1: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Отгадайте загадку: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Оно течёт, но не вода.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Оно, как снег, бело всегда.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На вкус узнать его легко,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Ведь это в крынке…(молоко)</w:t>
      </w:r>
      <w:r w:rsidRPr="00324351">
        <w:rPr>
          <w:rFonts w:ascii="Times New Roman" w:eastAsia="Calibri" w:hAnsi="Times New Roman" w:cs="Times New Roman"/>
          <w:b/>
          <w:i/>
          <w:noProof/>
          <w:sz w:val="28"/>
          <w:szCs w:val="28"/>
          <w:lang w:eastAsia="ru-RU"/>
        </w:rPr>
        <w:t xml:space="preserve"> 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Подходите! Подходите!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Молоко у нас купите!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Молоко-то от Буренки-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В школе будут лишь пятерки!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i/>
          <w:sz w:val="28"/>
          <w:szCs w:val="28"/>
        </w:rPr>
        <w:t>Торговец 1: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- Молоко – это очень вкусный и полезный продукт, это самый первый </w:t>
      </w:r>
      <w:proofErr w:type="gramStart"/>
      <w:r w:rsidRPr="00324351">
        <w:rPr>
          <w:rFonts w:ascii="Times New Roman" w:eastAsia="Calibri" w:hAnsi="Times New Roman" w:cs="Times New Roman"/>
          <w:sz w:val="28"/>
          <w:szCs w:val="28"/>
        </w:rPr>
        <w:t>из</w:t>
      </w:r>
      <w:proofErr w:type="gramEnd"/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всех продуктов. Который каждый человек употребляет с рождения. В молоке есть все необходимые человеку вещества – белки, жиры, углеводы. Многие животные выкармливают своих детёнышей молоком, они так и 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называются - млекопитающие. Молоко полезно всем. В нём есть очень важное минеральное вещество – кальций, который  необходим для роста костей и зубов. А ещё в молоке есть белок, важный для здоровья каждого из нас. Много тысяч лет назад молоко считали священной жидкостью и преподносили в дар богам. Для 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4624" behindDoc="1" locked="0" layoutInCell="1" allowOverlap="1" wp14:anchorId="26513C0C" wp14:editId="157953A1">
            <wp:simplePos x="0" y="0"/>
            <wp:positionH relativeFrom="column">
              <wp:posOffset>5269865</wp:posOffset>
            </wp:positionH>
            <wp:positionV relativeFrom="paragraph">
              <wp:posOffset>115570</wp:posOffset>
            </wp:positionV>
            <wp:extent cx="1104900" cy="1200150"/>
            <wp:effectExtent l="19050" t="0" r="0" b="0"/>
            <wp:wrapNone/>
            <wp:docPr id="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русского народа молоко – символ сытости и благополучия. Из 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кубанского молока изготавливают очень вкусные продукты 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высокого качества.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i/>
          <w:sz w:val="28"/>
          <w:szCs w:val="28"/>
        </w:rPr>
        <w:t>Торговец 2: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Знаете ли вы, что у многих народов название этого продукта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gramStart"/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звучит почти одинаково: на польском, хорватском, чешском  языках — млеко; на болгарском — </w:t>
      </w:r>
      <w:proofErr w:type="spellStart"/>
      <w:r w:rsidRPr="00324351">
        <w:rPr>
          <w:rFonts w:ascii="Times New Roman" w:eastAsia="Calibri" w:hAnsi="Times New Roman" w:cs="Times New Roman"/>
          <w:sz w:val="28"/>
          <w:szCs w:val="28"/>
        </w:rPr>
        <w:t>мляко</w:t>
      </w:r>
      <w:proofErr w:type="spellEnd"/>
      <w:r w:rsidRPr="00324351">
        <w:rPr>
          <w:rFonts w:ascii="Times New Roman" w:eastAsia="Calibri" w:hAnsi="Times New Roman" w:cs="Times New Roman"/>
          <w:sz w:val="28"/>
          <w:szCs w:val="28"/>
        </w:rPr>
        <w:t>; на русском,  украинском, белорусском — молоко.</w:t>
      </w:r>
      <w:proofErr w:type="gramEnd"/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- А что можно изготовить из молока?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(кефир, сыр, простоквашу, сгущенное молоко, масло,  творог и т. д)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-Как их можно назвать одним словом? (молочная продукция)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- Молочную продукцию, каких производителей Краснодарского края употребляете в пищу вы?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(«Кубанская Бурёнка», «Коровка из </w:t>
      </w:r>
      <w:proofErr w:type="spellStart"/>
      <w:r w:rsidRPr="00324351">
        <w:rPr>
          <w:rFonts w:ascii="Times New Roman" w:eastAsia="Calibri" w:hAnsi="Times New Roman" w:cs="Times New Roman"/>
          <w:sz w:val="28"/>
          <w:szCs w:val="28"/>
        </w:rPr>
        <w:t>Кореновки</w:t>
      </w:r>
      <w:proofErr w:type="spellEnd"/>
      <w:r w:rsidRPr="00324351">
        <w:rPr>
          <w:rFonts w:ascii="Times New Roman" w:eastAsia="Calibri" w:hAnsi="Times New Roman" w:cs="Times New Roman"/>
          <w:sz w:val="28"/>
          <w:szCs w:val="28"/>
        </w:rPr>
        <w:t>», «Кубанский молочник»…)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i/>
          <w:sz w:val="28"/>
          <w:szCs w:val="28"/>
        </w:rPr>
        <w:t>Торговец 1: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- Производство молочных продуктов «Кубанская Бурёнка» начато в 1990 году. Так что они уже много лет радуют нас вкусной, полезной продукцией. </w:t>
      </w:r>
    </w:p>
    <w:p w:rsidR="00324351" w:rsidRPr="00324351" w:rsidRDefault="00324351" w:rsidP="00324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А йогурты «Коровка из </w:t>
      </w:r>
      <w:proofErr w:type="spellStart"/>
      <w:r w:rsidRPr="00324351">
        <w:rPr>
          <w:rFonts w:ascii="Times New Roman" w:eastAsia="Calibri" w:hAnsi="Times New Roman" w:cs="Times New Roman"/>
          <w:sz w:val="28"/>
          <w:szCs w:val="28"/>
        </w:rPr>
        <w:t>Кореновки</w:t>
      </w:r>
      <w:proofErr w:type="spellEnd"/>
      <w:r w:rsidRPr="00324351">
        <w:rPr>
          <w:rFonts w:ascii="Times New Roman" w:eastAsia="Calibri" w:hAnsi="Times New Roman" w:cs="Times New Roman"/>
          <w:sz w:val="28"/>
          <w:szCs w:val="28"/>
        </w:rPr>
        <w:t>» признаны самыми  качественными йогуртами края.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i/>
          <w:sz w:val="28"/>
          <w:szCs w:val="28"/>
        </w:rPr>
        <w:t>Дети: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«Кубанская Бурёнка»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Для всех нас чемпионка.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Пейте это молоко,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В школе будет всем  легко.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Кубанская продукция вкуснее всех на свете,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Её предпочитают и взрослые, и дети.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i/>
          <w:sz w:val="28"/>
          <w:szCs w:val="28"/>
        </w:rPr>
        <w:t>Девочка – Кубань: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Да, много у нас на Кубани хороших, качественных продуктов! 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 xml:space="preserve">Никто с пустыми руками с ярмарки не уйдет. А какая ярмарка 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без частушек и хороводов.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Эй, девчушки – хохотушки,</w:t>
      </w:r>
      <w:r w:rsidRPr="00324351">
        <w:rPr>
          <w:rFonts w:ascii="Times New Roman" w:eastAsia="Calibri" w:hAnsi="Times New Roman" w:cs="Times New Roman"/>
          <w:sz w:val="28"/>
          <w:szCs w:val="28"/>
        </w:rPr>
        <w:br/>
        <w:t>Заведите-ка частушки,</w:t>
      </w:r>
      <w:r w:rsidRPr="00324351">
        <w:rPr>
          <w:rFonts w:ascii="Times New Roman" w:eastAsia="Calibri" w:hAnsi="Times New Roman" w:cs="Times New Roman"/>
          <w:sz w:val="28"/>
          <w:szCs w:val="28"/>
        </w:rPr>
        <w:br/>
        <w:t>Запевайте поскорей,</w:t>
      </w:r>
      <w:r w:rsidRPr="00324351">
        <w:rPr>
          <w:rFonts w:ascii="Times New Roman" w:eastAsia="Calibri" w:hAnsi="Times New Roman" w:cs="Times New Roman"/>
          <w:sz w:val="28"/>
          <w:szCs w:val="28"/>
        </w:rPr>
        <w:br/>
        <w:t xml:space="preserve">Чтоб порадовать гостей! </w:t>
      </w:r>
    </w:p>
    <w:p w:rsidR="00324351" w:rsidRPr="00324351" w:rsidRDefault="00324351" w:rsidP="0032435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35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Девочка:</w:t>
      </w:r>
      <w:r w:rsidRPr="0032435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Встанем, девицы, рядком,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 частушки пропоем!</w:t>
      </w:r>
    </w:p>
    <w:p w:rsidR="00324351" w:rsidRPr="00324351" w:rsidRDefault="00324351" w:rsidP="0032435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35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 Мальчик:</w:t>
      </w:r>
      <w:r w:rsidRPr="0032435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и мы, пожалуй, встанем,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 подружек не отстанем!</w:t>
      </w:r>
    </w:p>
    <w:p w:rsidR="00324351" w:rsidRPr="00324351" w:rsidRDefault="00324351" w:rsidP="0032435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4351" w:rsidRPr="00324351" w:rsidRDefault="00324351" w:rsidP="0032435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35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5648" behindDoc="1" locked="0" layoutInCell="1" allowOverlap="1" wp14:anchorId="6A8A14F6" wp14:editId="4E531A87">
            <wp:simplePos x="0" y="0"/>
            <wp:positionH relativeFrom="column">
              <wp:posOffset>5403215</wp:posOffset>
            </wp:positionH>
            <wp:positionV relativeFrom="paragraph">
              <wp:posOffset>172720</wp:posOffset>
            </wp:positionV>
            <wp:extent cx="1104900" cy="1200150"/>
            <wp:effectExtent l="19050" t="0" r="0" b="0"/>
            <wp:wrapNone/>
            <wp:docPr id="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4351" w:rsidRPr="00324351" w:rsidRDefault="00324351" w:rsidP="0032435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35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Хором:</w:t>
      </w:r>
      <w:r w:rsidRPr="0032435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2435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Пропоем мы вам частушки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Замечательны таки,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 кубанские товары,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 и качество-то их.</w:t>
      </w:r>
    </w:p>
    <w:p w:rsidR="00324351" w:rsidRPr="00324351" w:rsidRDefault="00324351" w:rsidP="0032435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35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Мальчики (хором):</w:t>
      </w:r>
      <w:r w:rsidRPr="0032435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Девочки-</w:t>
      </w:r>
      <w:proofErr w:type="spellStart"/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беляночки</w:t>
      </w:r>
      <w:proofErr w:type="spellEnd"/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Где вы </w:t>
      </w:r>
      <w:proofErr w:type="spellStart"/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набелилися</w:t>
      </w:r>
      <w:proofErr w:type="spellEnd"/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324351" w:rsidRPr="00324351" w:rsidRDefault="00324351" w:rsidP="0032435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35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Девочки:</w:t>
      </w:r>
      <w:r w:rsidRPr="0032435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вчера коров доили,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Молоком </w:t>
      </w:r>
      <w:proofErr w:type="spellStart"/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t>умылися</w:t>
      </w:r>
      <w:proofErr w:type="spellEnd"/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324351" w:rsidRPr="00324351" w:rsidRDefault="00324351" w:rsidP="0032435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Молоко- то нам дает </w:t>
      </w:r>
    </w:p>
    <w:p w:rsidR="00324351" w:rsidRPr="00324351" w:rsidRDefault="00324351" w:rsidP="0032435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Кореновская</w:t>
      </w:r>
      <w:proofErr w:type="spellEnd"/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корова</w:t>
      </w:r>
    </w:p>
    <w:p w:rsidR="00324351" w:rsidRPr="00324351" w:rsidRDefault="00324351" w:rsidP="0032435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Пейте, детки, молоко </w:t>
      </w:r>
    </w:p>
    <w:p w:rsidR="00324351" w:rsidRPr="00324351" w:rsidRDefault="00324351" w:rsidP="0032435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Точно будете здоровы!</w:t>
      </w:r>
    </w:p>
    <w:p w:rsidR="00324351" w:rsidRPr="00324351" w:rsidRDefault="00324351" w:rsidP="0032435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35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1-й мальчик:</w:t>
      </w:r>
      <w:r w:rsidRPr="0032435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послушайте, девчата,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скажу не просто так:</w:t>
      </w:r>
    </w:p>
    <w:p w:rsidR="00324351" w:rsidRPr="00324351" w:rsidRDefault="00324351" w:rsidP="0032435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t>Ешьте только те продукты</w:t>
      </w:r>
    </w:p>
    <w:p w:rsidR="00324351" w:rsidRPr="00324351" w:rsidRDefault="00324351" w:rsidP="0032435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имеют этот знак!</w:t>
      </w:r>
    </w:p>
    <w:p w:rsidR="00324351" w:rsidRPr="00324351" w:rsidRDefault="00324351" w:rsidP="00324351">
      <w:pPr>
        <w:spacing w:after="0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32435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(Показывает знак «Качество Кубань»</w:t>
      </w:r>
      <w:r w:rsidRPr="00324351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)</w:t>
      </w:r>
    </w:p>
    <w:p w:rsidR="00324351" w:rsidRPr="00324351" w:rsidRDefault="00324351" w:rsidP="0032435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3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32435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2-й мальчик:</w:t>
      </w:r>
      <w:r w:rsidRPr="0032435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горе стоит телега,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я с той телеги слез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 люблю я это масло</w:t>
      </w:r>
    </w:p>
    <w:p w:rsidR="00324351" w:rsidRPr="00324351" w:rsidRDefault="00324351" w:rsidP="0032435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еще и майонез.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24351">
        <w:rPr>
          <w:rFonts w:ascii="Times New Roman" w:eastAsia="Calibri" w:hAnsi="Times New Roman" w:cs="Times New Roman"/>
          <w:b/>
          <w:i/>
          <w:sz w:val="28"/>
          <w:szCs w:val="28"/>
        </w:rPr>
        <w:t>Девочка – Кубань: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Хороши у вас частушки,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Повеселили они нас.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А сейчас все становитесь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В наш казачий перепляс.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24351">
        <w:rPr>
          <w:rFonts w:ascii="Times New Roman" w:eastAsia="Calibri" w:hAnsi="Times New Roman" w:cs="Times New Roman"/>
          <w:sz w:val="28"/>
          <w:szCs w:val="28"/>
        </w:rPr>
        <w:t>(Все дети танцуют)</w:t>
      </w:r>
    </w:p>
    <w:p w:rsidR="00324351" w:rsidRPr="00324351" w:rsidRDefault="00324351" w:rsidP="0032435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35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2-й скоморох</w:t>
      </w:r>
      <w:r w:rsidRPr="0032435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32435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солнце закатилось -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Наша ярмарка закрылась! </w:t>
      </w:r>
    </w:p>
    <w:p w:rsidR="00324351" w:rsidRPr="00324351" w:rsidRDefault="00324351" w:rsidP="0032435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35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1-и скоморох:</w:t>
      </w:r>
      <w:r w:rsidRPr="0032435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Приходите снова к нам,</w:t>
      </w:r>
      <w:r w:rsidRPr="003243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Рады мы всегда гостям!</w:t>
      </w:r>
    </w:p>
    <w:p w:rsidR="00324351" w:rsidRPr="00324351" w:rsidRDefault="00324351" w:rsidP="00324351">
      <w:pPr>
        <w:spacing w:after="0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324351">
        <w:rPr>
          <w:rFonts w:ascii="Times New Roman" w:eastAsia="Calibri" w:hAnsi="Times New Roman" w:cs="Times New Roman"/>
          <w:bCs/>
          <w:i/>
          <w:sz w:val="28"/>
          <w:szCs w:val="28"/>
        </w:rPr>
        <w:t>(Все покидают   ярмарку)</w:t>
      </w:r>
    </w:p>
    <w:p w:rsidR="00784170" w:rsidRDefault="00784170"/>
    <w:sectPr w:rsidR="00784170" w:rsidSect="00324351">
      <w:pgSz w:w="11906" w:h="16838"/>
      <w:pgMar w:top="568" w:right="991" w:bottom="568" w:left="85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351"/>
    <w:rsid w:val="00324351"/>
    <w:rsid w:val="00784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4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43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4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43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1741</Words>
  <Characters>9926</Characters>
  <Application>Microsoft Office Word</Application>
  <DocSecurity>0</DocSecurity>
  <Lines>82</Lines>
  <Paragraphs>23</Paragraphs>
  <ScaleCrop>false</ScaleCrop>
  <Company/>
  <LinksUpToDate>false</LinksUpToDate>
  <CharactersWithSpaces>11644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1</cp:revision>
  <dcterms:created xsi:type="dcterms:W3CDTF">2021-12-27T15:42:00Z</dcterms:created>
  <dcterms:modified xsi:type="dcterms:W3CDTF">2021-12-27T15:44:00Z</dcterms:modified>
</cp:coreProperties>
</file>