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751" w:rsidRPr="00FE6751" w:rsidRDefault="00FE6751" w:rsidP="00FE6751">
      <w:pPr>
        <w:spacing w:after="0" w:line="252" w:lineRule="auto"/>
        <w:rPr>
          <w:rFonts w:eastAsia="Calibri" w:cs="Times New Roman"/>
          <w:sz w:val="20"/>
          <w:szCs w:val="20"/>
        </w:rPr>
      </w:pPr>
      <w:r w:rsidRPr="00FE6751">
        <w:rPr>
          <w:rFonts w:eastAsia="Calibri" w:cs="Times New Roman"/>
          <w:sz w:val="20"/>
          <w:szCs w:val="20"/>
        </w:rPr>
        <w:t xml:space="preserve">                                                    Краснодарский край г. Сочи, </w:t>
      </w:r>
      <w:proofErr w:type="spellStart"/>
      <w:r w:rsidRPr="00FE6751">
        <w:rPr>
          <w:rFonts w:eastAsia="Calibri" w:cs="Times New Roman"/>
          <w:sz w:val="20"/>
          <w:szCs w:val="20"/>
        </w:rPr>
        <w:t>Лазаревский</w:t>
      </w:r>
      <w:proofErr w:type="spellEnd"/>
      <w:r w:rsidRPr="00FE6751">
        <w:rPr>
          <w:rFonts w:eastAsia="Calibri" w:cs="Times New Roman"/>
          <w:sz w:val="20"/>
          <w:szCs w:val="20"/>
        </w:rPr>
        <w:t xml:space="preserve"> район</w:t>
      </w:r>
    </w:p>
    <w:p w:rsidR="00FE6751" w:rsidRPr="00FE6751" w:rsidRDefault="00FE6751" w:rsidP="00FE6751">
      <w:pPr>
        <w:spacing w:after="0" w:line="252" w:lineRule="auto"/>
        <w:jc w:val="center"/>
        <w:rPr>
          <w:rFonts w:eastAsia="Calibri" w:cs="Times New Roman"/>
          <w:sz w:val="20"/>
          <w:szCs w:val="20"/>
        </w:rPr>
      </w:pPr>
      <w:r w:rsidRPr="00FE6751">
        <w:rPr>
          <w:rFonts w:eastAsia="Calibri" w:cs="Times New Roman"/>
          <w:sz w:val="20"/>
          <w:szCs w:val="20"/>
        </w:rPr>
        <w:t>Управление по образованию и науке администрации города Сочи</w:t>
      </w:r>
    </w:p>
    <w:p w:rsidR="00FE6751" w:rsidRPr="00FE6751" w:rsidRDefault="00FE6751" w:rsidP="00FE6751">
      <w:pPr>
        <w:spacing w:after="0" w:line="252" w:lineRule="auto"/>
        <w:jc w:val="center"/>
        <w:rPr>
          <w:rFonts w:eastAsia="Calibri" w:cs="Times New Roman"/>
          <w:sz w:val="20"/>
          <w:szCs w:val="20"/>
        </w:rPr>
      </w:pPr>
      <w:r w:rsidRPr="00FE6751">
        <w:rPr>
          <w:rFonts w:eastAsia="Calibri" w:cs="Times New Roman"/>
          <w:b/>
          <w:bCs/>
          <w:sz w:val="20"/>
          <w:szCs w:val="20"/>
        </w:rPr>
        <w:t xml:space="preserve">Муниципальное общеобразовательное </w:t>
      </w:r>
      <w:proofErr w:type="gramStart"/>
      <w:r w:rsidRPr="00FE6751">
        <w:rPr>
          <w:rFonts w:eastAsia="Calibri" w:cs="Times New Roman"/>
          <w:b/>
          <w:bCs/>
          <w:sz w:val="20"/>
          <w:szCs w:val="20"/>
        </w:rPr>
        <w:t>бюджетное  учреждение</w:t>
      </w:r>
      <w:proofErr w:type="gramEnd"/>
    </w:p>
    <w:p w:rsidR="00FE6751" w:rsidRPr="00FE6751" w:rsidRDefault="00FE6751" w:rsidP="00FE6751">
      <w:pPr>
        <w:spacing w:after="0" w:line="252" w:lineRule="auto"/>
        <w:jc w:val="center"/>
        <w:rPr>
          <w:rFonts w:eastAsia="Calibri" w:cs="Times New Roman"/>
          <w:sz w:val="20"/>
          <w:szCs w:val="20"/>
        </w:rPr>
      </w:pPr>
      <w:r w:rsidRPr="00FE6751">
        <w:rPr>
          <w:rFonts w:eastAsia="Calibri" w:cs="Times New Roman"/>
          <w:b/>
          <w:bCs/>
          <w:sz w:val="20"/>
          <w:szCs w:val="20"/>
        </w:rPr>
        <w:t xml:space="preserve">гимназия №76 </w:t>
      </w:r>
      <w:proofErr w:type="spellStart"/>
      <w:r w:rsidRPr="00FE6751">
        <w:rPr>
          <w:rFonts w:eastAsia="Calibri" w:cs="Times New Roman"/>
          <w:b/>
          <w:bCs/>
          <w:sz w:val="20"/>
          <w:szCs w:val="20"/>
        </w:rPr>
        <w:t>г.Сочи</w:t>
      </w:r>
      <w:proofErr w:type="spellEnd"/>
      <w:r w:rsidRPr="00FE6751">
        <w:rPr>
          <w:rFonts w:eastAsia="Calibri" w:cs="Times New Roman"/>
          <w:b/>
          <w:bCs/>
          <w:sz w:val="20"/>
          <w:szCs w:val="20"/>
        </w:rPr>
        <w:t xml:space="preserve"> имени </w:t>
      </w:r>
      <w:proofErr w:type="spellStart"/>
      <w:r w:rsidRPr="00FE6751">
        <w:rPr>
          <w:rFonts w:eastAsia="Calibri" w:cs="Times New Roman"/>
          <w:b/>
          <w:bCs/>
          <w:sz w:val="20"/>
          <w:szCs w:val="20"/>
        </w:rPr>
        <w:t>Кононцевой</w:t>
      </w:r>
      <w:proofErr w:type="spellEnd"/>
      <w:r w:rsidRPr="00FE6751">
        <w:rPr>
          <w:rFonts w:eastAsia="Calibri" w:cs="Times New Roman"/>
          <w:b/>
          <w:bCs/>
          <w:sz w:val="20"/>
          <w:szCs w:val="20"/>
        </w:rPr>
        <w:t xml:space="preserve"> Г.В.</w:t>
      </w:r>
    </w:p>
    <w:p w:rsidR="00FE6751" w:rsidRPr="00FE6751" w:rsidRDefault="00FE6751" w:rsidP="00FE6751">
      <w:pPr>
        <w:spacing w:line="252" w:lineRule="auto"/>
        <w:jc w:val="center"/>
        <w:rPr>
          <w:rFonts w:eastAsia="Calibri" w:cs="Times New Roman"/>
          <w:sz w:val="20"/>
          <w:szCs w:val="20"/>
          <w:u w:val="single"/>
        </w:rPr>
      </w:pPr>
      <w:r w:rsidRPr="00FE6751">
        <w:rPr>
          <w:rFonts w:eastAsia="Calibri" w:cs="Times New Roman"/>
          <w:noProof/>
          <w:lang w:eastAsia="ru-RU"/>
        </w:rPr>
        <mc:AlternateContent>
          <mc:Choice Requires="wps">
            <w:drawing>
              <wp:anchor distT="0" distB="0" distL="114300" distR="114300" simplePos="0" relativeHeight="251659264" behindDoc="0" locked="0" layoutInCell="0" allowOverlap="1" wp14:anchorId="15EE7619" wp14:editId="375B13E9">
                <wp:simplePos x="0" y="0"/>
                <wp:positionH relativeFrom="column">
                  <wp:posOffset>-4445</wp:posOffset>
                </wp:positionH>
                <wp:positionV relativeFrom="paragraph">
                  <wp:posOffset>27305</wp:posOffset>
                </wp:positionV>
                <wp:extent cx="5998210" cy="0"/>
                <wp:effectExtent l="0" t="0" r="21590" b="19050"/>
                <wp:wrapNone/>
                <wp:docPr id="1"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8210" cy="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42668"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2.15pt" to="471.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" o:allowincell="f" strokeweight="2.15pt"/>
            </w:pict>
          </mc:Fallback>
        </mc:AlternateContent>
      </w:r>
      <w:smartTag w:uri="urn:schemas-microsoft-com:office:smarttags" w:element="metricconverter">
        <w:smartTagPr>
          <w:attr w:name="ProductID" w:val="354207 г"/>
        </w:smartTagPr>
        <w:r w:rsidRPr="00FE6751">
          <w:rPr>
            <w:rFonts w:eastAsia="Calibri" w:cs="Times New Roman"/>
            <w:sz w:val="20"/>
            <w:szCs w:val="20"/>
            <w:u w:val="single"/>
          </w:rPr>
          <w:t>354207 г</w:t>
        </w:r>
      </w:smartTag>
      <w:r w:rsidRPr="00FE6751">
        <w:rPr>
          <w:rFonts w:eastAsia="Calibri" w:cs="Times New Roman"/>
          <w:sz w:val="20"/>
          <w:szCs w:val="20"/>
          <w:u w:val="single"/>
        </w:rPr>
        <w:t>. Сочи, Л-207, ул. Гайдара, 11, тел. 252-29-91, факс (862) 252-29-92</w:t>
      </w:r>
    </w:p>
    <w:p w:rsidR="00FE6751" w:rsidRPr="00FE6751" w:rsidRDefault="00FE6751" w:rsidP="00FE6751">
      <w:pPr>
        <w:spacing w:line="252" w:lineRule="auto"/>
        <w:rPr>
          <w:rFonts w:eastAsia="Calibri" w:cs="Times New Roman"/>
        </w:rPr>
      </w:pPr>
    </w:p>
    <w:p w:rsidR="00FE6751" w:rsidRPr="00FE6751" w:rsidRDefault="00FE6751" w:rsidP="00FE6751">
      <w:pPr>
        <w:spacing w:line="252" w:lineRule="auto"/>
        <w:rPr>
          <w:rFonts w:eastAsia="Times New Roman" w:cs="Times New Roman"/>
          <w:color w:val="000000"/>
          <w:kern w:val="36"/>
          <w:sz w:val="28"/>
          <w:szCs w:val="28"/>
          <w:lang w:eastAsia="ru-RU"/>
        </w:rPr>
      </w:pPr>
    </w:p>
    <w:p w:rsidR="00FE6751" w:rsidRPr="00FE6751" w:rsidRDefault="00FE6751" w:rsidP="00FE6751">
      <w:pPr>
        <w:spacing w:line="252" w:lineRule="auto"/>
        <w:rPr>
          <w:rFonts w:eastAsia="Times New Roman" w:cs="Times New Roman"/>
          <w:color w:val="000000"/>
          <w:kern w:val="36"/>
          <w:sz w:val="28"/>
          <w:szCs w:val="28"/>
          <w:lang w:eastAsia="ru-RU"/>
        </w:rPr>
      </w:pPr>
    </w:p>
    <w:p w:rsidR="00FE6751" w:rsidRPr="00FE6751" w:rsidRDefault="00FE6751" w:rsidP="00FE6751">
      <w:pPr>
        <w:spacing w:line="252" w:lineRule="auto"/>
        <w:rPr>
          <w:rFonts w:eastAsia="Times New Roman" w:cs="Times New Roman"/>
          <w:color w:val="000000"/>
          <w:kern w:val="36"/>
          <w:sz w:val="28"/>
          <w:szCs w:val="28"/>
          <w:lang w:eastAsia="ru-RU"/>
        </w:rPr>
      </w:pPr>
    </w:p>
    <w:p w:rsidR="00FE6751" w:rsidRPr="00FE6751" w:rsidRDefault="005C5BB0" w:rsidP="00FE6751">
      <w:pPr>
        <w:spacing w:line="256" w:lineRule="auto"/>
        <w:rPr>
          <w:rFonts w:eastAsia="Times New Roman" w:cs="Times New Roman"/>
          <w:b/>
          <w:color w:val="000000"/>
          <w:kern w:val="36"/>
          <w:sz w:val="28"/>
          <w:szCs w:val="28"/>
          <w:lang w:eastAsia="ru-RU"/>
        </w:rPr>
      </w:pPr>
      <w:r w:rsidRPr="00172A4E">
        <w:rPr>
          <w:rFonts w:eastAsia="Times New Roman" w:cs="Times New Roman"/>
          <w:color w:val="000000"/>
          <w:kern w:val="36"/>
          <w:sz w:val="28"/>
          <w:szCs w:val="28"/>
          <w:lang w:eastAsia="ru-RU"/>
        </w:rPr>
        <w:t xml:space="preserve"> «</w:t>
      </w:r>
      <w:r w:rsidR="00D56B28" w:rsidRPr="00FE6751">
        <w:rPr>
          <w:b/>
          <w:bCs/>
          <w:color w:val="000000"/>
          <w:kern w:val="36"/>
          <w:sz w:val="28"/>
          <w:szCs w:val="28"/>
        </w:rPr>
        <w:t>Воспитание патриотизма в процессе изучения историко- обществоведческого материала в начальной школе</w:t>
      </w:r>
      <w:r w:rsidRPr="00FE6751">
        <w:rPr>
          <w:rFonts w:eastAsia="Times New Roman" w:cs="Times New Roman"/>
          <w:b/>
          <w:color w:val="000000"/>
          <w:kern w:val="36"/>
          <w:sz w:val="28"/>
          <w:szCs w:val="28"/>
          <w:lang w:eastAsia="ru-RU"/>
        </w:rPr>
        <w:t>»</w:t>
      </w:r>
    </w:p>
    <w:p w:rsidR="00FE6751" w:rsidRPr="00FE6751" w:rsidRDefault="00FE6751" w:rsidP="00FE6751">
      <w:pPr>
        <w:spacing w:line="252" w:lineRule="auto"/>
        <w:rPr>
          <w:rFonts w:eastAsia="Times New Roman" w:cs="Times New Roman"/>
          <w:b/>
          <w:color w:val="000000"/>
          <w:kern w:val="36"/>
          <w:sz w:val="28"/>
          <w:szCs w:val="28"/>
          <w:lang w:eastAsia="ru-RU"/>
        </w:rPr>
      </w:pPr>
    </w:p>
    <w:p w:rsidR="00FE6751" w:rsidRDefault="00FE6751" w:rsidP="00FE6751">
      <w:pPr>
        <w:spacing w:line="252" w:lineRule="auto"/>
        <w:rPr>
          <w:rFonts w:eastAsia="Times New Roman" w:cs="Times New Roman"/>
          <w:color w:val="000000"/>
          <w:kern w:val="36"/>
          <w:sz w:val="28"/>
          <w:szCs w:val="28"/>
          <w:lang w:eastAsia="ru-RU"/>
        </w:rPr>
      </w:pPr>
    </w:p>
    <w:p w:rsidR="00FE6751" w:rsidRDefault="00FE6751" w:rsidP="00FE6751">
      <w:pPr>
        <w:spacing w:line="252" w:lineRule="auto"/>
        <w:rPr>
          <w:rFonts w:eastAsia="Times New Roman" w:cs="Times New Roman"/>
          <w:color w:val="000000"/>
          <w:kern w:val="36"/>
          <w:sz w:val="28"/>
          <w:szCs w:val="28"/>
          <w:lang w:eastAsia="ru-RU"/>
        </w:rPr>
      </w:pPr>
    </w:p>
    <w:p w:rsidR="00FE6751" w:rsidRDefault="00FE6751" w:rsidP="00FE6751">
      <w:pPr>
        <w:spacing w:line="252" w:lineRule="auto"/>
        <w:rPr>
          <w:rFonts w:eastAsia="Times New Roman" w:cs="Times New Roman"/>
          <w:color w:val="000000"/>
          <w:kern w:val="36"/>
          <w:sz w:val="28"/>
          <w:szCs w:val="28"/>
          <w:lang w:eastAsia="ru-RU"/>
        </w:rPr>
      </w:pPr>
    </w:p>
    <w:p w:rsidR="00FE6751" w:rsidRDefault="00FE6751" w:rsidP="00FE6751">
      <w:pPr>
        <w:spacing w:line="252" w:lineRule="auto"/>
        <w:rPr>
          <w:rFonts w:eastAsia="Times New Roman" w:cs="Times New Roman"/>
          <w:color w:val="000000"/>
          <w:kern w:val="36"/>
          <w:sz w:val="28"/>
          <w:szCs w:val="28"/>
          <w:lang w:eastAsia="ru-RU"/>
        </w:rPr>
      </w:pPr>
    </w:p>
    <w:p w:rsidR="00FE6751" w:rsidRDefault="00FE6751" w:rsidP="00FE6751">
      <w:pPr>
        <w:spacing w:line="252" w:lineRule="auto"/>
        <w:rPr>
          <w:rFonts w:eastAsia="Times New Roman" w:cs="Times New Roman"/>
          <w:color w:val="000000"/>
          <w:kern w:val="36"/>
          <w:sz w:val="28"/>
          <w:szCs w:val="28"/>
          <w:lang w:eastAsia="ru-RU"/>
        </w:rPr>
      </w:pPr>
    </w:p>
    <w:p w:rsidR="00FE6751" w:rsidRDefault="00FE6751" w:rsidP="00FE6751">
      <w:pPr>
        <w:spacing w:line="252" w:lineRule="auto"/>
        <w:rPr>
          <w:rFonts w:eastAsia="Times New Roman" w:cs="Times New Roman"/>
          <w:color w:val="000000"/>
          <w:kern w:val="36"/>
          <w:sz w:val="28"/>
          <w:szCs w:val="28"/>
          <w:lang w:eastAsia="ru-RU"/>
        </w:rPr>
      </w:pPr>
      <w:r>
        <w:rPr>
          <w:rFonts w:eastAsia="Times New Roman" w:cs="Times New Roman"/>
          <w:color w:val="000000"/>
          <w:kern w:val="36"/>
          <w:sz w:val="28"/>
          <w:szCs w:val="28"/>
          <w:lang w:eastAsia="ru-RU"/>
        </w:rPr>
        <w:t xml:space="preserve">                                                                                 </w:t>
      </w:r>
      <w:r w:rsidRPr="00FE6751">
        <w:rPr>
          <w:rFonts w:eastAsia="Times New Roman" w:cs="Times New Roman"/>
          <w:color w:val="000000"/>
          <w:kern w:val="36"/>
          <w:sz w:val="28"/>
          <w:szCs w:val="28"/>
          <w:lang w:eastAsia="ru-RU"/>
        </w:rPr>
        <w:t>Выполнила:</w:t>
      </w:r>
    </w:p>
    <w:p w:rsidR="00FE6751" w:rsidRDefault="00FE6751" w:rsidP="00FE6751">
      <w:pPr>
        <w:spacing w:line="252" w:lineRule="auto"/>
        <w:rPr>
          <w:rFonts w:eastAsia="Times New Roman" w:cs="Times New Roman"/>
          <w:color w:val="000000"/>
          <w:kern w:val="36"/>
          <w:sz w:val="28"/>
          <w:szCs w:val="28"/>
          <w:lang w:eastAsia="ru-RU"/>
        </w:rPr>
      </w:pPr>
      <w:r>
        <w:rPr>
          <w:rFonts w:eastAsia="Times New Roman" w:cs="Times New Roman"/>
          <w:color w:val="000000"/>
          <w:kern w:val="36"/>
          <w:sz w:val="28"/>
          <w:szCs w:val="28"/>
          <w:lang w:eastAsia="ru-RU"/>
        </w:rPr>
        <w:t xml:space="preserve">                                                            </w:t>
      </w:r>
      <w:r w:rsidRPr="00FE6751">
        <w:rPr>
          <w:rFonts w:eastAsia="Times New Roman" w:cs="Times New Roman"/>
          <w:color w:val="000000"/>
          <w:kern w:val="36"/>
          <w:sz w:val="28"/>
          <w:szCs w:val="28"/>
          <w:lang w:eastAsia="ru-RU"/>
        </w:rPr>
        <w:t xml:space="preserve"> </w:t>
      </w:r>
      <w:proofErr w:type="spellStart"/>
      <w:r w:rsidRPr="00FE6751">
        <w:rPr>
          <w:rFonts w:eastAsia="Times New Roman" w:cs="Times New Roman"/>
          <w:color w:val="000000"/>
          <w:kern w:val="36"/>
          <w:sz w:val="28"/>
          <w:szCs w:val="28"/>
          <w:lang w:eastAsia="ru-RU"/>
        </w:rPr>
        <w:t>Закусилова</w:t>
      </w:r>
      <w:proofErr w:type="spellEnd"/>
      <w:r w:rsidRPr="00FE6751">
        <w:rPr>
          <w:rFonts w:eastAsia="Times New Roman" w:cs="Times New Roman"/>
          <w:color w:val="000000"/>
          <w:kern w:val="36"/>
          <w:sz w:val="28"/>
          <w:szCs w:val="28"/>
          <w:lang w:eastAsia="ru-RU"/>
        </w:rPr>
        <w:t xml:space="preserve"> Светлана Владимировна, </w:t>
      </w:r>
      <w:r>
        <w:rPr>
          <w:rFonts w:eastAsia="Times New Roman" w:cs="Times New Roman"/>
          <w:color w:val="000000"/>
          <w:kern w:val="36"/>
          <w:sz w:val="28"/>
          <w:szCs w:val="28"/>
          <w:lang w:eastAsia="ru-RU"/>
        </w:rPr>
        <w:t xml:space="preserve">  </w:t>
      </w:r>
    </w:p>
    <w:p w:rsidR="00FE6751" w:rsidRPr="00FE6751" w:rsidRDefault="00FE6751" w:rsidP="00FE6751">
      <w:pPr>
        <w:spacing w:line="252" w:lineRule="auto"/>
        <w:rPr>
          <w:rFonts w:eastAsia="Times New Roman" w:cs="Times New Roman"/>
          <w:color w:val="000000"/>
          <w:kern w:val="36"/>
          <w:sz w:val="28"/>
          <w:szCs w:val="28"/>
          <w:lang w:eastAsia="ru-RU"/>
        </w:rPr>
      </w:pPr>
      <w:r>
        <w:rPr>
          <w:rFonts w:eastAsia="Times New Roman" w:cs="Times New Roman"/>
          <w:color w:val="000000"/>
          <w:kern w:val="36"/>
          <w:sz w:val="28"/>
          <w:szCs w:val="28"/>
          <w:lang w:eastAsia="ru-RU"/>
        </w:rPr>
        <w:t xml:space="preserve">                                                                         </w:t>
      </w:r>
      <w:r w:rsidRPr="00FE6751">
        <w:rPr>
          <w:rFonts w:eastAsia="Times New Roman" w:cs="Times New Roman"/>
          <w:color w:val="000000"/>
          <w:kern w:val="36"/>
          <w:sz w:val="28"/>
          <w:szCs w:val="28"/>
          <w:lang w:eastAsia="ru-RU"/>
        </w:rPr>
        <w:t>учитель начальных классов</w:t>
      </w:r>
    </w:p>
    <w:p w:rsidR="00FE6751" w:rsidRPr="00FE6751" w:rsidRDefault="00FE6751" w:rsidP="00FE6751">
      <w:pPr>
        <w:spacing w:line="252" w:lineRule="auto"/>
        <w:rPr>
          <w:rFonts w:eastAsia="Times New Roman" w:cs="Times New Roman"/>
          <w:color w:val="000000"/>
          <w:kern w:val="36"/>
          <w:sz w:val="28"/>
          <w:szCs w:val="28"/>
          <w:lang w:eastAsia="ru-RU"/>
        </w:rPr>
      </w:pPr>
      <w:r>
        <w:rPr>
          <w:rFonts w:eastAsia="Times New Roman" w:cs="Times New Roman"/>
          <w:color w:val="000000"/>
          <w:kern w:val="36"/>
          <w:sz w:val="28"/>
          <w:szCs w:val="28"/>
          <w:lang w:eastAsia="ru-RU"/>
        </w:rPr>
        <w:t xml:space="preserve">                                                                             </w:t>
      </w:r>
      <w:r w:rsidRPr="00FE6751">
        <w:rPr>
          <w:rFonts w:eastAsia="Times New Roman" w:cs="Times New Roman"/>
          <w:color w:val="000000"/>
          <w:kern w:val="36"/>
          <w:sz w:val="28"/>
          <w:szCs w:val="28"/>
          <w:lang w:eastAsia="ru-RU"/>
        </w:rPr>
        <w:t>Высшей категории</w:t>
      </w:r>
    </w:p>
    <w:p w:rsidR="005C5BB0" w:rsidRPr="00D56B28" w:rsidRDefault="005C5BB0" w:rsidP="00D56B28">
      <w:pPr>
        <w:spacing w:line="256" w:lineRule="auto"/>
        <w:jc w:val="center"/>
        <w:rPr>
          <w:bCs/>
          <w:color w:val="000000"/>
          <w:kern w:val="36"/>
          <w:sz w:val="28"/>
          <w:szCs w:val="28"/>
        </w:rPr>
      </w:pPr>
      <w:r w:rsidRPr="00D56B28">
        <w:rPr>
          <w:rFonts w:eastAsia="Times New Roman" w:cs="Times New Roman"/>
          <w:color w:val="000000"/>
          <w:kern w:val="36"/>
          <w:sz w:val="28"/>
          <w:szCs w:val="28"/>
          <w:lang w:eastAsia="ru-RU"/>
        </w:rPr>
        <w:br/>
      </w:r>
    </w:p>
    <w:p w:rsidR="005C5BB0" w:rsidRPr="00172A4E" w:rsidRDefault="005C5BB0" w:rsidP="005C5BB0">
      <w:pPr>
        <w:keepNext/>
        <w:spacing w:after="0" w:line="360" w:lineRule="auto"/>
        <w:jc w:val="center"/>
        <w:outlineLvl w:val="0"/>
        <w:rPr>
          <w:rFonts w:eastAsia="Times New Roman" w:cs="Times New Roman"/>
          <w:color w:val="000000"/>
          <w:kern w:val="36"/>
          <w:sz w:val="28"/>
          <w:szCs w:val="28"/>
          <w:lang w:eastAsia="ru-RU"/>
        </w:rPr>
      </w:pPr>
    </w:p>
    <w:p w:rsidR="005C5BB0" w:rsidRPr="00172A4E" w:rsidRDefault="005C5BB0" w:rsidP="005C5BB0">
      <w:pPr>
        <w:keepNext/>
        <w:spacing w:after="0" w:line="360" w:lineRule="auto"/>
        <w:jc w:val="center"/>
        <w:outlineLvl w:val="0"/>
        <w:rPr>
          <w:rFonts w:eastAsia="Times New Roman" w:cs="Times New Roman"/>
          <w:color w:val="000000"/>
          <w:kern w:val="36"/>
          <w:sz w:val="28"/>
          <w:szCs w:val="28"/>
          <w:lang w:eastAsia="ru-RU"/>
        </w:rPr>
      </w:pPr>
    </w:p>
    <w:p w:rsidR="005C5BB0" w:rsidRPr="00172A4E" w:rsidRDefault="005C5BB0" w:rsidP="005C5BB0">
      <w:pPr>
        <w:spacing w:after="0" w:line="360" w:lineRule="auto"/>
        <w:rPr>
          <w:rFonts w:eastAsia="Times New Roman" w:cs="Times New Roman"/>
          <w:color w:val="000000"/>
          <w:sz w:val="28"/>
          <w:szCs w:val="28"/>
          <w:lang w:eastAsia="ru-RU"/>
        </w:rPr>
      </w:pPr>
      <w:r w:rsidRPr="00172A4E">
        <w:rPr>
          <w:rFonts w:eastAsia="Times New Roman" w:cs="Times New Roman"/>
          <w:color w:val="000000"/>
          <w:sz w:val="28"/>
          <w:szCs w:val="28"/>
          <w:lang w:val="en-US" w:eastAsia="ru-RU"/>
        </w:rPr>
        <w:t> </w:t>
      </w:r>
    </w:p>
    <w:p w:rsidR="005C5BB0" w:rsidRPr="00172A4E" w:rsidRDefault="005C5BB0" w:rsidP="005C5BB0">
      <w:pPr>
        <w:spacing w:after="0" w:line="360" w:lineRule="auto"/>
        <w:ind w:left="4680"/>
        <w:rPr>
          <w:rFonts w:eastAsia="Times New Roman" w:cs="Times New Roman"/>
          <w:color w:val="000000"/>
          <w:sz w:val="28"/>
          <w:szCs w:val="28"/>
          <w:lang w:eastAsia="ru-RU"/>
        </w:rPr>
      </w:pPr>
      <w:r w:rsidRPr="00172A4E">
        <w:rPr>
          <w:rFonts w:eastAsia="Times New Roman" w:cs="Times New Roman"/>
          <w:color w:val="000000"/>
          <w:sz w:val="28"/>
          <w:szCs w:val="28"/>
          <w:lang w:val="en-US" w:eastAsia="ru-RU"/>
        </w:rPr>
        <w:t> </w:t>
      </w:r>
    </w:p>
    <w:p w:rsidR="005C5BB0" w:rsidRPr="00172A4E" w:rsidRDefault="005C5BB0" w:rsidP="005C5BB0">
      <w:pPr>
        <w:spacing w:after="0" w:line="240" w:lineRule="auto"/>
        <w:ind w:left="4680"/>
        <w:rPr>
          <w:rFonts w:eastAsia="Times New Roman" w:cs="Times New Roman"/>
          <w:color w:val="000000"/>
          <w:sz w:val="28"/>
          <w:szCs w:val="28"/>
          <w:lang w:eastAsia="ru-RU"/>
        </w:rPr>
      </w:pPr>
      <w:r w:rsidRPr="00172A4E">
        <w:rPr>
          <w:rFonts w:eastAsia="Times New Roman" w:cs="Times New Roman"/>
          <w:color w:val="000000"/>
          <w:sz w:val="28"/>
          <w:szCs w:val="28"/>
          <w:lang w:val="en-US" w:eastAsia="ru-RU"/>
        </w:rPr>
        <w:t> </w:t>
      </w:r>
    </w:p>
    <w:p w:rsidR="005C5BB0" w:rsidRPr="00172A4E" w:rsidRDefault="005C5BB0" w:rsidP="005C5BB0">
      <w:pPr>
        <w:spacing w:after="0" w:line="240" w:lineRule="auto"/>
        <w:ind w:left="5920"/>
        <w:rPr>
          <w:rFonts w:eastAsia="Times New Roman" w:cs="Times New Roman"/>
          <w:color w:val="000000"/>
          <w:sz w:val="28"/>
          <w:szCs w:val="28"/>
          <w:lang w:eastAsia="ru-RU"/>
        </w:rPr>
      </w:pPr>
    </w:p>
    <w:p w:rsidR="005C5BB0" w:rsidRDefault="005C5BB0" w:rsidP="005C5BB0">
      <w:pPr>
        <w:spacing w:after="0" w:line="360" w:lineRule="auto"/>
        <w:jc w:val="center"/>
        <w:rPr>
          <w:rFonts w:eastAsia="Times New Roman" w:cs="Times New Roman"/>
          <w:color w:val="000000"/>
          <w:sz w:val="28"/>
          <w:szCs w:val="28"/>
          <w:lang w:eastAsia="ru-RU"/>
        </w:rPr>
      </w:pPr>
    </w:p>
    <w:p w:rsidR="00EB626A" w:rsidRDefault="00EB626A" w:rsidP="00D56B28">
      <w:pPr>
        <w:spacing w:after="0" w:line="360" w:lineRule="auto"/>
        <w:jc w:val="center"/>
        <w:rPr>
          <w:rFonts w:eastAsia="Times New Roman" w:cs="Times New Roman"/>
          <w:color w:val="000000"/>
          <w:sz w:val="28"/>
          <w:szCs w:val="28"/>
          <w:lang w:eastAsia="ru-RU"/>
        </w:rPr>
      </w:pPr>
    </w:p>
    <w:p w:rsidR="0031253C" w:rsidRDefault="0031253C" w:rsidP="00D56B28">
      <w:pPr>
        <w:spacing w:after="0" w:line="360" w:lineRule="auto"/>
        <w:jc w:val="center"/>
        <w:rPr>
          <w:rFonts w:eastAsia="Times New Roman" w:cs="Times New Roman"/>
          <w:color w:val="000000"/>
          <w:sz w:val="28"/>
          <w:szCs w:val="28"/>
          <w:lang w:eastAsia="ru-RU"/>
        </w:rPr>
      </w:pPr>
    </w:p>
    <w:p w:rsidR="005C5BB0" w:rsidRPr="00172A4E" w:rsidRDefault="00FE6751" w:rsidP="00FE6751">
      <w:pPr>
        <w:spacing w:after="0" w:line="360" w:lineRule="auto"/>
        <w:rPr>
          <w:rFonts w:eastAsia="Times New Roman" w:cs="Times New Roman"/>
          <w:color w:val="000000"/>
          <w:sz w:val="28"/>
          <w:szCs w:val="28"/>
          <w:lang w:eastAsia="ru-RU"/>
        </w:rPr>
      </w:pPr>
      <w:r>
        <w:rPr>
          <w:rFonts w:eastAsia="Times New Roman" w:cs="Times New Roman"/>
          <w:color w:val="000000"/>
          <w:sz w:val="28"/>
          <w:szCs w:val="28"/>
          <w:lang w:eastAsia="ru-RU"/>
        </w:rPr>
        <w:t xml:space="preserve">                                     </w:t>
      </w:r>
      <w:r w:rsidR="005C5BB0">
        <w:rPr>
          <w:rFonts w:eastAsia="Times New Roman" w:cs="Times New Roman"/>
          <w:color w:val="000000"/>
          <w:sz w:val="28"/>
          <w:szCs w:val="28"/>
          <w:lang w:eastAsia="ru-RU"/>
        </w:rPr>
        <w:t>Сочи – 2021</w:t>
      </w:r>
      <w:r w:rsidR="005C5BB0" w:rsidRPr="00172A4E">
        <w:rPr>
          <w:rFonts w:eastAsia="Times New Roman" w:cs="Times New Roman"/>
          <w:color w:val="000000"/>
          <w:sz w:val="28"/>
          <w:szCs w:val="28"/>
          <w:lang w:eastAsia="ru-RU"/>
        </w:rPr>
        <w:t xml:space="preserve"> г.</w:t>
      </w:r>
    </w:p>
    <w:p w:rsidR="005C5BB0" w:rsidRDefault="005C5BB0">
      <w:pPr>
        <w:rPr>
          <w:rFonts w:eastAsia="Times New Roman" w:cs="Times New Roman"/>
          <w:b/>
          <w:bCs/>
          <w:sz w:val="28"/>
          <w:szCs w:val="28"/>
          <w:lang w:eastAsia="ru-RU"/>
        </w:rPr>
      </w:pPr>
    </w:p>
    <w:p w:rsidR="00776411" w:rsidRPr="00EE0978" w:rsidRDefault="00EE0978" w:rsidP="00EE0978">
      <w:pPr>
        <w:pStyle w:val="a3"/>
        <w:shd w:val="clear" w:color="auto" w:fill="FFFFFF"/>
        <w:spacing w:before="0" w:beforeAutospacing="0" w:after="0" w:afterAutospacing="0" w:line="360" w:lineRule="auto"/>
        <w:ind w:firstLine="709"/>
        <w:jc w:val="both"/>
        <w:rPr>
          <w:b/>
          <w:bCs/>
          <w:sz w:val="28"/>
          <w:szCs w:val="28"/>
        </w:rPr>
      </w:pPr>
      <w:r w:rsidRPr="00EE0978">
        <w:rPr>
          <w:b/>
          <w:bCs/>
          <w:sz w:val="28"/>
          <w:szCs w:val="28"/>
        </w:rPr>
        <w:t>Содержание:</w:t>
      </w:r>
    </w:p>
    <w:p w:rsidR="00A05425" w:rsidRPr="00EE0978" w:rsidRDefault="00A05425" w:rsidP="00EE0978">
      <w:pPr>
        <w:pStyle w:val="a3"/>
        <w:shd w:val="clear" w:color="auto" w:fill="FFFFFF"/>
        <w:spacing w:before="0" w:beforeAutospacing="0" w:after="0" w:afterAutospacing="0" w:line="360" w:lineRule="auto"/>
        <w:ind w:firstLine="709"/>
        <w:rPr>
          <w:sz w:val="28"/>
          <w:szCs w:val="28"/>
        </w:rPr>
      </w:pPr>
      <w:r w:rsidRPr="00EE0978">
        <w:rPr>
          <w:sz w:val="28"/>
          <w:szCs w:val="28"/>
        </w:rPr>
        <w:t>Введение</w:t>
      </w:r>
      <w:r w:rsidR="00D56B28">
        <w:rPr>
          <w:sz w:val="28"/>
          <w:szCs w:val="28"/>
        </w:rPr>
        <w:t>………………………………………………………………3</w:t>
      </w:r>
    </w:p>
    <w:p w:rsidR="00EE0978" w:rsidRDefault="00A05425" w:rsidP="00EE0978">
      <w:pPr>
        <w:pStyle w:val="a3"/>
        <w:shd w:val="clear" w:color="auto" w:fill="FFFFFF"/>
        <w:spacing w:before="0" w:beforeAutospacing="0" w:after="0" w:afterAutospacing="0" w:line="360" w:lineRule="auto"/>
        <w:ind w:firstLine="709"/>
        <w:rPr>
          <w:sz w:val="28"/>
          <w:szCs w:val="28"/>
        </w:rPr>
      </w:pPr>
      <w:r w:rsidRPr="00EE0978">
        <w:rPr>
          <w:sz w:val="28"/>
          <w:szCs w:val="28"/>
        </w:rPr>
        <w:t>Глава 1. Теоретические ос</w:t>
      </w:r>
      <w:r w:rsidR="00EE0978">
        <w:rPr>
          <w:sz w:val="28"/>
          <w:szCs w:val="28"/>
        </w:rPr>
        <w:t>новы формирования общественно-</w:t>
      </w:r>
    </w:p>
    <w:p w:rsidR="00A05425" w:rsidRPr="00EE0978" w:rsidRDefault="00A05425" w:rsidP="00EE0978">
      <w:pPr>
        <w:pStyle w:val="a3"/>
        <w:shd w:val="clear" w:color="auto" w:fill="FFFFFF"/>
        <w:spacing w:before="0" w:beforeAutospacing="0" w:after="0" w:afterAutospacing="0" w:line="360" w:lineRule="auto"/>
        <w:ind w:firstLine="709"/>
        <w:rPr>
          <w:sz w:val="28"/>
          <w:szCs w:val="28"/>
        </w:rPr>
      </w:pPr>
      <w:r w:rsidRPr="00EE0978">
        <w:rPr>
          <w:sz w:val="28"/>
          <w:szCs w:val="28"/>
        </w:rPr>
        <w:t>исторических знаний в начальной школе</w:t>
      </w:r>
      <w:r w:rsidR="00D56B28">
        <w:rPr>
          <w:sz w:val="28"/>
          <w:szCs w:val="28"/>
        </w:rPr>
        <w:t>……………………</w:t>
      </w:r>
      <w:proofErr w:type="gramStart"/>
      <w:r w:rsidR="00D56B28">
        <w:rPr>
          <w:sz w:val="28"/>
          <w:szCs w:val="28"/>
        </w:rPr>
        <w:t>…….</w:t>
      </w:r>
      <w:proofErr w:type="gramEnd"/>
      <w:r w:rsidR="00D6275D">
        <w:rPr>
          <w:sz w:val="28"/>
          <w:szCs w:val="28"/>
        </w:rPr>
        <w:t>.5</w:t>
      </w:r>
    </w:p>
    <w:p w:rsidR="00A05425" w:rsidRPr="00EE0978" w:rsidRDefault="00A05425" w:rsidP="00EE0978">
      <w:pPr>
        <w:pStyle w:val="a3"/>
        <w:shd w:val="clear" w:color="auto" w:fill="FFFFFF"/>
        <w:spacing w:before="0" w:beforeAutospacing="0" w:after="0" w:afterAutospacing="0" w:line="360" w:lineRule="auto"/>
        <w:ind w:firstLine="709"/>
        <w:rPr>
          <w:sz w:val="28"/>
          <w:szCs w:val="28"/>
        </w:rPr>
      </w:pPr>
      <w:r w:rsidRPr="00EE0978">
        <w:rPr>
          <w:sz w:val="28"/>
          <w:szCs w:val="28"/>
        </w:rPr>
        <w:t>1.1 Цели современного исторического образования</w:t>
      </w:r>
      <w:r w:rsidR="00D6275D">
        <w:rPr>
          <w:sz w:val="28"/>
          <w:szCs w:val="28"/>
        </w:rPr>
        <w:t>………………5</w:t>
      </w:r>
    </w:p>
    <w:p w:rsidR="00A05425" w:rsidRPr="00EE0978" w:rsidRDefault="00A05425" w:rsidP="00EE0978">
      <w:pPr>
        <w:pStyle w:val="a3"/>
        <w:shd w:val="clear" w:color="auto" w:fill="FFFFFF"/>
        <w:spacing w:before="0" w:beforeAutospacing="0" w:after="0" w:afterAutospacing="0" w:line="360" w:lineRule="auto"/>
        <w:ind w:firstLine="709"/>
        <w:rPr>
          <w:sz w:val="28"/>
          <w:szCs w:val="28"/>
        </w:rPr>
      </w:pPr>
      <w:r w:rsidRPr="00EE0978">
        <w:rPr>
          <w:sz w:val="28"/>
          <w:szCs w:val="28"/>
        </w:rPr>
        <w:t>1.2 Тенденции современного исторического образования</w:t>
      </w:r>
      <w:r w:rsidR="00D6275D">
        <w:rPr>
          <w:sz w:val="28"/>
          <w:szCs w:val="28"/>
        </w:rPr>
        <w:t>…</w:t>
      </w:r>
      <w:proofErr w:type="gramStart"/>
      <w:r w:rsidR="00D6275D">
        <w:rPr>
          <w:sz w:val="28"/>
          <w:szCs w:val="28"/>
        </w:rPr>
        <w:t>…….</w:t>
      </w:r>
      <w:proofErr w:type="gramEnd"/>
      <w:r w:rsidR="00D6275D">
        <w:rPr>
          <w:sz w:val="28"/>
          <w:szCs w:val="28"/>
        </w:rPr>
        <w:t>.7</w:t>
      </w:r>
    </w:p>
    <w:p w:rsidR="00154012" w:rsidRPr="00EE0978" w:rsidRDefault="00154012" w:rsidP="00EE0978">
      <w:pPr>
        <w:shd w:val="clear" w:color="auto" w:fill="FFFFFF"/>
        <w:spacing w:after="0" w:line="360" w:lineRule="auto"/>
        <w:ind w:firstLine="709"/>
        <w:rPr>
          <w:rFonts w:eastAsia="Times New Roman" w:cs="Times New Roman"/>
          <w:sz w:val="28"/>
          <w:szCs w:val="28"/>
          <w:lang w:eastAsia="ru-RU"/>
        </w:rPr>
      </w:pPr>
      <w:r w:rsidRPr="00EE0978">
        <w:rPr>
          <w:rFonts w:eastAsia="Times New Roman" w:cs="Times New Roman"/>
          <w:sz w:val="28"/>
          <w:szCs w:val="28"/>
          <w:lang w:eastAsia="ru-RU"/>
        </w:rPr>
        <w:t>1.3 Направленности патриотического воспитания</w:t>
      </w:r>
      <w:r w:rsidR="00D6275D">
        <w:rPr>
          <w:rFonts w:eastAsia="Times New Roman" w:cs="Times New Roman"/>
          <w:sz w:val="28"/>
          <w:szCs w:val="28"/>
          <w:lang w:eastAsia="ru-RU"/>
        </w:rPr>
        <w:t>………………...9</w:t>
      </w:r>
    </w:p>
    <w:p w:rsidR="00EE0978" w:rsidRDefault="000242D9" w:rsidP="00EE0978">
      <w:pPr>
        <w:pStyle w:val="a3"/>
        <w:shd w:val="clear" w:color="auto" w:fill="FFFFFF"/>
        <w:spacing w:before="0" w:beforeAutospacing="0" w:after="0" w:afterAutospacing="0" w:line="360" w:lineRule="auto"/>
        <w:ind w:firstLine="709"/>
        <w:rPr>
          <w:bCs/>
          <w:sz w:val="28"/>
          <w:szCs w:val="28"/>
        </w:rPr>
      </w:pPr>
      <w:r w:rsidRPr="00EE0978">
        <w:rPr>
          <w:bCs/>
          <w:sz w:val="28"/>
          <w:szCs w:val="28"/>
        </w:rPr>
        <w:t>Глава 2. Необходимые педагог</w:t>
      </w:r>
      <w:r w:rsidR="00EE0978">
        <w:rPr>
          <w:bCs/>
          <w:sz w:val="28"/>
          <w:szCs w:val="28"/>
        </w:rPr>
        <w:t>ические условия для организации</w:t>
      </w:r>
    </w:p>
    <w:p w:rsidR="000242D9" w:rsidRPr="00EE0978" w:rsidRDefault="000242D9" w:rsidP="00EE0978">
      <w:pPr>
        <w:pStyle w:val="a3"/>
        <w:shd w:val="clear" w:color="auto" w:fill="FFFFFF"/>
        <w:spacing w:before="0" w:beforeAutospacing="0" w:after="0" w:afterAutospacing="0" w:line="360" w:lineRule="auto"/>
        <w:ind w:firstLine="709"/>
        <w:rPr>
          <w:bCs/>
          <w:sz w:val="28"/>
          <w:szCs w:val="28"/>
        </w:rPr>
      </w:pPr>
      <w:r w:rsidRPr="00EE0978">
        <w:rPr>
          <w:bCs/>
          <w:sz w:val="28"/>
          <w:szCs w:val="28"/>
        </w:rPr>
        <w:t>патриотического воспитания младшего школьника</w:t>
      </w:r>
      <w:r w:rsidR="00D6275D">
        <w:rPr>
          <w:bCs/>
          <w:sz w:val="28"/>
          <w:szCs w:val="28"/>
        </w:rPr>
        <w:t>………………14</w:t>
      </w:r>
    </w:p>
    <w:p w:rsidR="00D6275D" w:rsidRDefault="000242D9" w:rsidP="00EE0978">
      <w:pPr>
        <w:shd w:val="clear" w:color="auto" w:fill="FFFFFF"/>
        <w:spacing w:after="0" w:line="360" w:lineRule="auto"/>
        <w:ind w:firstLine="709"/>
        <w:rPr>
          <w:rFonts w:eastAsia="Times New Roman" w:cs="Times New Roman"/>
          <w:sz w:val="28"/>
          <w:szCs w:val="28"/>
          <w:lang w:eastAsia="ru-RU"/>
        </w:rPr>
      </w:pPr>
      <w:r w:rsidRPr="00EE0978">
        <w:rPr>
          <w:rFonts w:eastAsia="Times New Roman" w:cs="Times New Roman"/>
          <w:sz w:val="28"/>
          <w:szCs w:val="28"/>
          <w:lang w:eastAsia="ru-RU"/>
        </w:rPr>
        <w:t>2.1.</w:t>
      </w:r>
      <w:r w:rsidR="000619E6" w:rsidRPr="00EE0978">
        <w:rPr>
          <w:rFonts w:eastAsia="Times New Roman" w:cs="Times New Roman"/>
          <w:sz w:val="28"/>
          <w:szCs w:val="28"/>
          <w:lang w:eastAsia="ru-RU"/>
        </w:rPr>
        <w:t xml:space="preserve"> </w:t>
      </w:r>
      <w:r w:rsidRPr="00EE0978">
        <w:rPr>
          <w:rFonts w:eastAsia="Times New Roman" w:cs="Times New Roman"/>
          <w:sz w:val="28"/>
          <w:szCs w:val="28"/>
          <w:lang w:eastAsia="ru-RU"/>
        </w:rPr>
        <w:t xml:space="preserve">Возможности патриотического </w:t>
      </w:r>
      <w:r w:rsidR="00EE0978">
        <w:rPr>
          <w:rFonts w:eastAsia="Times New Roman" w:cs="Times New Roman"/>
          <w:sz w:val="28"/>
          <w:szCs w:val="28"/>
          <w:lang w:eastAsia="ru-RU"/>
        </w:rPr>
        <w:t xml:space="preserve">воспитания младших </w:t>
      </w:r>
    </w:p>
    <w:p w:rsidR="000242D9" w:rsidRPr="00EE0978" w:rsidRDefault="00D6275D" w:rsidP="00D6275D">
      <w:pPr>
        <w:shd w:val="clear" w:color="auto" w:fill="FFFFFF"/>
        <w:spacing w:after="0" w:line="360" w:lineRule="auto"/>
        <w:ind w:firstLine="709"/>
        <w:rPr>
          <w:rFonts w:eastAsia="Times New Roman" w:cs="Times New Roman"/>
          <w:sz w:val="28"/>
          <w:szCs w:val="28"/>
          <w:lang w:eastAsia="ru-RU"/>
        </w:rPr>
      </w:pPr>
      <w:r>
        <w:rPr>
          <w:rFonts w:eastAsia="Times New Roman" w:cs="Times New Roman"/>
          <w:sz w:val="28"/>
          <w:szCs w:val="28"/>
          <w:lang w:eastAsia="ru-RU"/>
        </w:rPr>
        <w:t xml:space="preserve">школьников в </w:t>
      </w:r>
      <w:r w:rsidR="000242D9" w:rsidRPr="00EE0978">
        <w:rPr>
          <w:rFonts w:eastAsia="Times New Roman" w:cs="Times New Roman"/>
          <w:sz w:val="28"/>
          <w:szCs w:val="28"/>
          <w:lang w:eastAsia="ru-RU"/>
        </w:rPr>
        <w:t>процессе изучения ими окружающего мира</w:t>
      </w:r>
      <w:r>
        <w:rPr>
          <w:rFonts w:eastAsia="Times New Roman" w:cs="Times New Roman"/>
          <w:sz w:val="28"/>
          <w:szCs w:val="28"/>
          <w:lang w:eastAsia="ru-RU"/>
        </w:rPr>
        <w:t>………14</w:t>
      </w:r>
    </w:p>
    <w:p w:rsidR="00852651" w:rsidRPr="00EE0978" w:rsidRDefault="00852651" w:rsidP="00EE0978">
      <w:pPr>
        <w:shd w:val="clear" w:color="auto" w:fill="FFFFFF"/>
        <w:spacing w:after="0" w:line="360" w:lineRule="auto"/>
        <w:ind w:firstLine="709"/>
        <w:rPr>
          <w:rFonts w:eastAsia="Times New Roman" w:cs="Times New Roman"/>
          <w:sz w:val="28"/>
          <w:szCs w:val="28"/>
          <w:lang w:eastAsia="ru-RU"/>
        </w:rPr>
      </w:pPr>
      <w:r w:rsidRPr="00EE0978">
        <w:rPr>
          <w:rFonts w:eastAsia="Times New Roman" w:cs="Times New Roman"/>
          <w:sz w:val="28"/>
          <w:szCs w:val="28"/>
          <w:lang w:eastAsia="ru-RU"/>
        </w:rPr>
        <w:t>2.2. Формы патриотического воспитания</w:t>
      </w:r>
      <w:r w:rsidR="00D6275D">
        <w:rPr>
          <w:rFonts w:eastAsia="Times New Roman" w:cs="Times New Roman"/>
          <w:sz w:val="28"/>
          <w:szCs w:val="28"/>
          <w:lang w:eastAsia="ru-RU"/>
        </w:rPr>
        <w:t>……………………</w:t>
      </w:r>
      <w:proofErr w:type="gramStart"/>
      <w:r w:rsidR="00D6275D">
        <w:rPr>
          <w:rFonts w:eastAsia="Times New Roman" w:cs="Times New Roman"/>
          <w:sz w:val="28"/>
          <w:szCs w:val="28"/>
          <w:lang w:eastAsia="ru-RU"/>
        </w:rPr>
        <w:t>…….</w:t>
      </w:r>
      <w:proofErr w:type="gramEnd"/>
      <w:r w:rsidR="00D6275D">
        <w:rPr>
          <w:rFonts w:eastAsia="Times New Roman" w:cs="Times New Roman"/>
          <w:sz w:val="28"/>
          <w:szCs w:val="28"/>
          <w:lang w:eastAsia="ru-RU"/>
        </w:rPr>
        <w:t>19</w:t>
      </w:r>
    </w:p>
    <w:p w:rsidR="00D6275D" w:rsidRDefault="000619E6" w:rsidP="00EE0978">
      <w:pPr>
        <w:shd w:val="clear" w:color="auto" w:fill="FFFFFF"/>
        <w:spacing w:after="0" w:line="360" w:lineRule="auto"/>
        <w:ind w:firstLine="709"/>
        <w:rPr>
          <w:rFonts w:cs="Times New Roman"/>
          <w:bCs/>
          <w:sz w:val="28"/>
          <w:szCs w:val="28"/>
        </w:rPr>
      </w:pPr>
      <w:r w:rsidRPr="00EE0978">
        <w:rPr>
          <w:rFonts w:cs="Times New Roman"/>
          <w:bCs/>
          <w:sz w:val="28"/>
          <w:szCs w:val="28"/>
        </w:rPr>
        <w:t xml:space="preserve">2.3. Краеведческая работа как форма патриотического </w:t>
      </w:r>
    </w:p>
    <w:p w:rsidR="000619E6" w:rsidRPr="00EE0978" w:rsidRDefault="00D6275D" w:rsidP="00EE0978">
      <w:pPr>
        <w:shd w:val="clear" w:color="auto" w:fill="FFFFFF"/>
        <w:spacing w:after="0" w:line="360" w:lineRule="auto"/>
        <w:ind w:firstLine="709"/>
        <w:rPr>
          <w:rFonts w:eastAsia="Times New Roman" w:cs="Times New Roman"/>
          <w:sz w:val="28"/>
          <w:szCs w:val="28"/>
          <w:lang w:eastAsia="ru-RU"/>
        </w:rPr>
      </w:pPr>
      <w:r>
        <w:rPr>
          <w:rFonts w:cs="Times New Roman"/>
          <w:bCs/>
          <w:sz w:val="28"/>
          <w:szCs w:val="28"/>
        </w:rPr>
        <w:t>в</w:t>
      </w:r>
      <w:r w:rsidR="000619E6" w:rsidRPr="00EE0978">
        <w:rPr>
          <w:rFonts w:cs="Times New Roman"/>
          <w:bCs/>
          <w:sz w:val="28"/>
          <w:szCs w:val="28"/>
        </w:rPr>
        <w:t>оспитания</w:t>
      </w:r>
      <w:r>
        <w:rPr>
          <w:rFonts w:cs="Times New Roman"/>
          <w:bCs/>
          <w:sz w:val="28"/>
          <w:szCs w:val="28"/>
        </w:rPr>
        <w:t>…………………………………………………………..</w:t>
      </w:r>
      <w:r w:rsidR="00F03191">
        <w:rPr>
          <w:rFonts w:cs="Times New Roman"/>
          <w:bCs/>
          <w:sz w:val="28"/>
          <w:szCs w:val="28"/>
        </w:rPr>
        <w:t>.</w:t>
      </w:r>
      <w:r>
        <w:rPr>
          <w:rFonts w:cs="Times New Roman"/>
          <w:bCs/>
          <w:sz w:val="28"/>
          <w:szCs w:val="28"/>
        </w:rPr>
        <w:t>27</w:t>
      </w:r>
    </w:p>
    <w:p w:rsidR="00A05425" w:rsidRPr="00EE0978" w:rsidRDefault="00A05425" w:rsidP="00EE0978">
      <w:pPr>
        <w:pStyle w:val="a3"/>
        <w:shd w:val="clear" w:color="auto" w:fill="FFFFFF"/>
        <w:spacing w:before="0" w:beforeAutospacing="0" w:after="0" w:afterAutospacing="0" w:line="360" w:lineRule="auto"/>
        <w:ind w:firstLine="709"/>
        <w:rPr>
          <w:sz w:val="28"/>
          <w:szCs w:val="28"/>
        </w:rPr>
      </w:pPr>
      <w:r w:rsidRPr="00EE0978">
        <w:rPr>
          <w:sz w:val="28"/>
          <w:szCs w:val="28"/>
        </w:rPr>
        <w:t>Заключение</w:t>
      </w:r>
      <w:r w:rsidR="00D6275D">
        <w:rPr>
          <w:sz w:val="28"/>
          <w:szCs w:val="28"/>
        </w:rPr>
        <w:t>……………………………………………………</w:t>
      </w:r>
      <w:proofErr w:type="gramStart"/>
      <w:r w:rsidR="00D6275D">
        <w:rPr>
          <w:sz w:val="28"/>
          <w:szCs w:val="28"/>
        </w:rPr>
        <w:t>…….</w:t>
      </w:r>
      <w:proofErr w:type="gramEnd"/>
      <w:r w:rsidR="00F03191">
        <w:rPr>
          <w:sz w:val="28"/>
          <w:szCs w:val="28"/>
        </w:rPr>
        <w:t>.</w:t>
      </w:r>
      <w:r w:rsidR="00D6275D">
        <w:rPr>
          <w:sz w:val="28"/>
          <w:szCs w:val="28"/>
        </w:rPr>
        <w:t>34</w:t>
      </w:r>
    </w:p>
    <w:p w:rsidR="00D56B28" w:rsidRDefault="00A05425" w:rsidP="00D56B28">
      <w:pPr>
        <w:pStyle w:val="a3"/>
        <w:shd w:val="clear" w:color="auto" w:fill="FFFFFF"/>
        <w:spacing w:before="0" w:beforeAutospacing="0" w:after="0" w:afterAutospacing="0" w:line="360" w:lineRule="auto"/>
        <w:ind w:firstLine="709"/>
        <w:rPr>
          <w:sz w:val="28"/>
          <w:szCs w:val="28"/>
        </w:rPr>
      </w:pPr>
      <w:r w:rsidRPr="00EE0978">
        <w:rPr>
          <w:sz w:val="28"/>
          <w:szCs w:val="28"/>
        </w:rPr>
        <w:t>Список использованной литературы</w:t>
      </w:r>
      <w:r w:rsidR="00D6275D">
        <w:rPr>
          <w:sz w:val="28"/>
          <w:szCs w:val="28"/>
        </w:rPr>
        <w:t>…………………………</w:t>
      </w:r>
      <w:proofErr w:type="gramStart"/>
      <w:r w:rsidR="00D6275D">
        <w:rPr>
          <w:sz w:val="28"/>
          <w:szCs w:val="28"/>
        </w:rPr>
        <w:t>…...</w:t>
      </w:r>
      <w:r w:rsidR="00F03191">
        <w:rPr>
          <w:sz w:val="28"/>
          <w:szCs w:val="28"/>
        </w:rPr>
        <w:t>.</w:t>
      </w:r>
      <w:proofErr w:type="gramEnd"/>
      <w:r w:rsidR="00D6275D">
        <w:rPr>
          <w:sz w:val="28"/>
          <w:szCs w:val="28"/>
        </w:rPr>
        <w:t>36</w:t>
      </w:r>
    </w:p>
    <w:p w:rsidR="00D56B28" w:rsidRDefault="00D56B28">
      <w:pPr>
        <w:rPr>
          <w:rFonts w:eastAsia="Times New Roman" w:cs="Times New Roman"/>
          <w:sz w:val="28"/>
          <w:szCs w:val="28"/>
          <w:lang w:eastAsia="ru-RU"/>
        </w:rPr>
      </w:pPr>
      <w:r>
        <w:rPr>
          <w:sz w:val="28"/>
          <w:szCs w:val="28"/>
        </w:rPr>
        <w:br w:type="page"/>
      </w:r>
    </w:p>
    <w:p w:rsidR="00D56B28" w:rsidRPr="00D56B28" w:rsidRDefault="00D56B28" w:rsidP="00D56B28">
      <w:pPr>
        <w:pStyle w:val="a3"/>
        <w:shd w:val="clear" w:color="auto" w:fill="FFFFFF"/>
        <w:spacing w:before="0" w:beforeAutospacing="0" w:after="0" w:afterAutospacing="0" w:line="360" w:lineRule="auto"/>
        <w:ind w:firstLine="709"/>
        <w:rPr>
          <w:sz w:val="28"/>
          <w:szCs w:val="28"/>
        </w:rPr>
      </w:pPr>
    </w:p>
    <w:p w:rsidR="00A05425" w:rsidRPr="00EE0978" w:rsidRDefault="00A05425" w:rsidP="00EE0978">
      <w:pPr>
        <w:pStyle w:val="a3"/>
        <w:shd w:val="clear" w:color="auto" w:fill="FFFFFF"/>
        <w:spacing w:before="0" w:beforeAutospacing="0" w:after="0" w:afterAutospacing="0" w:line="360" w:lineRule="auto"/>
        <w:ind w:firstLine="709"/>
        <w:jc w:val="both"/>
        <w:rPr>
          <w:b/>
          <w:bCs/>
          <w:sz w:val="28"/>
          <w:szCs w:val="28"/>
        </w:rPr>
      </w:pPr>
      <w:r w:rsidRPr="00EE0978">
        <w:rPr>
          <w:b/>
          <w:bCs/>
          <w:sz w:val="28"/>
          <w:szCs w:val="28"/>
        </w:rPr>
        <w:t>Введение</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bookmarkStart w:id="0" w:name="_GoBack"/>
      <w:r w:rsidRPr="00EE0978">
        <w:rPr>
          <w:sz w:val="28"/>
          <w:szCs w:val="28"/>
        </w:rPr>
        <w:t xml:space="preserve">         Важнейшей составной частью воспитательного процесса в современной российской школе является формирование патриотизма, которое имеет огромное значение в социально-гражданском и духовном развитии личности ученика. Только на основе возвышающих чувств патриотизма и национальных святынь укрепляется любовь к Родине, проявляется чувство ответственности за её могущество, честь и независимость, развивается достоинство личности. Патриотизм </w:t>
      </w:r>
      <w:r w:rsidR="00EE0978">
        <w:rPr>
          <w:sz w:val="28"/>
          <w:szCs w:val="28"/>
        </w:rPr>
        <w:t>в педагогике определяется как «</w:t>
      </w:r>
      <w:r w:rsidRPr="00EE0978">
        <w:rPr>
          <w:sz w:val="28"/>
          <w:szCs w:val="28"/>
        </w:rPr>
        <w:t>такое нравственное качество, которое включает в себя потребность преданно служить своей Родине, проявление к ней любви и верности, осознание и переживание её величия и славы, своей духовной связи с ней, стремление беречь её честь и достоинство, практическими делами укреплять могущество и независимость».</w:t>
      </w:r>
    </w:p>
    <w:bookmarkEnd w:id="0"/>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Приведенное определение позволяет уяснить содержание понятия патриотизма. Оно включает в себя:</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Чувство привязанности к тем местам, где человек родился и вырос;</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Уважительное отношение к языку своего народа;</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Заботу об интересах Родины;</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Осознание долга перед Родиной, отстаивание её чести и достоинства, свободы и независимости;</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Проявление гражданских чувств и сохранение верности Родине;</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Гордость за свое Отечество, за символы государства, за свой народ;</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Уважительное отношение к историческому прошлому Родины, своего народа, его обычаям и традициям;</w:t>
      </w:r>
    </w:p>
    <w:p w:rsidR="00D37E57" w:rsidRPr="00EE0978" w:rsidRDefault="00D37E5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Гуманизм, милосердие, общечеловеческие ценности.</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b/>
          <w:bCs/>
          <w:sz w:val="28"/>
          <w:szCs w:val="28"/>
        </w:rPr>
        <w:t>Актуальность</w:t>
      </w:r>
      <w:r w:rsidR="00943834">
        <w:rPr>
          <w:b/>
          <w:bCs/>
          <w:sz w:val="28"/>
          <w:szCs w:val="28"/>
        </w:rPr>
        <w:t>-</w:t>
      </w:r>
      <w:r w:rsidRPr="00EE0978">
        <w:rPr>
          <w:sz w:val="28"/>
          <w:szCs w:val="28"/>
        </w:rPr>
        <w:t> современное состояние в преподавании истории и обществознания непосредственно связано с развитием и внедрением истор</w:t>
      </w:r>
      <w:r w:rsidR="00503588">
        <w:rPr>
          <w:sz w:val="28"/>
          <w:szCs w:val="28"/>
        </w:rPr>
        <w:t>ико-</w:t>
      </w:r>
      <w:r w:rsidRPr="00EE0978">
        <w:rPr>
          <w:sz w:val="28"/>
          <w:szCs w:val="28"/>
        </w:rPr>
        <w:t xml:space="preserve">обществоведческих знаний на начальном этапе. </w:t>
      </w:r>
    </w:p>
    <w:p w:rsidR="00A05425" w:rsidRPr="00EE0978" w:rsidRDefault="005851EE" w:rsidP="00EE0978">
      <w:pPr>
        <w:pStyle w:val="a3"/>
        <w:shd w:val="clear" w:color="auto" w:fill="FFFFFF"/>
        <w:spacing w:before="0" w:beforeAutospacing="0" w:after="0" w:afterAutospacing="0" w:line="360" w:lineRule="auto"/>
        <w:ind w:firstLine="709"/>
        <w:jc w:val="both"/>
        <w:rPr>
          <w:sz w:val="28"/>
          <w:szCs w:val="28"/>
        </w:rPr>
      </w:pPr>
      <w:r w:rsidRPr="00EE0978">
        <w:rPr>
          <w:b/>
          <w:bCs/>
          <w:sz w:val="28"/>
          <w:szCs w:val="28"/>
        </w:rPr>
        <w:lastRenderedPageBreak/>
        <w:t>Цель</w:t>
      </w:r>
      <w:r w:rsidR="00943834">
        <w:rPr>
          <w:b/>
          <w:bCs/>
          <w:sz w:val="28"/>
          <w:szCs w:val="28"/>
        </w:rPr>
        <w:t>-</w:t>
      </w:r>
      <w:r w:rsidRPr="00EE0978">
        <w:rPr>
          <w:sz w:val="28"/>
          <w:szCs w:val="28"/>
        </w:rPr>
        <w:t> </w:t>
      </w:r>
      <w:r>
        <w:rPr>
          <w:sz w:val="28"/>
          <w:szCs w:val="28"/>
        </w:rPr>
        <w:t xml:space="preserve"> выражается</w:t>
      </w:r>
      <w:r w:rsidR="00A05425" w:rsidRPr="00EE0978">
        <w:rPr>
          <w:sz w:val="28"/>
          <w:szCs w:val="28"/>
        </w:rPr>
        <w:t xml:space="preserve"> в определении, теоретическом обосновании, изучения педагогического опыта и в практическом р</w:t>
      </w:r>
      <w:r w:rsidR="00F03191">
        <w:rPr>
          <w:sz w:val="28"/>
          <w:szCs w:val="28"/>
        </w:rPr>
        <w:t>еализации формирования историко-</w:t>
      </w:r>
      <w:r w:rsidR="00A05425" w:rsidRPr="00EE0978">
        <w:rPr>
          <w:sz w:val="28"/>
          <w:szCs w:val="28"/>
        </w:rPr>
        <w:t>обществоведческих знаний в начальной школе.</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b/>
          <w:bCs/>
          <w:sz w:val="28"/>
          <w:szCs w:val="28"/>
        </w:rPr>
        <w:t>Задачи:</w:t>
      </w:r>
    </w:p>
    <w:p w:rsidR="00A05425" w:rsidRPr="00EE0978" w:rsidRDefault="002D5B49"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w:t>
      </w:r>
      <w:r w:rsidR="0030201B">
        <w:rPr>
          <w:sz w:val="28"/>
          <w:szCs w:val="28"/>
        </w:rPr>
        <w:t xml:space="preserve"> </w:t>
      </w:r>
      <w:r w:rsidRPr="00EE0978">
        <w:rPr>
          <w:sz w:val="28"/>
          <w:szCs w:val="28"/>
        </w:rPr>
        <w:t>в</w:t>
      </w:r>
      <w:r w:rsidR="00A05425" w:rsidRPr="00EE0978">
        <w:rPr>
          <w:sz w:val="28"/>
          <w:szCs w:val="28"/>
        </w:rPr>
        <w:t>ыявить теоретические подходы к пониманию по формированию историко</w:t>
      </w:r>
      <w:r w:rsidR="00F03191">
        <w:rPr>
          <w:sz w:val="28"/>
          <w:szCs w:val="28"/>
        </w:rPr>
        <w:t>-</w:t>
      </w:r>
      <w:r w:rsidR="00A05425" w:rsidRPr="00EE0978">
        <w:rPr>
          <w:sz w:val="28"/>
          <w:szCs w:val="28"/>
        </w:rPr>
        <w:t>обществоведческих знаний;</w:t>
      </w:r>
    </w:p>
    <w:p w:rsidR="007E09A1" w:rsidRPr="00EE0978" w:rsidRDefault="007E09A1"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 обосновать задачи и принципы патриотического воспитания;</w:t>
      </w:r>
    </w:p>
    <w:p w:rsidR="007E09A1" w:rsidRPr="00EE0978" w:rsidRDefault="007E09A1"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 выявить методы и приемы патриотического воспитания младших школьников;</w:t>
      </w:r>
    </w:p>
    <w:p w:rsidR="007E09A1" w:rsidRPr="00EE0978" w:rsidRDefault="007E09A1"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 показать эффективные формы воспитания патриота в начальной школе.</w:t>
      </w:r>
    </w:p>
    <w:p w:rsidR="00A05425" w:rsidRPr="00EE0978" w:rsidRDefault="00F03191" w:rsidP="00EE0978">
      <w:pPr>
        <w:pStyle w:val="a3"/>
        <w:shd w:val="clear" w:color="auto" w:fill="FFFFFF"/>
        <w:spacing w:before="0" w:beforeAutospacing="0" w:after="0" w:afterAutospacing="0" w:line="360" w:lineRule="auto"/>
        <w:ind w:firstLine="709"/>
        <w:jc w:val="both"/>
        <w:rPr>
          <w:sz w:val="28"/>
          <w:szCs w:val="28"/>
        </w:rPr>
      </w:pPr>
      <w:r>
        <w:rPr>
          <w:b/>
          <w:bCs/>
          <w:sz w:val="28"/>
          <w:szCs w:val="28"/>
        </w:rPr>
        <w:t>Теоретико-</w:t>
      </w:r>
      <w:r w:rsidR="00A05425" w:rsidRPr="00EE0978">
        <w:rPr>
          <w:b/>
          <w:bCs/>
          <w:sz w:val="28"/>
          <w:szCs w:val="28"/>
        </w:rPr>
        <w:t>методологические основы исследования</w:t>
      </w:r>
      <w:r w:rsidR="00A05425" w:rsidRPr="00EE0978">
        <w:rPr>
          <w:sz w:val="28"/>
          <w:szCs w:val="28"/>
        </w:rPr>
        <w:t xml:space="preserve"> составили теоретические положения, содержащиеся в работах отечественных авторов по данной теме: таких как Данилов Д.Д., Стрелова Р.Ю., </w:t>
      </w:r>
      <w:proofErr w:type="spellStart"/>
      <w:r w:rsidR="00A05425" w:rsidRPr="00EE0978">
        <w:rPr>
          <w:sz w:val="28"/>
          <w:szCs w:val="28"/>
        </w:rPr>
        <w:t>Шамигулова</w:t>
      </w:r>
      <w:proofErr w:type="spellEnd"/>
      <w:r w:rsidR="00A05425" w:rsidRPr="00EE0978">
        <w:rPr>
          <w:sz w:val="28"/>
          <w:szCs w:val="28"/>
        </w:rPr>
        <w:t xml:space="preserve"> О.А.; сведения из периодической печати</w:t>
      </w:r>
      <w:r w:rsidR="009C31FC" w:rsidRPr="00EE0978">
        <w:rPr>
          <w:sz w:val="28"/>
          <w:szCs w:val="28"/>
        </w:rPr>
        <w:t>.</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b/>
          <w:bCs/>
          <w:sz w:val="28"/>
          <w:szCs w:val="28"/>
        </w:rPr>
        <w:t>Теоретическая значимость:</w:t>
      </w:r>
      <w:r w:rsidRPr="00EE0978">
        <w:rPr>
          <w:sz w:val="28"/>
          <w:szCs w:val="28"/>
        </w:rPr>
        <w:t> изучение литературы по данной теме имеет глубокую направленность теоретического осмысления, имеющего потенциала применения.</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b/>
          <w:bCs/>
          <w:sz w:val="28"/>
          <w:szCs w:val="28"/>
        </w:rPr>
        <w:t>Практическая значимость:</w:t>
      </w:r>
      <w:r w:rsidRPr="00EE0978">
        <w:rPr>
          <w:sz w:val="28"/>
          <w:szCs w:val="28"/>
        </w:rPr>
        <w:t> практическая напра</w:t>
      </w:r>
      <w:r w:rsidR="00F03191">
        <w:rPr>
          <w:sz w:val="28"/>
          <w:szCs w:val="28"/>
        </w:rPr>
        <w:t>вленность в применении историко-</w:t>
      </w:r>
      <w:r w:rsidRPr="00EE0978">
        <w:rPr>
          <w:sz w:val="28"/>
          <w:szCs w:val="28"/>
        </w:rPr>
        <w:t>обществоведческих знаний в учебной деятельности в начальной школе.</w:t>
      </w:r>
    </w:p>
    <w:p w:rsidR="00D6275D" w:rsidRDefault="00D56B28" w:rsidP="00D6275D">
      <w:pPr>
        <w:spacing w:after="0" w:line="360" w:lineRule="auto"/>
        <w:ind w:firstLine="709"/>
        <w:jc w:val="both"/>
        <w:rPr>
          <w:b/>
          <w:bCs/>
          <w:sz w:val="28"/>
          <w:szCs w:val="28"/>
        </w:rPr>
      </w:pPr>
      <w:r>
        <w:rPr>
          <w:b/>
          <w:bCs/>
          <w:sz w:val="28"/>
          <w:szCs w:val="28"/>
        </w:rPr>
        <w:br w:type="page"/>
      </w:r>
      <w:r w:rsidR="005851EE">
        <w:rPr>
          <w:b/>
          <w:bCs/>
          <w:sz w:val="28"/>
          <w:szCs w:val="28"/>
        </w:rPr>
        <w:lastRenderedPageBreak/>
        <w:t xml:space="preserve">Глава 1. </w:t>
      </w:r>
      <w:r w:rsidR="005851EE" w:rsidRPr="005851EE">
        <w:rPr>
          <w:b/>
          <w:bCs/>
          <w:sz w:val="28"/>
          <w:szCs w:val="28"/>
        </w:rPr>
        <w:t>Теоретические о</w:t>
      </w:r>
      <w:r w:rsidR="005851EE">
        <w:rPr>
          <w:b/>
          <w:bCs/>
          <w:sz w:val="28"/>
          <w:szCs w:val="28"/>
        </w:rPr>
        <w:t>сновы формирования общественно-</w:t>
      </w:r>
      <w:r w:rsidR="005851EE" w:rsidRPr="005851EE">
        <w:rPr>
          <w:b/>
          <w:bCs/>
          <w:sz w:val="28"/>
          <w:szCs w:val="28"/>
        </w:rPr>
        <w:t>исторических знаний в начальной школе</w:t>
      </w:r>
    </w:p>
    <w:p w:rsidR="00A05425" w:rsidRPr="00D6275D" w:rsidRDefault="00A05425" w:rsidP="00D6275D">
      <w:pPr>
        <w:spacing w:after="0" w:line="360" w:lineRule="auto"/>
        <w:ind w:firstLine="709"/>
        <w:rPr>
          <w:b/>
          <w:bCs/>
          <w:sz w:val="28"/>
          <w:szCs w:val="28"/>
        </w:rPr>
      </w:pPr>
      <w:r w:rsidRPr="00EE0978">
        <w:rPr>
          <w:rFonts w:cs="Times New Roman"/>
          <w:b/>
          <w:bCs/>
          <w:sz w:val="28"/>
          <w:szCs w:val="28"/>
        </w:rPr>
        <w:t>1.1. Цели совреме</w:t>
      </w:r>
      <w:r w:rsidR="00D56B28">
        <w:rPr>
          <w:b/>
          <w:bCs/>
          <w:sz w:val="28"/>
          <w:szCs w:val="28"/>
        </w:rPr>
        <w:t>нного исторического образования</w:t>
      </w:r>
    </w:p>
    <w:p w:rsidR="00A05425" w:rsidRPr="00EE0978" w:rsidRDefault="00154012"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         </w:t>
      </w:r>
      <w:r w:rsidR="00A05425" w:rsidRPr="00EE0978">
        <w:rPr>
          <w:sz w:val="28"/>
          <w:szCs w:val="28"/>
        </w:rPr>
        <w:t>Изучение историко-обществоведческих знаний в школе - база для всего гуманитарного образования и основа для формирования собственной жизненной позиции человека. Объектом изучения истории является прошлое людей и человечества в их естественном и социальном развитии (человек, природа, общество). Предмет изучения исторической науки - прошлое в его конкретности и неповторимости. Историческое образование необходимо для социальной памяти человечества, без него нарушается историческая и культурная преемственность, связь времен и поколений. Это - средство приобщения школьников к достижениям отечествен</w:t>
      </w:r>
      <w:r w:rsidR="002D5B49" w:rsidRPr="00EE0978">
        <w:rPr>
          <w:sz w:val="28"/>
          <w:szCs w:val="28"/>
        </w:rPr>
        <w:t>н</w:t>
      </w:r>
      <w:r w:rsidR="00A05425" w:rsidRPr="00EE0978">
        <w:rPr>
          <w:sz w:val="28"/>
          <w:szCs w:val="28"/>
        </w:rPr>
        <w:t>ой и мировой культуры, общечеловеческим ценностям. Это - условие воспитания любви к Родине и гражданственности. Изучение истории способствует формированию у учащихся собственных ценностных ориентации и убеждений, полезных в социальном общении и гражданском поведении. Исходя из данного понимания функций исторического образования, обратим внимание на особенности освещения историко-обществоведческих знаний в начальной школе.</w:t>
      </w:r>
    </w:p>
    <w:p w:rsidR="00A05425" w:rsidRPr="00EE0978" w:rsidRDefault="00154012"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        Н</w:t>
      </w:r>
      <w:r w:rsidR="00A05425" w:rsidRPr="00EE0978">
        <w:rPr>
          <w:sz w:val="28"/>
          <w:szCs w:val="28"/>
        </w:rPr>
        <w:t>еобходимо выделить особую роль изучения отечественной истории в воспитании личности младшего школьника. Еще в начале XX века отмечалось, что «никакая другая область знаний и впечатлений не дает такого материала для гуманного воспитания и развития ученика. Историческое чтение воспитывает историческую мысль и чувство». В мировой образовательной практике до второй половины XX века традиционной считалось, что историю</w:t>
      </w:r>
      <w:r w:rsidR="005C5BB0">
        <w:rPr>
          <w:sz w:val="28"/>
          <w:szCs w:val="28"/>
        </w:rPr>
        <w:t xml:space="preserve"> изучают для запоминания истори</w:t>
      </w:r>
      <w:r w:rsidR="00A05425" w:rsidRPr="00EE0978">
        <w:rPr>
          <w:sz w:val="28"/>
          <w:szCs w:val="28"/>
        </w:rPr>
        <w:t xml:space="preserve">ческих фактов и извлечения из истории положительных примеров. Главное внимание в историческом образовании в этот период, как правило, уделялось формированию патриотических идей, государственных ценностей, в частности, в России традиционно считалось, что история - это «хранилище </w:t>
      </w:r>
      <w:r w:rsidR="00A05425" w:rsidRPr="00EE0978">
        <w:rPr>
          <w:sz w:val="28"/>
          <w:szCs w:val="28"/>
        </w:rPr>
        <w:lastRenderedPageBreak/>
        <w:t xml:space="preserve">уроков». При этом извлечении из истории положительных примеров и называлось «воспитанием истории». Однако, начиная примерно с 1970-х гг. в мировой педагогике начало утверждаться мнение, что главная цель изучения истории в школе заключается в формировании гражданских качеств личности, навыков социального поведения, прежде всего </w:t>
      </w:r>
      <w:r w:rsidR="005851EE">
        <w:rPr>
          <w:sz w:val="28"/>
          <w:szCs w:val="28"/>
        </w:rPr>
        <w:t>навыка «критического мышления».</w:t>
      </w:r>
      <w:r w:rsidR="00A05425" w:rsidRPr="00EE0978">
        <w:rPr>
          <w:sz w:val="28"/>
          <w:szCs w:val="28"/>
        </w:rPr>
        <w:t xml:space="preserve"> В начале 90-х </w:t>
      </w:r>
      <w:proofErr w:type="spellStart"/>
      <w:r w:rsidR="00A05425" w:rsidRPr="00EE0978">
        <w:rPr>
          <w:sz w:val="28"/>
          <w:szCs w:val="28"/>
        </w:rPr>
        <w:t>г.г</w:t>
      </w:r>
      <w:proofErr w:type="spellEnd"/>
      <w:r w:rsidR="00A05425" w:rsidRPr="00EE0978">
        <w:rPr>
          <w:sz w:val="28"/>
          <w:szCs w:val="28"/>
        </w:rPr>
        <w:t>., в связи с переходом от линейной к концентрической структуре учебных предметов, Министерство образования РФ рекомендовало перенести историческую пропедевтику из основной в начальную школу.</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Сегодня образовательная область «Обществознание» включена в </w:t>
      </w:r>
      <w:r w:rsidR="005851EE" w:rsidRPr="00EE0978">
        <w:rPr>
          <w:sz w:val="28"/>
          <w:szCs w:val="28"/>
        </w:rPr>
        <w:t>обязательный</w:t>
      </w:r>
      <w:r w:rsidRPr="00EE0978">
        <w:rPr>
          <w:sz w:val="28"/>
          <w:szCs w:val="28"/>
        </w:rPr>
        <w:t xml:space="preserve"> предмет «Окружающий мир», который призван интегрировать знания о человеке, природе и обществе.</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Раздел «Общество» нацеливает </w:t>
      </w:r>
      <w:r w:rsidR="005851EE">
        <w:rPr>
          <w:sz w:val="28"/>
          <w:szCs w:val="28"/>
        </w:rPr>
        <w:t>на формирование у младших школьни</w:t>
      </w:r>
      <w:r w:rsidR="005851EE" w:rsidRPr="00EE0978">
        <w:rPr>
          <w:sz w:val="28"/>
          <w:szCs w:val="28"/>
        </w:rPr>
        <w:t>ков</w:t>
      </w:r>
      <w:r w:rsidRPr="00EE0978">
        <w:rPr>
          <w:sz w:val="28"/>
          <w:szCs w:val="28"/>
        </w:rPr>
        <w:t xml:space="preserve"> представлений о родной стране, </w:t>
      </w:r>
      <w:r w:rsidR="005851EE">
        <w:rPr>
          <w:sz w:val="28"/>
          <w:szCs w:val="28"/>
        </w:rPr>
        <w:t>ее законах, государственной сим</w:t>
      </w:r>
      <w:r w:rsidRPr="00EE0978">
        <w:rPr>
          <w:sz w:val="28"/>
          <w:szCs w:val="28"/>
        </w:rPr>
        <w:t>волике и праздниках, семье, нормах мо</w:t>
      </w:r>
      <w:r w:rsidR="005851EE">
        <w:rPr>
          <w:sz w:val="28"/>
          <w:szCs w:val="28"/>
        </w:rPr>
        <w:t>рали, культуре общения, многооб</w:t>
      </w:r>
      <w:r w:rsidRPr="00EE0978">
        <w:rPr>
          <w:sz w:val="28"/>
          <w:szCs w:val="28"/>
        </w:rPr>
        <w:t>разии современного мира.</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Раздел «История Отечества» предусматривает предварительное (про-</w:t>
      </w:r>
      <w:r w:rsidR="005851EE" w:rsidRPr="00EE0978">
        <w:rPr>
          <w:sz w:val="28"/>
          <w:szCs w:val="28"/>
        </w:rPr>
        <w:t>педантическое</w:t>
      </w:r>
      <w:r w:rsidRPr="00EE0978">
        <w:rPr>
          <w:sz w:val="28"/>
          <w:szCs w:val="28"/>
        </w:rPr>
        <w:t>) знакомство учащихся с далеким и недавним прошлым родной страны и края (исторические события, достижения культуры, быт наших предков).</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В.А. Сухомлинский считал: «добиться того, чтобы воспитанника уже в детстве волновало настоящее и будущее Отчизны -- одна из важнейших предпосылок предотвращения моральных срывов в годы отрочества. </w:t>
      </w:r>
      <w:r w:rsidR="005851EE" w:rsidRPr="00EE0978">
        <w:rPr>
          <w:sz w:val="28"/>
          <w:szCs w:val="28"/>
        </w:rPr>
        <w:t>Гражданские</w:t>
      </w:r>
      <w:r w:rsidRPr="00EE0978">
        <w:rPr>
          <w:sz w:val="28"/>
          <w:szCs w:val="28"/>
        </w:rPr>
        <w:t xml:space="preserve"> мысли, чувства, тревоги, граж</w:t>
      </w:r>
      <w:r w:rsidR="005851EE">
        <w:rPr>
          <w:sz w:val="28"/>
          <w:szCs w:val="28"/>
        </w:rPr>
        <w:t>данский долг, гражданская ответ</w:t>
      </w:r>
      <w:r w:rsidRPr="00EE0978">
        <w:rPr>
          <w:sz w:val="28"/>
          <w:szCs w:val="28"/>
        </w:rPr>
        <w:t>ственность - это основа человеческого достоинства», он также отмечал, что уже младших учащихся необходим</w:t>
      </w:r>
      <w:r w:rsidR="005851EE">
        <w:rPr>
          <w:sz w:val="28"/>
          <w:szCs w:val="28"/>
        </w:rPr>
        <w:t>о знакомить с широким кругом ис</w:t>
      </w:r>
      <w:r w:rsidRPr="00EE0978">
        <w:rPr>
          <w:sz w:val="28"/>
          <w:szCs w:val="28"/>
        </w:rPr>
        <w:t>торических событий; читать им рассказы о прошлом человечества, «когда в сознании ребёнка формируется первое понятие о добре</w:t>
      </w:r>
      <w:r w:rsidR="005851EE">
        <w:rPr>
          <w:sz w:val="28"/>
          <w:szCs w:val="28"/>
        </w:rPr>
        <w:t xml:space="preserve"> и зле, справед</w:t>
      </w:r>
      <w:r w:rsidRPr="00EE0978">
        <w:rPr>
          <w:sz w:val="28"/>
          <w:szCs w:val="28"/>
        </w:rPr>
        <w:t>ливости и несправедливости, чести и бесчести».</w:t>
      </w:r>
    </w:p>
    <w:p w:rsidR="005C5BB0" w:rsidRDefault="005C5BB0" w:rsidP="005851EE">
      <w:pPr>
        <w:pStyle w:val="a3"/>
        <w:shd w:val="clear" w:color="auto" w:fill="FFFFFF"/>
        <w:spacing w:before="0" w:beforeAutospacing="0" w:after="0" w:afterAutospacing="0" w:line="360" w:lineRule="auto"/>
        <w:jc w:val="both"/>
        <w:rPr>
          <w:b/>
          <w:bCs/>
          <w:sz w:val="28"/>
          <w:szCs w:val="28"/>
        </w:rPr>
      </w:pPr>
    </w:p>
    <w:p w:rsidR="00A05425" w:rsidRPr="00EE0978" w:rsidRDefault="00D56B28" w:rsidP="005851EE">
      <w:pPr>
        <w:pStyle w:val="a3"/>
        <w:shd w:val="clear" w:color="auto" w:fill="FFFFFF"/>
        <w:spacing w:before="0" w:beforeAutospacing="0" w:after="0" w:afterAutospacing="0" w:line="360" w:lineRule="auto"/>
        <w:jc w:val="both"/>
        <w:rPr>
          <w:sz w:val="28"/>
          <w:szCs w:val="28"/>
        </w:rPr>
      </w:pPr>
      <w:r>
        <w:rPr>
          <w:b/>
          <w:bCs/>
          <w:sz w:val="28"/>
          <w:szCs w:val="28"/>
        </w:rPr>
        <w:lastRenderedPageBreak/>
        <w:t xml:space="preserve">1.2 </w:t>
      </w:r>
      <w:r w:rsidR="00A05425" w:rsidRPr="00EE0978">
        <w:rPr>
          <w:b/>
          <w:bCs/>
          <w:sz w:val="28"/>
          <w:szCs w:val="28"/>
        </w:rPr>
        <w:t>Тенденции совреме</w:t>
      </w:r>
      <w:r w:rsidR="005851EE">
        <w:rPr>
          <w:b/>
          <w:bCs/>
          <w:sz w:val="28"/>
          <w:szCs w:val="28"/>
        </w:rPr>
        <w:t>нного исторического образования</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Современные тенденции современного исторического образования отражены непосредственно в образовательном стандарте начального общего образования по окружающему миру.</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Изучение окружающего мира в начальной школе направлено на достижение следующих целей:</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развитие восприятия как умения наблюдать, воображения как основы для решения творческих задач, мышления как умения анализировать, обобщать и др., речи как умения характеризовать объект, рассуждать, поддерживать учебный диалог;</w:t>
      </w:r>
    </w:p>
    <w:p w:rsidR="00A05425" w:rsidRPr="00EE0978" w:rsidRDefault="004669DD" w:rsidP="00EE0978">
      <w:pPr>
        <w:pStyle w:val="a3"/>
        <w:shd w:val="clear" w:color="auto" w:fill="FFFFFF"/>
        <w:spacing w:before="0" w:beforeAutospacing="0" w:after="0" w:afterAutospacing="0" w:line="360" w:lineRule="auto"/>
        <w:ind w:firstLine="709"/>
        <w:jc w:val="both"/>
        <w:rPr>
          <w:sz w:val="28"/>
          <w:szCs w:val="28"/>
        </w:rPr>
      </w:pPr>
      <w:r>
        <w:rPr>
          <w:sz w:val="28"/>
          <w:szCs w:val="28"/>
        </w:rPr>
        <w:t xml:space="preserve">-   </w:t>
      </w:r>
      <w:r w:rsidR="00A05425" w:rsidRPr="00EE0978">
        <w:rPr>
          <w:sz w:val="28"/>
          <w:szCs w:val="28"/>
        </w:rPr>
        <w:t>освоение знаний о человеке и его месте в природе и в обществе;</w:t>
      </w:r>
    </w:p>
    <w:p w:rsidR="00A05425" w:rsidRPr="00EE0978" w:rsidRDefault="004669DD" w:rsidP="004669DD">
      <w:pPr>
        <w:pStyle w:val="a3"/>
        <w:shd w:val="clear" w:color="auto" w:fill="FFFFFF"/>
        <w:spacing w:before="0" w:beforeAutospacing="0" w:after="0" w:afterAutospacing="0" w:line="360" w:lineRule="auto"/>
        <w:ind w:firstLine="709"/>
        <w:jc w:val="both"/>
        <w:rPr>
          <w:sz w:val="28"/>
          <w:szCs w:val="28"/>
        </w:rPr>
      </w:pPr>
      <w:r>
        <w:rPr>
          <w:sz w:val="28"/>
          <w:szCs w:val="28"/>
        </w:rPr>
        <w:t xml:space="preserve">- </w:t>
      </w:r>
      <w:r w:rsidR="00A05425" w:rsidRPr="00EE0978">
        <w:rPr>
          <w:sz w:val="28"/>
          <w:szCs w:val="28"/>
        </w:rPr>
        <w:t>воспитание позитивного эмоционально-ценностного отношения, духовно-нравственной культуры, патриотических чувств; формирование потребности участвовать в разнообразной поисковой, творческой созидательной деятельности в социуме.</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Обязательный минимум содержания основных образовательных программ</w:t>
      </w:r>
      <w:r w:rsidR="004669DD">
        <w:rPr>
          <w:sz w:val="28"/>
          <w:szCs w:val="28"/>
        </w:rPr>
        <w:t>:</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Человек - член общества. Взаимодействие людей в обществе (труд, общение). Трудовая деятельность людей, роль труда в жизни человека и общества. Хозяйство семьи, бюджет, деньги. Интерес и эмоционально-положительное отношение к событиям, происходящим в обществе, их оценка. Устные рассказы о своих впечатлениях по результатам наблюдений, экскурсий, чтения книг.</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Родная страна - Россия. Россия</w:t>
      </w:r>
      <w:r w:rsidR="00583436">
        <w:rPr>
          <w:sz w:val="28"/>
          <w:szCs w:val="28"/>
        </w:rPr>
        <w:t xml:space="preserve"> </w:t>
      </w:r>
      <w:r w:rsidRPr="00EE0978">
        <w:rPr>
          <w:sz w:val="28"/>
          <w:szCs w:val="28"/>
        </w:rPr>
        <w:t>- наша Родина. Государственная символика России. Государственные праздники. Россия на карте.</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Конституция России. Права гражданина России. Права ребенка. События, происходящие в стране.</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Народы, населяющие Россию: культура, национальные обычаи, характерные особенности быта.</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lastRenderedPageBreak/>
        <w:t>Москва - столица России (названия достопримечательностей, характеристика отдельных исторических событий, связанных с Москвой, герб столицы). Города России): название, достопримечательности, расположение на карте.</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История Отечества. Знакомство с понятиями: история, историческое время, век. Отдельные, наиболее важные и яркие события общественной и культурной жизни людей; картины быта, труда, традиций в разные исторические времена: Древняя Русь, Российское государство, СССР, Российская Федерация.</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Страны и народы мира (общее представление о многообразии стран, народов; названия 2-3 стран, их достопримечательности, расположение на карте).</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Требования к уровню подготовки оканчивающих начальную школу</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В результате изучения окружающего мира ученик должен знать:</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название нашей планеты, родной страны, региона, где живут учащиеся, родного города (села);</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государственную символику России;</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государственные праздники.</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В результате изучения окружающего мира ученик должен уметь:</w:t>
      </w:r>
    </w:p>
    <w:p w:rsidR="00A05425" w:rsidRPr="00EE0978" w:rsidRDefault="00A05425"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 описывать отдельные (изученные) события из истории Отечества, жизни, быта и культуры России. </w:t>
      </w:r>
    </w:p>
    <w:p w:rsidR="00A05425" w:rsidRPr="00EE0978" w:rsidRDefault="007E09A1"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      </w:t>
      </w:r>
      <w:r w:rsidR="00A05425" w:rsidRPr="00EE0978">
        <w:rPr>
          <w:sz w:val="28"/>
          <w:szCs w:val="28"/>
        </w:rPr>
        <w:t>Историческая и обществоведческая тематика, заложенная в государственном стандарте для начального общего образования на уровне предмета «Окружающий мир» предполагает знакомство учащихся с культурно - историческим наследием России и мира. Таким образом, содержание, предусмотренное государственным стандартом по образовательной области «общество</w:t>
      </w:r>
      <w:r w:rsidR="004669DD">
        <w:rPr>
          <w:sz w:val="28"/>
          <w:szCs w:val="28"/>
        </w:rPr>
        <w:t>», является на мой</w:t>
      </w:r>
      <w:r w:rsidR="00A05425" w:rsidRPr="00EE0978">
        <w:rPr>
          <w:sz w:val="28"/>
          <w:szCs w:val="28"/>
        </w:rPr>
        <w:t xml:space="preserve"> взгляд, одним из источников освоения младшими школьниками ценностей общества и личности в истории в современном мире. Поэтому при выборе учебника </w:t>
      </w:r>
      <w:r w:rsidR="00A05425" w:rsidRPr="00EE0978">
        <w:rPr>
          <w:sz w:val="28"/>
          <w:szCs w:val="28"/>
        </w:rPr>
        <w:lastRenderedPageBreak/>
        <w:t>целесообразно учитывать его информационную ценность и соответствие содержания обязательному минимуму по данной образовательной области.</w:t>
      </w:r>
    </w:p>
    <w:p w:rsidR="005851EE" w:rsidRDefault="00A05425" w:rsidP="005851EE">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Содержание учебников для второго </w:t>
      </w:r>
      <w:r w:rsidR="005C5BB0">
        <w:rPr>
          <w:sz w:val="28"/>
          <w:szCs w:val="28"/>
        </w:rPr>
        <w:t>варианта (самостоятельного) пре</w:t>
      </w:r>
      <w:r w:rsidRPr="00EE0978">
        <w:rPr>
          <w:sz w:val="28"/>
          <w:szCs w:val="28"/>
        </w:rPr>
        <w:t>подавания курса наиболее полно отража</w:t>
      </w:r>
      <w:r w:rsidR="00D56B28">
        <w:rPr>
          <w:sz w:val="28"/>
          <w:szCs w:val="28"/>
        </w:rPr>
        <w:t>ет минимум содержания государст</w:t>
      </w:r>
      <w:r w:rsidRPr="00EE0978">
        <w:rPr>
          <w:sz w:val="28"/>
          <w:szCs w:val="28"/>
        </w:rPr>
        <w:t>венного образовательного стандарта для начальной школы в области «Обществознание», что способствует формированию у учащихся целостных представлений об историческом прошлом страны, о событиях и явлениях, происходящих в современном государст</w:t>
      </w:r>
      <w:r w:rsidR="005851EE">
        <w:rPr>
          <w:sz w:val="28"/>
          <w:szCs w:val="28"/>
        </w:rPr>
        <w:t>ве, мировом сообществе; осмысле</w:t>
      </w:r>
      <w:r w:rsidRPr="00EE0978">
        <w:rPr>
          <w:sz w:val="28"/>
          <w:szCs w:val="28"/>
        </w:rPr>
        <w:t>нию их социально-позитивной значимости</w:t>
      </w:r>
      <w:r w:rsidR="005851EE">
        <w:rPr>
          <w:sz w:val="28"/>
          <w:szCs w:val="28"/>
        </w:rPr>
        <w:t>. Сведения по истории структу</w:t>
      </w:r>
      <w:r w:rsidRPr="00EE0978">
        <w:rPr>
          <w:sz w:val="28"/>
          <w:szCs w:val="28"/>
        </w:rPr>
        <w:t>рированы в хронологической последоват</w:t>
      </w:r>
      <w:r w:rsidR="005851EE">
        <w:rPr>
          <w:sz w:val="28"/>
          <w:szCs w:val="28"/>
        </w:rPr>
        <w:t>ельности в отличие от интегриро</w:t>
      </w:r>
      <w:r w:rsidRPr="00EE0978">
        <w:rPr>
          <w:sz w:val="28"/>
          <w:szCs w:val="28"/>
        </w:rPr>
        <w:t>ванного курса. Это позволяет формировать у учащихся ретроспективное мышление, способствующее качественной оценке значимости событий и явлений прошлого для развития государства, человечества. Внимание к биографии исторических личностей на страницах учебников «одухотворяет» картины прошлого, делает историческ</w:t>
      </w:r>
      <w:r w:rsidR="005851EE">
        <w:rPr>
          <w:sz w:val="28"/>
          <w:szCs w:val="28"/>
        </w:rPr>
        <w:t>ие события более близкими и дос</w:t>
      </w:r>
      <w:r w:rsidRPr="00EE0978">
        <w:rPr>
          <w:sz w:val="28"/>
          <w:szCs w:val="28"/>
        </w:rPr>
        <w:t>тупными для понимания младшего школь</w:t>
      </w:r>
      <w:r w:rsidR="005851EE">
        <w:rPr>
          <w:sz w:val="28"/>
          <w:szCs w:val="28"/>
        </w:rPr>
        <w:t>ника, позволяет «вжиться» в эпо</w:t>
      </w:r>
      <w:r w:rsidRPr="00EE0978">
        <w:rPr>
          <w:sz w:val="28"/>
          <w:szCs w:val="28"/>
        </w:rPr>
        <w:t>ху, осмыслить ценности других людей, установить диалог. Таким образом, перечисленные аспекты содержания историко-обществоведческих знаний являются необходимой базой для формирования ценностного отношения к окружающему миру.</w:t>
      </w:r>
    </w:p>
    <w:p w:rsidR="005851EE" w:rsidRDefault="005851EE" w:rsidP="005851EE">
      <w:pPr>
        <w:pStyle w:val="a3"/>
        <w:shd w:val="clear" w:color="auto" w:fill="FFFFFF"/>
        <w:spacing w:before="0" w:beforeAutospacing="0" w:after="0" w:afterAutospacing="0" w:line="360" w:lineRule="auto"/>
        <w:ind w:firstLine="709"/>
        <w:jc w:val="both"/>
        <w:rPr>
          <w:sz w:val="28"/>
          <w:szCs w:val="28"/>
        </w:rPr>
      </w:pPr>
    </w:p>
    <w:p w:rsidR="005851EE" w:rsidRDefault="005851EE" w:rsidP="005851EE">
      <w:pPr>
        <w:pStyle w:val="a3"/>
        <w:shd w:val="clear" w:color="auto" w:fill="FFFFFF"/>
        <w:spacing w:before="0" w:beforeAutospacing="0" w:after="0" w:afterAutospacing="0" w:line="360" w:lineRule="auto"/>
        <w:ind w:firstLine="709"/>
        <w:jc w:val="both"/>
        <w:rPr>
          <w:sz w:val="28"/>
          <w:szCs w:val="28"/>
        </w:rPr>
      </w:pPr>
    </w:p>
    <w:p w:rsidR="007F63D7" w:rsidRPr="005851EE" w:rsidRDefault="007F63D7" w:rsidP="005851EE">
      <w:pPr>
        <w:pStyle w:val="a3"/>
        <w:shd w:val="clear" w:color="auto" w:fill="FFFFFF"/>
        <w:spacing w:before="0" w:beforeAutospacing="0" w:after="0" w:afterAutospacing="0" w:line="360" w:lineRule="auto"/>
        <w:ind w:firstLine="709"/>
        <w:jc w:val="both"/>
        <w:rPr>
          <w:sz w:val="28"/>
          <w:szCs w:val="28"/>
        </w:rPr>
      </w:pPr>
      <w:r w:rsidRPr="00EE0978">
        <w:rPr>
          <w:b/>
          <w:sz w:val="28"/>
          <w:szCs w:val="28"/>
        </w:rPr>
        <w:t>1.</w:t>
      </w:r>
      <w:r w:rsidR="007E09A1" w:rsidRPr="00EE0978">
        <w:rPr>
          <w:b/>
          <w:sz w:val="28"/>
          <w:szCs w:val="28"/>
        </w:rPr>
        <w:t>3</w:t>
      </w:r>
      <w:r w:rsidRPr="00EE0978">
        <w:rPr>
          <w:b/>
          <w:sz w:val="28"/>
          <w:szCs w:val="28"/>
        </w:rPr>
        <w:t xml:space="preserve"> Направленности патриотического воспитания</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Задачами патриотического воспитания младших школьников являются:</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1. Формирование у детей системы знаний о своей Родине, которая может быть представлена следующим образом: природоведческие и географические сведения (географические особенности родного края, климата, природы страны), сведения о жизни своего народа (особенности быта, труда, культуры, традиций), социальные сведения (знания о достопримечательностях родного города, столицы, страны, знания названия страны, ее столицы, других городов, </w:t>
      </w:r>
      <w:r w:rsidRPr="00EE0978">
        <w:rPr>
          <w:sz w:val="28"/>
          <w:szCs w:val="28"/>
        </w:rPr>
        <w:lastRenderedPageBreak/>
        <w:t>государственной символики), некоторые исторические сведения (о жизни народа в разные исторические периоды, о подвигах людей в годы Великой Отечественной войны, знание исторических памятников города, улиц).</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2. Воспитание у младших школьников интереса к окружающему миру, эмоциональной отзывчивости на события общественной жизни.</w:t>
      </w:r>
      <w:r w:rsidR="005851EE">
        <w:rPr>
          <w:sz w:val="28"/>
          <w:szCs w:val="28"/>
        </w:rPr>
        <w:t xml:space="preserve"> </w:t>
      </w:r>
      <w:r w:rsidRPr="00EE0978">
        <w:rPr>
          <w:sz w:val="28"/>
          <w:szCs w:val="28"/>
        </w:rPr>
        <w:t>Предполагает активизацию эмоциональной сферы личности, воспитание таких чувств как любовь к родным и близким людям, родному городу, уважение к истории народа, восхищение произведениями народного творчества, любви к природе, ненависти к врагам.</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3. Включение детей в практическую деятельность по применению полученных знаний. Предполагает формирование у младших школьников определенных навыков и умений: умение отразить накопленные знания в игре, художественной и трудовой деятельности, умение принять участие в общественно направленном труде, умение бережно относится к природе, результатам труда других, умение отразить знания в речи, общении со взрослыми и сверстниками.</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Решая задачи патриотического воспитания, каждый педагог должен строить свою работу в соответствии с местными условиями и особенностями детей, учитывая следующие принципы:</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«позитивный центризм» (отбор знаний, наиболее актуальных для ребёнка данного возраста);</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непрерывность и преемственность педагогического процесса;</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дифференцированный подход к каждому ребёнку, максимальный учёт его психологических особенностей, возможностей и интересов;</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рациональное сочетание разных видов деятельности, адекватный возрасту баланс интеллектуальных, эмоциональных и двигательных нагрузок;</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 </w:t>
      </w:r>
      <w:proofErr w:type="spellStart"/>
      <w:r w:rsidRPr="00EE0978">
        <w:rPr>
          <w:sz w:val="28"/>
          <w:szCs w:val="28"/>
        </w:rPr>
        <w:t>деятельностный</w:t>
      </w:r>
      <w:proofErr w:type="spellEnd"/>
      <w:r w:rsidRPr="00EE0978">
        <w:rPr>
          <w:sz w:val="28"/>
          <w:szCs w:val="28"/>
        </w:rPr>
        <w:t xml:space="preserve"> подход;</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развивающий характер обучения, основанный на детской активности.</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Рассматривая патриотизм, необходимо остановится на базовых, глубинных и наиболее устойчивых характеристиках этого отношения между </w:t>
      </w:r>
      <w:r w:rsidRPr="00EE0978">
        <w:rPr>
          <w:sz w:val="28"/>
          <w:szCs w:val="28"/>
        </w:rPr>
        <w:lastRenderedPageBreak/>
        <w:t>человеком и страной (культурой, природой, народом), выраженных в таких понятиях, как «Отечество» и «Родина». Возможно триада: Общество – Природа – Культура вокруг Человека (воспитанника) представляет собой весьма богатую эвристическую схему.</w:t>
      </w:r>
      <w:r w:rsidR="002D5B49" w:rsidRPr="00EE0978">
        <w:rPr>
          <w:sz w:val="28"/>
          <w:szCs w:val="28"/>
        </w:rPr>
        <w:t xml:space="preserve"> </w:t>
      </w:r>
      <w:r w:rsidR="007E09A1" w:rsidRPr="00EE0978">
        <w:rPr>
          <w:sz w:val="28"/>
          <w:szCs w:val="28"/>
        </w:rPr>
        <w:t>Ц</w:t>
      </w:r>
      <w:r w:rsidRPr="00EE0978">
        <w:rPr>
          <w:sz w:val="28"/>
          <w:szCs w:val="28"/>
        </w:rPr>
        <w:t xml:space="preserve">елесообразно обратить внимание на специфику детско-родительских отношений, которые могут дать ключ к пониманию сущности патриотизма. </w:t>
      </w:r>
      <w:r w:rsidR="005851EE" w:rsidRPr="00EE0978">
        <w:rPr>
          <w:sz w:val="28"/>
          <w:szCs w:val="28"/>
        </w:rPr>
        <w:t>С одной стороны,</w:t>
      </w:r>
      <w:r w:rsidRPr="00EE0978">
        <w:rPr>
          <w:sz w:val="28"/>
          <w:szCs w:val="28"/>
        </w:rPr>
        <w:t xml:space="preserve"> в патриотизме присутствуют субъективные детские проекции:</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w:t>
      </w:r>
      <w:r w:rsidR="005C5BB0">
        <w:rPr>
          <w:sz w:val="28"/>
          <w:szCs w:val="28"/>
        </w:rPr>
        <w:t xml:space="preserve">- </w:t>
      </w:r>
      <w:r w:rsidRPr="00EE0978">
        <w:rPr>
          <w:sz w:val="28"/>
          <w:szCs w:val="28"/>
        </w:rPr>
        <w:t>благодарности детей по отношению к родителям (за порождение на свет),</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уважение детьми родителей (признание авторитета отца, отец носитель социальных норм),</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возможности детей получить физическую защиту, моральную поддержку, совет в трудное время (сильный отец – защитник, покровитель, наставник),</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возможности детей получить тепло, ласка, возможность быть принятым, несмотря на все ошибки, обиды, заблуждения (со стороны любящей матери).</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С другой стороны, в рамках этих отношений дети несут обязанность заботы о родителях в старости, болезни и т. п.</w:t>
      </w:r>
      <w:r w:rsidR="007E09A1" w:rsidRPr="00EE0978">
        <w:rPr>
          <w:sz w:val="28"/>
          <w:szCs w:val="28"/>
        </w:rPr>
        <w:t xml:space="preserve"> </w:t>
      </w:r>
      <w:r w:rsidRPr="00EE0978">
        <w:rPr>
          <w:sz w:val="28"/>
          <w:szCs w:val="28"/>
        </w:rPr>
        <w:t>В этом плане можно констатировать вторую составляющую отношения субъекта и страны, определяемой им в качестве Родины или Отечества – связь функциональную : получатель добра – должник, реализующий свой патриотический долг</w:t>
      </w:r>
      <w:r w:rsidR="007E09A1" w:rsidRPr="00EE0978">
        <w:rPr>
          <w:sz w:val="28"/>
          <w:szCs w:val="28"/>
        </w:rPr>
        <w:t xml:space="preserve"> </w:t>
      </w:r>
      <w:r w:rsidRPr="00EE0978">
        <w:rPr>
          <w:sz w:val="28"/>
          <w:szCs w:val="28"/>
        </w:rPr>
        <w:t xml:space="preserve">.На основе философских соображений следует перейти к соображениям психолого-педагогическим и ответить на вопрос что следует воспитывать в процессе патриотического Вследствие специфики патриотизма как «любви к Родине (Отечеству)» – сугубо эмоционального отношения, говоря о главной задаче патриотического воспитания, думается самым адекватным вариантом следует признать воспитание патриотических чувств. Такая постановка вопроса совершенно не исключает необходимость личностно-ориентированного информационного обеспечения воспитания </w:t>
      </w:r>
      <w:r w:rsidRPr="00EE0978">
        <w:rPr>
          <w:sz w:val="28"/>
          <w:szCs w:val="28"/>
        </w:rPr>
        <w:lastRenderedPageBreak/>
        <w:t>патриотических чувств, включения воспитанников в те или иные виды деятельности. Содержательно патриотические чувства:</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выражают субъективную значимость идентификации личностью себя с определенной страной, народом, культурой, природой на основе происхождения и похожести;</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включают эмоционально окрашенные представления (образы политических, этнокультурных, пейзажных явлений и предметов, собственных действий по отношению к Отечеству;</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проявляются в переживаниях, которые ориентируют субъекта на действия, приносящие благо Отчеству, на защиту совей Родины;</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выступают регуляторами конкретных действий в жизнедеятельности личности.</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Сущность воспитания патриотических чувств состоит в эмоциональном стимулировании переживаний субъектом отношений к родной стране.</w:t>
      </w:r>
      <w:r w:rsidR="002D5B49" w:rsidRPr="00EE0978">
        <w:rPr>
          <w:sz w:val="28"/>
          <w:szCs w:val="28"/>
        </w:rPr>
        <w:t xml:space="preserve"> </w:t>
      </w:r>
      <w:r w:rsidRPr="00EE0978">
        <w:rPr>
          <w:sz w:val="28"/>
          <w:szCs w:val="28"/>
        </w:rPr>
        <w:t>Среди, прочих весьма эффективных средств воспитания, особо адекватна – символика. Скорее всего, основанием для этого убеждения является такая формула, что любят не за что-то, а вопреки всему. В воспитании патриотических чувств достаточно много суггестивного</w:t>
      </w:r>
      <w:bookmarkStart w:id="1" w:name="_ftnref1"/>
      <w:r w:rsidRPr="005851EE">
        <w:rPr>
          <w:sz w:val="28"/>
          <w:szCs w:val="28"/>
        </w:rPr>
        <w:fldChar w:fldCharType="begin"/>
      </w:r>
      <w:r w:rsidRPr="005851EE">
        <w:rPr>
          <w:sz w:val="28"/>
          <w:szCs w:val="28"/>
        </w:rPr>
        <w:instrText xml:space="preserve"> HYPERLINK "http://www.rc-p.ru/sochineniya_po_literature_i_russkomu/kursovaya_rabota_patrioticheskoe_gg3.html" \l "_ftn1" \o "" </w:instrText>
      </w:r>
      <w:r w:rsidRPr="005851EE">
        <w:rPr>
          <w:sz w:val="28"/>
          <w:szCs w:val="28"/>
        </w:rPr>
        <w:fldChar w:fldCharType="separate"/>
      </w:r>
      <w:r w:rsidRPr="005851EE">
        <w:rPr>
          <w:rStyle w:val="a4"/>
          <w:bCs/>
          <w:color w:val="auto"/>
          <w:sz w:val="28"/>
          <w:szCs w:val="28"/>
        </w:rPr>
        <w:t>[1]</w:t>
      </w:r>
      <w:r w:rsidRPr="005851EE">
        <w:rPr>
          <w:sz w:val="28"/>
          <w:szCs w:val="28"/>
        </w:rPr>
        <w:fldChar w:fldCharType="end"/>
      </w:r>
      <w:bookmarkEnd w:id="1"/>
      <w:r w:rsidRPr="005851EE">
        <w:rPr>
          <w:sz w:val="28"/>
          <w:szCs w:val="28"/>
        </w:rPr>
        <w:t>.</w:t>
      </w:r>
      <w:r w:rsidR="005851EE">
        <w:rPr>
          <w:sz w:val="28"/>
          <w:szCs w:val="28"/>
        </w:rPr>
        <w:t xml:space="preserve"> </w:t>
      </w:r>
      <w:r w:rsidRPr="00EE0978">
        <w:rPr>
          <w:sz w:val="28"/>
          <w:szCs w:val="28"/>
        </w:rPr>
        <w:t>В воспитании патриотических чувств могут использоваться следующие группы символов:</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словесные (девиз, название, имя);</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предметные (знамя, форма, нагрудный знак);</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действенные (ритуалы);</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музыкальные (мелодии, сигналы);</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изобразительные (рисунки).</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Процесс воспитания патриотических чувств у учащихся должен строится как педагогическое стимулирование переживаний субъектом происхождения и собственной похожести по отношению к стране, привнесение патриотического контекста в совокупность ролей, ситуаций, норм и правил поведения и деятельности воспитанников. Успешность </w:t>
      </w:r>
      <w:r w:rsidRPr="00EE0978">
        <w:rPr>
          <w:sz w:val="28"/>
          <w:szCs w:val="28"/>
        </w:rPr>
        <w:lastRenderedPageBreak/>
        <w:t>воспитания патриотических чувств младших школьников при использовании символики зависит от:</w:t>
      </w:r>
    </w:p>
    <w:p w:rsidR="007F63D7" w:rsidRPr="00EE0978" w:rsidRDefault="007F63D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специфического порядка предъявления символов – сочетание и чередование прямых и опосредованных, индивидуальных и общественных, организованных и стихийных, непрерывных и дискретных, повседневных и событийных смысловых воздействий, что может интерпретироваться в соответствии с работами Л. И. Новиковой, как амбивалентность.</w:t>
      </w:r>
    </w:p>
    <w:p w:rsidR="007F63D7" w:rsidRDefault="007F63D7" w:rsidP="00EE0978">
      <w:pPr>
        <w:pStyle w:val="a3"/>
        <w:shd w:val="clear" w:color="auto" w:fill="FFFFFF"/>
        <w:spacing w:before="0" w:beforeAutospacing="0" w:after="0" w:afterAutospacing="0" w:line="360" w:lineRule="auto"/>
        <w:ind w:firstLine="709"/>
        <w:jc w:val="both"/>
        <w:rPr>
          <w:sz w:val="28"/>
          <w:szCs w:val="28"/>
        </w:rPr>
      </w:pPr>
    </w:p>
    <w:p w:rsidR="005851EE" w:rsidRPr="00EE0978" w:rsidRDefault="005851EE" w:rsidP="00EE0978">
      <w:pPr>
        <w:pStyle w:val="a3"/>
        <w:shd w:val="clear" w:color="auto" w:fill="FFFFFF"/>
        <w:spacing w:before="0" w:beforeAutospacing="0" w:after="0" w:afterAutospacing="0" w:line="360" w:lineRule="auto"/>
        <w:ind w:firstLine="709"/>
        <w:jc w:val="both"/>
        <w:rPr>
          <w:sz w:val="28"/>
          <w:szCs w:val="28"/>
        </w:rPr>
      </w:pPr>
    </w:p>
    <w:p w:rsidR="002D5B49" w:rsidRPr="00EE0978" w:rsidRDefault="002D5B49" w:rsidP="00EE0978">
      <w:pPr>
        <w:pStyle w:val="a3"/>
        <w:shd w:val="clear" w:color="auto" w:fill="FFFFFF"/>
        <w:spacing w:before="0" w:beforeAutospacing="0" w:after="0" w:afterAutospacing="0" w:line="360" w:lineRule="auto"/>
        <w:ind w:firstLine="709"/>
        <w:jc w:val="both"/>
        <w:rPr>
          <w:b/>
          <w:bCs/>
          <w:sz w:val="28"/>
          <w:szCs w:val="28"/>
        </w:rPr>
      </w:pPr>
    </w:p>
    <w:p w:rsidR="002D5B49" w:rsidRPr="00EE0978" w:rsidRDefault="002D5B49" w:rsidP="00EE0978">
      <w:pPr>
        <w:pStyle w:val="a3"/>
        <w:shd w:val="clear" w:color="auto" w:fill="FFFFFF"/>
        <w:spacing w:before="0" w:beforeAutospacing="0" w:after="0" w:afterAutospacing="0" w:line="360" w:lineRule="auto"/>
        <w:ind w:firstLine="709"/>
        <w:jc w:val="both"/>
        <w:rPr>
          <w:b/>
          <w:bCs/>
          <w:sz w:val="28"/>
          <w:szCs w:val="28"/>
        </w:rPr>
      </w:pPr>
    </w:p>
    <w:p w:rsidR="002D5B49" w:rsidRPr="00EE0978" w:rsidRDefault="002D5B49" w:rsidP="00EE0978">
      <w:pPr>
        <w:pStyle w:val="a3"/>
        <w:shd w:val="clear" w:color="auto" w:fill="FFFFFF"/>
        <w:spacing w:before="0" w:beforeAutospacing="0" w:after="0" w:afterAutospacing="0" w:line="360" w:lineRule="auto"/>
        <w:ind w:firstLine="709"/>
        <w:jc w:val="both"/>
        <w:rPr>
          <w:b/>
          <w:bCs/>
          <w:sz w:val="28"/>
          <w:szCs w:val="28"/>
        </w:rPr>
      </w:pPr>
    </w:p>
    <w:p w:rsidR="005851EE" w:rsidRDefault="005851EE">
      <w:pPr>
        <w:rPr>
          <w:rFonts w:eastAsia="Times New Roman" w:cs="Times New Roman"/>
          <w:b/>
          <w:bCs/>
          <w:sz w:val="28"/>
          <w:szCs w:val="28"/>
          <w:lang w:eastAsia="ru-RU"/>
        </w:rPr>
      </w:pPr>
      <w:r>
        <w:rPr>
          <w:b/>
          <w:bCs/>
          <w:sz w:val="28"/>
          <w:szCs w:val="28"/>
        </w:rPr>
        <w:br w:type="page"/>
      </w:r>
    </w:p>
    <w:p w:rsidR="005C5BB0" w:rsidRDefault="005851EE" w:rsidP="005C5BB0">
      <w:pPr>
        <w:pStyle w:val="a3"/>
        <w:shd w:val="clear" w:color="auto" w:fill="FFFFFF"/>
        <w:spacing w:before="0" w:beforeAutospacing="0" w:after="0" w:afterAutospacing="0" w:line="360" w:lineRule="auto"/>
        <w:ind w:firstLine="709"/>
        <w:jc w:val="both"/>
        <w:rPr>
          <w:b/>
          <w:bCs/>
          <w:sz w:val="28"/>
          <w:szCs w:val="28"/>
        </w:rPr>
      </w:pPr>
      <w:r w:rsidRPr="005851EE">
        <w:rPr>
          <w:b/>
          <w:bCs/>
          <w:sz w:val="28"/>
          <w:szCs w:val="28"/>
        </w:rPr>
        <w:lastRenderedPageBreak/>
        <w:t>Глава 2. Необходимые педагог</w:t>
      </w:r>
      <w:r>
        <w:rPr>
          <w:b/>
          <w:bCs/>
          <w:sz w:val="28"/>
          <w:szCs w:val="28"/>
        </w:rPr>
        <w:t xml:space="preserve">ические условия для организации </w:t>
      </w:r>
      <w:r w:rsidRPr="005851EE">
        <w:rPr>
          <w:b/>
          <w:bCs/>
          <w:sz w:val="28"/>
          <w:szCs w:val="28"/>
        </w:rPr>
        <w:t>патриотическог</w:t>
      </w:r>
      <w:r>
        <w:rPr>
          <w:b/>
          <w:bCs/>
          <w:sz w:val="28"/>
          <w:szCs w:val="28"/>
        </w:rPr>
        <w:t>о воспитания младшего школьника</w:t>
      </w:r>
    </w:p>
    <w:p w:rsidR="005C5BB0" w:rsidRDefault="005851EE" w:rsidP="005C5BB0">
      <w:pPr>
        <w:pStyle w:val="a3"/>
        <w:shd w:val="clear" w:color="auto" w:fill="FFFFFF"/>
        <w:spacing w:before="0" w:beforeAutospacing="0" w:after="0" w:afterAutospacing="0" w:line="360" w:lineRule="auto"/>
        <w:ind w:firstLine="709"/>
        <w:jc w:val="both"/>
        <w:rPr>
          <w:b/>
          <w:bCs/>
          <w:sz w:val="28"/>
          <w:szCs w:val="28"/>
        </w:rPr>
      </w:pPr>
      <w:r>
        <w:rPr>
          <w:b/>
          <w:sz w:val="28"/>
          <w:szCs w:val="28"/>
        </w:rPr>
        <w:t xml:space="preserve">2.1 </w:t>
      </w:r>
      <w:r w:rsidR="002D5B49" w:rsidRPr="00EE0978">
        <w:rPr>
          <w:b/>
          <w:sz w:val="28"/>
          <w:szCs w:val="28"/>
        </w:rPr>
        <w:t>В</w:t>
      </w:r>
      <w:r w:rsidR="00BE6E53" w:rsidRPr="00EE0978">
        <w:rPr>
          <w:b/>
          <w:sz w:val="28"/>
          <w:szCs w:val="28"/>
        </w:rPr>
        <w:t>озможност</w:t>
      </w:r>
      <w:r w:rsidR="002D5B49" w:rsidRPr="00EE0978">
        <w:rPr>
          <w:b/>
          <w:sz w:val="28"/>
          <w:szCs w:val="28"/>
        </w:rPr>
        <w:t>и</w:t>
      </w:r>
      <w:r w:rsidR="00BE6E53" w:rsidRPr="00EE0978">
        <w:rPr>
          <w:b/>
          <w:sz w:val="28"/>
          <w:szCs w:val="28"/>
        </w:rPr>
        <w:t xml:space="preserve"> патриотического воспитания младших школьников в процессе изучения ими окружающего мира</w:t>
      </w:r>
    </w:p>
    <w:p w:rsidR="00BE6E53" w:rsidRPr="005C5BB0" w:rsidRDefault="00BE6E53" w:rsidP="005C5BB0">
      <w:pPr>
        <w:pStyle w:val="a3"/>
        <w:shd w:val="clear" w:color="auto" w:fill="FFFFFF"/>
        <w:spacing w:before="0" w:beforeAutospacing="0" w:after="0" w:afterAutospacing="0" w:line="360" w:lineRule="auto"/>
        <w:ind w:firstLine="709"/>
        <w:jc w:val="both"/>
        <w:rPr>
          <w:b/>
          <w:bCs/>
          <w:sz w:val="28"/>
          <w:szCs w:val="28"/>
        </w:rPr>
      </w:pPr>
      <w:r w:rsidRPr="00EE0978">
        <w:rPr>
          <w:sz w:val="28"/>
          <w:szCs w:val="28"/>
        </w:rPr>
        <w:t>Те позитивные изменения, что произошли за последние годы в нашей стране, новые подходы к решению ряда проблем, связанных с воспитанием детей, обусловили переосмысление сущности патриотического воспитания, ег</w:t>
      </w:r>
      <w:r w:rsidR="005851EE">
        <w:rPr>
          <w:sz w:val="28"/>
          <w:szCs w:val="28"/>
        </w:rPr>
        <w:t>о места и роли в жизни общества</w:t>
      </w:r>
      <w:r w:rsidRPr="00EE0978">
        <w:rPr>
          <w:sz w:val="28"/>
          <w:szCs w:val="28"/>
        </w:rPr>
        <w:t>. Решение проблемы воспитания патриотизма требует на современном этапе развития общества создание новой идеологии в образовательной и воспитательной деятельности. На каждом возрастном этапе проявления патриотизма и патриотическое воспитание имеют свои особенности. Чрезвычайно важным в аспекте исследуемой проблемы является то, что процесс воспитания патриотизма необходимо начинать как можно в более раннем возрасте. Дети младшего школьного возраста очень любознательны, отзывчивы, восприимчивы, они легко откликаются на все инициативы, искренне сочувствуют и сопереживают. Именно в этот период происходит формирование духовно-нравственной основы ребенка, эмоций, чувств, мышления, механизмов социальной адаптации в обществе, начинается процесс осознания себя в окружающем мире. Данный отрезок жизни человека является наиболее благоприятным для эмоционально-психологического воздействия на ребенка, так как его образы восприятия очень ярки и сильны и поэтому они остаются в памяти надолго, а иногда и на всю жизнь, что очень важно в воспитании патриотизма.</w:t>
      </w:r>
      <w:r w:rsidR="009C31FC" w:rsidRPr="00EE0978">
        <w:rPr>
          <w:sz w:val="28"/>
          <w:szCs w:val="28"/>
        </w:rPr>
        <w:t xml:space="preserve"> </w:t>
      </w:r>
      <w:r w:rsidRPr="00EE0978">
        <w:rPr>
          <w:sz w:val="28"/>
          <w:szCs w:val="28"/>
        </w:rPr>
        <w:t xml:space="preserve">Необходимость активизировать процесс воспитания патриотизма в младшем школьном возрасте нашла отражение и в содержании «Федерального государственного образовательного стандарта начального общего образования». Так, портрет выпускника начальной школы включает в себя такие личностные характеристики: любящий свой народ, свой край и свою Родину; уважающий и принимающий ценности семьи и общества; любознательный, активно и заинтересованно познающий мир и т.д. </w:t>
      </w:r>
      <w:r w:rsidRPr="00EE0978">
        <w:rPr>
          <w:sz w:val="28"/>
          <w:szCs w:val="28"/>
        </w:rPr>
        <w:lastRenderedPageBreak/>
        <w:t>Личностные результаты освоения учащимися основной образовательной программы начального общего образования должны, среди прочих, отражать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и др. Среди предметных результатов освоения учащимися основной образовательной программы начального общего образования должны быть отражены в предмете «окружающий мир» следующие:</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1) понимание особой роли России в мировой истории, воспитание чувства гордости за национальные свершения, открытия, победы;</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 xml:space="preserve">2) </w:t>
      </w:r>
      <w:proofErr w:type="spellStart"/>
      <w:r w:rsidRPr="00EE0978">
        <w:rPr>
          <w:rFonts w:eastAsia="Times New Roman" w:cs="Times New Roman"/>
          <w:sz w:val="28"/>
          <w:szCs w:val="28"/>
          <w:lang w:eastAsia="ru-RU"/>
        </w:rPr>
        <w:t>сформированность</w:t>
      </w:r>
      <w:proofErr w:type="spellEnd"/>
      <w:r w:rsidRPr="00EE0978">
        <w:rPr>
          <w:rFonts w:eastAsia="Times New Roman" w:cs="Times New Roman"/>
          <w:sz w:val="28"/>
          <w:szCs w:val="28"/>
          <w:lang w:eastAsia="ru-RU"/>
        </w:rPr>
        <w:t xml:space="preserve"> уважительного отношения к России, родному краю, своей семье, истории, культуре, природе нашей страны, ее современной жизни;</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w:t>
      </w:r>
      <w:proofErr w:type="spellStart"/>
      <w:r w:rsidRPr="00EE0978">
        <w:rPr>
          <w:rFonts w:eastAsia="Times New Roman" w:cs="Times New Roman"/>
          <w:sz w:val="28"/>
          <w:szCs w:val="28"/>
          <w:lang w:eastAsia="ru-RU"/>
        </w:rPr>
        <w:t>здоровьесберегающего</w:t>
      </w:r>
      <w:proofErr w:type="spellEnd"/>
      <w:r w:rsidRPr="00EE0978">
        <w:rPr>
          <w:rFonts w:eastAsia="Times New Roman" w:cs="Times New Roman"/>
          <w:sz w:val="28"/>
          <w:szCs w:val="28"/>
          <w:lang w:eastAsia="ru-RU"/>
        </w:rPr>
        <w:t xml:space="preserve"> поведения в природной и социальной среде;</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4) освоение доступных способов изучения природы и общества (наблюдение, запись, измерение, опыт, сравнение, классификация и др., с получением информации из семейных архивов, от окружающих людей, в открытом информационном пространстве);</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5) развитие навыков устанавливать и выявлять причинно-следственные связи в окружающем мире.</w:t>
      </w:r>
    </w:p>
    <w:p w:rsidR="00BE6E53" w:rsidRPr="00EE0978" w:rsidRDefault="009C31FC"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 xml:space="preserve">     </w:t>
      </w:r>
      <w:r w:rsidR="00BE6E53" w:rsidRPr="00EE0978">
        <w:rPr>
          <w:rFonts w:eastAsia="Times New Roman" w:cs="Times New Roman"/>
          <w:sz w:val="28"/>
          <w:szCs w:val="28"/>
          <w:lang w:eastAsia="ru-RU"/>
        </w:rPr>
        <w:t xml:space="preserve">Таким образом, само содержание федерального стандарта образования по предмету «окружающий мир», как и по ряду других предметов начального образования, нацеливает педагогов на проведение целенаправленной деятельности по патриотическому воспитанию младших школьников. Широкие возможности для планомерного патриотического воспитания детей данной возрастной группы представлены во всех ныне </w:t>
      </w:r>
      <w:r w:rsidR="00BE6E53" w:rsidRPr="00EE0978">
        <w:rPr>
          <w:rFonts w:eastAsia="Times New Roman" w:cs="Times New Roman"/>
          <w:sz w:val="28"/>
          <w:szCs w:val="28"/>
          <w:lang w:eastAsia="ru-RU"/>
        </w:rPr>
        <w:lastRenderedPageBreak/>
        <w:t xml:space="preserve">действующих образовательных программах, но более сбалансированы и продуманны они, на </w:t>
      </w:r>
      <w:r w:rsidR="008F5FF8">
        <w:rPr>
          <w:rFonts w:eastAsia="Times New Roman" w:cs="Times New Roman"/>
          <w:sz w:val="28"/>
          <w:szCs w:val="28"/>
          <w:lang w:eastAsia="ru-RU"/>
        </w:rPr>
        <w:t xml:space="preserve">мой </w:t>
      </w:r>
      <w:r w:rsidR="00BE6E53" w:rsidRPr="00EE0978">
        <w:rPr>
          <w:rFonts w:eastAsia="Times New Roman" w:cs="Times New Roman"/>
          <w:sz w:val="28"/>
          <w:szCs w:val="28"/>
          <w:lang w:eastAsia="ru-RU"/>
        </w:rPr>
        <w:t>взгляд, в программе «Школа России». В деятельности учителя по патриотическому воспитанию младших школьников должна четко прослеживаться последовательность, системность, преемственность. Под патриотическим воспитанием обычно понимают взаимодействие взрослых и детей в совместной деятельности и общении, которое направлено на раскрытие и формирование в ребенке общечеловеческих нравственных качеств личности, приобщение к истокам национальной и региональной культуры, природе родного края, воспитание эмоционально-действенного отношения, чувства сопричастности, привязанности к окружающим. Главной целью воспитания патриотизма у детей младшего школьного возраста должно стать формирование у них потребности совершать добрые дела и поступки, чувство сопричастности к окружающему и развитие таких качеств, как сострадание, сочувствие, находчивость, любознательность. Основным средством для воспитания патриотизма учащихся является включение их в разнообразные виды практической деятельности и формирование у них навыков и привычек, опыта патриотического поведения. Основными задачами патриотического воспитания ребенка младшего школьного возраста являются:</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1) формирование духовно-нравственного отношения и чувства сопричастности к родному дому семье, школе, городу, селу;</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2) формирование духовно-нравственного отношения и чувства сопричастности к культурному наследию своего народа;</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3) формирование духовно-нравственного отношения к природе родного края и чувства сопричастности к ней;</w:t>
      </w:r>
    </w:p>
    <w:p w:rsidR="00BE6E53" w:rsidRPr="00EE0978" w:rsidRDefault="00BE6E53" w:rsidP="00EE097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t>4) воспитание любви, уважения к своей нации, понимания своих национальных особенностей, чувства собственного достоинства, как представителя своего народа, и толерантного отношения к представителям других национальностей (сверстникам и их родителям, соседям и другим людям).</w:t>
      </w:r>
    </w:p>
    <w:p w:rsidR="005C5BB0" w:rsidRDefault="009C31FC" w:rsidP="00D56B28">
      <w:pPr>
        <w:shd w:val="clear" w:color="auto" w:fill="FFFFFF"/>
        <w:spacing w:after="0" w:line="360" w:lineRule="auto"/>
        <w:ind w:firstLine="709"/>
        <w:jc w:val="both"/>
        <w:rPr>
          <w:rFonts w:eastAsia="Times New Roman" w:cs="Times New Roman"/>
          <w:sz w:val="28"/>
          <w:szCs w:val="28"/>
          <w:lang w:eastAsia="ru-RU"/>
        </w:rPr>
      </w:pPr>
      <w:r w:rsidRPr="00EE0978">
        <w:rPr>
          <w:rFonts w:eastAsia="Times New Roman" w:cs="Times New Roman"/>
          <w:sz w:val="28"/>
          <w:szCs w:val="28"/>
          <w:lang w:eastAsia="ru-RU"/>
        </w:rPr>
        <w:lastRenderedPageBreak/>
        <w:t xml:space="preserve">     </w:t>
      </w:r>
      <w:r w:rsidR="00BE6E53" w:rsidRPr="00EE0978">
        <w:rPr>
          <w:rFonts w:eastAsia="Times New Roman" w:cs="Times New Roman"/>
          <w:sz w:val="28"/>
          <w:szCs w:val="28"/>
          <w:lang w:eastAsia="ru-RU"/>
        </w:rPr>
        <w:t>В содержание деятельности педагога по патриотическому воспитанию детей младшего школьного возраста должны войти следующее: приобщение детей к культурному наследию, праздникам, традициям, народно-прикладному искусству, устному народному творчеству, музыкальному фольклору, народным играм; знакомство с семьёй, историей, членами семьи, родственниками, предками, родословной, семейными традициями; с городом, селом, его историей, гербом, традициями, выдающимися горожанами, селянами прошлого и настоящего времени, достопримечательностями; проведение целевых наблюдений за состоянием объектов в разные сезоны года, организация сезонного земледельческого труда в природе посев цветов, овощей, посадка кустов, деревьев и другое; организация творческой продуктивной, игровой деятельности детей, в которой ребенок проявляет сочувствие, заботу о человеке, растениях, животных в разные сезоны года в связи с приспособлением к новым жизненным условиям и ежедневно по необходимости. Патриотическое воспитание младших школьников начинается с первых дней учёбы в школе. Начиная с первого класса, на уроках по изучению окружающего мира рассматриваются вопросы и задания по изучению истории родного города, края, страны. Дети знакомятся с государственными символами России, узнают, что они означают, откуда появились. Желательно проведение классного часа на тему «Государственные символы». Далее детям предлагается придумать герб, флаг и девиз для своей семьи. Любовь к своей стране, к своему народу всегда неразрывно связана с любовью к своим близким и родным, поэтому детям предлагается создать родословную своей семьи. Обычно дети охотно знакомят своих одноклассников с историей своего рода, семьи, традициями и творчеством своих родных.</w:t>
      </w:r>
      <w:r w:rsidR="005C5BB0">
        <w:rPr>
          <w:rFonts w:eastAsia="Times New Roman" w:cs="Times New Roman"/>
          <w:sz w:val="28"/>
          <w:szCs w:val="28"/>
          <w:lang w:eastAsia="ru-RU"/>
        </w:rPr>
        <w:t xml:space="preserve"> </w:t>
      </w:r>
      <w:r w:rsidR="00BE6E53" w:rsidRPr="00EE0978">
        <w:rPr>
          <w:rFonts w:eastAsia="Times New Roman" w:cs="Times New Roman"/>
          <w:sz w:val="28"/>
          <w:szCs w:val="28"/>
          <w:lang w:eastAsia="ru-RU"/>
        </w:rPr>
        <w:t xml:space="preserve">В содержании предмета имеется значительная историческая составляющая. Дети знакомятся с историей Отечества, они получают отдельные, наиболее важные и яркие исторические сведения. Патриотическое воспитание школьников должно являться приоритетной целью изучения исторической составляющей предмета. В истории России немало героических </w:t>
      </w:r>
      <w:r w:rsidR="00BE6E53" w:rsidRPr="00EE0978">
        <w:rPr>
          <w:rFonts w:eastAsia="Times New Roman" w:cs="Times New Roman"/>
          <w:sz w:val="28"/>
          <w:szCs w:val="28"/>
          <w:lang w:eastAsia="ru-RU"/>
        </w:rPr>
        <w:lastRenderedPageBreak/>
        <w:t xml:space="preserve">событий, вызывающих гордость за нашу Родину. Во все века героизм, мужество воинов России, мощь и слава русского оружия были неотъемлемой частью величия Российского государства. Поэтому к празднику Победы можно предложить учащимся составить рассказы о родственниках, которые участвовали в боях или трудились в тылу в годы Великой Отечественной войны. Помощь в этой работе детям могут оказать взрослые. Учащиеся 3 – 4 классов могут оформить свои рассказы и сообщения в виде докладов. Возможно проведение мероприятий со следующей тематикой: «Они защищали Родину», «России доблестной сыны», «Памятники и памятные места нашей местности» и др. На такие мероприятия хорошо бы пригласить участников Великой Отечественной войны или тружеников тыла – родственников учащихся. При возможности уместно посещение местного краеведческого музея с организацией тематической экскурсии «Наш край в годы Великой Отечественной войны». При изучении краеведческого материала, также входящего в содержание окружающего мира, дети не только узнают о природе своей местности, но и получают сведения из истории родного края, знакомятся с его достопримечательностями. Можно организовать проектную деятельность младших школьников, направленную на поиск сведений о замечательных людях – воинах, тружениках, писателях, художниках и т.д., которые жили или живут в данной местности. Знакомя учащихся с картинами быта, труда, традициями людей в разные исторические времена, необходимо стремиться развивать высокие социальные мотивы и благородные чувства детей: единства со своим народом, гордости за него и свою Родину, ее героической истории, любви к родной природе. Фактически на каждом уроке окружающего мира имеются прекрасные возможности для патриотического воспитания детей младшего школьного возраста. Для того, чтобы работа по патриотическому воспитанию младших школьников осуществлялась более результативно, необходимо соблюдение определенных педагогических условий: эвристическая среда в школе и в семье, тесное сотрудничество классного руководителя с членами семьи, подготовленность </w:t>
      </w:r>
      <w:r w:rsidR="00BE6E53" w:rsidRPr="00EE0978">
        <w:rPr>
          <w:rFonts w:eastAsia="Times New Roman" w:cs="Times New Roman"/>
          <w:sz w:val="28"/>
          <w:szCs w:val="28"/>
          <w:lang w:eastAsia="ru-RU"/>
        </w:rPr>
        <w:lastRenderedPageBreak/>
        <w:t>педагогов и родителей к решению проблем воспитания патриотизма детей. Эти педагогические условия взаимосвязаны и взаимообусловлены. Однако первое условие выполняется лишь при создании благоприятных возможностей для проявления творчества, инициативы, самостоятельности каждому ребенку, насыщения его жизни положительными эмоциями. Для этого и необходимо осуществление тесного и позитивного контакта семьи и педагога. Для выполнения второго условия необходима определенная профессиональная подготовленность педагога к осуществлению процесса формирования патриотических чувств, что предполагает наличие у него соответствующего уровня профессиональной компетентности, профессионального мастерства, а также его способности к самосовершенствованию. Обычно в педагогической литературе выделяют следующие критерии и показатели патриотизма: эмоционально-чувственный (выражение сопереживания родному дому, культурному наследию, природе малой Родины); когнитивный (наличие представления о родном доме, культурном наследии, природе малой Родины, проявление любознательности); мотивационный (желание и стремление к познавательной и другим видам деятельности); практический (умение заботиться о ближнем, оказывать помощь окружающим). Но самым важным показателем, несомненно, является потребность самого ребенка активно участвовать во всех делах на благо окружающих людей, на благо родной природы, наличие у него гордости за свой народ и свою Родину, осознание себя частью своего народа.</w:t>
      </w:r>
    </w:p>
    <w:p w:rsidR="00D56B28" w:rsidRDefault="00D56B28" w:rsidP="00D56B28">
      <w:pPr>
        <w:shd w:val="clear" w:color="auto" w:fill="FFFFFF"/>
        <w:spacing w:after="0" w:line="360" w:lineRule="auto"/>
        <w:ind w:firstLine="709"/>
        <w:jc w:val="both"/>
        <w:rPr>
          <w:rFonts w:eastAsia="Times New Roman" w:cs="Times New Roman"/>
          <w:sz w:val="28"/>
          <w:szCs w:val="28"/>
          <w:lang w:eastAsia="ru-RU"/>
        </w:rPr>
      </w:pPr>
    </w:p>
    <w:p w:rsidR="00D56B28" w:rsidRPr="00D56B28" w:rsidRDefault="00D56B28" w:rsidP="00D56B28">
      <w:pPr>
        <w:shd w:val="clear" w:color="auto" w:fill="FFFFFF"/>
        <w:spacing w:after="0" w:line="360" w:lineRule="auto"/>
        <w:ind w:firstLine="709"/>
        <w:jc w:val="both"/>
        <w:rPr>
          <w:rFonts w:eastAsia="Times New Roman" w:cs="Times New Roman"/>
          <w:sz w:val="28"/>
          <w:szCs w:val="28"/>
          <w:lang w:eastAsia="ru-RU"/>
        </w:rPr>
      </w:pPr>
    </w:p>
    <w:p w:rsidR="00A923F7" w:rsidRPr="00EE0978" w:rsidRDefault="00A923F7" w:rsidP="00EE0978">
      <w:pPr>
        <w:pStyle w:val="a3"/>
        <w:shd w:val="clear" w:color="auto" w:fill="FFFFFF"/>
        <w:spacing w:before="0" w:beforeAutospacing="0" w:after="0" w:afterAutospacing="0" w:line="360" w:lineRule="auto"/>
        <w:ind w:firstLine="709"/>
        <w:jc w:val="both"/>
        <w:rPr>
          <w:b/>
          <w:sz w:val="28"/>
          <w:szCs w:val="28"/>
        </w:rPr>
      </w:pPr>
      <w:r w:rsidRPr="00EE0978">
        <w:rPr>
          <w:b/>
          <w:sz w:val="28"/>
          <w:szCs w:val="28"/>
        </w:rPr>
        <w:t>2</w:t>
      </w:r>
      <w:r w:rsidR="00BE6E53" w:rsidRPr="00EE0978">
        <w:rPr>
          <w:b/>
          <w:sz w:val="28"/>
          <w:szCs w:val="28"/>
        </w:rPr>
        <w:t>.</w:t>
      </w:r>
      <w:r w:rsidR="005B72B1" w:rsidRPr="00EE0978">
        <w:rPr>
          <w:b/>
          <w:sz w:val="28"/>
          <w:szCs w:val="28"/>
        </w:rPr>
        <w:t>2</w:t>
      </w:r>
      <w:r w:rsidRPr="00EE0978">
        <w:rPr>
          <w:b/>
          <w:sz w:val="28"/>
          <w:szCs w:val="28"/>
        </w:rPr>
        <w:t xml:space="preserve"> Формы патриотического воспитания</w:t>
      </w:r>
    </w:p>
    <w:p w:rsidR="005C5BB0" w:rsidRDefault="009C31FC"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        </w:t>
      </w:r>
      <w:r w:rsidR="00A923F7" w:rsidRPr="00EE0978">
        <w:rPr>
          <w:sz w:val="28"/>
          <w:szCs w:val="28"/>
        </w:rPr>
        <w:t>Патриотическое воспитание младших школьников является одной из основных задач образовательного учреждения. Это сложный педагогический процесс. В основе его лежит развитие нравственных чувств.</w:t>
      </w:r>
      <w:r w:rsidR="000242D9" w:rsidRPr="00EE0978">
        <w:rPr>
          <w:sz w:val="28"/>
          <w:szCs w:val="28"/>
        </w:rPr>
        <w:t xml:space="preserve"> </w:t>
      </w:r>
      <w:r w:rsidR="00A923F7" w:rsidRPr="00EE0978">
        <w:rPr>
          <w:sz w:val="28"/>
          <w:szCs w:val="28"/>
        </w:rPr>
        <w:t xml:space="preserve">Патриотическое воспитание детей младшего школьного возраста – это </w:t>
      </w:r>
      <w:r w:rsidR="00A923F7" w:rsidRPr="00EE0978">
        <w:rPr>
          <w:sz w:val="28"/>
          <w:szCs w:val="28"/>
        </w:rPr>
        <w:lastRenderedPageBreak/>
        <w:t>целенаправленный процесс педагогического воздействия на личность ребенка с целью обогащения его знаний о Родине, воспитание патриотических чувств, формирование умений и навыков нравственного поведения, развитие потребности в деятельности на общую пользу.</w:t>
      </w:r>
      <w:r w:rsidR="000242D9" w:rsidRPr="00EE0978">
        <w:rPr>
          <w:sz w:val="28"/>
          <w:szCs w:val="28"/>
        </w:rPr>
        <w:t xml:space="preserve"> </w:t>
      </w:r>
      <w:r w:rsidR="00A923F7" w:rsidRPr="00EE0978">
        <w:rPr>
          <w:sz w:val="28"/>
          <w:szCs w:val="28"/>
        </w:rPr>
        <w:t xml:space="preserve">Период младшего школьного возраста по своим психологическим характеристикам наиболее благоприятен для воспитания патриотизма, так как младший школьник отвечает доверием взрослому, ему присуща подражательность, внушаемость, эмоциональная отзывчивость, искренность чувств. Знания, впечатления, пережитые </w:t>
      </w:r>
      <w:r w:rsidR="005851EE" w:rsidRPr="00EE0978">
        <w:rPr>
          <w:sz w:val="28"/>
          <w:szCs w:val="28"/>
        </w:rPr>
        <w:t>в детстве,</w:t>
      </w:r>
      <w:r w:rsidR="00A923F7" w:rsidRPr="00EE0978">
        <w:rPr>
          <w:sz w:val="28"/>
          <w:szCs w:val="28"/>
        </w:rPr>
        <w:t xml:space="preserve"> остаются с человеком на всю жизнь.</w:t>
      </w:r>
      <w:r w:rsidR="000242D9" w:rsidRPr="00EE0978">
        <w:rPr>
          <w:sz w:val="28"/>
          <w:szCs w:val="28"/>
        </w:rPr>
        <w:t xml:space="preserve"> </w:t>
      </w:r>
      <w:r w:rsidR="00A923F7" w:rsidRPr="00EE0978">
        <w:rPr>
          <w:sz w:val="28"/>
          <w:szCs w:val="28"/>
        </w:rPr>
        <w:t>Своеобразие проявления и особенности формирования патриотизма у младших школьников. Базовым этапом формирования у детей патриотизма следует считать накопление ребенком социального опыта жизни в своем Отечестве и усвоение принятых в нем норм поведения и взаимоотношений. Формы гражданско-патриотического</w:t>
      </w:r>
      <w:r w:rsidR="005C5BB0">
        <w:rPr>
          <w:sz w:val="28"/>
          <w:szCs w:val="28"/>
        </w:rPr>
        <w:t xml:space="preserve"> воспитания младших школьников </w:t>
      </w:r>
    </w:p>
    <w:p w:rsidR="005C5BB0" w:rsidRDefault="00A923F7" w:rsidP="005C5BB0">
      <w:pPr>
        <w:pStyle w:val="a3"/>
        <w:shd w:val="clear" w:color="auto" w:fill="FFFFFF"/>
        <w:spacing w:before="0" w:beforeAutospacing="0" w:after="0" w:afterAutospacing="0" w:line="360" w:lineRule="auto"/>
        <w:ind w:firstLine="709"/>
        <w:rPr>
          <w:sz w:val="28"/>
          <w:szCs w:val="28"/>
        </w:rPr>
      </w:pPr>
      <w:r w:rsidRPr="00EE0978">
        <w:rPr>
          <w:sz w:val="28"/>
          <w:szCs w:val="28"/>
        </w:rPr>
        <w:t>1.Беседа — метод убеждения. </w:t>
      </w:r>
      <w:r w:rsidRPr="00EE0978">
        <w:rPr>
          <w:sz w:val="28"/>
          <w:szCs w:val="28"/>
        </w:rPr>
        <w:br/>
        <w:t>Ее задачи: формирование гражданско-патриотических представлений детей; разъяснение норм и правил поведения в обществе, природе, правил общения; обсуждение и анализ поступков учащихся класса, жизнедеятельности коллектива. </w:t>
      </w:r>
      <w:r w:rsidRPr="00EE0978">
        <w:rPr>
          <w:sz w:val="28"/>
          <w:szCs w:val="28"/>
        </w:rPr>
        <w:br/>
        <w:t>Материалом для бесед могут служить факты из жизни класса, произведения художественной литературы, публикации в детских газетах и журналах, нравственные категории (добро, зло, справедливость, долг, патриотизм, ответственность, дисциплина и др.); происходящие события (в классе, школе, стране); вопрос</w:t>
      </w:r>
      <w:r w:rsidR="005C5BB0">
        <w:rPr>
          <w:sz w:val="28"/>
          <w:szCs w:val="28"/>
        </w:rPr>
        <w:t>ы и проблемы, волнующие детей. </w:t>
      </w:r>
    </w:p>
    <w:p w:rsidR="00A923F7" w:rsidRPr="00EE0978" w:rsidRDefault="00A923F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2. Классный час — одна из главных форм воспитательной работы. Это ведущая форма деятельности, способствующая формированию у школьников системы отношений к окружающему миру. </w:t>
      </w:r>
      <w:r w:rsidRPr="00EE0978">
        <w:rPr>
          <w:sz w:val="28"/>
          <w:szCs w:val="28"/>
        </w:rPr>
        <w:br/>
        <w:t>Выделяют три функции классного часа. </w:t>
      </w:r>
      <w:r w:rsidRPr="00EE0978">
        <w:rPr>
          <w:sz w:val="28"/>
          <w:szCs w:val="28"/>
        </w:rPr>
        <w:br/>
        <w:t xml:space="preserve">Просветительская функция заключается в расширении </w:t>
      </w:r>
      <w:r w:rsidR="005851EE" w:rsidRPr="00EE0978">
        <w:rPr>
          <w:sz w:val="28"/>
          <w:szCs w:val="28"/>
        </w:rPr>
        <w:t>знаний,</w:t>
      </w:r>
      <w:r w:rsidRPr="00EE0978">
        <w:rPr>
          <w:sz w:val="28"/>
          <w:szCs w:val="28"/>
        </w:rPr>
        <w:t xml:space="preserve"> учащихся о событиях, происходящих в городе, стране, мире, расширении знаний в области </w:t>
      </w:r>
      <w:r w:rsidRPr="00EE0978">
        <w:rPr>
          <w:sz w:val="28"/>
          <w:szCs w:val="28"/>
        </w:rPr>
        <w:lastRenderedPageBreak/>
        <w:t>человеческих отношений и т. д. Темой обсуждения может стать то, что является актуальным и для данного возраста, и для миропонимания. Объектом рассмотрения может стать любое явление жизни. </w:t>
      </w:r>
      <w:r w:rsidRPr="00EE0978">
        <w:rPr>
          <w:sz w:val="28"/>
          <w:szCs w:val="28"/>
        </w:rPr>
        <w:br/>
        <w:t xml:space="preserve">Ориентирующая функция заключается в формировании у учащихся определенных отношений к окружающей действительности, в выработке у них определенной иерархии материальных и духовных ценностей. Если просветительская функция помогает знакомиться с миром, то ориентирующая помогает оценивать мир. И эта функция, по мнению Н. Е. </w:t>
      </w:r>
      <w:proofErr w:type="spellStart"/>
      <w:r w:rsidRPr="00EE0978">
        <w:rPr>
          <w:sz w:val="28"/>
          <w:szCs w:val="28"/>
        </w:rPr>
        <w:t>Щурковой</w:t>
      </w:r>
      <w:proofErr w:type="spellEnd"/>
      <w:r w:rsidRPr="00EE0978">
        <w:rPr>
          <w:sz w:val="28"/>
          <w:szCs w:val="28"/>
        </w:rPr>
        <w:t>, — основная. Она неразрывно связана с просветительской: нельзя ученику передать отношение к объекту мира, с которым он незнаком; нельзя привить любовь к Родине тому, кто не знает ее красоты; не удастся развить уважительное отношение к народному искусству без ознакомления с ним; будут бесплодными попытки воспитать любовь к своим корням, своему народу без изучения истории своей семьи, своей страны, своего народа. </w:t>
      </w:r>
      <w:r w:rsidRPr="00EE0978">
        <w:rPr>
          <w:sz w:val="28"/>
          <w:szCs w:val="28"/>
        </w:rPr>
        <w:br/>
        <w:t>Направляющая функция классного часа помогает перевести разговор о жизни в область реальной практики учащихся, направляя их деятельность. Эта функция выступает как реальное воздействие на практическую сторону воспитанников, на их поведение, на выбор жизненного пути, на постановку жизненных целей. </w:t>
      </w:r>
      <w:r w:rsidRPr="00EE0978">
        <w:rPr>
          <w:sz w:val="28"/>
          <w:szCs w:val="28"/>
        </w:rPr>
        <w:br/>
        <w:t>Чаще всего классный час одновременно имеет все три указанные функции: он и просвещает, и ориентирует, и направляет. </w:t>
      </w:r>
      <w:r w:rsidRPr="00EE0978">
        <w:rPr>
          <w:sz w:val="28"/>
          <w:szCs w:val="28"/>
        </w:rPr>
        <w:br/>
        <w:t>Таким образом, классный час является высшей формой воспитательной работы, ее ядром, т. к. помогает осмысливать все дела, в которых участвуют дети, приучает видеть за своими действиями и делами отношение к обществу, людям. Он помогает осознавать социальную направленность всех дел, переводя их из позиции предметной конкретности («собрать макулатуру», «посадить деревья», «вымыть парты и стены») на позицию социальную («помочь природе (стране)», «украсить землю», «беречь школу»). </w:t>
      </w:r>
    </w:p>
    <w:p w:rsidR="005C5BB0" w:rsidRDefault="00A923F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3.</w:t>
      </w:r>
      <w:r w:rsidR="005C5BB0">
        <w:rPr>
          <w:sz w:val="28"/>
          <w:szCs w:val="28"/>
        </w:rPr>
        <w:t xml:space="preserve"> </w:t>
      </w:r>
      <w:r w:rsidRPr="00EE0978">
        <w:rPr>
          <w:sz w:val="28"/>
          <w:szCs w:val="28"/>
        </w:rPr>
        <w:t>Информационный час — одна из действенных форм гражданского и патриотического воспитания. </w:t>
      </w:r>
      <w:r w:rsidRPr="00EE0978">
        <w:rPr>
          <w:sz w:val="28"/>
          <w:szCs w:val="28"/>
        </w:rPr>
        <w:br/>
      </w:r>
      <w:r w:rsidRPr="00EE0978">
        <w:rPr>
          <w:sz w:val="28"/>
          <w:szCs w:val="28"/>
        </w:rPr>
        <w:lastRenderedPageBreak/>
        <w:t>Основное назначение информационного часа — приобщать младших школьников к событиям и значимым явлениям общественно-политической жизни страны, города, района, села. Кроме того, информационные часы призваны: расширять знания детей об окружающем мире; учить работать с периодическими изданиями; воспитывать интерес к происходящим в стране событиям; формировать привычку читать детскую прессу. </w:t>
      </w:r>
      <w:r w:rsidRPr="00EE0978">
        <w:rPr>
          <w:sz w:val="28"/>
          <w:szCs w:val="28"/>
        </w:rPr>
        <w:br/>
        <w:t>Информационный час решает задачи образования (учащиеся знакомятся с событиями в мире, стране,</w:t>
      </w:r>
      <w:r w:rsidR="00D6275D">
        <w:rPr>
          <w:sz w:val="28"/>
          <w:szCs w:val="28"/>
        </w:rPr>
        <w:t xml:space="preserve"> узнают о жизни и</w:t>
      </w:r>
      <w:r w:rsidRPr="00EE0978">
        <w:rPr>
          <w:sz w:val="28"/>
          <w:szCs w:val="28"/>
        </w:rPr>
        <w:t xml:space="preserve"> делах своих сверстников, расширяет кругозор), воспитания (гражданина, патриота, социально активной личности), развития (мышления, коммуникативных навыков, речи, умения работать с текстом). </w:t>
      </w:r>
      <w:r w:rsidRPr="00EE0978">
        <w:rPr>
          <w:sz w:val="28"/>
          <w:szCs w:val="28"/>
        </w:rPr>
        <w:br/>
        <w:t>4. Устный журнал — это коллективное дело, представляющее собой серию коротких выступлений (страничек) учащихся на различные темы окружающей жизни и жизни детского коллектива. </w:t>
      </w:r>
      <w:r w:rsidRPr="00EE0978">
        <w:rPr>
          <w:sz w:val="28"/>
          <w:szCs w:val="28"/>
        </w:rPr>
        <w:br/>
        <w:t xml:space="preserve">Его назначение в том, чтобы учить детей выступать перед группой; формировать общественное мнение; учить работать в </w:t>
      </w:r>
      <w:proofErr w:type="spellStart"/>
      <w:r w:rsidRPr="00EE0978">
        <w:rPr>
          <w:sz w:val="28"/>
          <w:szCs w:val="28"/>
        </w:rPr>
        <w:t>микрогруппе</w:t>
      </w:r>
      <w:proofErr w:type="spellEnd"/>
      <w:r w:rsidRPr="00EE0978">
        <w:rPr>
          <w:sz w:val="28"/>
          <w:szCs w:val="28"/>
        </w:rPr>
        <w:t>; расширять кругозор; учить работать с материалами прессы. Сначала ученики договариваются, на какую тему они будут «выпускать» журнал и какие в нем будут странички. Совет дела распределяет странички,</w:t>
      </w:r>
      <w:r w:rsidR="005C5BB0">
        <w:rPr>
          <w:sz w:val="28"/>
          <w:szCs w:val="28"/>
        </w:rPr>
        <w:t xml:space="preserve"> исходя из желания </w:t>
      </w:r>
      <w:proofErr w:type="spellStart"/>
      <w:r w:rsidR="005C5BB0">
        <w:rPr>
          <w:sz w:val="28"/>
          <w:szCs w:val="28"/>
        </w:rPr>
        <w:t>микрогрупп</w:t>
      </w:r>
      <w:proofErr w:type="spellEnd"/>
      <w:r w:rsidR="005C5BB0">
        <w:rPr>
          <w:sz w:val="28"/>
          <w:szCs w:val="28"/>
        </w:rPr>
        <w:t>. </w:t>
      </w:r>
    </w:p>
    <w:p w:rsidR="00D6275D" w:rsidRDefault="00A923F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5.</w:t>
      </w:r>
      <w:r w:rsidR="005C5BB0">
        <w:rPr>
          <w:sz w:val="28"/>
          <w:szCs w:val="28"/>
        </w:rPr>
        <w:t xml:space="preserve"> </w:t>
      </w:r>
      <w:r w:rsidRPr="00EE0978">
        <w:rPr>
          <w:sz w:val="28"/>
          <w:szCs w:val="28"/>
        </w:rPr>
        <w:t>Экскурсия как форма воспитательной работы используется </w:t>
      </w:r>
      <w:r w:rsidRPr="00EE0978">
        <w:rPr>
          <w:sz w:val="28"/>
          <w:szCs w:val="28"/>
        </w:rPr>
        <w:br/>
        <w:t xml:space="preserve">в учебной и </w:t>
      </w:r>
      <w:proofErr w:type="spellStart"/>
      <w:r w:rsidRPr="00EE0978">
        <w:rPr>
          <w:sz w:val="28"/>
          <w:szCs w:val="28"/>
        </w:rPr>
        <w:t>внеучебной</w:t>
      </w:r>
      <w:proofErr w:type="spellEnd"/>
      <w:r w:rsidRPr="00EE0978">
        <w:rPr>
          <w:sz w:val="28"/>
          <w:szCs w:val="28"/>
        </w:rPr>
        <w:t xml:space="preserve"> деятельности. </w:t>
      </w:r>
      <w:r w:rsidRPr="00EE0978">
        <w:rPr>
          <w:sz w:val="28"/>
          <w:szCs w:val="28"/>
        </w:rPr>
        <w:br/>
        <w:t xml:space="preserve">Эту форму педагог избирает тогда, когда надо познакомить учащихся с реальной жизнью, с объектами реального мира в их естественном окружении. В ней происходит и познание, и активное взаимодействие детей с предметами, объектами, явлениями природного, социального, культурного окружения, что, естественно, оказывает большее воздействие на детей, нежели ознакомление по книгам. В гражданско-патриотическом воспитании экскурсии играют особую роль. Благодаря им, дети ближе узнают историю своей страны, культуру своего народа, его обычаи и традиции. Экскурсии расширяют </w:t>
      </w:r>
      <w:r w:rsidRPr="00EE0978">
        <w:rPr>
          <w:sz w:val="28"/>
          <w:szCs w:val="28"/>
        </w:rPr>
        <w:lastRenderedPageBreak/>
        <w:t>кругозор детей, наглядно демонстрируют достижения техники, строительства, помогают школьникам ощутить себя частью природного, культурного, социального пространства. </w:t>
      </w:r>
      <w:r w:rsidRPr="00EE0978">
        <w:rPr>
          <w:sz w:val="28"/>
          <w:szCs w:val="28"/>
        </w:rPr>
        <w:br/>
        <w:t>В русле гражданско-патриотического воспитания проводятся экскурсии в музеи, на выставки, на производство</w:t>
      </w:r>
      <w:r w:rsidR="00D6275D">
        <w:rPr>
          <w:sz w:val="28"/>
          <w:szCs w:val="28"/>
        </w:rPr>
        <w:t>, в природу, по городу и т. д. </w:t>
      </w:r>
    </w:p>
    <w:p w:rsidR="00D6275D" w:rsidRDefault="00A923F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6.Путешествие—это разновидность экскурсии. </w:t>
      </w:r>
      <w:r w:rsidRPr="00EE0978">
        <w:rPr>
          <w:sz w:val="28"/>
          <w:szCs w:val="28"/>
        </w:rPr>
        <w:br/>
        <w:t>Оно отличается тем, что может быть реальным и воображаемым, а также отсутствием экскурсовода. В этой роли в путешествии выступают все участники. Они сами находят нужный материал, продумывают форму его подачи, разрабатывают маршрут и т. д. Путешествие, как правило, отличается интересным сюжетом, который разворачивается перед детьми и героями которого они становятся. </w:t>
      </w:r>
      <w:r w:rsidRPr="00EE0978">
        <w:rPr>
          <w:sz w:val="28"/>
          <w:szCs w:val="28"/>
        </w:rPr>
        <w:br/>
        <w:t>С младшими школьниками целесообразно проводить не просто путешествия, а игры-путешествия. Игры-путешествия — это исследование какого-либо объекта, явления, области знания, построенное как «передвижение» детей во времени и пространстве, знакомство с разными сторонами (</w:t>
      </w:r>
      <w:r w:rsidR="00D6275D">
        <w:rPr>
          <w:sz w:val="28"/>
          <w:szCs w:val="28"/>
        </w:rPr>
        <w:t>проявлениями) данного объекта. </w:t>
      </w:r>
    </w:p>
    <w:p w:rsidR="00D6275D" w:rsidRDefault="00A923F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7.Праздник — особая форма воспитательной работы. </w:t>
      </w:r>
      <w:r w:rsidRPr="00EE0978">
        <w:rPr>
          <w:sz w:val="28"/>
          <w:szCs w:val="28"/>
        </w:rPr>
        <w:br/>
        <w:t>Праздник — это коллективное творческое дело яркого, эмоционального характера. Его отличительные о</w:t>
      </w:r>
      <w:r w:rsidR="00D6275D">
        <w:rPr>
          <w:sz w:val="28"/>
          <w:szCs w:val="28"/>
        </w:rPr>
        <w:t>собенности состоят в том, что: </w:t>
      </w:r>
    </w:p>
    <w:p w:rsidR="00D6275D" w:rsidRDefault="00A923F7" w:rsidP="00D6275D">
      <w:pPr>
        <w:pStyle w:val="a3"/>
        <w:shd w:val="clear" w:color="auto" w:fill="FFFFFF"/>
        <w:spacing w:before="0" w:beforeAutospacing="0" w:after="0" w:afterAutospacing="0" w:line="360" w:lineRule="auto"/>
        <w:ind w:firstLine="709"/>
        <w:jc w:val="both"/>
        <w:rPr>
          <w:sz w:val="28"/>
          <w:szCs w:val="28"/>
        </w:rPr>
      </w:pPr>
      <w:r w:rsidRPr="00EE0978">
        <w:rPr>
          <w:sz w:val="28"/>
          <w:szCs w:val="28"/>
        </w:rPr>
        <w:t xml:space="preserve">-во-первых, в его основе лежит </w:t>
      </w:r>
      <w:r w:rsidR="00D6275D">
        <w:rPr>
          <w:sz w:val="28"/>
          <w:szCs w:val="28"/>
        </w:rPr>
        <w:t>радость, положительные эмоции </w:t>
      </w:r>
    </w:p>
    <w:p w:rsidR="00D6275D" w:rsidRDefault="00A923F7" w:rsidP="00D6275D">
      <w:pPr>
        <w:pStyle w:val="a3"/>
        <w:shd w:val="clear" w:color="auto" w:fill="FFFFFF"/>
        <w:spacing w:before="0" w:beforeAutospacing="0" w:after="0" w:afterAutospacing="0" w:line="360" w:lineRule="auto"/>
        <w:ind w:firstLine="709"/>
        <w:jc w:val="both"/>
        <w:rPr>
          <w:sz w:val="28"/>
          <w:szCs w:val="28"/>
        </w:rPr>
      </w:pPr>
      <w:r w:rsidRPr="00EE0978">
        <w:rPr>
          <w:sz w:val="28"/>
          <w:szCs w:val="28"/>
        </w:rPr>
        <w:t>-во-вторых, его отличает многообразие деятельности детей, единство различных напр</w:t>
      </w:r>
      <w:r w:rsidR="00D6275D">
        <w:rPr>
          <w:sz w:val="28"/>
          <w:szCs w:val="28"/>
        </w:rPr>
        <w:t>авлений воспитательной работы </w:t>
      </w:r>
    </w:p>
    <w:p w:rsidR="00D6275D" w:rsidRDefault="00A923F7" w:rsidP="00D6275D">
      <w:pPr>
        <w:pStyle w:val="a3"/>
        <w:shd w:val="clear" w:color="auto" w:fill="FFFFFF"/>
        <w:spacing w:before="0" w:beforeAutospacing="0" w:after="0" w:afterAutospacing="0" w:line="360" w:lineRule="auto"/>
        <w:ind w:firstLine="709"/>
        <w:jc w:val="both"/>
        <w:rPr>
          <w:sz w:val="28"/>
          <w:szCs w:val="28"/>
        </w:rPr>
      </w:pPr>
      <w:r w:rsidRPr="00EE0978">
        <w:rPr>
          <w:sz w:val="28"/>
          <w:szCs w:val="28"/>
        </w:rPr>
        <w:t>-в-третьих, праздник, как правило, требует тщательной подготовки, поскольку предполагает организованные действия его участников по определенному, за</w:t>
      </w:r>
      <w:r w:rsidR="00D6275D">
        <w:rPr>
          <w:sz w:val="28"/>
          <w:szCs w:val="28"/>
        </w:rPr>
        <w:t>ранее разработанному сценарию. </w:t>
      </w:r>
    </w:p>
    <w:p w:rsidR="00D6275D" w:rsidRDefault="00A923F7" w:rsidP="00D6275D">
      <w:pPr>
        <w:pStyle w:val="a3"/>
        <w:shd w:val="clear" w:color="auto" w:fill="FFFFFF"/>
        <w:spacing w:before="0" w:beforeAutospacing="0" w:after="0" w:afterAutospacing="0" w:line="360" w:lineRule="auto"/>
        <w:ind w:firstLine="709"/>
        <w:jc w:val="both"/>
        <w:rPr>
          <w:sz w:val="28"/>
          <w:szCs w:val="28"/>
        </w:rPr>
      </w:pPr>
      <w:r w:rsidRPr="00EE0978">
        <w:rPr>
          <w:sz w:val="28"/>
          <w:szCs w:val="28"/>
        </w:rPr>
        <w:t>По содержанию можно выделить следующие виды праздников: общественные, школьные, народные календарные, школьно-семейные, праздники искусств, экологические. </w:t>
      </w:r>
      <w:r w:rsidRPr="00EE0978">
        <w:rPr>
          <w:sz w:val="28"/>
          <w:szCs w:val="28"/>
        </w:rPr>
        <w:br/>
        <w:t xml:space="preserve">Общественные праздники разворачивают перед детьми многоцветную </w:t>
      </w:r>
      <w:r w:rsidRPr="00EE0978">
        <w:rPr>
          <w:sz w:val="28"/>
          <w:szCs w:val="28"/>
        </w:rPr>
        <w:lastRenderedPageBreak/>
        <w:t>палитру социальной жизни людей, формируют ценностные отношения к ближайшему окружению, своей стране, ее народу, истории, основополагающим идеям общества, приобщают к</w:t>
      </w:r>
      <w:r w:rsidR="00D6275D">
        <w:rPr>
          <w:sz w:val="28"/>
          <w:szCs w:val="28"/>
        </w:rPr>
        <w:t xml:space="preserve"> участию в общественной жизни. </w:t>
      </w:r>
    </w:p>
    <w:p w:rsidR="00A923F7" w:rsidRPr="00EE0978" w:rsidRDefault="00A923F7" w:rsidP="00D6275D">
      <w:pPr>
        <w:pStyle w:val="a3"/>
        <w:shd w:val="clear" w:color="auto" w:fill="FFFFFF"/>
        <w:spacing w:before="0" w:beforeAutospacing="0" w:after="0" w:afterAutospacing="0" w:line="360" w:lineRule="auto"/>
        <w:ind w:firstLine="709"/>
        <w:jc w:val="both"/>
        <w:rPr>
          <w:sz w:val="28"/>
          <w:szCs w:val="28"/>
        </w:rPr>
      </w:pPr>
      <w:r w:rsidRPr="00EE0978">
        <w:rPr>
          <w:sz w:val="28"/>
          <w:szCs w:val="28"/>
        </w:rPr>
        <w:t>Народные календарные празднуются в школе, помогая детям почувствовать себя частицей своего народа, узнать о его традициях, нравах, обычаях, воспитывая бережное, трепетное отношение к природе родного края, истории и культуре своего народа, родному языку. </w:t>
      </w:r>
      <w:r w:rsidRPr="00EE0978">
        <w:rPr>
          <w:sz w:val="28"/>
          <w:szCs w:val="28"/>
        </w:rPr>
        <w:br/>
        <w:t>Школьно-семейные праздники укрепляют связь семьи и школы, формируют отношение к своему роду, семье, ближайшему окружению. </w:t>
      </w:r>
      <w:r w:rsidRPr="00EE0978">
        <w:rPr>
          <w:sz w:val="28"/>
          <w:szCs w:val="28"/>
        </w:rPr>
        <w:br/>
        <w:t>Праздники искусств украшают жизнь детей и взрослых, вносят в нее идею гармонии разных видов искусств, знакомят с народным искусством. </w:t>
      </w:r>
      <w:r w:rsidRPr="00EE0978">
        <w:rPr>
          <w:sz w:val="28"/>
          <w:szCs w:val="28"/>
        </w:rPr>
        <w:br/>
        <w:t>Экологические праздники формируют у детей ценностное отношение к природе родного края, желание защищать все живое.</w:t>
      </w:r>
    </w:p>
    <w:p w:rsidR="00A923F7" w:rsidRPr="00EE0978" w:rsidRDefault="00A923F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8. Игра — важнейшая сфера жизнедеятельности ребенка и </w:t>
      </w:r>
      <w:r w:rsidRPr="00EE0978">
        <w:rPr>
          <w:sz w:val="28"/>
          <w:szCs w:val="28"/>
        </w:rPr>
        <w:br/>
        <w:t>эффективный метод воспитания. </w:t>
      </w:r>
      <w:r w:rsidRPr="00EE0978">
        <w:rPr>
          <w:sz w:val="28"/>
          <w:szCs w:val="28"/>
        </w:rPr>
        <w:br/>
        <w:t>Патриотическое воспитание младших школьников невозможно представить без игрового оформления, игровых элементов. Поэтому надо шире использовать игру, воспитывая у детей ценностные отношения к своей стране, ее истории и культуре, своему народу, его традициям, обычаям, искусству и т. д. Существует большое разнообразие игр, которые можно использовать в процессе патриотического воспитания. </w:t>
      </w:r>
      <w:r w:rsidRPr="00EE0978">
        <w:rPr>
          <w:sz w:val="28"/>
          <w:szCs w:val="28"/>
        </w:rPr>
        <w:br/>
        <w:t>Познавательные игры помогут сделать познание жизни страны, ее истории более привлекательным. Они облегчают духовные усилия, необходимые для процесса познания. К ним можно отнести: </w:t>
      </w:r>
      <w:r w:rsidRPr="00EE0978">
        <w:rPr>
          <w:sz w:val="28"/>
          <w:szCs w:val="28"/>
        </w:rPr>
        <w:br/>
        <w:t>Подвижные игры. В каждом народе существуют игры, которые сопровождали ребенка от колыбели до взрослости. Кроме этого, с играми связаны народные праздники, традиционные ритуальные действия. Без игр невозможно представить быт белорусского народа. В них отразилась история народа, его обычаи, трудовые занятия, воинское искусство, исторические события. </w:t>
      </w:r>
      <w:r w:rsidRPr="00EE0978">
        <w:rPr>
          <w:sz w:val="28"/>
          <w:szCs w:val="28"/>
        </w:rPr>
        <w:br/>
      </w:r>
      <w:r w:rsidRPr="00EE0978">
        <w:rPr>
          <w:sz w:val="28"/>
          <w:szCs w:val="28"/>
        </w:rPr>
        <w:lastRenderedPageBreak/>
        <w:t>Русские народные игры (а их известно более 400) синтезируют элементы фольклора, народного театра, трудового и воинского искусства. </w:t>
      </w:r>
      <w:r w:rsidRPr="00EE0978">
        <w:rPr>
          <w:sz w:val="28"/>
          <w:szCs w:val="28"/>
        </w:rPr>
        <w:br/>
        <w:t>Настольные игры знакомят детей с географическим положением страны, ее достопримечательностями, этнографическими особенностями, литературными героями. </w:t>
      </w:r>
      <w:r w:rsidRPr="00EE0978">
        <w:rPr>
          <w:sz w:val="28"/>
          <w:szCs w:val="28"/>
        </w:rPr>
        <w:br/>
        <w:t>Социально-педагогические игры. В них игровая ситуация переплетается с реальной заботой детей о тех, кто нуждается в помощи и защите: малышах, ветеранах, природных объектах. </w:t>
      </w:r>
      <w:r w:rsidRPr="00EE0978">
        <w:rPr>
          <w:sz w:val="28"/>
          <w:szCs w:val="28"/>
        </w:rPr>
        <w:br/>
        <w:t>Военно-патриотические игры проникнуты патриотическим пафосом, поэтому воздействуют, прежде всего, на чувства, эмоции детей. </w:t>
      </w:r>
      <w:r w:rsidRPr="00EE0978">
        <w:rPr>
          <w:sz w:val="28"/>
          <w:szCs w:val="28"/>
        </w:rPr>
        <w:br/>
        <w:t>Социально-психологические игры. Назначение этих игр — создавать в классе теплую, эмоционально благоприятную атмосферу; формировать дружеские, товарищеские отношения в коллективе; помогать детям в решении проблем, возникающих перед ними в повседневной жизни.</w:t>
      </w:r>
    </w:p>
    <w:p w:rsidR="00A923F7" w:rsidRPr="00EE0978" w:rsidRDefault="005C5BB0" w:rsidP="00EE0978">
      <w:pPr>
        <w:pStyle w:val="a3"/>
        <w:shd w:val="clear" w:color="auto" w:fill="FFFFFF"/>
        <w:spacing w:before="0" w:beforeAutospacing="0" w:after="0" w:afterAutospacing="0" w:line="360" w:lineRule="auto"/>
        <w:ind w:firstLine="709"/>
        <w:jc w:val="both"/>
        <w:rPr>
          <w:sz w:val="28"/>
          <w:szCs w:val="28"/>
        </w:rPr>
      </w:pPr>
      <w:r>
        <w:rPr>
          <w:b/>
          <w:bCs/>
          <w:sz w:val="28"/>
          <w:szCs w:val="28"/>
        </w:rPr>
        <w:t>С</w:t>
      </w:r>
      <w:r w:rsidR="00A923F7" w:rsidRPr="00EE0978">
        <w:rPr>
          <w:b/>
          <w:bCs/>
          <w:sz w:val="28"/>
          <w:szCs w:val="28"/>
        </w:rPr>
        <w:t>южетно-ролевые игры</w:t>
      </w:r>
      <w:r w:rsidR="00A923F7" w:rsidRPr="00EE0978">
        <w:rPr>
          <w:sz w:val="28"/>
          <w:szCs w:val="28"/>
        </w:rPr>
        <w:t> («Путешествие по родному городу на автобусе», «Строим сказочный снежный городок», «Пойдемте в гости», «Геологи», «Буровая», «Встреча гостей города», «Чум», «Оленеводы», «Рыбаки», «Мы пришли в музей», «Ателье</w:t>
      </w:r>
      <w:r w:rsidR="005851EE" w:rsidRPr="00EE0978">
        <w:rPr>
          <w:sz w:val="28"/>
          <w:szCs w:val="28"/>
        </w:rPr>
        <w:t>», «</w:t>
      </w:r>
      <w:r w:rsidR="00A923F7" w:rsidRPr="00EE0978">
        <w:rPr>
          <w:sz w:val="28"/>
          <w:szCs w:val="28"/>
        </w:rPr>
        <w:t>Магазин Северные ягоды», «Рыбаки», «Мастерицы» и др.);</w:t>
      </w:r>
    </w:p>
    <w:p w:rsidR="00A923F7" w:rsidRPr="00EE0978" w:rsidRDefault="005C5BB0" w:rsidP="00EE0978">
      <w:pPr>
        <w:pStyle w:val="a3"/>
        <w:shd w:val="clear" w:color="auto" w:fill="FFFFFF"/>
        <w:spacing w:before="0" w:beforeAutospacing="0" w:after="0" w:afterAutospacing="0" w:line="360" w:lineRule="auto"/>
        <w:ind w:firstLine="709"/>
        <w:jc w:val="both"/>
        <w:rPr>
          <w:sz w:val="28"/>
          <w:szCs w:val="28"/>
        </w:rPr>
      </w:pPr>
      <w:r>
        <w:rPr>
          <w:b/>
          <w:bCs/>
          <w:sz w:val="28"/>
          <w:szCs w:val="28"/>
        </w:rPr>
        <w:t>Д</w:t>
      </w:r>
      <w:r w:rsidR="00A923F7" w:rsidRPr="00EE0978">
        <w:rPr>
          <w:b/>
          <w:bCs/>
          <w:sz w:val="28"/>
          <w:szCs w:val="28"/>
        </w:rPr>
        <w:t>идактические игры</w:t>
      </w:r>
      <w:r w:rsidR="00A923F7" w:rsidRPr="00EE0978">
        <w:rPr>
          <w:sz w:val="28"/>
          <w:szCs w:val="28"/>
        </w:rPr>
        <w:t xml:space="preserve"> («Рыбалка», «Узнай на фото», «Найди дерево», «Определи дерево по описанию», «Найди нужный флаг», « Найди место недостающим элементам герба города, округа», «Сложи картинку», «Жители Севера», «Где чей дом?», «С чей ветки эти детки?», «Букет красивых слов о </w:t>
      </w:r>
      <w:proofErr w:type="spellStart"/>
      <w:r w:rsidR="00A923F7" w:rsidRPr="00EE0978">
        <w:rPr>
          <w:sz w:val="28"/>
          <w:szCs w:val="28"/>
        </w:rPr>
        <w:t>Губкинском</w:t>
      </w:r>
      <w:proofErr w:type="spellEnd"/>
      <w:r w:rsidR="00A923F7" w:rsidRPr="00EE0978">
        <w:rPr>
          <w:sz w:val="28"/>
          <w:szCs w:val="28"/>
        </w:rPr>
        <w:t xml:space="preserve">», «Узнай, где я нахожусь», «Кому что надо для работы?», «Богатства родного края», «Подбери орнамент», «Угадай, чья одежда», «Герб города», «История родного города», «Заселим реку </w:t>
      </w:r>
      <w:proofErr w:type="spellStart"/>
      <w:r w:rsidR="00A923F7" w:rsidRPr="00EE0978">
        <w:rPr>
          <w:sz w:val="28"/>
          <w:szCs w:val="28"/>
        </w:rPr>
        <w:t>Пяку-Пур</w:t>
      </w:r>
      <w:proofErr w:type="spellEnd"/>
      <w:r w:rsidR="00A923F7" w:rsidRPr="00EE0978">
        <w:rPr>
          <w:sz w:val="28"/>
          <w:szCs w:val="28"/>
        </w:rPr>
        <w:t>», «Северные россыпи», «Найди флаг Ямала», «Чей</w:t>
      </w:r>
      <w:r w:rsidR="00583436">
        <w:rPr>
          <w:sz w:val="28"/>
          <w:szCs w:val="28"/>
        </w:rPr>
        <w:t xml:space="preserve"> костюм», «Выложи узор», «</w:t>
      </w:r>
      <w:proofErr w:type="spellStart"/>
      <w:r w:rsidR="00583436">
        <w:rPr>
          <w:sz w:val="28"/>
          <w:szCs w:val="28"/>
        </w:rPr>
        <w:t>Пазлы</w:t>
      </w:r>
      <w:proofErr w:type="spellEnd"/>
      <w:r w:rsidR="00A923F7" w:rsidRPr="00EE0978">
        <w:rPr>
          <w:sz w:val="28"/>
          <w:szCs w:val="28"/>
        </w:rPr>
        <w:t>-чум, стойбище», «</w:t>
      </w:r>
      <w:proofErr w:type="spellStart"/>
      <w:r w:rsidR="00A923F7" w:rsidRPr="00EE0978">
        <w:rPr>
          <w:sz w:val="28"/>
          <w:szCs w:val="28"/>
        </w:rPr>
        <w:t>Клюквоеды</w:t>
      </w:r>
      <w:proofErr w:type="spellEnd"/>
      <w:r w:rsidR="00A923F7" w:rsidRPr="00EE0978">
        <w:rPr>
          <w:sz w:val="28"/>
          <w:szCs w:val="28"/>
        </w:rPr>
        <w:t>» и др. );</w:t>
      </w:r>
    </w:p>
    <w:p w:rsidR="00A923F7" w:rsidRPr="00EE0978" w:rsidRDefault="00D6275D" w:rsidP="00EE0978">
      <w:pPr>
        <w:pStyle w:val="a3"/>
        <w:shd w:val="clear" w:color="auto" w:fill="FFFFFF"/>
        <w:spacing w:before="0" w:beforeAutospacing="0" w:after="0" w:afterAutospacing="0" w:line="360" w:lineRule="auto"/>
        <w:ind w:firstLine="709"/>
        <w:jc w:val="both"/>
        <w:rPr>
          <w:sz w:val="28"/>
          <w:szCs w:val="28"/>
        </w:rPr>
      </w:pPr>
      <w:r>
        <w:rPr>
          <w:b/>
          <w:bCs/>
          <w:sz w:val="28"/>
          <w:szCs w:val="28"/>
        </w:rPr>
        <w:t>Т</w:t>
      </w:r>
      <w:r w:rsidR="00A923F7" w:rsidRPr="00EE0978">
        <w:rPr>
          <w:b/>
          <w:bCs/>
          <w:sz w:val="28"/>
          <w:szCs w:val="28"/>
        </w:rPr>
        <w:t>ворческие и развивающие игры</w:t>
      </w:r>
      <w:r w:rsidR="00A923F7" w:rsidRPr="00EE0978">
        <w:rPr>
          <w:sz w:val="28"/>
          <w:szCs w:val="28"/>
        </w:rPr>
        <w:t xml:space="preserve"> («Придумай герб», «Раскрась флаг нашего города», «Придумай и расскажи, какой памятник тебе хотелось бы </w:t>
      </w:r>
      <w:r w:rsidR="00A923F7" w:rsidRPr="00EE0978">
        <w:rPr>
          <w:sz w:val="28"/>
          <w:szCs w:val="28"/>
        </w:rPr>
        <w:lastRenderedPageBreak/>
        <w:t xml:space="preserve">установить в городе», «Расскажи, каким будет </w:t>
      </w:r>
      <w:proofErr w:type="spellStart"/>
      <w:r w:rsidR="00A923F7" w:rsidRPr="00EE0978">
        <w:rPr>
          <w:sz w:val="28"/>
          <w:szCs w:val="28"/>
        </w:rPr>
        <w:t>Губкинский</w:t>
      </w:r>
      <w:proofErr w:type="spellEnd"/>
      <w:r w:rsidR="00A923F7" w:rsidRPr="00EE0978">
        <w:rPr>
          <w:sz w:val="28"/>
          <w:szCs w:val="28"/>
        </w:rPr>
        <w:t xml:space="preserve"> через тысячу лет», «Мечтатели», «Когда я вырасту...», «Строим город будущего», «Закончи предложение», «Всели верно, докажи», «Перестройка микрорайона», «Разбитая картина», «Мы строители», «Машина времени», «Узнай по описанию», «Кто подберет больше слов», «Продолжи», «Так бывает», «Найди отличия», «</w:t>
      </w:r>
      <w:proofErr w:type="spellStart"/>
      <w:r w:rsidR="00A923F7" w:rsidRPr="00EE0978">
        <w:rPr>
          <w:sz w:val="28"/>
          <w:szCs w:val="28"/>
        </w:rPr>
        <w:t>Губкинские</w:t>
      </w:r>
      <w:proofErr w:type="spellEnd"/>
      <w:r w:rsidR="00A923F7" w:rsidRPr="00EE0978">
        <w:rPr>
          <w:sz w:val="28"/>
          <w:szCs w:val="28"/>
        </w:rPr>
        <w:t xml:space="preserve"> загадки», «Чудо-дом», «Зима на вкус, ощупь и запах», «Чем пахнет в городе в разное время года», «Установим чум», «Уложим </w:t>
      </w:r>
      <w:proofErr w:type="spellStart"/>
      <w:r w:rsidR="00A923F7" w:rsidRPr="00EE0978">
        <w:rPr>
          <w:sz w:val="28"/>
          <w:szCs w:val="28"/>
        </w:rPr>
        <w:t>Вако</w:t>
      </w:r>
      <w:proofErr w:type="spellEnd"/>
      <w:r w:rsidR="00A923F7" w:rsidRPr="00EE0978">
        <w:rPr>
          <w:sz w:val="28"/>
          <w:szCs w:val="28"/>
        </w:rPr>
        <w:t xml:space="preserve"> спать», «Укачай братика», «Загадай, а мы отгадаем», «Животные тундры», «Покажи и расскажи», «Назови герб», «Найди животное по следу», «Кто где обитает», «Найди похожее облако», «Подбери символику», «Выложи флаг», «Угадай загадку и найди отгадку»);</w:t>
      </w:r>
    </w:p>
    <w:p w:rsidR="00A923F7" w:rsidRPr="00EE0978" w:rsidRDefault="00D6275D" w:rsidP="00EE0978">
      <w:pPr>
        <w:pStyle w:val="a3"/>
        <w:shd w:val="clear" w:color="auto" w:fill="FFFFFF"/>
        <w:spacing w:before="0" w:beforeAutospacing="0" w:after="0" w:afterAutospacing="0" w:line="360" w:lineRule="auto"/>
        <w:ind w:firstLine="709"/>
        <w:jc w:val="both"/>
        <w:rPr>
          <w:sz w:val="28"/>
          <w:szCs w:val="28"/>
        </w:rPr>
      </w:pPr>
      <w:r>
        <w:rPr>
          <w:b/>
          <w:bCs/>
          <w:sz w:val="28"/>
          <w:szCs w:val="28"/>
        </w:rPr>
        <w:t>И</w:t>
      </w:r>
      <w:r w:rsidR="00A923F7" w:rsidRPr="00EE0978">
        <w:rPr>
          <w:b/>
          <w:bCs/>
          <w:sz w:val="28"/>
          <w:szCs w:val="28"/>
        </w:rPr>
        <w:t>гры-драматизации </w:t>
      </w:r>
      <w:r w:rsidR="00A923F7" w:rsidRPr="00EE0978">
        <w:rPr>
          <w:sz w:val="28"/>
          <w:szCs w:val="28"/>
        </w:rPr>
        <w:t>(«По сказке «Кукушка», «Мышонок и олененок», «Снегирь и мышонок», «Три сына», Ягодная королева»).</w:t>
      </w:r>
    </w:p>
    <w:p w:rsidR="00A923F7" w:rsidRPr="00EE0978" w:rsidRDefault="00D6275D" w:rsidP="00EE0978">
      <w:pPr>
        <w:pStyle w:val="a3"/>
        <w:shd w:val="clear" w:color="auto" w:fill="FFFFFF"/>
        <w:spacing w:before="0" w:beforeAutospacing="0" w:after="0" w:afterAutospacing="0" w:line="360" w:lineRule="auto"/>
        <w:ind w:firstLine="709"/>
        <w:jc w:val="both"/>
        <w:rPr>
          <w:sz w:val="28"/>
          <w:szCs w:val="28"/>
        </w:rPr>
      </w:pPr>
      <w:r>
        <w:rPr>
          <w:b/>
          <w:bCs/>
          <w:sz w:val="28"/>
          <w:szCs w:val="28"/>
        </w:rPr>
        <w:t>И</w:t>
      </w:r>
      <w:r w:rsidR="00A923F7" w:rsidRPr="00EE0978">
        <w:rPr>
          <w:b/>
          <w:bCs/>
          <w:sz w:val="28"/>
          <w:szCs w:val="28"/>
        </w:rPr>
        <w:t>гры-конкурсы</w:t>
      </w:r>
      <w:r w:rsidR="00A923F7" w:rsidRPr="00EE0978">
        <w:rPr>
          <w:sz w:val="28"/>
          <w:szCs w:val="28"/>
        </w:rPr>
        <w:t> («Знатоки Ямала; сюжетно-ролевые игры («Путешествие по родному городу на автобусе», «Строим сказочный снежный городок», «Пойдемте в гости», «Геологи», «Буровая», «Встреча гостей города», «Чум», «Оленеводы», «Рыбаки»</w:t>
      </w:r>
      <w:r w:rsidR="00583436">
        <w:rPr>
          <w:sz w:val="28"/>
          <w:szCs w:val="28"/>
        </w:rPr>
        <w:t>, «Мы пришли в музей», «Ателье»</w:t>
      </w:r>
      <w:r w:rsidR="00A923F7" w:rsidRPr="00EE0978">
        <w:rPr>
          <w:sz w:val="28"/>
          <w:szCs w:val="28"/>
        </w:rPr>
        <w:t>, «Магазин Северные ягоды», «Рыбаки», «Мастерицы» и др.);</w:t>
      </w:r>
    </w:p>
    <w:p w:rsidR="00A923F7" w:rsidRPr="00EE0978" w:rsidRDefault="00A923F7" w:rsidP="00EE0978">
      <w:pPr>
        <w:pStyle w:val="a3"/>
        <w:shd w:val="clear" w:color="auto" w:fill="FFFFFF"/>
        <w:spacing w:before="0" w:beforeAutospacing="0" w:after="0" w:afterAutospacing="0" w:line="360" w:lineRule="auto"/>
        <w:ind w:firstLine="709"/>
        <w:jc w:val="both"/>
        <w:rPr>
          <w:sz w:val="28"/>
          <w:szCs w:val="28"/>
        </w:rPr>
      </w:pPr>
      <w:r w:rsidRPr="00EE0978">
        <w:rPr>
          <w:sz w:val="28"/>
          <w:szCs w:val="28"/>
        </w:rPr>
        <w:t>9.Коллективно -творческое дело. </w:t>
      </w:r>
      <w:r w:rsidRPr="00EE0978">
        <w:rPr>
          <w:sz w:val="28"/>
          <w:szCs w:val="28"/>
        </w:rPr>
        <w:br/>
        <w:t>В процессе КТД дети приобретают собственный опыт организации коллективной деятельности. </w:t>
      </w:r>
      <w:r w:rsidRPr="00EE0978">
        <w:rPr>
          <w:sz w:val="28"/>
          <w:szCs w:val="28"/>
        </w:rPr>
        <w:br/>
        <w:t>В патриотическом воспитании возможна организация таких КТД: «Бюро вопросов и ответов», «Встреча поколений», «Конкурс рисунков (плакатов)», конкурс «А ну-ка, мальчики!», «Машина времени», «Военная спартакиада», «Рассказы о забытых героях», «Мальчики и девочки военного времени», «Фестиваль дружбы» и др.</w:t>
      </w:r>
    </w:p>
    <w:p w:rsidR="00D6275D" w:rsidRDefault="00D6275D" w:rsidP="005C5BB0">
      <w:pPr>
        <w:pStyle w:val="a3"/>
        <w:shd w:val="clear" w:color="auto" w:fill="FFFFFF" w:themeFill="background1"/>
        <w:spacing w:before="0" w:beforeAutospacing="0" w:after="0" w:afterAutospacing="0" w:line="360" w:lineRule="auto"/>
        <w:jc w:val="both"/>
        <w:rPr>
          <w:b/>
          <w:bCs/>
          <w:sz w:val="28"/>
          <w:szCs w:val="28"/>
        </w:rPr>
      </w:pPr>
    </w:p>
    <w:p w:rsidR="00D6275D" w:rsidRDefault="00D6275D" w:rsidP="005C5BB0">
      <w:pPr>
        <w:pStyle w:val="a3"/>
        <w:shd w:val="clear" w:color="auto" w:fill="FFFFFF" w:themeFill="background1"/>
        <w:spacing w:before="0" w:beforeAutospacing="0" w:after="0" w:afterAutospacing="0" w:line="360" w:lineRule="auto"/>
        <w:jc w:val="both"/>
        <w:rPr>
          <w:b/>
          <w:bCs/>
          <w:sz w:val="28"/>
          <w:szCs w:val="28"/>
        </w:rPr>
      </w:pPr>
    </w:p>
    <w:p w:rsidR="00D6275D" w:rsidRDefault="00D6275D" w:rsidP="005C5BB0">
      <w:pPr>
        <w:pStyle w:val="a3"/>
        <w:shd w:val="clear" w:color="auto" w:fill="FFFFFF" w:themeFill="background1"/>
        <w:spacing w:before="0" w:beforeAutospacing="0" w:after="0" w:afterAutospacing="0" w:line="360" w:lineRule="auto"/>
        <w:jc w:val="both"/>
        <w:rPr>
          <w:b/>
          <w:bCs/>
          <w:sz w:val="28"/>
          <w:szCs w:val="28"/>
        </w:rPr>
      </w:pPr>
    </w:p>
    <w:p w:rsidR="00D6275D" w:rsidRDefault="00D6275D" w:rsidP="005C5BB0">
      <w:pPr>
        <w:pStyle w:val="a3"/>
        <w:shd w:val="clear" w:color="auto" w:fill="FFFFFF" w:themeFill="background1"/>
        <w:spacing w:before="0" w:beforeAutospacing="0" w:after="0" w:afterAutospacing="0" w:line="360" w:lineRule="auto"/>
        <w:jc w:val="both"/>
        <w:rPr>
          <w:b/>
          <w:bCs/>
          <w:sz w:val="28"/>
          <w:szCs w:val="28"/>
        </w:rPr>
      </w:pPr>
    </w:p>
    <w:p w:rsidR="000E1087" w:rsidRPr="00EE0978" w:rsidRDefault="000E1087" w:rsidP="005C5BB0">
      <w:pPr>
        <w:pStyle w:val="a3"/>
        <w:shd w:val="clear" w:color="auto" w:fill="FFFFFF" w:themeFill="background1"/>
        <w:spacing w:before="0" w:beforeAutospacing="0" w:after="0" w:afterAutospacing="0" w:line="360" w:lineRule="auto"/>
        <w:jc w:val="both"/>
        <w:rPr>
          <w:sz w:val="28"/>
          <w:szCs w:val="28"/>
        </w:rPr>
      </w:pPr>
      <w:r w:rsidRPr="00EE0978">
        <w:rPr>
          <w:b/>
          <w:bCs/>
          <w:sz w:val="28"/>
          <w:szCs w:val="28"/>
        </w:rPr>
        <w:lastRenderedPageBreak/>
        <w:t>2.3 Краеведческая работа как форма патриотического воспитания</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Многие методисты считают, что главным методологическим принципом патриотического вос</w:t>
      </w:r>
      <w:r w:rsidRPr="00EE0978">
        <w:rPr>
          <w:sz w:val="28"/>
          <w:szCs w:val="28"/>
        </w:rPr>
        <w:softHyphen/>
        <w:t>питания учащихся должно быть познание и осознание ими сво</w:t>
      </w:r>
      <w:r w:rsidRPr="00EE0978">
        <w:rPr>
          <w:sz w:val="28"/>
          <w:szCs w:val="28"/>
        </w:rPr>
        <w:softHyphen/>
        <w:t>ей Малой Родины. Патриотическое воспитание учащихся начи</w:t>
      </w:r>
      <w:r w:rsidRPr="00EE0978">
        <w:rPr>
          <w:sz w:val="28"/>
          <w:szCs w:val="28"/>
        </w:rPr>
        <w:softHyphen/>
        <w:t>нается с познания Малой Родины, с познания запахов пряных степных трав, таинственного дыхания морских глубин, пения жаворонка в поднебесье. Не случайно ведь в дореволюционной России в школьных программах существовал предмет «</w:t>
      </w:r>
      <w:proofErr w:type="spellStart"/>
      <w:r w:rsidRPr="00EE0978">
        <w:rPr>
          <w:sz w:val="28"/>
          <w:szCs w:val="28"/>
        </w:rPr>
        <w:t>Родиноведение</w:t>
      </w:r>
      <w:proofErr w:type="spellEnd"/>
      <w:r w:rsidRPr="00EE0978">
        <w:rPr>
          <w:sz w:val="28"/>
          <w:szCs w:val="28"/>
        </w:rPr>
        <w:t>», который позднее был переименован в «Краеведение». В толковом словаре В.И. Даля читаем: «Краеведение — это со</w:t>
      </w:r>
      <w:r w:rsidRPr="00EE0978">
        <w:rPr>
          <w:sz w:val="28"/>
          <w:szCs w:val="28"/>
        </w:rPr>
        <w:softHyphen/>
        <w:t>вокупность знаний (исторических, географических и т. п.) об от</w:t>
      </w:r>
      <w:r w:rsidRPr="00EE0978">
        <w:rPr>
          <w:sz w:val="28"/>
          <w:szCs w:val="28"/>
        </w:rPr>
        <w:softHyphen/>
        <w:t>дельных местностях или в целом страны, это всестороннее изу</w:t>
      </w:r>
      <w:r w:rsidRPr="00EE0978">
        <w:rPr>
          <w:sz w:val="28"/>
          <w:szCs w:val="28"/>
        </w:rPr>
        <w:softHyphen/>
        <w:t>чение своей местности — природы, хозяйства, истории, быта людей — преимущественно местными школами</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xml:space="preserve">«Краеведение — это прежде всего </w:t>
      </w:r>
      <w:proofErr w:type="spellStart"/>
      <w:r w:rsidRPr="00EE0978">
        <w:rPr>
          <w:sz w:val="28"/>
          <w:szCs w:val="28"/>
        </w:rPr>
        <w:t>краелюбие</w:t>
      </w:r>
      <w:proofErr w:type="spellEnd"/>
      <w:r w:rsidRPr="00EE0978">
        <w:rPr>
          <w:sz w:val="28"/>
          <w:szCs w:val="28"/>
        </w:rPr>
        <w:t>», — напомнил на учредительной конференции Союза краеведов России из</w:t>
      </w:r>
      <w:r w:rsidRPr="00EE0978">
        <w:rPr>
          <w:sz w:val="28"/>
          <w:szCs w:val="28"/>
        </w:rPr>
        <w:softHyphen/>
        <w:t>бранный его председателем профессор С.О. Шмидт. «Самый мас</w:t>
      </w:r>
      <w:r w:rsidRPr="00EE0978">
        <w:rPr>
          <w:sz w:val="28"/>
          <w:szCs w:val="28"/>
        </w:rPr>
        <w:softHyphen/>
        <w:t>совый вид науки», — говорил о краеведении академик Д.С. Ли</w:t>
      </w:r>
      <w:r w:rsidRPr="00EE0978">
        <w:rPr>
          <w:sz w:val="28"/>
          <w:szCs w:val="28"/>
        </w:rPr>
        <w:softHyphen/>
        <w:t>хачев</w:t>
      </w:r>
      <w:r w:rsidR="003A237D" w:rsidRPr="00EE0978">
        <w:rPr>
          <w:sz w:val="28"/>
          <w:szCs w:val="28"/>
        </w:rPr>
        <w:t>.</w:t>
      </w:r>
      <w:r w:rsidR="005C5BB0">
        <w:rPr>
          <w:sz w:val="28"/>
          <w:szCs w:val="28"/>
        </w:rPr>
        <w:t xml:space="preserve"> </w:t>
      </w:r>
      <w:r w:rsidRPr="00EE0978">
        <w:rPr>
          <w:sz w:val="28"/>
          <w:szCs w:val="28"/>
        </w:rPr>
        <w:t>Высокая наука смыкается здесь с массами. Не только фигурально, но и буквально. Ведь краеведческий клуб — един</w:t>
      </w:r>
      <w:r w:rsidRPr="00EE0978">
        <w:rPr>
          <w:sz w:val="28"/>
          <w:szCs w:val="28"/>
        </w:rPr>
        <w:softHyphen/>
        <w:t>ственное, пожалуй, место, где седовласый профессор может об</w:t>
      </w:r>
      <w:r w:rsidRPr="00EE0978">
        <w:rPr>
          <w:sz w:val="28"/>
          <w:szCs w:val="28"/>
        </w:rPr>
        <w:softHyphen/>
        <w:t>суждать общую проблему с молодым учителем или школьником из далекого хутора</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Вклад краеведов во многие науки трудно переоценить.</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Ведь без комплекс</w:t>
      </w:r>
      <w:r w:rsidRPr="00EE0978">
        <w:rPr>
          <w:sz w:val="28"/>
          <w:szCs w:val="28"/>
        </w:rPr>
        <w:softHyphen/>
        <w:t>ного, всестороннего изучения родного края (чем занимается крае</w:t>
      </w:r>
      <w:r w:rsidRPr="00EE0978">
        <w:rPr>
          <w:sz w:val="28"/>
          <w:szCs w:val="28"/>
        </w:rPr>
        <w:softHyphen/>
        <w:t>ведение) невозможно формирование человека культуры.</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xml:space="preserve">И как не вспомнить здесь слова Виталия </w:t>
      </w:r>
      <w:proofErr w:type="spellStart"/>
      <w:r w:rsidRPr="00EE0978">
        <w:rPr>
          <w:sz w:val="28"/>
          <w:szCs w:val="28"/>
        </w:rPr>
        <w:t>Закруткина</w:t>
      </w:r>
      <w:proofErr w:type="spellEnd"/>
      <w:r w:rsidRPr="00EE0978">
        <w:rPr>
          <w:sz w:val="28"/>
          <w:szCs w:val="28"/>
        </w:rPr>
        <w:t>:</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«Любовь к Родине. Неизбывная любовь к месту, где ты впер</w:t>
      </w:r>
      <w:r w:rsidRPr="00EE0978">
        <w:rPr>
          <w:sz w:val="28"/>
          <w:szCs w:val="28"/>
        </w:rPr>
        <w:softHyphen/>
        <w:t>вые увидел солнце и склоненную над тобой голову матери, и услышал слова отца, и повторил их, познавая красоту родно</w:t>
      </w:r>
      <w:r w:rsidRPr="00EE0978">
        <w:rPr>
          <w:sz w:val="28"/>
          <w:szCs w:val="28"/>
        </w:rPr>
        <w:softHyphen/>
        <w:t>го языка! Чью душу не тревожила эта светлая, чистая, непод</w:t>
      </w:r>
      <w:r w:rsidRPr="00EE0978">
        <w:rPr>
          <w:sz w:val="28"/>
          <w:szCs w:val="28"/>
        </w:rPr>
        <w:softHyphen/>
        <w:t>купная любовь</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xml:space="preserve">Родина без нас обойтись может, мы же без нее — ничто. Эту великую истину, на которую обращал внимание В.А. Сухомлинский, должен понимать </w:t>
      </w:r>
      <w:r w:rsidRPr="00EE0978">
        <w:rPr>
          <w:sz w:val="28"/>
          <w:szCs w:val="28"/>
        </w:rPr>
        <w:lastRenderedPageBreak/>
        <w:t>и чувствовать каждый ребенок</w:t>
      </w:r>
      <w:r w:rsidR="005B72B1" w:rsidRPr="00EE0978">
        <w:rPr>
          <w:sz w:val="28"/>
          <w:szCs w:val="28"/>
        </w:rPr>
        <w:t>.</w:t>
      </w:r>
      <w:r w:rsidR="005851EE">
        <w:rPr>
          <w:sz w:val="28"/>
          <w:szCs w:val="28"/>
        </w:rPr>
        <w:t xml:space="preserve"> </w:t>
      </w:r>
      <w:r w:rsidRPr="00EE0978">
        <w:rPr>
          <w:sz w:val="28"/>
          <w:szCs w:val="28"/>
        </w:rPr>
        <w:t>Любой школьник, интересующийся краеведением, может выбрать себе занятие по душе. Различают следующие направления краевед</w:t>
      </w:r>
      <w:r w:rsidRPr="00EE0978">
        <w:rPr>
          <w:sz w:val="28"/>
          <w:szCs w:val="28"/>
        </w:rPr>
        <w:softHyphen/>
        <w:t>ческой работы: географическое, художественное, историческое, литературное, экологическое.</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Географическое краеведение изучает климатические особен</w:t>
      </w:r>
      <w:r w:rsidRPr="00EE0978">
        <w:rPr>
          <w:sz w:val="28"/>
          <w:szCs w:val="28"/>
        </w:rPr>
        <w:softHyphen/>
        <w:t>ности местности и их динамику, лесные и степные массивы, хол</w:t>
      </w:r>
      <w:r w:rsidRPr="00EE0978">
        <w:rPr>
          <w:sz w:val="28"/>
          <w:szCs w:val="28"/>
        </w:rPr>
        <w:softHyphen/>
        <w:t>мы, овраги, отдельные деревья, курганы, фрагменты ландшафта и морских акваторий, степные курганы, отдельные горы и барханы, почвы, животный мир, ручьи и родники. Объектом художественного краеведческого поиска могут стать скульпту</w:t>
      </w:r>
      <w:r w:rsidRPr="00EE0978">
        <w:rPr>
          <w:sz w:val="28"/>
          <w:szCs w:val="28"/>
        </w:rPr>
        <w:softHyphen/>
        <w:t>ра, архитектура, художественные ремесла, устное народное творчество, музыкальный фольклор, резьба по дереву, искусст</w:t>
      </w:r>
      <w:r w:rsidRPr="00EE0978">
        <w:rPr>
          <w:sz w:val="28"/>
          <w:szCs w:val="28"/>
        </w:rPr>
        <w:softHyphen/>
        <w:t>во танца и т. п.</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Предметом внимания краеведов-историков является история городов, поселков, отдельных зданий, выдающихся личностей, предприятий, школ, социальных процессов и явлений, население</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В педагогической науке целью литературного краеведения является выявление двух зависимостей: как тот или иной город (село) сформировали личность писателя (поэта) и как этот писатель отразил в своем твор</w:t>
      </w:r>
      <w:r w:rsidRPr="00EE0978">
        <w:rPr>
          <w:sz w:val="28"/>
          <w:szCs w:val="28"/>
        </w:rPr>
        <w:softHyphen/>
        <w:t>честве ту или иную местность.</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Основными источниками краеведческой информации являются:</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периодическая печать (газеты, журналы, альманахи);</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художественная литер</w:t>
      </w:r>
      <w:r w:rsidR="005851EE">
        <w:rPr>
          <w:sz w:val="28"/>
          <w:szCs w:val="28"/>
        </w:rPr>
        <w:t xml:space="preserve">атура (но нужно помнить, что не </w:t>
      </w:r>
      <w:r w:rsidRPr="00EE0978">
        <w:rPr>
          <w:sz w:val="28"/>
          <w:szCs w:val="28"/>
        </w:rPr>
        <w:t>каждый писатель-художник достоверно отражает дей</w:t>
      </w:r>
      <w:r w:rsidRPr="00EE0978">
        <w:rPr>
          <w:sz w:val="28"/>
          <w:szCs w:val="28"/>
        </w:rPr>
        <w:softHyphen/>
        <w:t>ствительность);</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архивные фонды;</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фонды музеев;</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всякого рода планы и карты;</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материальные следы культуры (произведения скульпту</w:t>
      </w:r>
      <w:r w:rsidRPr="00EE0978">
        <w:rPr>
          <w:sz w:val="28"/>
          <w:szCs w:val="28"/>
        </w:rPr>
        <w:softHyphen/>
        <w:t>ры, живописи, архитектуры);</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материалы статистики;</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устные свидетельства старожилов. Основные принципы краеведческой работы:</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lastRenderedPageBreak/>
        <w:t>• системный подход;</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предельная достоверность фактов;</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синхронность отдельных направлений поиска (</w:t>
      </w:r>
      <w:r w:rsidR="005851EE" w:rsidRPr="00EE0978">
        <w:rPr>
          <w:sz w:val="28"/>
          <w:szCs w:val="28"/>
        </w:rPr>
        <w:t>например,</w:t>
      </w:r>
      <w:r w:rsidRPr="00EE0978">
        <w:rPr>
          <w:sz w:val="28"/>
          <w:szCs w:val="28"/>
        </w:rPr>
        <w:t xml:space="preserve"> искусство или природу края нельзя рассматривать исторического контекста).</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Формы краеведческой работы — урочная и внеурочная, как активная (сам поиск, туризм, полевая работа) и пассивная (отработка полевых материалов, экскурсионное обслуживание в школьных музеях).</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Внеурочная краеведческая работа — это поисковые экспеди</w:t>
      </w:r>
      <w:r w:rsidRPr="00EE0978">
        <w:rPr>
          <w:sz w:val="28"/>
          <w:szCs w:val="28"/>
        </w:rPr>
        <w:softHyphen/>
        <w:t>ции, туризм, краеведческие теоретические кружки, тематичес</w:t>
      </w:r>
      <w:r w:rsidRPr="00EE0978">
        <w:rPr>
          <w:sz w:val="28"/>
          <w:szCs w:val="28"/>
        </w:rPr>
        <w:softHyphen/>
        <w:t>кие вечера, конкурсы, олимпиады, пленэр (живописные этюды с натуры).</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Конечным результатом серьезной краеведческой работы яв</w:t>
      </w:r>
      <w:r w:rsidRPr="00EE0978">
        <w:rPr>
          <w:sz w:val="28"/>
          <w:szCs w:val="28"/>
        </w:rPr>
        <w:softHyphen/>
        <w:t>ляется школьный музей.</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Хорошо, когда школьная поисковая краеведческая работа согласуется с работой местных государственных музеев или осу</w:t>
      </w:r>
      <w:r w:rsidRPr="00EE0978">
        <w:rPr>
          <w:sz w:val="28"/>
          <w:szCs w:val="28"/>
        </w:rPr>
        <w:softHyphen/>
        <w:t>ществляется под их патронажем. Качество и объем краеведческой работы, увлеченность детей и масштабы их деятельности во многом определяет личность учителя. Нельзя рассчитывать на успех, если относ</w:t>
      </w:r>
      <w:r w:rsidR="005B72B1" w:rsidRPr="00EE0978">
        <w:rPr>
          <w:sz w:val="28"/>
          <w:szCs w:val="28"/>
        </w:rPr>
        <w:t>и</w:t>
      </w:r>
      <w:r w:rsidRPr="00EE0978">
        <w:rPr>
          <w:sz w:val="28"/>
          <w:szCs w:val="28"/>
        </w:rPr>
        <w:t>тесь к работе формально, без особой личной заинтересованности. Дети ведь сразу почувствуют казенный привкус в общении.</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Только после хорошей методической подготовки можно по</w:t>
      </w:r>
      <w:r w:rsidRPr="00EE0978">
        <w:rPr>
          <w:sz w:val="28"/>
          <w:szCs w:val="28"/>
        </w:rPr>
        <w:softHyphen/>
        <w:t>дойти к практической реализации своих замыслов, ибо одной интуиции в краеведческой работе недостаточно. Содержание, тематика и формы работы с детьми, глубина проработки отдель</w:t>
      </w:r>
      <w:r w:rsidRPr="00EE0978">
        <w:rPr>
          <w:sz w:val="28"/>
          <w:szCs w:val="28"/>
        </w:rPr>
        <w:softHyphen/>
        <w:t xml:space="preserve">ных задач, конечно же, зависят от возрастной </w:t>
      </w:r>
      <w:r w:rsidR="005851EE" w:rsidRPr="00EE0978">
        <w:rPr>
          <w:sz w:val="28"/>
          <w:szCs w:val="28"/>
        </w:rPr>
        <w:t>группы.</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Для того чтобы младшие школьники смогли в полной мере почувствовать особенности школы, проникнуться ее тради</w:t>
      </w:r>
      <w:r w:rsidRPr="00EE0978">
        <w:rPr>
          <w:sz w:val="28"/>
          <w:szCs w:val="28"/>
        </w:rPr>
        <w:softHyphen/>
        <w:t>циями, а затем и продолжить их, взрослые, должны хорошо знать малышей, их особенности.</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xml:space="preserve">В книге Ш. А. </w:t>
      </w:r>
      <w:proofErr w:type="spellStart"/>
      <w:r w:rsidRPr="00EE0978">
        <w:rPr>
          <w:sz w:val="28"/>
          <w:szCs w:val="28"/>
        </w:rPr>
        <w:t>Амонашвили</w:t>
      </w:r>
      <w:proofErr w:type="spellEnd"/>
      <w:r w:rsidRPr="00EE0978">
        <w:rPr>
          <w:sz w:val="28"/>
          <w:szCs w:val="28"/>
        </w:rPr>
        <w:t xml:space="preserve"> «В школе — с шести лет» автор называет ряд </w:t>
      </w:r>
      <w:r w:rsidR="005851EE" w:rsidRPr="00EE0978">
        <w:rPr>
          <w:sz w:val="28"/>
          <w:szCs w:val="28"/>
        </w:rPr>
        <w:t>свойств,</w:t>
      </w:r>
      <w:r w:rsidRPr="00EE0978">
        <w:rPr>
          <w:sz w:val="28"/>
          <w:szCs w:val="28"/>
        </w:rPr>
        <w:t xml:space="preserve"> имеющих особое значение для эффективной организации учебно-воспитательной работы с ними в условиях школы. К этим свойствам </w:t>
      </w:r>
      <w:r w:rsidRPr="00EE0978">
        <w:rPr>
          <w:sz w:val="28"/>
          <w:szCs w:val="28"/>
        </w:rPr>
        <w:lastRenderedPageBreak/>
        <w:t>относятся: недостаточность социально-нравственного опыта; преобладание актуальных по</w:t>
      </w:r>
      <w:r w:rsidRPr="00EE0978">
        <w:rPr>
          <w:sz w:val="28"/>
          <w:szCs w:val="28"/>
        </w:rPr>
        <w:softHyphen/>
        <w:t>требностей и импульсивной активности; стремление к игровой деятельности</w:t>
      </w:r>
      <w:r w:rsidR="005B72B1" w:rsidRPr="00EE0978">
        <w:rPr>
          <w:sz w:val="28"/>
          <w:szCs w:val="28"/>
        </w:rPr>
        <w:t>.</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Многие учителя с первых школьных дней формируют у детей такие важные понятия, как «Родина», «патриот», «подвиг», «воин-освободитель». Учащихся подводят к осозна</w:t>
      </w:r>
      <w:r w:rsidRPr="00EE0978">
        <w:rPr>
          <w:sz w:val="28"/>
          <w:szCs w:val="28"/>
        </w:rPr>
        <w:softHyphen/>
        <w:t>нию того, что патриотизм — это любовь к Родине, любовь актив</w:t>
      </w:r>
      <w:r w:rsidRPr="00EE0978">
        <w:rPr>
          <w:sz w:val="28"/>
          <w:szCs w:val="28"/>
        </w:rPr>
        <w:softHyphen/>
        <w:t>ная, действенная, стремление своими силами укрепить ее могу</w:t>
      </w:r>
      <w:r w:rsidRPr="00EE0978">
        <w:rPr>
          <w:sz w:val="28"/>
          <w:szCs w:val="28"/>
        </w:rPr>
        <w:softHyphen/>
        <w:t>щество.</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Пробуждая у детей интерес к истории, подвигам, учителя со</w:t>
      </w:r>
      <w:r w:rsidRPr="00EE0978">
        <w:rPr>
          <w:sz w:val="28"/>
          <w:szCs w:val="28"/>
        </w:rPr>
        <w:softHyphen/>
        <w:t xml:space="preserve">ставляют списки книг на военно-патриотическую тематику для внеклассного чтения. Часть из них обсуждается на внеклассных занятиях, </w:t>
      </w:r>
      <w:r w:rsidR="005851EE" w:rsidRPr="00EE0978">
        <w:rPr>
          <w:sz w:val="28"/>
          <w:szCs w:val="28"/>
        </w:rPr>
        <w:t>например,</w:t>
      </w:r>
      <w:r w:rsidRPr="00EE0978">
        <w:rPr>
          <w:sz w:val="28"/>
          <w:szCs w:val="28"/>
        </w:rPr>
        <w:t xml:space="preserve"> «Володька—партизанский сын» А. </w:t>
      </w:r>
      <w:proofErr w:type="spellStart"/>
      <w:r w:rsidRPr="00EE0978">
        <w:rPr>
          <w:sz w:val="28"/>
          <w:szCs w:val="28"/>
        </w:rPr>
        <w:t>Первенцева</w:t>
      </w:r>
      <w:proofErr w:type="spellEnd"/>
      <w:r w:rsidRPr="00EE0978">
        <w:rPr>
          <w:sz w:val="28"/>
          <w:szCs w:val="28"/>
        </w:rPr>
        <w:t>, «Капитан Гастелло» А. Беляева, «Штурм рейхстага» Б. Горбатова, «Кортик» А. Рыбакова, «Что ты сделал хорошего» Л. Татьяничевой, и др.</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В ряде школ умело используется чтение художественных про</w:t>
      </w:r>
      <w:r w:rsidRPr="00EE0978">
        <w:rPr>
          <w:sz w:val="28"/>
          <w:szCs w:val="28"/>
        </w:rPr>
        <w:softHyphen/>
        <w:t xml:space="preserve">изведений, посвященных юным героям. Нам кажется, что с огромным интересом будут читать третьеклассники «Сказку о военной тайне, </w:t>
      </w:r>
      <w:proofErr w:type="spellStart"/>
      <w:r w:rsidRPr="00EE0978">
        <w:rPr>
          <w:sz w:val="28"/>
          <w:szCs w:val="28"/>
        </w:rPr>
        <w:t>Мальчише-Кибальчише</w:t>
      </w:r>
      <w:proofErr w:type="spellEnd"/>
      <w:r w:rsidRPr="00EE0978">
        <w:rPr>
          <w:sz w:val="28"/>
          <w:szCs w:val="28"/>
        </w:rPr>
        <w:t xml:space="preserve"> и его твердом слове» А. Гайдара</w:t>
      </w:r>
      <w:proofErr w:type="gramStart"/>
      <w:r w:rsidRPr="00EE0978">
        <w:rPr>
          <w:sz w:val="28"/>
          <w:szCs w:val="28"/>
        </w:rPr>
        <w:t>.</w:t>
      </w:r>
      <w:proofErr w:type="gramEnd"/>
      <w:r w:rsidR="00F03191">
        <w:rPr>
          <w:sz w:val="28"/>
          <w:szCs w:val="28"/>
        </w:rPr>
        <w:t xml:space="preserve"> </w:t>
      </w:r>
      <w:r w:rsidRPr="00EE0978">
        <w:rPr>
          <w:sz w:val="28"/>
          <w:szCs w:val="28"/>
        </w:rPr>
        <w:t>и др., к сожалению, забытые сейчас книги. На встречу с ребятами обязательно необходимо приглашать ветеранов войны. Они познакомят школьников с конкретными, яркими факта</w:t>
      </w:r>
      <w:r w:rsidRPr="00EE0978">
        <w:rPr>
          <w:sz w:val="28"/>
          <w:szCs w:val="28"/>
        </w:rPr>
        <w:softHyphen/>
        <w:t>ми героизма советских воинов, с героическими поступками де</w:t>
      </w:r>
      <w:r w:rsidRPr="00EE0978">
        <w:rPr>
          <w:sz w:val="28"/>
          <w:szCs w:val="28"/>
        </w:rPr>
        <w:softHyphen/>
        <w:t xml:space="preserve">тей — пионеров и школьников. Потом можно проводить </w:t>
      </w:r>
      <w:proofErr w:type="spellStart"/>
      <w:r w:rsidRPr="00EE0978">
        <w:rPr>
          <w:sz w:val="28"/>
          <w:szCs w:val="28"/>
        </w:rPr>
        <w:t>военно</w:t>
      </w:r>
      <w:proofErr w:type="spellEnd"/>
      <w:r w:rsidRPr="00EE0978">
        <w:rPr>
          <w:sz w:val="28"/>
          <w:szCs w:val="28"/>
        </w:rPr>
        <w:t xml:space="preserve"> – патриотические игры, которые тоже забыты, можно возродить тимуровскую </w:t>
      </w:r>
      <w:r w:rsidR="005851EE" w:rsidRPr="00EE0978">
        <w:rPr>
          <w:sz w:val="28"/>
          <w:szCs w:val="28"/>
        </w:rPr>
        <w:t>работу,</w:t>
      </w:r>
      <w:r w:rsidRPr="00EE0978">
        <w:rPr>
          <w:sz w:val="28"/>
          <w:szCs w:val="28"/>
        </w:rPr>
        <w:t xml:space="preserve"> оказывая постоянную помощь ветеранам войны и не только в дни праздников.</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Представляют интерес уроки мужества, проводимые в началь</w:t>
      </w:r>
      <w:r w:rsidRPr="00EE0978">
        <w:rPr>
          <w:sz w:val="28"/>
          <w:szCs w:val="28"/>
        </w:rPr>
        <w:softHyphen/>
        <w:t xml:space="preserve">ных </w:t>
      </w:r>
      <w:r w:rsidR="005851EE" w:rsidRPr="00EE0978">
        <w:rPr>
          <w:sz w:val="28"/>
          <w:szCs w:val="28"/>
        </w:rPr>
        <w:t>классах.</w:t>
      </w:r>
      <w:r w:rsidRPr="00EE0978">
        <w:rPr>
          <w:sz w:val="28"/>
          <w:szCs w:val="28"/>
        </w:rPr>
        <w:t xml:space="preserve"> Для участия в них в школу прибывают ветераны Великой Отечественной войны. Далее </w:t>
      </w:r>
      <w:r w:rsidR="00217F25">
        <w:rPr>
          <w:sz w:val="28"/>
          <w:szCs w:val="28"/>
        </w:rPr>
        <w:t xml:space="preserve">можно </w:t>
      </w:r>
      <w:r w:rsidRPr="00EE0978">
        <w:rPr>
          <w:sz w:val="28"/>
          <w:szCs w:val="28"/>
        </w:rPr>
        <w:t>проводить смотр войск</w:t>
      </w:r>
      <w:r w:rsidR="00217F25">
        <w:rPr>
          <w:sz w:val="28"/>
          <w:szCs w:val="28"/>
        </w:rPr>
        <w:t>.</w:t>
      </w:r>
      <w:r w:rsidRPr="00EE0978">
        <w:rPr>
          <w:sz w:val="28"/>
          <w:szCs w:val="28"/>
        </w:rPr>
        <w:t xml:space="preserve"> Каждый класс имеет свою форму: летчиков, танкистов, пограничников, </w:t>
      </w:r>
      <w:r w:rsidR="005851EE" w:rsidRPr="00EE0978">
        <w:rPr>
          <w:sz w:val="28"/>
          <w:szCs w:val="28"/>
        </w:rPr>
        <w:t>матросов.</w:t>
      </w:r>
      <w:r w:rsidRPr="00EE0978">
        <w:rPr>
          <w:sz w:val="28"/>
          <w:szCs w:val="28"/>
        </w:rPr>
        <w:t xml:space="preserve"> Су</w:t>
      </w:r>
      <w:r w:rsidRPr="00EE0978">
        <w:rPr>
          <w:sz w:val="28"/>
          <w:szCs w:val="28"/>
        </w:rPr>
        <w:softHyphen/>
        <w:t xml:space="preserve">действо организуют старшеклассники. Почетное жюри — </w:t>
      </w:r>
      <w:r w:rsidR="005851EE" w:rsidRPr="00EE0978">
        <w:rPr>
          <w:sz w:val="28"/>
          <w:szCs w:val="28"/>
        </w:rPr>
        <w:t>ветера</w:t>
      </w:r>
      <w:r w:rsidR="005851EE" w:rsidRPr="00EE0978">
        <w:rPr>
          <w:sz w:val="28"/>
          <w:szCs w:val="28"/>
        </w:rPr>
        <w:softHyphen/>
        <w:t>ны.</w:t>
      </w:r>
      <w:r w:rsidRPr="00EE0978">
        <w:rPr>
          <w:sz w:val="28"/>
          <w:szCs w:val="28"/>
        </w:rPr>
        <w:t xml:space="preserve"> Таким образом, смотр войск фактически открывают уроки мужест</w:t>
      </w:r>
      <w:r w:rsidRPr="00EE0978">
        <w:rPr>
          <w:sz w:val="28"/>
          <w:szCs w:val="28"/>
        </w:rPr>
        <w:softHyphen/>
        <w:t xml:space="preserve">ва, преломляя </w:t>
      </w:r>
      <w:r w:rsidRPr="00EE0978">
        <w:rPr>
          <w:sz w:val="28"/>
          <w:szCs w:val="28"/>
        </w:rPr>
        <w:lastRenderedPageBreak/>
        <w:t>преемственность поколений в военно-патриотиче</w:t>
      </w:r>
      <w:r w:rsidRPr="00EE0978">
        <w:rPr>
          <w:sz w:val="28"/>
          <w:szCs w:val="28"/>
        </w:rPr>
        <w:softHyphen/>
        <w:t>ской деятельности школьников.</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 xml:space="preserve">Ежегодно вместе со своими родителями, учителями, ветеранами школьники могут участвовать в возложении венков к могиле солдат. В преддверии этого дня учащиеся начальных классов школы под руководством </w:t>
      </w:r>
      <w:r w:rsidR="005851EE">
        <w:rPr>
          <w:sz w:val="28"/>
          <w:szCs w:val="28"/>
        </w:rPr>
        <w:t>учителей. Д</w:t>
      </w:r>
      <w:r w:rsidR="005851EE" w:rsidRPr="00EE0978">
        <w:rPr>
          <w:sz w:val="28"/>
          <w:szCs w:val="28"/>
        </w:rPr>
        <w:t>елают</w:t>
      </w:r>
      <w:r w:rsidRPr="00EE0978">
        <w:rPr>
          <w:sz w:val="28"/>
          <w:szCs w:val="28"/>
        </w:rPr>
        <w:t xml:space="preserve"> искусственные цветы, вплетают их в каркас венков. Малыши хорошо понимают: им оказана большая честь—гото</w:t>
      </w:r>
      <w:r w:rsidRPr="00EE0978">
        <w:rPr>
          <w:sz w:val="28"/>
          <w:szCs w:val="28"/>
        </w:rPr>
        <w:softHyphen/>
        <w:t>вить важное общешкольное дело и непосредственно участвовать в нем.</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В школах целесообразно проводить циклы бесед, посвященных символике страны: создания Государственного герба, флага, текста и музы</w:t>
      </w:r>
      <w:r w:rsidRPr="00EE0978">
        <w:rPr>
          <w:sz w:val="28"/>
          <w:szCs w:val="28"/>
        </w:rPr>
        <w:softHyphen/>
        <w:t xml:space="preserve">ки гимна </w:t>
      </w:r>
      <w:r w:rsidR="005851EE" w:rsidRPr="00EE0978">
        <w:rPr>
          <w:sz w:val="28"/>
          <w:szCs w:val="28"/>
        </w:rPr>
        <w:t>РФ (</w:t>
      </w:r>
      <w:r w:rsidRPr="00EE0978">
        <w:rPr>
          <w:sz w:val="28"/>
          <w:szCs w:val="28"/>
        </w:rPr>
        <w:t>такую работу в доступной форме вполне можно начать в младших классах); конкретно для младших школьников можно было бы посове</w:t>
      </w:r>
      <w:r w:rsidRPr="00EE0978">
        <w:rPr>
          <w:sz w:val="28"/>
          <w:szCs w:val="28"/>
        </w:rPr>
        <w:softHyphen/>
        <w:t xml:space="preserve">товать темы: «Почему флаг нашей Родины - </w:t>
      </w:r>
      <w:proofErr w:type="spellStart"/>
      <w:r w:rsidRPr="00EE0978">
        <w:rPr>
          <w:sz w:val="28"/>
          <w:szCs w:val="28"/>
        </w:rPr>
        <w:t>триколор</w:t>
      </w:r>
      <w:proofErr w:type="spellEnd"/>
      <w:r w:rsidRPr="00EE0978">
        <w:rPr>
          <w:sz w:val="28"/>
          <w:szCs w:val="28"/>
        </w:rPr>
        <w:t>?», «Герб РФ», «Как создавался Герб РФ».</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Таким образом, военно-патриотическое воспитание младших школьников характеризуется появлением ряда новых форм, при</w:t>
      </w:r>
      <w:r w:rsidRPr="00EE0978">
        <w:rPr>
          <w:sz w:val="28"/>
          <w:szCs w:val="28"/>
        </w:rPr>
        <w:softHyphen/>
        <w:t>чем таких, которые предполагают включение учащихся в непо</w:t>
      </w:r>
      <w:r w:rsidRPr="00EE0978">
        <w:rPr>
          <w:sz w:val="28"/>
          <w:szCs w:val="28"/>
        </w:rPr>
        <w:softHyphen/>
        <w:t>средственную военно-патриотическую деятельность: «</w:t>
      </w:r>
      <w:proofErr w:type="spellStart"/>
      <w:r w:rsidRPr="00EE0978">
        <w:rPr>
          <w:sz w:val="28"/>
          <w:szCs w:val="28"/>
        </w:rPr>
        <w:t>Зарничка</w:t>
      </w:r>
      <w:proofErr w:type="spellEnd"/>
      <w:r w:rsidRPr="00EE0978">
        <w:rPr>
          <w:sz w:val="28"/>
          <w:szCs w:val="28"/>
        </w:rPr>
        <w:t>», смотры строя и песни, поиск материалов о подвигах родных и близких, героев-земляков, помощь в оборудовании экспозиции школьного музея боевой славы, участие в военно-патриотических церемониалах. Важная предпосылка эффективности военно-пат</w:t>
      </w:r>
      <w:r w:rsidRPr="00EE0978">
        <w:rPr>
          <w:sz w:val="28"/>
          <w:szCs w:val="28"/>
        </w:rPr>
        <w:softHyphen/>
        <w:t>риотического воспитания младших школьников — своевременное приобщение их к традициям, родившимся в школе и нацеленным на подготовку патриотов.</w:t>
      </w:r>
    </w:p>
    <w:p w:rsidR="000E1087" w:rsidRPr="00EE0978" w:rsidRDefault="005B72B1"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П</w:t>
      </w:r>
      <w:r w:rsidR="000E1087" w:rsidRPr="00EE0978">
        <w:rPr>
          <w:sz w:val="28"/>
          <w:szCs w:val="28"/>
        </w:rPr>
        <w:t>атриотическое воспитание можно проводить и на уроке. Урок был и остается важнейшим звеном в системе воспи</w:t>
      </w:r>
      <w:r w:rsidR="000E1087" w:rsidRPr="00EE0978">
        <w:rPr>
          <w:sz w:val="28"/>
          <w:szCs w:val="28"/>
        </w:rPr>
        <w:softHyphen/>
        <w:t>тательной работы с учащимися. Именно на уроках должен за</w:t>
      </w:r>
      <w:r w:rsidR="000E1087" w:rsidRPr="00EE0978">
        <w:rPr>
          <w:sz w:val="28"/>
          <w:szCs w:val="28"/>
        </w:rPr>
        <w:softHyphen/>
        <w:t>кладываться фундамент патриотического сознания, патриотиче</w:t>
      </w:r>
      <w:r w:rsidR="000E1087" w:rsidRPr="00EE0978">
        <w:rPr>
          <w:sz w:val="28"/>
          <w:szCs w:val="28"/>
        </w:rPr>
        <w:softHyphen/>
        <w:t xml:space="preserve">ских чувств и поведения гражданина — строителя и защитника Отечества. Практика показывает, что никакой интересно </w:t>
      </w:r>
      <w:r w:rsidR="000E1087" w:rsidRPr="00EE0978">
        <w:rPr>
          <w:sz w:val="28"/>
          <w:szCs w:val="28"/>
        </w:rPr>
        <w:lastRenderedPageBreak/>
        <w:t>поставленной внеклассной и внешкольной воспитатель</w:t>
      </w:r>
      <w:r w:rsidR="000E1087" w:rsidRPr="00EE0978">
        <w:rPr>
          <w:sz w:val="28"/>
          <w:szCs w:val="28"/>
        </w:rPr>
        <w:softHyphen/>
        <w:t>ной работой никогда не удается компенсировать пробелы, допу</w:t>
      </w:r>
      <w:r w:rsidR="000E1087" w:rsidRPr="00EE0978">
        <w:rPr>
          <w:sz w:val="28"/>
          <w:szCs w:val="28"/>
        </w:rPr>
        <w:softHyphen/>
        <w:t>щенные в деле воспитания на уроке.</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Так что все за то, чтобы вначале, пойти именно на уроки — с учетом их важности и того парадоксального обстоятельства, что наиболее важное звено системы военно-патриотического воспита</w:t>
      </w:r>
      <w:r w:rsidRPr="00EE0978">
        <w:rPr>
          <w:sz w:val="28"/>
          <w:szCs w:val="28"/>
        </w:rPr>
        <w:softHyphen/>
        <w:t>ния—урок—не получило должного раскрытия в работах специа</w:t>
      </w:r>
      <w:r w:rsidRPr="00EE0978">
        <w:rPr>
          <w:sz w:val="28"/>
          <w:szCs w:val="28"/>
        </w:rPr>
        <w:softHyphen/>
        <w:t>листов.</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Дисциплинированность как одно из важ</w:t>
      </w:r>
      <w:r w:rsidRPr="00EE0978">
        <w:rPr>
          <w:sz w:val="28"/>
          <w:szCs w:val="28"/>
        </w:rPr>
        <w:softHyphen/>
        <w:t>нейших качеств, необходимых для успешного выполнения воин</w:t>
      </w:r>
      <w:r w:rsidRPr="00EE0978">
        <w:rPr>
          <w:sz w:val="28"/>
          <w:szCs w:val="28"/>
        </w:rPr>
        <w:softHyphen/>
        <w:t>ского долга формируется именно на уроке.</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Когда и где в школе формируется высокая дисциплинирован</w:t>
      </w:r>
      <w:r w:rsidRPr="00EE0978">
        <w:rPr>
          <w:sz w:val="28"/>
          <w:szCs w:val="28"/>
        </w:rPr>
        <w:softHyphen/>
        <w:t>ность — на уроках или в процессе внеклассной работы, в началь</w:t>
      </w:r>
      <w:r w:rsidRPr="00EE0978">
        <w:rPr>
          <w:sz w:val="28"/>
          <w:szCs w:val="28"/>
        </w:rPr>
        <w:softHyphen/>
        <w:t>ных, средних или старших классах? Ответить можно однозначно: и на уроках, и вне их, с первой минуты обучения в школе и до последней. Но, называя вещи своими именами, признаем: форми</w:t>
      </w:r>
      <w:r w:rsidRPr="00EE0978">
        <w:rPr>
          <w:sz w:val="28"/>
          <w:szCs w:val="28"/>
        </w:rPr>
        <w:softHyphen/>
        <w:t>рование дисциплинированности в таком диапазоне времени и про</w:t>
      </w:r>
      <w:r w:rsidRPr="00EE0978">
        <w:rPr>
          <w:sz w:val="28"/>
          <w:szCs w:val="28"/>
        </w:rPr>
        <w:softHyphen/>
        <w:t>странства возможно лишь в тех школах, где есть коллектив учи</w:t>
      </w:r>
      <w:r w:rsidRPr="00EE0978">
        <w:rPr>
          <w:sz w:val="28"/>
          <w:szCs w:val="28"/>
        </w:rPr>
        <w:softHyphen/>
        <w:t>телей-воспитателей — единомышленников. А что является пока</w:t>
      </w:r>
      <w:r w:rsidRPr="00EE0978">
        <w:rPr>
          <w:sz w:val="28"/>
          <w:szCs w:val="28"/>
        </w:rPr>
        <w:softHyphen/>
        <w:t>зателем, лакмусовой бумажкой наличия такого коллектива (т. е. настоящего, а не только по штату) в школе? Единство требова</w:t>
      </w:r>
      <w:r w:rsidRPr="00EE0978">
        <w:rPr>
          <w:sz w:val="28"/>
          <w:szCs w:val="28"/>
        </w:rPr>
        <w:softHyphen/>
        <w:t>нии учителей к учащимся — в большом и малом, на уроке и вне урока и т. д.</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Поэтому, если не будет достигнуто единство требований учи</w:t>
      </w:r>
      <w:r w:rsidRPr="00EE0978">
        <w:rPr>
          <w:sz w:val="28"/>
          <w:szCs w:val="28"/>
        </w:rPr>
        <w:softHyphen/>
        <w:t>телей-воспитателей в большом и малом, не выручит ни содержа</w:t>
      </w:r>
      <w:r w:rsidRPr="00EE0978">
        <w:rPr>
          <w:sz w:val="28"/>
          <w:szCs w:val="28"/>
        </w:rPr>
        <w:softHyphen/>
        <w:t>ние учебного процесса, ни высокое индивидуальное мастерство отдельных учителей. Учит, воспитывает, дисциплинирует, приви</w:t>
      </w:r>
      <w:r w:rsidRPr="00EE0978">
        <w:rPr>
          <w:sz w:val="28"/>
          <w:szCs w:val="28"/>
        </w:rPr>
        <w:softHyphen/>
        <w:t>вает высокую культуру труда прежде всего сама организация учебно-воспитательного процесса, в которой не может быть мело</w:t>
      </w:r>
      <w:r w:rsidRPr="00EE0978">
        <w:rPr>
          <w:sz w:val="28"/>
          <w:szCs w:val="28"/>
        </w:rPr>
        <w:softHyphen/>
        <w:t>чей, все — «крупным планом»: и то, как учитель вошел в класс, как прошло взаимное приветствие, был ли заслушан рапорт де</w:t>
      </w:r>
      <w:r w:rsidRPr="00EE0978">
        <w:rPr>
          <w:sz w:val="28"/>
          <w:szCs w:val="28"/>
        </w:rPr>
        <w:softHyphen/>
        <w:t>журного по классу, в каком состоянии находится рабочее место каждого ученика, все ли готовы к уроку и т. д.</w:t>
      </w:r>
    </w:p>
    <w:p w:rsidR="000E1087" w:rsidRPr="00EE0978" w:rsidRDefault="000E1087" w:rsidP="00EE0978">
      <w:pPr>
        <w:pStyle w:val="a3"/>
        <w:shd w:val="clear" w:color="auto" w:fill="FFFFFF" w:themeFill="background1"/>
        <w:spacing w:before="0" w:beforeAutospacing="0" w:after="0" w:afterAutospacing="0" w:line="360" w:lineRule="auto"/>
        <w:ind w:firstLine="709"/>
        <w:jc w:val="both"/>
        <w:rPr>
          <w:sz w:val="28"/>
          <w:szCs w:val="28"/>
        </w:rPr>
      </w:pPr>
      <w:r w:rsidRPr="00EE0978">
        <w:rPr>
          <w:sz w:val="28"/>
          <w:szCs w:val="28"/>
        </w:rPr>
        <w:t>Единство требований учителей в области военно-патриотиче</w:t>
      </w:r>
      <w:r w:rsidRPr="00EE0978">
        <w:rPr>
          <w:sz w:val="28"/>
          <w:szCs w:val="28"/>
        </w:rPr>
        <w:softHyphen/>
        <w:t xml:space="preserve">ского воспитания учащихся находит свое конкретное выражение в продуктивном школьном режиме, без которого невозможно успешное решение задач </w:t>
      </w:r>
      <w:r w:rsidRPr="00EE0978">
        <w:rPr>
          <w:sz w:val="28"/>
          <w:szCs w:val="28"/>
        </w:rPr>
        <w:lastRenderedPageBreak/>
        <w:t>обучения, ни воспитания в целом. Чет</w:t>
      </w:r>
      <w:r w:rsidRPr="00EE0978">
        <w:rPr>
          <w:sz w:val="28"/>
          <w:szCs w:val="28"/>
        </w:rPr>
        <w:softHyphen/>
        <w:t>кий режим школьной жизни, учебной работы и внеурочных заня</w:t>
      </w:r>
      <w:r w:rsidRPr="00EE0978">
        <w:rPr>
          <w:sz w:val="28"/>
          <w:szCs w:val="28"/>
        </w:rPr>
        <w:softHyphen/>
        <w:t>тий является важным, эффективным фактором воспитания дис</w:t>
      </w:r>
      <w:r w:rsidRPr="00EE0978">
        <w:rPr>
          <w:sz w:val="28"/>
          <w:szCs w:val="28"/>
        </w:rPr>
        <w:softHyphen/>
        <w:t>циплинированности у учащихся.</w:t>
      </w:r>
    </w:p>
    <w:p w:rsidR="000E1087" w:rsidRPr="00EE0978" w:rsidRDefault="000E1087" w:rsidP="00EE0978">
      <w:pPr>
        <w:pStyle w:val="a3"/>
        <w:shd w:val="clear" w:color="auto" w:fill="FFFFFF"/>
        <w:spacing w:before="0" w:beforeAutospacing="0" w:after="0" w:afterAutospacing="0" w:line="360" w:lineRule="auto"/>
        <w:ind w:firstLine="709"/>
        <w:jc w:val="both"/>
        <w:rPr>
          <w:sz w:val="28"/>
          <w:szCs w:val="28"/>
        </w:rPr>
      </w:pPr>
    </w:p>
    <w:p w:rsidR="00BE6E53" w:rsidRPr="00EE0978" w:rsidRDefault="00BE6E53" w:rsidP="00EE0978">
      <w:pPr>
        <w:pStyle w:val="a3"/>
        <w:shd w:val="clear" w:color="auto" w:fill="FFFFFF"/>
        <w:spacing w:before="0" w:beforeAutospacing="0" w:after="0" w:afterAutospacing="0" w:line="360" w:lineRule="auto"/>
        <w:ind w:firstLine="709"/>
        <w:jc w:val="both"/>
        <w:rPr>
          <w:sz w:val="28"/>
          <w:szCs w:val="28"/>
        </w:rPr>
      </w:pPr>
    </w:p>
    <w:p w:rsidR="005851EE" w:rsidRDefault="005851EE">
      <w:pPr>
        <w:rPr>
          <w:rFonts w:eastAsia="Times New Roman" w:cs="Times New Roman"/>
          <w:sz w:val="28"/>
          <w:szCs w:val="28"/>
          <w:lang w:eastAsia="ru-RU"/>
        </w:rPr>
      </w:pPr>
      <w:r>
        <w:rPr>
          <w:sz w:val="28"/>
          <w:szCs w:val="28"/>
        </w:rPr>
        <w:br w:type="page"/>
      </w:r>
    </w:p>
    <w:p w:rsidR="005F6F51" w:rsidRPr="00EE0978" w:rsidRDefault="005851EE" w:rsidP="005851EE">
      <w:pPr>
        <w:shd w:val="clear" w:color="auto" w:fill="FEFEFE"/>
        <w:spacing w:after="0" w:line="360" w:lineRule="auto"/>
        <w:jc w:val="both"/>
        <w:rPr>
          <w:rFonts w:eastAsia="Times New Roman" w:cs="Times New Roman"/>
          <w:b/>
          <w:bCs/>
          <w:sz w:val="28"/>
          <w:szCs w:val="28"/>
          <w:lang w:eastAsia="ru-RU"/>
        </w:rPr>
      </w:pPr>
      <w:r>
        <w:rPr>
          <w:rFonts w:eastAsia="Times New Roman" w:cs="Times New Roman"/>
          <w:sz w:val="28"/>
          <w:szCs w:val="28"/>
          <w:lang w:eastAsia="ru-RU"/>
        </w:rPr>
        <w:lastRenderedPageBreak/>
        <w:t xml:space="preserve">     </w:t>
      </w:r>
      <w:r w:rsidR="005F6F51" w:rsidRPr="00EE0978">
        <w:rPr>
          <w:rFonts w:eastAsia="Times New Roman" w:cs="Times New Roman"/>
          <w:b/>
          <w:bCs/>
          <w:sz w:val="28"/>
          <w:szCs w:val="28"/>
          <w:lang w:eastAsia="ru-RU"/>
        </w:rPr>
        <w:t>Заключение</w:t>
      </w:r>
    </w:p>
    <w:p w:rsidR="00BE6E53" w:rsidRPr="00EE0978" w:rsidRDefault="005F6F51" w:rsidP="00EE0978">
      <w:pPr>
        <w:shd w:val="clear" w:color="auto" w:fill="FEFEFE"/>
        <w:spacing w:after="0" w:line="360" w:lineRule="auto"/>
        <w:ind w:firstLine="709"/>
        <w:jc w:val="both"/>
        <w:rPr>
          <w:rFonts w:eastAsia="Times New Roman" w:cs="Times New Roman"/>
          <w:sz w:val="28"/>
          <w:szCs w:val="28"/>
          <w:lang w:eastAsia="ru-RU"/>
        </w:rPr>
      </w:pPr>
      <w:r w:rsidRPr="00EE0978">
        <w:rPr>
          <w:rFonts w:eastAsia="Times New Roman" w:cs="Times New Roman"/>
          <w:b/>
          <w:bCs/>
          <w:sz w:val="28"/>
          <w:szCs w:val="28"/>
          <w:lang w:eastAsia="ru-RU"/>
        </w:rPr>
        <w:t xml:space="preserve">      </w:t>
      </w:r>
      <w:r w:rsidR="00BE6E53" w:rsidRPr="00EE0978">
        <w:rPr>
          <w:rFonts w:eastAsia="Times New Roman" w:cs="Times New Roman"/>
          <w:sz w:val="28"/>
          <w:szCs w:val="28"/>
          <w:lang w:eastAsia="ru-RU"/>
        </w:rPr>
        <w:t> В последнее десятилетие в России патриотизм стал одной из самых актуальных и вместе с тем дискуссионных тем, широко обсуждаемых в различных сферах российской государственности. Воспитание гражданина и патриота своей страны стало сейчас одной из важнейших задач современной школы. Россия – страна высокой духовности, уникальной душевности, открытости, бескорыстия и приветливости. Величайшей национальной ценностью всегда был патриотизм – любовь к своему народу, тяга ко всему русскому, неотрывная привязанность к месту своего рождения, уважение к предкам, традициям, культуре, всему укладу жизни. Долгое время в России происходили изменения, которые привели к потере общих для всех граждан страны духовных ценностей. Именно в это время утрата нашим обществом традиционного российского патриотического сознания стала наиболее заметной. Все острее перед государством вставал вопрос о повышении эффективности патриотического воспитания.</w:t>
      </w:r>
      <w:r w:rsidRPr="00EE0978">
        <w:rPr>
          <w:rFonts w:eastAsia="Times New Roman" w:cs="Times New Roman"/>
          <w:sz w:val="28"/>
          <w:szCs w:val="28"/>
          <w:lang w:eastAsia="ru-RU"/>
        </w:rPr>
        <w:t xml:space="preserve"> </w:t>
      </w:r>
      <w:r w:rsidR="00BE6E53" w:rsidRPr="00EE0978">
        <w:rPr>
          <w:rFonts w:eastAsia="Times New Roman" w:cs="Times New Roman"/>
          <w:sz w:val="28"/>
          <w:szCs w:val="28"/>
          <w:lang w:eastAsia="ru-RU"/>
        </w:rPr>
        <w:t>Именно для этого государством перед школой сегодня была поставлена задача восполнить пробелы, имеющиеся в воспитании подрастающего поколения, способствовать их нравственному оздоровлению, формированию активной жизненной позиции. Согласно Концепции духовно-нравственного развития и воспитания личности гражданина России, патриотизм - это чувство и сформировавшаяся позиция верности своей стране и солидарности с её народом. Патриотизм включает чувство гордости за своё Отечество, малую Родину, то есть край, республику, город или сельскую местность, где гражданин родился и рос.</w:t>
      </w:r>
      <w:r w:rsidRPr="00EE0978">
        <w:rPr>
          <w:rFonts w:eastAsia="Times New Roman" w:cs="Times New Roman"/>
          <w:sz w:val="28"/>
          <w:szCs w:val="28"/>
          <w:lang w:eastAsia="ru-RU"/>
        </w:rPr>
        <w:t xml:space="preserve"> </w:t>
      </w:r>
      <w:r w:rsidR="00BE6E53" w:rsidRPr="00EE0978">
        <w:rPr>
          <w:rFonts w:eastAsia="Times New Roman" w:cs="Times New Roman"/>
          <w:sz w:val="28"/>
          <w:szCs w:val="28"/>
          <w:lang w:eastAsia="ru-RU"/>
        </w:rPr>
        <w:t>Глава государства не раз обращал внимание на данный вопрос и не так давно отметил, что «От того, как мы воспитаем молодёжь, зависит то, сможет ли Россия сберечь и приумножить саму себя. Сможет ли она быть современной, перспективной, эффективно развивающейся, но в то же время сможет ли не растерять себя как нацию, не утратить свою самобытность в очень непростой современной обстановке.</w:t>
      </w:r>
      <w:r w:rsidRPr="00EE0978">
        <w:rPr>
          <w:rFonts w:eastAsia="Times New Roman" w:cs="Times New Roman"/>
          <w:sz w:val="28"/>
          <w:szCs w:val="28"/>
          <w:lang w:eastAsia="ru-RU"/>
        </w:rPr>
        <w:t xml:space="preserve"> </w:t>
      </w:r>
      <w:r w:rsidR="00BE6E53" w:rsidRPr="00EE0978">
        <w:rPr>
          <w:rFonts w:eastAsia="Times New Roman" w:cs="Times New Roman"/>
          <w:sz w:val="28"/>
          <w:szCs w:val="28"/>
          <w:lang w:eastAsia="ru-RU"/>
        </w:rPr>
        <w:t xml:space="preserve">Мы должны строить своё будущее на прочном фундаменте. И такой фундамент – это патриотизм. Мы, как бы долго ни </w:t>
      </w:r>
      <w:r w:rsidR="00BE6E53" w:rsidRPr="00EE0978">
        <w:rPr>
          <w:rFonts w:eastAsia="Times New Roman" w:cs="Times New Roman"/>
          <w:sz w:val="28"/>
          <w:szCs w:val="28"/>
          <w:lang w:eastAsia="ru-RU"/>
        </w:rPr>
        <w:lastRenderedPageBreak/>
        <w:t>обсуждали, что может быть фундаментом, прочным моральным основанием для нашей страны, ничего другого всё равно не придумаем. Это уважение к своей истории и традициям, духовным ценностям наших народов, нашей тысячелетней культуре и уникальному опыту сосуществования сотен народов и языков на территории России. Это ответственность за свою страну и её будущее».</w:t>
      </w:r>
      <w:r w:rsidRPr="00EE0978">
        <w:rPr>
          <w:rFonts w:eastAsia="Times New Roman" w:cs="Times New Roman"/>
          <w:sz w:val="28"/>
          <w:szCs w:val="28"/>
          <w:lang w:eastAsia="ru-RU"/>
        </w:rPr>
        <w:t xml:space="preserve"> </w:t>
      </w:r>
      <w:r w:rsidR="00BE6E53" w:rsidRPr="00EE0978">
        <w:rPr>
          <w:rFonts w:eastAsia="Times New Roman" w:cs="Times New Roman"/>
          <w:sz w:val="28"/>
          <w:szCs w:val="28"/>
          <w:lang w:eastAsia="ru-RU"/>
        </w:rPr>
        <w:t>На основе созданной законодательной и методической базы для каждого учителя можно сформулировать цель и задачи воспитательной работы – это организация патриотического воспитания высоконравственной, образованной, творческой личности, умеющей и желающей проявлять заботу друг о друге, коллективе, с целью улучшения себя, окружающей жизни. Но самое главное, чтобы обучающийся сам пришел к осознанию важности участия в данном направлении деятельности. Для этого патриотическое воспитание должно быть четко распланировано и должно учитывать особенности и желания всех участников. Работа в данном направлении должна сопровождаться преемственностью дошкольного и школьного образования. Большую роль в данной воспитательной работе могут играть патриотические проекты, направленные на познание своей малой и большой Родины.</w:t>
      </w:r>
      <w:r w:rsidRPr="00EE0978">
        <w:rPr>
          <w:rFonts w:eastAsia="Times New Roman" w:cs="Times New Roman"/>
          <w:sz w:val="28"/>
          <w:szCs w:val="28"/>
          <w:lang w:eastAsia="ru-RU"/>
        </w:rPr>
        <w:t xml:space="preserve"> </w:t>
      </w:r>
      <w:r w:rsidR="00BE6E53" w:rsidRPr="00EE0978">
        <w:rPr>
          <w:rFonts w:eastAsia="Times New Roman" w:cs="Times New Roman"/>
          <w:sz w:val="28"/>
          <w:szCs w:val="28"/>
          <w:lang w:eastAsia="ru-RU"/>
        </w:rPr>
        <w:t>Патриотические и национальные чувства, как и все нравственное, очень деликатные и нежные, прячутся от всякой фальши, неправды и лицемерия, требуют свободы, не терпят никакого стеснения. Искусственное внешнее побуждение не поддерживает, а убивает их. На них нельзя влиять принудительно, можно только косвенно. Патриотизм есть чувство, вера, которые нельзя вполне демонстрировать.</w:t>
      </w:r>
    </w:p>
    <w:p w:rsidR="00BE6E53" w:rsidRPr="005851EE" w:rsidRDefault="005851EE" w:rsidP="005851EE">
      <w:pPr>
        <w:rPr>
          <w:rFonts w:eastAsia="Times New Roman" w:cs="Times New Roman"/>
          <w:sz w:val="28"/>
          <w:szCs w:val="28"/>
          <w:lang w:eastAsia="ru-RU"/>
        </w:rPr>
      </w:pPr>
      <w:r>
        <w:rPr>
          <w:sz w:val="28"/>
          <w:szCs w:val="28"/>
        </w:rPr>
        <w:br w:type="page"/>
      </w:r>
    </w:p>
    <w:p w:rsidR="00BE6E53" w:rsidRPr="00EE0978" w:rsidRDefault="00BE6E53" w:rsidP="005C5BB0">
      <w:pPr>
        <w:spacing w:after="0" w:line="360" w:lineRule="auto"/>
        <w:jc w:val="both"/>
        <w:outlineLvl w:val="2"/>
        <w:rPr>
          <w:rFonts w:eastAsia="Times New Roman" w:cs="Times New Roman"/>
          <w:b/>
          <w:bCs/>
          <w:sz w:val="28"/>
          <w:szCs w:val="28"/>
          <w:lang w:eastAsia="ru-RU"/>
        </w:rPr>
      </w:pPr>
      <w:r w:rsidRPr="00EE0978">
        <w:rPr>
          <w:rFonts w:eastAsia="Times New Roman" w:cs="Times New Roman"/>
          <w:b/>
          <w:bCs/>
          <w:sz w:val="28"/>
          <w:szCs w:val="28"/>
          <w:lang w:eastAsia="ru-RU"/>
        </w:rPr>
        <w:lastRenderedPageBreak/>
        <w:t>Список литературы</w:t>
      </w:r>
    </w:p>
    <w:p w:rsidR="00AF3E60" w:rsidRPr="00EE0978" w:rsidRDefault="005C5BB0" w:rsidP="005C5BB0">
      <w:pPr>
        <w:spacing w:after="0" w:line="360" w:lineRule="auto"/>
        <w:outlineLvl w:val="2"/>
        <w:rPr>
          <w:rFonts w:eastAsia="Times New Roman" w:cs="Times New Roman"/>
          <w:sz w:val="28"/>
          <w:szCs w:val="28"/>
          <w:lang w:eastAsia="ru-RU"/>
        </w:rPr>
      </w:pPr>
      <w:r>
        <w:rPr>
          <w:rFonts w:eastAsia="Times New Roman" w:cs="Times New Roman"/>
          <w:sz w:val="28"/>
          <w:szCs w:val="28"/>
          <w:lang w:eastAsia="ru-RU"/>
        </w:rPr>
        <w:t xml:space="preserve">1. </w:t>
      </w:r>
      <w:r w:rsidR="000242D9" w:rsidRPr="00EE0978">
        <w:rPr>
          <w:rFonts w:eastAsia="Times New Roman" w:cs="Times New Roman"/>
          <w:sz w:val="28"/>
          <w:szCs w:val="28"/>
          <w:lang w:eastAsia="ru-RU"/>
        </w:rPr>
        <w:t>Гражданско-правовое воспитание школьников. 8-11 классы; Глобус - М., </w:t>
      </w:r>
      <w:r w:rsidR="000242D9" w:rsidRPr="00EE0978">
        <w:rPr>
          <w:rFonts w:eastAsia="Times New Roman" w:cs="Times New Roman"/>
          <w:b/>
          <w:bCs/>
          <w:sz w:val="28"/>
          <w:szCs w:val="28"/>
          <w:lang w:eastAsia="ru-RU"/>
        </w:rPr>
        <w:t>2015</w:t>
      </w:r>
      <w:r w:rsidR="000242D9" w:rsidRPr="00EE0978">
        <w:rPr>
          <w:rFonts w:eastAsia="Times New Roman" w:cs="Times New Roman"/>
          <w:sz w:val="28"/>
          <w:szCs w:val="28"/>
          <w:lang w:eastAsia="ru-RU"/>
        </w:rPr>
        <w:t>. - 256 c.</w:t>
      </w:r>
      <w:r w:rsidR="000242D9" w:rsidRPr="00EE0978">
        <w:rPr>
          <w:rFonts w:eastAsia="Times New Roman" w:cs="Times New Roman"/>
          <w:sz w:val="28"/>
          <w:szCs w:val="28"/>
          <w:lang w:eastAsia="ru-RU"/>
        </w:rPr>
        <w:br/>
        <w:t>2. Алешина Н. В. Знакомство дошкольников с родным городом и страной (патриотическое воспитание). Конспекты занятий; Перспектива - М., </w:t>
      </w:r>
      <w:r w:rsidR="000242D9" w:rsidRPr="00EE0978">
        <w:rPr>
          <w:rFonts w:eastAsia="Times New Roman" w:cs="Times New Roman"/>
          <w:b/>
          <w:bCs/>
          <w:sz w:val="28"/>
          <w:szCs w:val="28"/>
          <w:lang w:eastAsia="ru-RU"/>
        </w:rPr>
        <w:t>2015</w:t>
      </w:r>
      <w:r w:rsidR="000242D9" w:rsidRPr="00EE0978">
        <w:rPr>
          <w:rFonts w:eastAsia="Times New Roman" w:cs="Times New Roman"/>
          <w:sz w:val="28"/>
          <w:szCs w:val="28"/>
          <w:lang w:eastAsia="ru-RU"/>
        </w:rPr>
        <w:t>. - 310 c.</w:t>
      </w:r>
      <w:r w:rsidR="000242D9" w:rsidRPr="00EE0978">
        <w:rPr>
          <w:rFonts w:eastAsia="Times New Roman" w:cs="Times New Roman"/>
          <w:sz w:val="28"/>
          <w:szCs w:val="28"/>
          <w:lang w:eastAsia="ru-RU"/>
        </w:rPr>
        <w:br/>
        <w:t>3. Алла Писарева Живем в "Ладу". Патриотическое воспитание в ДОУ. Методическое пособие; Сфера - М., </w:t>
      </w:r>
      <w:r w:rsidR="000242D9" w:rsidRPr="00EE0978">
        <w:rPr>
          <w:rFonts w:eastAsia="Times New Roman" w:cs="Times New Roman"/>
          <w:b/>
          <w:bCs/>
          <w:sz w:val="28"/>
          <w:szCs w:val="28"/>
          <w:lang w:eastAsia="ru-RU"/>
        </w:rPr>
        <w:t>2016</w:t>
      </w:r>
      <w:r w:rsidR="000242D9" w:rsidRPr="00EE0978">
        <w:rPr>
          <w:rFonts w:eastAsia="Times New Roman" w:cs="Times New Roman"/>
          <w:sz w:val="28"/>
          <w:szCs w:val="28"/>
          <w:lang w:eastAsia="ru-RU"/>
        </w:rPr>
        <w:t>. - </w:t>
      </w:r>
      <w:r w:rsidR="000242D9" w:rsidRPr="00EE0978">
        <w:rPr>
          <w:rFonts w:eastAsia="Times New Roman" w:cs="Times New Roman"/>
          <w:b/>
          <w:bCs/>
          <w:sz w:val="28"/>
          <w:szCs w:val="28"/>
          <w:lang w:eastAsia="ru-RU"/>
        </w:rPr>
        <w:t>144</w:t>
      </w:r>
      <w:r w:rsidR="000242D9" w:rsidRPr="00EE0978">
        <w:rPr>
          <w:rFonts w:eastAsia="Times New Roman" w:cs="Times New Roman"/>
          <w:sz w:val="28"/>
          <w:szCs w:val="28"/>
          <w:lang w:eastAsia="ru-RU"/>
        </w:rPr>
        <w:t> c.</w:t>
      </w:r>
      <w:r w:rsidR="000242D9" w:rsidRPr="00EE0978">
        <w:rPr>
          <w:rFonts w:eastAsia="Times New Roman" w:cs="Times New Roman"/>
          <w:sz w:val="28"/>
          <w:szCs w:val="28"/>
          <w:lang w:eastAsia="ru-RU"/>
        </w:rPr>
        <w:br/>
        <w:t>4. Вагнер И.В. Проектный калейдоскоп в программе воспитания и социализации младших школьников. Методическое пособие ФГОС 15г.; </w:t>
      </w:r>
      <w:r w:rsidR="000242D9" w:rsidRPr="00EE0978">
        <w:rPr>
          <w:rFonts w:eastAsia="Times New Roman" w:cs="Times New Roman"/>
          <w:b/>
          <w:bCs/>
          <w:sz w:val="28"/>
          <w:szCs w:val="28"/>
          <w:lang w:eastAsia="ru-RU"/>
        </w:rPr>
        <w:t>Высшая школа</w:t>
      </w:r>
      <w:r w:rsidR="000242D9" w:rsidRPr="00EE0978">
        <w:rPr>
          <w:rFonts w:eastAsia="Times New Roman" w:cs="Times New Roman"/>
          <w:sz w:val="28"/>
          <w:szCs w:val="28"/>
          <w:lang w:eastAsia="ru-RU"/>
        </w:rPr>
        <w:t> - Москва, 2015. - </w:t>
      </w:r>
      <w:r w:rsidR="000242D9" w:rsidRPr="00EE0978">
        <w:rPr>
          <w:rFonts w:eastAsia="Times New Roman" w:cs="Times New Roman"/>
          <w:b/>
          <w:bCs/>
          <w:sz w:val="28"/>
          <w:szCs w:val="28"/>
          <w:lang w:eastAsia="ru-RU"/>
        </w:rPr>
        <w:t>174</w:t>
      </w:r>
      <w:r w:rsidR="000242D9" w:rsidRPr="00EE0978">
        <w:rPr>
          <w:rFonts w:eastAsia="Times New Roman" w:cs="Times New Roman"/>
          <w:sz w:val="28"/>
          <w:szCs w:val="28"/>
          <w:lang w:eastAsia="ru-RU"/>
        </w:rPr>
        <w:t> c.</w:t>
      </w:r>
    </w:p>
    <w:p w:rsidR="00AF3E60" w:rsidRPr="00EE0978" w:rsidRDefault="00AF3E60" w:rsidP="005C5BB0">
      <w:pPr>
        <w:spacing w:after="0" w:line="360" w:lineRule="auto"/>
        <w:outlineLvl w:val="2"/>
        <w:rPr>
          <w:rFonts w:eastAsia="Times New Roman" w:cs="Times New Roman"/>
          <w:sz w:val="28"/>
          <w:szCs w:val="28"/>
          <w:lang w:eastAsia="ru-RU"/>
        </w:rPr>
      </w:pPr>
      <w:r w:rsidRPr="00EE0978">
        <w:rPr>
          <w:rFonts w:eastAsia="Times New Roman" w:cs="Times New Roman"/>
          <w:sz w:val="28"/>
          <w:szCs w:val="28"/>
          <w:lang w:eastAsia="ru-RU"/>
        </w:rPr>
        <w:t>5. Воспитание школьников во внеурочное время; Просвещение - М., </w:t>
      </w:r>
      <w:r w:rsidRPr="00EE0978">
        <w:rPr>
          <w:rFonts w:eastAsia="Times New Roman" w:cs="Times New Roman"/>
          <w:b/>
          <w:bCs/>
          <w:sz w:val="28"/>
          <w:szCs w:val="28"/>
          <w:lang w:eastAsia="ru-RU"/>
        </w:rPr>
        <w:t>2017</w:t>
      </w:r>
      <w:r w:rsidRPr="00EE0978">
        <w:rPr>
          <w:rFonts w:eastAsia="Times New Roman" w:cs="Times New Roman"/>
          <w:sz w:val="28"/>
          <w:szCs w:val="28"/>
          <w:lang w:eastAsia="ru-RU"/>
        </w:rPr>
        <w:t>. - 192 c.</w:t>
      </w:r>
      <w:r w:rsidRPr="00EE0978">
        <w:rPr>
          <w:rFonts w:eastAsia="Times New Roman" w:cs="Times New Roman"/>
          <w:sz w:val="28"/>
          <w:szCs w:val="28"/>
          <w:lang w:eastAsia="ru-RU"/>
        </w:rPr>
        <w:br/>
        <w:t xml:space="preserve">6. </w:t>
      </w:r>
      <w:proofErr w:type="spellStart"/>
      <w:r w:rsidRPr="00EE0978">
        <w:rPr>
          <w:rFonts w:eastAsia="Times New Roman" w:cs="Times New Roman"/>
          <w:sz w:val="28"/>
          <w:szCs w:val="28"/>
          <w:lang w:eastAsia="ru-RU"/>
        </w:rPr>
        <w:t>Генинг</w:t>
      </w:r>
      <w:proofErr w:type="spellEnd"/>
      <w:r w:rsidRPr="00EE0978">
        <w:rPr>
          <w:rFonts w:eastAsia="Times New Roman" w:cs="Times New Roman"/>
          <w:sz w:val="28"/>
          <w:szCs w:val="28"/>
          <w:lang w:eastAsia="ru-RU"/>
        </w:rPr>
        <w:t>, М.; Герман, Н. Воспитание у школьников правильной речи; Чебоксары: Чувашское книжное; Издание 2-е - М., </w:t>
      </w:r>
      <w:r w:rsidRPr="00EE0978">
        <w:rPr>
          <w:rFonts w:eastAsia="Times New Roman" w:cs="Times New Roman"/>
          <w:b/>
          <w:bCs/>
          <w:sz w:val="28"/>
          <w:szCs w:val="28"/>
          <w:lang w:eastAsia="ru-RU"/>
        </w:rPr>
        <w:t>2015</w:t>
      </w:r>
      <w:r w:rsidRPr="00EE0978">
        <w:rPr>
          <w:rFonts w:eastAsia="Times New Roman" w:cs="Times New Roman"/>
          <w:sz w:val="28"/>
          <w:szCs w:val="28"/>
          <w:lang w:eastAsia="ru-RU"/>
        </w:rPr>
        <w:t>. - 134 c.</w:t>
      </w:r>
      <w:r w:rsidRPr="00EE0978">
        <w:rPr>
          <w:rFonts w:eastAsia="Times New Roman" w:cs="Times New Roman"/>
          <w:sz w:val="28"/>
          <w:szCs w:val="28"/>
          <w:lang w:eastAsia="ru-RU"/>
        </w:rPr>
        <w:br/>
        <w:t>7. Гуськов, Ю.В. Военно-патриотическое воспитание как фактор оптимизации отношений государства и гражданского общества; МПСИ - М., </w:t>
      </w:r>
      <w:r w:rsidRPr="00EE0978">
        <w:rPr>
          <w:rFonts w:eastAsia="Times New Roman" w:cs="Times New Roman"/>
          <w:b/>
          <w:bCs/>
          <w:sz w:val="28"/>
          <w:szCs w:val="28"/>
          <w:lang w:eastAsia="ru-RU"/>
        </w:rPr>
        <w:t>2017</w:t>
      </w:r>
      <w:r w:rsidRPr="00EE0978">
        <w:rPr>
          <w:rFonts w:eastAsia="Times New Roman" w:cs="Times New Roman"/>
          <w:sz w:val="28"/>
          <w:szCs w:val="28"/>
          <w:lang w:eastAsia="ru-RU"/>
        </w:rPr>
        <w:t>. - 311 c.</w:t>
      </w:r>
      <w:r w:rsidRPr="00EE0978">
        <w:rPr>
          <w:rFonts w:eastAsia="Times New Roman" w:cs="Times New Roman"/>
          <w:sz w:val="28"/>
          <w:szCs w:val="28"/>
          <w:lang w:eastAsia="ru-RU"/>
        </w:rPr>
        <w:br/>
        <w:t>8. Духовно-нравственное развитие и воспитание младших школьников. Методические рекомендации. В 2 частях Часть 2; Просвещение - М., </w:t>
      </w:r>
      <w:r w:rsidRPr="00EE0978">
        <w:rPr>
          <w:rFonts w:eastAsia="Times New Roman" w:cs="Times New Roman"/>
          <w:b/>
          <w:bCs/>
          <w:sz w:val="28"/>
          <w:szCs w:val="28"/>
          <w:lang w:eastAsia="ru-RU"/>
        </w:rPr>
        <w:t>2015</w:t>
      </w:r>
      <w:r w:rsidRPr="00EE0978">
        <w:rPr>
          <w:rFonts w:eastAsia="Times New Roman" w:cs="Times New Roman"/>
          <w:sz w:val="28"/>
          <w:szCs w:val="28"/>
          <w:lang w:eastAsia="ru-RU"/>
        </w:rPr>
        <w:t>. - 144 c.</w:t>
      </w:r>
      <w:r w:rsidRPr="00EE0978">
        <w:rPr>
          <w:rFonts w:eastAsia="Times New Roman" w:cs="Times New Roman"/>
          <w:sz w:val="28"/>
          <w:szCs w:val="28"/>
          <w:lang w:eastAsia="ru-RU"/>
        </w:rPr>
        <w:br/>
        <w:t>9. Духовно-нравственное развитие и воспитание младших школьников. Методические рекомендации. В 2 частях. Часть 1; Просвещение - М., </w:t>
      </w:r>
      <w:r w:rsidRPr="00EE0978">
        <w:rPr>
          <w:rFonts w:eastAsia="Times New Roman" w:cs="Times New Roman"/>
          <w:b/>
          <w:bCs/>
          <w:sz w:val="28"/>
          <w:szCs w:val="28"/>
          <w:lang w:eastAsia="ru-RU"/>
        </w:rPr>
        <w:t>2016</w:t>
      </w:r>
      <w:r w:rsidRPr="00EE0978">
        <w:rPr>
          <w:rFonts w:eastAsia="Times New Roman" w:cs="Times New Roman"/>
          <w:sz w:val="28"/>
          <w:szCs w:val="28"/>
          <w:lang w:eastAsia="ru-RU"/>
        </w:rPr>
        <w:t>. - 128 c.</w:t>
      </w:r>
      <w:r w:rsidRPr="00EE0978">
        <w:rPr>
          <w:rFonts w:eastAsia="Times New Roman" w:cs="Times New Roman"/>
          <w:sz w:val="28"/>
          <w:szCs w:val="28"/>
          <w:lang w:eastAsia="ru-RU"/>
        </w:rPr>
        <w:br/>
        <w:t>10. Духовно-нравственное развитие и воспитание младших школьников. Методические рекомендации. В 2 частях. Часть 2; Просвещение - М., </w:t>
      </w:r>
      <w:r w:rsidRPr="00EE0978">
        <w:rPr>
          <w:rFonts w:eastAsia="Times New Roman" w:cs="Times New Roman"/>
          <w:b/>
          <w:bCs/>
          <w:sz w:val="28"/>
          <w:szCs w:val="28"/>
          <w:lang w:eastAsia="ru-RU"/>
        </w:rPr>
        <w:t>2016</w:t>
      </w:r>
      <w:r w:rsidRPr="00EE0978">
        <w:rPr>
          <w:rFonts w:eastAsia="Times New Roman" w:cs="Times New Roman"/>
          <w:sz w:val="28"/>
          <w:szCs w:val="28"/>
          <w:lang w:eastAsia="ru-RU"/>
        </w:rPr>
        <w:t>. - 144 c.</w:t>
      </w:r>
      <w:r w:rsidRPr="00EE0978">
        <w:rPr>
          <w:rFonts w:eastAsia="Times New Roman" w:cs="Times New Roman"/>
          <w:sz w:val="28"/>
          <w:szCs w:val="28"/>
          <w:lang w:eastAsia="ru-RU"/>
        </w:rPr>
        <w:br/>
        <w:t>11. Занятия по патриотическому воспитанию в детском саду; Сфера - М., </w:t>
      </w:r>
      <w:r w:rsidRPr="00EE0978">
        <w:rPr>
          <w:rFonts w:eastAsia="Times New Roman" w:cs="Times New Roman"/>
          <w:b/>
          <w:bCs/>
          <w:sz w:val="28"/>
          <w:szCs w:val="28"/>
          <w:lang w:eastAsia="ru-RU"/>
        </w:rPr>
        <w:t>2017</w:t>
      </w:r>
      <w:r w:rsidRPr="00EE0978">
        <w:rPr>
          <w:rFonts w:eastAsia="Times New Roman" w:cs="Times New Roman"/>
          <w:sz w:val="28"/>
          <w:szCs w:val="28"/>
          <w:lang w:eastAsia="ru-RU"/>
        </w:rPr>
        <w:t>. - 160 c.</w:t>
      </w:r>
      <w:r w:rsidRPr="00EE0978">
        <w:rPr>
          <w:rFonts w:eastAsia="Times New Roman" w:cs="Times New Roman"/>
          <w:sz w:val="28"/>
          <w:szCs w:val="28"/>
          <w:lang w:eastAsia="ru-RU"/>
        </w:rPr>
        <w:br/>
        <w:t xml:space="preserve">12. </w:t>
      </w:r>
      <w:proofErr w:type="spellStart"/>
      <w:r w:rsidRPr="00EE0978">
        <w:rPr>
          <w:rFonts w:eastAsia="Times New Roman" w:cs="Times New Roman"/>
          <w:sz w:val="28"/>
          <w:szCs w:val="28"/>
          <w:lang w:eastAsia="ru-RU"/>
        </w:rPr>
        <w:t>Зацепина</w:t>
      </w:r>
      <w:proofErr w:type="spellEnd"/>
      <w:r w:rsidRPr="00EE0978">
        <w:rPr>
          <w:rFonts w:eastAsia="Times New Roman" w:cs="Times New Roman"/>
          <w:sz w:val="28"/>
          <w:szCs w:val="28"/>
          <w:lang w:eastAsia="ru-RU"/>
        </w:rPr>
        <w:t xml:space="preserve"> М. Б. Дни воинской славы. Патриотическое воспитание </w:t>
      </w:r>
      <w:r w:rsidRPr="00EE0978">
        <w:rPr>
          <w:rFonts w:eastAsia="Times New Roman" w:cs="Times New Roman"/>
          <w:sz w:val="28"/>
          <w:szCs w:val="28"/>
          <w:lang w:eastAsia="ru-RU"/>
        </w:rPr>
        <w:lastRenderedPageBreak/>
        <w:t>дошкольников. Для работы с детьми 5-7 лет; Мозаика-Синтез - М., </w:t>
      </w:r>
      <w:r w:rsidRPr="00EE0978">
        <w:rPr>
          <w:rFonts w:eastAsia="Times New Roman" w:cs="Times New Roman"/>
          <w:b/>
          <w:bCs/>
          <w:sz w:val="28"/>
          <w:szCs w:val="28"/>
          <w:lang w:eastAsia="ru-RU"/>
        </w:rPr>
        <w:t>2016</w:t>
      </w:r>
      <w:r w:rsidRPr="00EE0978">
        <w:rPr>
          <w:rFonts w:eastAsia="Times New Roman" w:cs="Times New Roman"/>
          <w:sz w:val="28"/>
          <w:szCs w:val="28"/>
          <w:lang w:eastAsia="ru-RU"/>
        </w:rPr>
        <w:t>. - 112 c.</w:t>
      </w:r>
      <w:r w:rsidRPr="00EE0978">
        <w:rPr>
          <w:rFonts w:eastAsia="Times New Roman" w:cs="Times New Roman"/>
          <w:sz w:val="28"/>
          <w:szCs w:val="28"/>
          <w:lang w:eastAsia="ru-RU"/>
        </w:rPr>
        <w:br/>
        <w:t xml:space="preserve">13. </w:t>
      </w:r>
      <w:proofErr w:type="spellStart"/>
      <w:r w:rsidRPr="00EE0978">
        <w:rPr>
          <w:rFonts w:eastAsia="Times New Roman" w:cs="Times New Roman"/>
          <w:sz w:val="28"/>
          <w:szCs w:val="28"/>
          <w:lang w:eastAsia="ru-RU"/>
        </w:rPr>
        <w:t>Зацепина</w:t>
      </w:r>
      <w:proofErr w:type="spellEnd"/>
      <w:r w:rsidRPr="00EE0978">
        <w:rPr>
          <w:rFonts w:eastAsia="Times New Roman" w:cs="Times New Roman"/>
          <w:sz w:val="28"/>
          <w:szCs w:val="28"/>
          <w:lang w:eastAsia="ru-RU"/>
        </w:rPr>
        <w:t xml:space="preserve"> Мария Дни воинской славы. Патриотическое воспитание дошкольников; Мозаика-Синтез - М., </w:t>
      </w:r>
      <w:r w:rsidRPr="00EE0978">
        <w:rPr>
          <w:rFonts w:eastAsia="Times New Roman" w:cs="Times New Roman"/>
          <w:b/>
          <w:bCs/>
          <w:sz w:val="28"/>
          <w:szCs w:val="28"/>
          <w:lang w:eastAsia="ru-RU"/>
        </w:rPr>
        <w:t>2015</w:t>
      </w:r>
      <w:r w:rsidRPr="00EE0978">
        <w:rPr>
          <w:rFonts w:eastAsia="Times New Roman" w:cs="Times New Roman"/>
          <w:sz w:val="28"/>
          <w:szCs w:val="28"/>
          <w:lang w:eastAsia="ru-RU"/>
        </w:rPr>
        <w:t>. - </w:t>
      </w:r>
      <w:r w:rsidRPr="00EE0978">
        <w:rPr>
          <w:rFonts w:eastAsia="Times New Roman" w:cs="Times New Roman"/>
          <w:b/>
          <w:bCs/>
          <w:sz w:val="28"/>
          <w:szCs w:val="28"/>
          <w:lang w:eastAsia="ru-RU"/>
        </w:rPr>
        <w:t>186</w:t>
      </w:r>
      <w:r w:rsidRPr="00EE0978">
        <w:rPr>
          <w:rFonts w:eastAsia="Times New Roman" w:cs="Times New Roman"/>
          <w:sz w:val="28"/>
          <w:szCs w:val="28"/>
          <w:lang w:eastAsia="ru-RU"/>
        </w:rPr>
        <w:t> c.</w:t>
      </w:r>
      <w:r w:rsidRPr="00EE0978">
        <w:rPr>
          <w:rFonts w:eastAsia="Times New Roman" w:cs="Times New Roman"/>
          <w:sz w:val="28"/>
          <w:szCs w:val="28"/>
          <w:lang w:eastAsia="ru-RU"/>
        </w:rPr>
        <w:br/>
        <w:t>14. Коростелев Н. Б. Воспитание здорового школьника; Просвещение - М., </w:t>
      </w:r>
      <w:r w:rsidRPr="00EE0978">
        <w:rPr>
          <w:rFonts w:eastAsia="Times New Roman" w:cs="Times New Roman"/>
          <w:b/>
          <w:bCs/>
          <w:sz w:val="28"/>
          <w:szCs w:val="28"/>
          <w:lang w:eastAsia="ru-RU"/>
        </w:rPr>
        <w:t>2016</w:t>
      </w:r>
      <w:r w:rsidRPr="00EE0978">
        <w:rPr>
          <w:rFonts w:eastAsia="Times New Roman" w:cs="Times New Roman"/>
          <w:sz w:val="28"/>
          <w:szCs w:val="28"/>
          <w:lang w:eastAsia="ru-RU"/>
        </w:rPr>
        <w:t>. - 176 c.</w:t>
      </w:r>
    </w:p>
    <w:p w:rsidR="000242D9" w:rsidRPr="00EE0978" w:rsidRDefault="00AF3E60" w:rsidP="005C5BB0">
      <w:pPr>
        <w:spacing w:after="0" w:line="360" w:lineRule="auto"/>
        <w:outlineLvl w:val="2"/>
        <w:rPr>
          <w:rFonts w:eastAsia="Times New Roman" w:cs="Times New Roman"/>
          <w:b/>
          <w:bCs/>
          <w:sz w:val="28"/>
          <w:szCs w:val="28"/>
          <w:lang w:eastAsia="ru-RU"/>
        </w:rPr>
      </w:pPr>
      <w:r w:rsidRPr="00EE0978">
        <w:rPr>
          <w:rFonts w:eastAsia="Times New Roman" w:cs="Times New Roman"/>
          <w:sz w:val="28"/>
          <w:szCs w:val="28"/>
          <w:lang w:eastAsia="ru-RU"/>
        </w:rPr>
        <w:t xml:space="preserve">15. </w:t>
      </w:r>
      <w:proofErr w:type="spellStart"/>
      <w:r w:rsidRPr="00EE0978">
        <w:rPr>
          <w:rFonts w:eastAsia="Times New Roman" w:cs="Times New Roman"/>
          <w:sz w:val="28"/>
          <w:szCs w:val="28"/>
          <w:lang w:eastAsia="ru-RU"/>
        </w:rPr>
        <w:t>Микрюков</w:t>
      </w:r>
      <w:proofErr w:type="spellEnd"/>
      <w:r w:rsidRPr="00EE0978">
        <w:rPr>
          <w:rFonts w:eastAsia="Times New Roman" w:cs="Times New Roman"/>
          <w:sz w:val="28"/>
          <w:szCs w:val="28"/>
          <w:lang w:eastAsia="ru-RU"/>
        </w:rPr>
        <w:t xml:space="preserve"> В. Военно-патриотическое воспитание в школе; ВАКО - М., </w:t>
      </w:r>
      <w:r w:rsidRPr="00EE0978">
        <w:rPr>
          <w:rFonts w:eastAsia="Times New Roman" w:cs="Times New Roman"/>
          <w:b/>
          <w:bCs/>
          <w:sz w:val="28"/>
          <w:szCs w:val="28"/>
          <w:lang w:eastAsia="ru-RU"/>
        </w:rPr>
        <w:t>2015</w:t>
      </w:r>
      <w:r w:rsidRPr="00EE0978">
        <w:rPr>
          <w:rFonts w:eastAsia="Times New Roman" w:cs="Times New Roman"/>
          <w:sz w:val="28"/>
          <w:szCs w:val="28"/>
          <w:lang w:eastAsia="ru-RU"/>
        </w:rPr>
        <w:t>. - </w:t>
      </w:r>
      <w:r w:rsidRPr="00EE0978">
        <w:rPr>
          <w:rFonts w:eastAsia="Times New Roman" w:cs="Times New Roman"/>
          <w:b/>
          <w:bCs/>
          <w:sz w:val="28"/>
          <w:szCs w:val="28"/>
          <w:lang w:eastAsia="ru-RU"/>
        </w:rPr>
        <w:t>12</w:t>
      </w:r>
      <w:r w:rsidRPr="00EE0978">
        <w:rPr>
          <w:rFonts w:eastAsia="Times New Roman" w:cs="Times New Roman"/>
          <w:sz w:val="28"/>
          <w:szCs w:val="28"/>
          <w:lang w:eastAsia="ru-RU"/>
        </w:rPr>
        <w:t> c.</w:t>
      </w:r>
      <w:r w:rsidRPr="00EE0978">
        <w:rPr>
          <w:rFonts w:eastAsia="Times New Roman" w:cs="Times New Roman"/>
          <w:sz w:val="28"/>
          <w:szCs w:val="28"/>
          <w:lang w:eastAsia="ru-RU"/>
        </w:rPr>
        <w:br/>
        <w:t>16. Нечаев М. П. Диагностика воспитанности школьников; ЦГЛ - М., </w:t>
      </w:r>
      <w:r w:rsidRPr="00EE0978">
        <w:rPr>
          <w:rFonts w:eastAsia="Times New Roman" w:cs="Times New Roman"/>
          <w:b/>
          <w:bCs/>
          <w:sz w:val="28"/>
          <w:szCs w:val="28"/>
          <w:lang w:eastAsia="ru-RU"/>
        </w:rPr>
        <w:t>2017</w:t>
      </w:r>
      <w:r w:rsidRPr="00EE0978">
        <w:rPr>
          <w:rFonts w:eastAsia="Times New Roman" w:cs="Times New Roman"/>
          <w:sz w:val="28"/>
          <w:szCs w:val="28"/>
          <w:lang w:eastAsia="ru-RU"/>
        </w:rPr>
        <w:t>. - 64 c.</w:t>
      </w:r>
      <w:r w:rsidRPr="00EE0978">
        <w:rPr>
          <w:rFonts w:eastAsia="Times New Roman" w:cs="Times New Roman"/>
          <w:sz w:val="28"/>
          <w:szCs w:val="28"/>
          <w:lang w:eastAsia="ru-RU"/>
        </w:rPr>
        <w:br/>
        <w:t>17. Савченко В. И. Авторизованная "Программа нравственно-патриотического и духовного воспитания дошкольников"; Детство-Пресс - М., </w:t>
      </w:r>
      <w:r w:rsidRPr="00EE0978">
        <w:rPr>
          <w:rFonts w:eastAsia="Times New Roman" w:cs="Times New Roman"/>
          <w:b/>
          <w:bCs/>
          <w:sz w:val="28"/>
          <w:szCs w:val="28"/>
          <w:lang w:eastAsia="ru-RU"/>
        </w:rPr>
        <w:t>2015</w:t>
      </w:r>
      <w:r w:rsidRPr="00EE0978">
        <w:rPr>
          <w:rFonts w:eastAsia="Times New Roman" w:cs="Times New Roman"/>
          <w:sz w:val="28"/>
          <w:szCs w:val="28"/>
          <w:lang w:eastAsia="ru-RU"/>
        </w:rPr>
        <w:t>. - 320 c.</w:t>
      </w:r>
      <w:r w:rsidRPr="00EE0978">
        <w:rPr>
          <w:rFonts w:eastAsia="Times New Roman" w:cs="Times New Roman"/>
          <w:sz w:val="28"/>
          <w:szCs w:val="28"/>
          <w:lang w:eastAsia="ru-RU"/>
        </w:rPr>
        <w:br/>
        <w:t>18. Творогов О. В. Древнерусская литература и ее роль в патриотическом</w:t>
      </w:r>
      <w:r w:rsidR="000242D9" w:rsidRPr="00EE0978">
        <w:rPr>
          <w:rFonts w:eastAsia="Times New Roman" w:cs="Times New Roman"/>
          <w:sz w:val="28"/>
          <w:szCs w:val="28"/>
          <w:lang w:eastAsia="ru-RU"/>
        </w:rPr>
        <w:br/>
      </w:r>
      <w:r w:rsidRPr="00EE0978">
        <w:rPr>
          <w:rFonts w:eastAsia="Times New Roman" w:cs="Times New Roman"/>
          <w:sz w:val="28"/>
          <w:szCs w:val="28"/>
          <w:lang w:eastAsia="ru-RU"/>
        </w:rPr>
        <w:t>воспитании; Знание - М., </w:t>
      </w:r>
      <w:r w:rsidRPr="00EE0978">
        <w:rPr>
          <w:rFonts w:eastAsia="Times New Roman" w:cs="Times New Roman"/>
          <w:b/>
          <w:bCs/>
          <w:sz w:val="28"/>
          <w:szCs w:val="28"/>
          <w:lang w:eastAsia="ru-RU"/>
        </w:rPr>
        <w:t>2016</w:t>
      </w:r>
      <w:r w:rsidRPr="00EE0978">
        <w:rPr>
          <w:rFonts w:eastAsia="Times New Roman" w:cs="Times New Roman"/>
          <w:sz w:val="28"/>
          <w:szCs w:val="28"/>
          <w:lang w:eastAsia="ru-RU"/>
        </w:rPr>
        <w:t>. - 32 c.</w:t>
      </w:r>
      <w:r w:rsidRPr="00EE0978">
        <w:rPr>
          <w:rFonts w:eastAsia="Times New Roman" w:cs="Times New Roman"/>
          <w:sz w:val="28"/>
          <w:szCs w:val="28"/>
          <w:lang w:eastAsia="ru-RU"/>
        </w:rPr>
        <w:br/>
      </w:r>
    </w:p>
    <w:p w:rsidR="00BE6E53" w:rsidRPr="00EE0978" w:rsidRDefault="00BE6E53" w:rsidP="005C5BB0">
      <w:pPr>
        <w:pStyle w:val="a3"/>
        <w:shd w:val="clear" w:color="auto" w:fill="FFFFFF"/>
        <w:spacing w:before="0" w:beforeAutospacing="0" w:after="0" w:afterAutospacing="0" w:line="360" w:lineRule="auto"/>
        <w:ind w:firstLine="709"/>
        <w:rPr>
          <w:sz w:val="28"/>
          <w:szCs w:val="28"/>
        </w:rPr>
      </w:pPr>
    </w:p>
    <w:p w:rsidR="00A923F7" w:rsidRPr="00A923F7" w:rsidRDefault="00A923F7" w:rsidP="00A923F7">
      <w:pPr>
        <w:pStyle w:val="a3"/>
        <w:shd w:val="clear" w:color="auto" w:fill="FFFFFF"/>
        <w:spacing w:before="0" w:beforeAutospacing="0" w:after="150" w:afterAutospacing="0"/>
        <w:rPr>
          <w:color w:val="333333"/>
          <w:sz w:val="28"/>
          <w:szCs w:val="28"/>
        </w:rPr>
      </w:pPr>
      <w:r w:rsidRPr="00A923F7">
        <w:rPr>
          <w:color w:val="333333"/>
          <w:sz w:val="28"/>
          <w:szCs w:val="28"/>
        </w:rPr>
        <w:br/>
      </w:r>
    </w:p>
    <w:p w:rsidR="00A923F7" w:rsidRDefault="00A923F7" w:rsidP="00AF3E60">
      <w:pPr>
        <w:pStyle w:val="a3"/>
        <w:shd w:val="clear" w:color="auto" w:fill="FFFFFF"/>
        <w:spacing w:before="0" w:beforeAutospacing="0" w:after="150" w:afterAutospacing="0"/>
        <w:ind w:left="284"/>
        <w:rPr>
          <w:rFonts w:ascii="Helvetica" w:hAnsi="Helvetica" w:cs="Helvetica"/>
          <w:color w:val="333333"/>
          <w:sz w:val="21"/>
          <w:szCs w:val="21"/>
        </w:rPr>
      </w:pPr>
      <w:r>
        <w:rPr>
          <w:rFonts w:ascii="Helvetica" w:hAnsi="Helvetica" w:cs="Helvetica"/>
          <w:color w:val="333333"/>
          <w:sz w:val="21"/>
          <w:szCs w:val="21"/>
        </w:rPr>
        <w:br/>
      </w:r>
    </w:p>
    <w:p w:rsidR="00A923F7" w:rsidRDefault="00A923F7" w:rsidP="00A923F7">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A923F7" w:rsidRDefault="00A923F7" w:rsidP="00A923F7">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A923F7" w:rsidRDefault="00A923F7" w:rsidP="00A923F7">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A923F7" w:rsidRDefault="00A923F7" w:rsidP="00A923F7">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A923F7" w:rsidRDefault="00A923F7" w:rsidP="00A923F7">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A923F7" w:rsidRDefault="00A923F7" w:rsidP="00A923F7">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A923F7" w:rsidRDefault="00A923F7" w:rsidP="00A923F7">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A923F7" w:rsidRDefault="00A923F7" w:rsidP="005C5BB0">
      <w:pPr>
        <w:pStyle w:val="a3"/>
        <w:shd w:val="clear" w:color="auto" w:fill="FFFFFF"/>
        <w:spacing w:before="0" w:beforeAutospacing="0" w:after="0" w:afterAutospacing="0"/>
        <w:rPr>
          <w:rFonts w:ascii="Helvetica" w:hAnsi="Helvetica" w:cs="Helvetica"/>
          <w:color w:val="000000"/>
          <w:sz w:val="23"/>
          <w:szCs w:val="23"/>
        </w:rPr>
      </w:pPr>
    </w:p>
    <w:sectPr w:rsidR="00A923F7" w:rsidSect="005C5BB0">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9CA" w:rsidRDefault="00F039CA" w:rsidP="005C5BB0">
      <w:pPr>
        <w:spacing w:after="0" w:line="240" w:lineRule="auto"/>
      </w:pPr>
      <w:r>
        <w:separator/>
      </w:r>
    </w:p>
  </w:endnote>
  <w:endnote w:type="continuationSeparator" w:id="0">
    <w:p w:rsidR="00F039CA" w:rsidRDefault="00F039CA" w:rsidP="005C5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252112"/>
      <w:docPartObj>
        <w:docPartGallery w:val="Page Numbers (Bottom of Page)"/>
        <w:docPartUnique/>
      </w:docPartObj>
    </w:sdtPr>
    <w:sdtEndPr/>
    <w:sdtContent>
      <w:p w:rsidR="005C5BB0" w:rsidRDefault="005C5BB0">
        <w:pPr>
          <w:pStyle w:val="a7"/>
          <w:jc w:val="center"/>
        </w:pPr>
        <w:r>
          <w:fldChar w:fldCharType="begin"/>
        </w:r>
        <w:r>
          <w:instrText>PAGE   \* MERGEFORMAT</w:instrText>
        </w:r>
        <w:r>
          <w:fldChar w:fldCharType="separate"/>
        </w:r>
        <w:r w:rsidR="00943834">
          <w:rPr>
            <w:noProof/>
          </w:rPr>
          <w:t>3</w:t>
        </w:r>
        <w:r>
          <w:fldChar w:fldCharType="end"/>
        </w:r>
      </w:p>
    </w:sdtContent>
  </w:sdt>
  <w:p w:rsidR="005C5BB0" w:rsidRDefault="005C5BB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9CA" w:rsidRDefault="00F039CA" w:rsidP="005C5BB0">
      <w:pPr>
        <w:spacing w:after="0" w:line="240" w:lineRule="auto"/>
      </w:pPr>
      <w:r>
        <w:separator/>
      </w:r>
    </w:p>
  </w:footnote>
  <w:footnote w:type="continuationSeparator" w:id="0">
    <w:p w:rsidR="00F039CA" w:rsidRDefault="00F039CA" w:rsidP="005C5B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D5F4A"/>
    <w:multiLevelType w:val="multilevel"/>
    <w:tmpl w:val="D0DE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2C0B44"/>
    <w:multiLevelType w:val="hybridMultilevel"/>
    <w:tmpl w:val="BEF0AB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E2C"/>
    <w:rsid w:val="000242D9"/>
    <w:rsid w:val="000619E6"/>
    <w:rsid w:val="000B22BB"/>
    <w:rsid w:val="000E1087"/>
    <w:rsid w:val="00154012"/>
    <w:rsid w:val="00217F25"/>
    <w:rsid w:val="002D5B49"/>
    <w:rsid w:val="0030201B"/>
    <w:rsid w:val="0031253C"/>
    <w:rsid w:val="00325E2C"/>
    <w:rsid w:val="003A237D"/>
    <w:rsid w:val="003C4DB2"/>
    <w:rsid w:val="00413C6B"/>
    <w:rsid w:val="004669DD"/>
    <w:rsid w:val="0049362B"/>
    <w:rsid w:val="00503588"/>
    <w:rsid w:val="00583436"/>
    <w:rsid w:val="005851EE"/>
    <w:rsid w:val="005B72B1"/>
    <w:rsid w:val="005C5BB0"/>
    <w:rsid w:val="005F6F51"/>
    <w:rsid w:val="0073758B"/>
    <w:rsid w:val="00776411"/>
    <w:rsid w:val="00791465"/>
    <w:rsid w:val="007E09A1"/>
    <w:rsid w:val="007F63D7"/>
    <w:rsid w:val="00824BD7"/>
    <w:rsid w:val="00842A85"/>
    <w:rsid w:val="00852651"/>
    <w:rsid w:val="008F5FF8"/>
    <w:rsid w:val="00943834"/>
    <w:rsid w:val="009663CD"/>
    <w:rsid w:val="009C31FC"/>
    <w:rsid w:val="00A05425"/>
    <w:rsid w:val="00A923F7"/>
    <w:rsid w:val="00AF3E60"/>
    <w:rsid w:val="00BE6E53"/>
    <w:rsid w:val="00C93165"/>
    <w:rsid w:val="00D37E57"/>
    <w:rsid w:val="00D56B28"/>
    <w:rsid w:val="00D6275D"/>
    <w:rsid w:val="00DC0CA1"/>
    <w:rsid w:val="00EB626A"/>
    <w:rsid w:val="00EE0978"/>
    <w:rsid w:val="00F03191"/>
    <w:rsid w:val="00F039CA"/>
    <w:rsid w:val="00FE6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F0451D"/>
  <w15:chartTrackingRefBased/>
  <w15:docId w15:val="{E57A740D-2BE7-489A-9BE6-B69A1AFE5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5425"/>
    <w:pPr>
      <w:spacing w:before="100" w:beforeAutospacing="1" w:after="100" w:afterAutospacing="1" w:line="240" w:lineRule="auto"/>
    </w:pPr>
    <w:rPr>
      <w:rFonts w:eastAsia="Times New Roman" w:cs="Times New Roman"/>
      <w:szCs w:val="24"/>
      <w:lang w:eastAsia="ru-RU"/>
    </w:rPr>
  </w:style>
  <w:style w:type="character" w:styleId="a4">
    <w:name w:val="Hyperlink"/>
    <w:basedOn w:val="a0"/>
    <w:uiPriority w:val="99"/>
    <w:semiHidden/>
    <w:unhideWhenUsed/>
    <w:rsid w:val="007F63D7"/>
    <w:rPr>
      <w:color w:val="0000FF"/>
      <w:u w:val="single"/>
    </w:rPr>
  </w:style>
  <w:style w:type="paragraph" w:styleId="a5">
    <w:name w:val="header"/>
    <w:basedOn w:val="a"/>
    <w:link w:val="a6"/>
    <w:uiPriority w:val="99"/>
    <w:unhideWhenUsed/>
    <w:rsid w:val="005C5BB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C5BB0"/>
  </w:style>
  <w:style w:type="paragraph" w:styleId="a7">
    <w:name w:val="footer"/>
    <w:basedOn w:val="a"/>
    <w:link w:val="a8"/>
    <w:uiPriority w:val="99"/>
    <w:unhideWhenUsed/>
    <w:rsid w:val="005C5BB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C5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6244">
      <w:bodyDiv w:val="1"/>
      <w:marLeft w:val="0"/>
      <w:marRight w:val="0"/>
      <w:marTop w:val="0"/>
      <w:marBottom w:val="0"/>
      <w:divBdr>
        <w:top w:val="none" w:sz="0" w:space="0" w:color="auto"/>
        <w:left w:val="none" w:sz="0" w:space="0" w:color="auto"/>
        <w:bottom w:val="none" w:sz="0" w:space="0" w:color="auto"/>
        <w:right w:val="none" w:sz="0" w:space="0" w:color="auto"/>
      </w:divBdr>
    </w:div>
    <w:div w:id="603735286">
      <w:bodyDiv w:val="1"/>
      <w:marLeft w:val="0"/>
      <w:marRight w:val="0"/>
      <w:marTop w:val="0"/>
      <w:marBottom w:val="0"/>
      <w:divBdr>
        <w:top w:val="none" w:sz="0" w:space="0" w:color="auto"/>
        <w:left w:val="none" w:sz="0" w:space="0" w:color="auto"/>
        <w:bottom w:val="none" w:sz="0" w:space="0" w:color="auto"/>
        <w:right w:val="none" w:sz="0" w:space="0" w:color="auto"/>
      </w:divBdr>
    </w:div>
    <w:div w:id="765344868">
      <w:bodyDiv w:val="1"/>
      <w:marLeft w:val="0"/>
      <w:marRight w:val="0"/>
      <w:marTop w:val="0"/>
      <w:marBottom w:val="0"/>
      <w:divBdr>
        <w:top w:val="none" w:sz="0" w:space="0" w:color="auto"/>
        <w:left w:val="none" w:sz="0" w:space="0" w:color="auto"/>
        <w:bottom w:val="none" w:sz="0" w:space="0" w:color="auto"/>
        <w:right w:val="none" w:sz="0" w:space="0" w:color="auto"/>
      </w:divBdr>
    </w:div>
    <w:div w:id="833955576">
      <w:bodyDiv w:val="1"/>
      <w:marLeft w:val="0"/>
      <w:marRight w:val="0"/>
      <w:marTop w:val="0"/>
      <w:marBottom w:val="0"/>
      <w:divBdr>
        <w:top w:val="none" w:sz="0" w:space="0" w:color="auto"/>
        <w:left w:val="none" w:sz="0" w:space="0" w:color="auto"/>
        <w:bottom w:val="none" w:sz="0" w:space="0" w:color="auto"/>
        <w:right w:val="none" w:sz="0" w:space="0" w:color="auto"/>
      </w:divBdr>
    </w:div>
    <w:div w:id="923026853">
      <w:bodyDiv w:val="1"/>
      <w:marLeft w:val="0"/>
      <w:marRight w:val="0"/>
      <w:marTop w:val="0"/>
      <w:marBottom w:val="0"/>
      <w:divBdr>
        <w:top w:val="none" w:sz="0" w:space="0" w:color="auto"/>
        <w:left w:val="none" w:sz="0" w:space="0" w:color="auto"/>
        <w:bottom w:val="none" w:sz="0" w:space="0" w:color="auto"/>
        <w:right w:val="none" w:sz="0" w:space="0" w:color="auto"/>
      </w:divBdr>
    </w:div>
    <w:div w:id="942952383">
      <w:bodyDiv w:val="1"/>
      <w:marLeft w:val="0"/>
      <w:marRight w:val="0"/>
      <w:marTop w:val="0"/>
      <w:marBottom w:val="0"/>
      <w:divBdr>
        <w:top w:val="none" w:sz="0" w:space="0" w:color="auto"/>
        <w:left w:val="none" w:sz="0" w:space="0" w:color="auto"/>
        <w:bottom w:val="none" w:sz="0" w:space="0" w:color="auto"/>
        <w:right w:val="none" w:sz="0" w:space="0" w:color="auto"/>
      </w:divBdr>
    </w:div>
    <w:div w:id="997458369">
      <w:bodyDiv w:val="1"/>
      <w:marLeft w:val="0"/>
      <w:marRight w:val="0"/>
      <w:marTop w:val="0"/>
      <w:marBottom w:val="0"/>
      <w:divBdr>
        <w:top w:val="none" w:sz="0" w:space="0" w:color="auto"/>
        <w:left w:val="none" w:sz="0" w:space="0" w:color="auto"/>
        <w:bottom w:val="none" w:sz="0" w:space="0" w:color="auto"/>
        <w:right w:val="none" w:sz="0" w:space="0" w:color="auto"/>
      </w:divBdr>
    </w:div>
    <w:div w:id="1308322153">
      <w:bodyDiv w:val="1"/>
      <w:marLeft w:val="0"/>
      <w:marRight w:val="0"/>
      <w:marTop w:val="0"/>
      <w:marBottom w:val="0"/>
      <w:divBdr>
        <w:top w:val="none" w:sz="0" w:space="0" w:color="auto"/>
        <w:left w:val="none" w:sz="0" w:space="0" w:color="auto"/>
        <w:bottom w:val="none" w:sz="0" w:space="0" w:color="auto"/>
        <w:right w:val="none" w:sz="0" w:space="0" w:color="auto"/>
      </w:divBdr>
    </w:div>
    <w:div w:id="1516531920">
      <w:bodyDiv w:val="1"/>
      <w:marLeft w:val="0"/>
      <w:marRight w:val="0"/>
      <w:marTop w:val="0"/>
      <w:marBottom w:val="0"/>
      <w:divBdr>
        <w:top w:val="none" w:sz="0" w:space="0" w:color="auto"/>
        <w:left w:val="none" w:sz="0" w:space="0" w:color="auto"/>
        <w:bottom w:val="none" w:sz="0" w:space="0" w:color="auto"/>
        <w:right w:val="none" w:sz="0" w:space="0" w:color="auto"/>
      </w:divBdr>
    </w:div>
    <w:div w:id="1764449857">
      <w:bodyDiv w:val="1"/>
      <w:marLeft w:val="0"/>
      <w:marRight w:val="0"/>
      <w:marTop w:val="0"/>
      <w:marBottom w:val="0"/>
      <w:divBdr>
        <w:top w:val="none" w:sz="0" w:space="0" w:color="auto"/>
        <w:left w:val="none" w:sz="0" w:space="0" w:color="auto"/>
        <w:bottom w:val="none" w:sz="0" w:space="0" w:color="auto"/>
        <w:right w:val="none" w:sz="0" w:space="0" w:color="auto"/>
      </w:divBdr>
    </w:div>
    <w:div w:id="198970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1</Pages>
  <Words>8922</Words>
  <Characters>50859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41</cp:revision>
  <dcterms:created xsi:type="dcterms:W3CDTF">2021-04-27T14:58:00Z</dcterms:created>
  <dcterms:modified xsi:type="dcterms:W3CDTF">2021-12-24T15:22:00Z</dcterms:modified>
</cp:coreProperties>
</file>