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Программа поликультурного образования </w:t>
      </w:r>
    </w:p>
    <w:p>
      <w:pPr>
        <w:pStyle w:val="7"/>
        <w:jc w:val="center"/>
        <w:rPr>
          <w:rFonts w:ascii="Times New Roman" w:hAnsi="Times New Roman" w:cs="Times New Roman"/>
          <w:sz w:val="24"/>
          <w:szCs w:val="24"/>
          <w:lang w:eastAsia="ru-RU"/>
        </w:rPr>
      </w:pPr>
      <w:r>
        <w:rPr>
          <w:rFonts w:ascii="Times New Roman" w:hAnsi="Times New Roman" w:cs="Times New Roman"/>
          <w:sz w:val="24"/>
          <w:szCs w:val="24"/>
          <w:lang w:eastAsia="ru-RU"/>
        </w:rPr>
        <w:t>«Северное сияние»</w:t>
      </w:r>
    </w:p>
    <w:p>
      <w:pPr>
        <w:pStyle w:val="7"/>
        <w:jc w:val="center"/>
        <w:rPr>
          <w:rFonts w:ascii="Times New Roman" w:hAnsi="Times New Roman" w:cs="Times New Roman"/>
          <w:sz w:val="24"/>
          <w:szCs w:val="24"/>
          <w:lang w:eastAsia="ru-RU"/>
        </w:rPr>
      </w:pPr>
      <w:r>
        <w:rPr>
          <w:rFonts w:ascii="Times New Roman" w:hAnsi="Times New Roman" w:cs="Times New Roman"/>
          <w:sz w:val="24"/>
          <w:szCs w:val="24"/>
          <w:lang w:eastAsia="ru-RU"/>
        </w:rPr>
        <w:t>на 2021-2025 уч. г.г</w:t>
      </w:r>
    </w:p>
    <w:p>
      <w:pPr>
        <w:pStyle w:val="7"/>
        <w:jc w:val="center"/>
        <w:rPr>
          <w:rFonts w:ascii="Times New Roman" w:hAnsi="Times New Roman" w:cs="Times New Roman"/>
          <w:sz w:val="24"/>
          <w:szCs w:val="24"/>
          <w:lang w:eastAsia="ru-RU"/>
        </w:rPr>
      </w:pPr>
    </w:p>
    <w:p>
      <w:pPr>
        <w:pStyle w:val="7"/>
        <w:jc w:val="right"/>
        <w:rPr>
          <w:rFonts w:ascii="Times New Roman" w:hAnsi="Times New Roman" w:cs="Times New Roman"/>
          <w:sz w:val="24"/>
          <w:szCs w:val="24"/>
        </w:rPr>
      </w:pPr>
      <w:r>
        <w:rPr>
          <w:rFonts w:ascii="Times New Roman" w:hAnsi="Times New Roman" w:cs="Times New Roman"/>
          <w:sz w:val="24"/>
          <w:szCs w:val="24"/>
        </w:rPr>
        <w:t>Директор школы : Михеева Наталья Владимировна</w:t>
      </w:r>
    </w:p>
    <w:p>
      <w:pPr>
        <w:pStyle w:val="7"/>
        <w:jc w:val="right"/>
        <w:rPr>
          <w:rFonts w:ascii="Times New Roman" w:hAnsi="Times New Roman" w:cs="Times New Roman"/>
          <w:sz w:val="24"/>
          <w:szCs w:val="24"/>
          <w:lang w:eastAsia="ru-RU"/>
        </w:rPr>
      </w:pPr>
      <w:r>
        <w:rPr>
          <w:rFonts w:ascii="Times New Roman" w:hAnsi="Times New Roman" w:cs="Times New Roman"/>
          <w:sz w:val="24"/>
          <w:szCs w:val="24"/>
        </w:rPr>
        <w:t>Учитель начальных классов: Клементьева Анастасия Михайловна.</w:t>
      </w:r>
    </w:p>
    <w:p>
      <w:pPr>
        <w:pStyle w:val="7"/>
        <w:jc w:val="right"/>
        <w:rPr>
          <w:rFonts w:ascii="Times New Roman" w:hAnsi="Times New Roman" w:cs="Times New Roman"/>
          <w:color w:val="A0C036"/>
          <w:sz w:val="24"/>
          <w:szCs w:val="24"/>
          <w:lang w:eastAsia="ru-RU"/>
        </w:rPr>
      </w:pPr>
      <w:r>
        <w:rPr>
          <w:rFonts w:ascii="Times New Roman" w:hAnsi="Times New Roman" w:cs="Times New Roman"/>
          <w:sz w:val="24"/>
          <w:szCs w:val="24"/>
          <w:lang w:eastAsia="ru-RU"/>
        </w:rPr>
        <w:t>Муниципальное автономное общеобразовательное учреждение</w:t>
      </w:r>
    </w:p>
    <w:p>
      <w:pPr>
        <w:pStyle w:val="7"/>
        <w:jc w:val="right"/>
        <w:rPr>
          <w:rFonts w:ascii="Times New Roman" w:hAnsi="Times New Roman" w:cs="Times New Roman"/>
          <w:sz w:val="24"/>
          <w:szCs w:val="24"/>
          <w:lang w:eastAsia="ru-RU"/>
        </w:rPr>
      </w:pPr>
      <w:r>
        <w:rPr>
          <w:rFonts w:ascii="Times New Roman" w:hAnsi="Times New Roman" w:cs="Times New Roman"/>
          <w:sz w:val="24"/>
          <w:szCs w:val="24"/>
          <w:lang w:eastAsia="ru-RU"/>
        </w:rPr>
        <w:t>"Средняя общеобразовательная школа № 22"</w:t>
      </w:r>
    </w:p>
    <w:p>
      <w:pPr>
        <w:pStyle w:val="7"/>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г. Северодвинска Архангельской области</w:t>
      </w:r>
    </w:p>
    <w:p>
      <w:pPr>
        <w:pStyle w:val="7"/>
        <w:jc w:val="center"/>
        <w:rPr>
          <w:rFonts w:ascii="Times New Roman" w:hAnsi="Times New Roman" w:cs="Times New Roman"/>
          <w:sz w:val="24"/>
          <w:szCs w:val="24"/>
          <w:lang w:eastAsia="ru-RU"/>
        </w:rPr>
      </w:pPr>
    </w:p>
    <w:p>
      <w:pPr>
        <w:pStyle w:val="7"/>
        <w:jc w:val="center"/>
        <w:rPr>
          <w:rFonts w:ascii="Times New Roman" w:hAnsi="Times New Roman" w:cs="Times New Roman"/>
          <w:b/>
          <w:sz w:val="24"/>
          <w:szCs w:val="24"/>
          <w:shd w:val="clear" w:color="auto" w:fill="auto"/>
        </w:rPr>
      </w:pPr>
      <w:r>
        <w:rPr>
          <w:rFonts w:ascii="Times New Roman" w:hAnsi="Times New Roman" w:cs="Times New Roman"/>
          <w:b/>
          <w:sz w:val="24"/>
          <w:szCs w:val="24"/>
          <w:shd w:val="clear" w:color="auto" w:fill="auto"/>
        </w:rPr>
        <w:t>Введение.</w:t>
      </w:r>
    </w:p>
    <w:p>
      <w:pPr>
        <w:pStyle w:val="7"/>
        <w:jc w:val="both"/>
        <w:rPr>
          <w:rFonts w:hint="default" w:ascii="Times New Roman" w:hAnsi="Times New Roman" w:cs="Times New Roman"/>
          <w:color w:val="auto"/>
          <w:sz w:val="24"/>
          <w:szCs w:val="24"/>
          <w:shd w:val="clear" w:color="auto" w:fill="auto"/>
          <w:lang w:val="ru-RU"/>
        </w:rPr>
      </w:pPr>
      <w:r>
        <w:rPr>
          <w:rFonts w:ascii="Times New Roman" w:hAnsi="Times New Roman" w:cs="Times New Roman"/>
          <w:sz w:val="24"/>
          <w:szCs w:val="24"/>
          <w:shd w:val="clear" w:color="auto" w:fill="auto"/>
        </w:rPr>
        <w:t xml:space="preserve"> </w:t>
      </w:r>
      <w:r>
        <w:rPr>
          <w:rFonts w:ascii="Times New Roman" w:hAnsi="Times New Roman" w:cs="Times New Roman"/>
          <w:sz w:val="24"/>
          <w:szCs w:val="24"/>
          <w:shd w:val="clear" w:color="auto" w:fill="auto"/>
        </w:rPr>
        <w:tab/>
      </w:r>
      <w:r>
        <w:rPr>
          <w:rFonts w:ascii="Times New Roman" w:hAnsi="Times New Roman" w:cs="Times New Roman"/>
          <w:sz w:val="24"/>
          <w:szCs w:val="24"/>
          <w:shd w:val="clear" w:color="auto" w:fill="auto"/>
        </w:rPr>
        <w:t xml:space="preserve">Программа поликультурного образования «Северное сияние» для обучающихся 1-4 классов МАОУ «СОШ №22» рассчитана на временной </w:t>
      </w:r>
      <w:r>
        <w:rPr>
          <w:rFonts w:ascii="Times New Roman" w:hAnsi="Times New Roman" w:cs="Times New Roman"/>
          <w:color w:val="auto"/>
          <w:sz w:val="24"/>
          <w:szCs w:val="24"/>
          <w:shd w:val="clear" w:color="auto" w:fill="auto"/>
        </w:rPr>
        <w:t>промежуток 4 года</w:t>
      </w:r>
      <w:r>
        <w:rPr>
          <w:rFonts w:hint="default" w:ascii="Times New Roman" w:hAnsi="Times New Roman" w:cs="Times New Roman"/>
          <w:color w:val="auto"/>
          <w:sz w:val="24"/>
          <w:szCs w:val="24"/>
          <w:shd w:val="clear" w:color="auto" w:fill="auto"/>
          <w:lang w:val="en-US"/>
        </w:rPr>
        <w:t xml:space="preserve"> </w:t>
      </w:r>
      <w:r>
        <w:rPr>
          <w:rFonts w:ascii="Times New Roman" w:hAnsi="Times New Roman" w:cs="Times New Roman"/>
          <w:color w:val="auto"/>
          <w:sz w:val="24"/>
          <w:szCs w:val="24"/>
          <w:shd w:val="clear" w:color="auto" w:fill="auto"/>
        </w:rPr>
        <w:t xml:space="preserve">(2021-2025 уч.г.г ). </w:t>
      </w:r>
    </w:p>
    <w:p>
      <w:pPr>
        <w:pStyle w:val="7"/>
        <w:ind w:firstLine="480" w:firstLineChars="200"/>
        <w:jc w:val="both"/>
        <w:rPr>
          <w:rFonts w:hint="default" w:ascii="Times New Roman" w:hAnsi="Times New Roman"/>
          <w:i w:val="0"/>
          <w:iCs w:val="0"/>
          <w:color w:val="auto"/>
          <w:sz w:val="24"/>
          <w:szCs w:val="24"/>
          <w:highlight w:val="none"/>
          <w:shd w:val="clear" w:color="auto" w:fill="auto"/>
        </w:rPr>
      </w:pPr>
      <w:r>
        <w:rPr>
          <w:rFonts w:hint="default" w:ascii="Times New Roman" w:hAnsi="Times New Roman"/>
          <w:b/>
          <w:bCs/>
          <w:i w:val="0"/>
          <w:iCs w:val="0"/>
          <w:color w:val="auto"/>
          <w:sz w:val="24"/>
          <w:szCs w:val="24"/>
          <w:highlight w:val="none"/>
          <w:shd w:val="clear" w:color="auto" w:fill="auto"/>
          <w:lang w:val="ru-RU"/>
        </w:rPr>
        <w:t xml:space="preserve">Аннотация. </w:t>
      </w:r>
      <w:r>
        <w:rPr>
          <w:rFonts w:hint="default" w:ascii="Times New Roman" w:hAnsi="Times New Roman"/>
          <w:i w:val="0"/>
          <w:iCs w:val="0"/>
          <w:color w:val="auto"/>
          <w:sz w:val="24"/>
          <w:szCs w:val="24"/>
          <w:highlight w:val="none"/>
          <w:shd w:val="clear" w:color="auto" w:fill="auto"/>
        </w:rPr>
        <w:t>Данная программа призвана решать такие актуальные задачи нашего времени, как формирование представлений о многообразии культур и их взаимосвязи; осознание важности культурного многообразия для самореализации личности; воспитание позитивного отношения к культурным различиям; развитие умений и навыков взаимодействия носителей разных культур на основе толерантности и взаимопонимания.</w:t>
      </w:r>
    </w:p>
    <w:p>
      <w:pPr>
        <w:pStyle w:val="7"/>
        <w:ind w:firstLine="480" w:firstLineChars="200"/>
        <w:jc w:val="both"/>
        <w:rPr>
          <w:rFonts w:hint="default" w:ascii="Times New Roman" w:hAnsi="Times New Roman"/>
          <w:i w:val="0"/>
          <w:iCs w:val="0"/>
          <w:color w:val="auto"/>
          <w:sz w:val="24"/>
          <w:szCs w:val="24"/>
          <w:highlight w:val="none"/>
          <w:shd w:val="clear" w:color="auto" w:fill="auto"/>
        </w:rPr>
      </w:pPr>
      <w:r>
        <w:rPr>
          <w:rFonts w:hint="default" w:ascii="Times New Roman" w:hAnsi="Times New Roman"/>
          <w:i w:val="0"/>
          <w:iCs w:val="0"/>
          <w:color w:val="auto"/>
          <w:sz w:val="24"/>
          <w:szCs w:val="24"/>
          <w:highlight w:val="none"/>
          <w:shd w:val="clear" w:color="auto" w:fill="auto"/>
        </w:rPr>
        <w:t>Программа поликультурного образования является дополнением и продолжением реализуемой в школе программы духовно-нравственного воспитания обучающихся «Я – гражданин своего города, своей страны», так как в связи со становлением и развитием в России гражданского общества все большее значение приобретает задача приобщения школьников к национально-культурным традициям русского народа, других народов России, а также формирования уважительного отношения к этнокультурному наследию зарубежных стран.</w:t>
      </w:r>
    </w:p>
    <w:p>
      <w:pPr>
        <w:pStyle w:val="7"/>
        <w:ind w:firstLine="480" w:firstLineChars="200"/>
        <w:jc w:val="both"/>
        <w:rPr>
          <w:rFonts w:hint="default" w:ascii="Times New Roman" w:hAnsi="Times New Roman"/>
          <w:i w:val="0"/>
          <w:iCs w:val="0"/>
          <w:color w:val="auto"/>
          <w:sz w:val="24"/>
          <w:szCs w:val="24"/>
          <w:highlight w:val="none"/>
          <w:shd w:val="clear" w:color="auto" w:fill="auto"/>
        </w:rPr>
      </w:pPr>
    </w:p>
    <w:p>
      <w:pPr>
        <w:pStyle w:val="7"/>
        <w:ind w:firstLine="240" w:firstLineChars="100"/>
        <w:jc w:val="both"/>
        <w:rPr>
          <w:rFonts w:hint="default" w:ascii="Times New Roman" w:hAnsi="Times New Roman"/>
          <w:i/>
          <w:iCs/>
          <w:color w:val="auto"/>
          <w:sz w:val="24"/>
          <w:szCs w:val="24"/>
          <w:highlight w:val="none"/>
          <w:shd w:val="clear" w:color="auto" w:fill="auto"/>
        </w:rPr>
      </w:pPr>
      <w:r>
        <w:rPr>
          <w:rFonts w:hint="default" w:ascii="Times New Roman" w:hAnsi="Times New Roman"/>
          <w:b/>
          <w:bCs/>
          <w:i/>
          <w:iCs/>
          <w:color w:val="auto"/>
          <w:sz w:val="24"/>
          <w:szCs w:val="24"/>
          <w:highlight w:val="none"/>
          <w:shd w:val="clear" w:color="auto" w:fill="auto"/>
          <w:lang w:val="en-US"/>
        </w:rPr>
        <w:t>Annotathion.</w:t>
      </w:r>
      <w:r>
        <w:rPr>
          <w:rFonts w:hint="default" w:ascii="Times New Roman" w:hAnsi="Times New Roman"/>
          <w:i/>
          <w:iCs/>
          <w:color w:val="auto"/>
          <w:sz w:val="24"/>
          <w:szCs w:val="24"/>
          <w:highlight w:val="none"/>
          <w:shd w:val="clear" w:color="auto" w:fill="auto"/>
          <w:lang w:val="en-US"/>
        </w:rPr>
        <w:t xml:space="preserve"> </w:t>
      </w:r>
      <w:r>
        <w:rPr>
          <w:rFonts w:hint="default" w:ascii="Times New Roman" w:hAnsi="Times New Roman"/>
          <w:i/>
          <w:iCs/>
          <w:color w:val="auto"/>
          <w:sz w:val="24"/>
          <w:szCs w:val="24"/>
          <w:highlight w:val="none"/>
          <w:shd w:val="clear" w:color="auto" w:fill="auto"/>
        </w:rPr>
        <w:t>This program is designed to solve such urgent problems of our time as the formation of ideas about the diversity of cultures and their interrelationships; awareness of the importance of cultural diversity for the self-realization of the individual; education of a positive attitude to cultural differences; development of skills and skills of interaction of carriers of different cultures based on tolerance and mutual understanding.</w:t>
      </w:r>
    </w:p>
    <w:p>
      <w:pPr>
        <w:pStyle w:val="7"/>
        <w:ind w:firstLine="360" w:firstLineChars="150"/>
        <w:jc w:val="both"/>
        <w:rPr>
          <w:rFonts w:ascii="Times New Roman" w:hAnsi="Times New Roman" w:cs="Times New Roman"/>
          <w:i/>
          <w:iCs/>
          <w:color w:val="auto"/>
          <w:sz w:val="24"/>
          <w:szCs w:val="24"/>
          <w:shd w:val="clear" w:color="auto" w:fill="auto"/>
        </w:rPr>
      </w:pPr>
      <w:r>
        <w:rPr>
          <w:rFonts w:hint="default" w:ascii="Times New Roman" w:hAnsi="Times New Roman"/>
          <w:i/>
          <w:iCs/>
          <w:color w:val="auto"/>
          <w:sz w:val="24"/>
          <w:szCs w:val="24"/>
          <w:highlight w:val="none"/>
          <w:shd w:val="clear" w:color="auto" w:fill="auto"/>
        </w:rPr>
        <w:t xml:space="preserve">The polycultural education program is an addition and continuation of the program of spiritual </w:t>
      </w:r>
      <w:r>
        <w:rPr>
          <w:rFonts w:hint="default" w:ascii="Times New Roman" w:hAnsi="Times New Roman"/>
          <w:i/>
          <w:iCs/>
          <w:color w:val="auto"/>
          <w:sz w:val="24"/>
          <w:szCs w:val="24"/>
          <w:shd w:val="clear" w:color="auto" w:fill="auto"/>
        </w:rPr>
        <w:t>and moral education of students being implemented at the school "I am a citizen of my city, my country", since in connection with the formation and development of civil society in Russia, the task of familiarizing schoolchildren with national and cultural traditions of the Russian people, other peoples of Russia, as well as the formation of a respectful attitude towards the ethnocultural heritage of foreign countries.</w:t>
      </w:r>
      <w:r>
        <w:rPr>
          <w:rFonts w:ascii="Times New Roman" w:hAnsi="Times New Roman" w:cs="Times New Roman"/>
          <w:i/>
          <w:iCs/>
          <w:color w:val="auto"/>
          <w:sz w:val="24"/>
          <w:szCs w:val="24"/>
          <w:shd w:val="clear" w:color="auto" w:fill="auto"/>
        </w:rPr>
        <w:tab/>
      </w:r>
    </w:p>
    <w:p>
      <w:pPr>
        <w:pStyle w:val="7"/>
        <w:jc w:val="both"/>
        <w:rPr>
          <w:rFonts w:ascii="Times New Roman" w:hAnsi="Times New Roman" w:cs="Times New Roman"/>
          <w:sz w:val="24"/>
          <w:szCs w:val="24"/>
        </w:rPr>
      </w:pPr>
    </w:p>
    <w:p>
      <w:pPr>
        <w:pStyle w:val="7"/>
        <w:ind w:firstLine="360" w:firstLineChars="150"/>
        <w:jc w:val="both"/>
        <w:rPr>
          <w:rFonts w:hint="default" w:ascii="Times New Roman" w:hAnsi="Times New Roman" w:cs="Times New Roman"/>
          <w:sz w:val="24"/>
          <w:szCs w:val="24"/>
          <w:lang w:val="ru-RU"/>
        </w:rPr>
      </w:pPr>
      <w:r>
        <w:rPr>
          <w:rFonts w:ascii="Times New Roman" w:hAnsi="Times New Roman" w:cs="Times New Roman"/>
          <w:b/>
          <w:bCs/>
          <w:sz w:val="24"/>
          <w:szCs w:val="24"/>
        </w:rPr>
        <w:t>Ключевые слова:</w:t>
      </w:r>
      <w:r>
        <w:rPr>
          <w:rFonts w:hint="default" w:ascii="Times New Roman" w:hAnsi="Times New Roman" w:cs="Times New Roman"/>
          <w:sz w:val="24"/>
          <w:szCs w:val="24"/>
          <w:lang w:val="en-US"/>
        </w:rPr>
        <w:t xml:space="preserve"> </w:t>
      </w:r>
      <w:r>
        <w:rPr>
          <w:rFonts w:hint="default" w:ascii="Times New Roman" w:hAnsi="Times New Roman" w:cs="Times New Roman"/>
          <w:sz w:val="24"/>
          <w:szCs w:val="24"/>
          <w:lang w:val="ru-RU"/>
        </w:rPr>
        <w:t>программа, поликультурное образование, начальные классы, самореализация личности, многообразие культур, традиции русского народа.</w:t>
      </w:r>
    </w:p>
    <w:p>
      <w:pPr>
        <w:pStyle w:val="7"/>
        <w:jc w:val="both"/>
        <w:rPr>
          <w:rFonts w:hint="default" w:ascii="Times New Roman" w:hAnsi="Times New Roman" w:cs="Times New Roman"/>
          <w:sz w:val="24"/>
          <w:szCs w:val="24"/>
          <w:lang w:val="ru-RU"/>
        </w:rPr>
      </w:pPr>
    </w:p>
    <w:p>
      <w:pPr>
        <w:pStyle w:val="7"/>
        <w:ind w:firstLine="360" w:firstLineChars="150"/>
        <w:jc w:val="both"/>
        <w:rPr>
          <w:rFonts w:hint="default" w:ascii="Times New Roman" w:hAnsi="Times New Roman" w:cs="Times New Roman"/>
          <w:i/>
          <w:iCs/>
          <w:sz w:val="24"/>
          <w:szCs w:val="24"/>
          <w:lang w:val="ru-RU"/>
        </w:rPr>
      </w:pPr>
      <w:r>
        <w:rPr>
          <w:rFonts w:hint="default" w:ascii="Times New Roman" w:hAnsi="Times New Roman"/>
          <w:b/>
          <w:bCs/>
          <w:i/>
          <w:iCs/>
          <w:sz w:val="24"/>
          <w:szCs w:val="24"/>
          <w:lang w:val="ru-RU"/>
        </w:rPr>
        <w:t>Keywords:</w:t>
      </w:r>
      <w:r>
        <w:rPr>
          <w:rFonts w:hint="default" w:ascii="Times New Roman" w:hAnsi="Times New Roman"/>
          <w:i/>
          <w:iCs/>
          <w:sz w:val="24"/>
          <w:szCs w:val="24"/>
          <w:lang w:val="ru-RU"/>
        </w:rPr>
        <w:t xml:space="preserve"> program, multicultural education, primary classes, self-realization of personality, diversity of cultures, traditions of the Russian people.</w:t>
      </w: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Школа для детей является местом, где в новых условиях жизнедеятельности происходит освоение новой социальной позиции - роли ученика, расширяется сфера взаимодействия с окружающим миром, начинается формирование отношения к образованию, школе, педагогам и сверстникам, вырабатываются основы социального, гражданского поведения, характер трудовой, общественной, творческой деятельности. Уклад жизни в школе интегрирует основные виды и формы деятельности ребенка: урочную, внеурочную, внешкольную, семейную, общественно полезную, трудовую, эстетическую, социально коммуникативную и др. В школе созданы необходимые условия для качественного обучения и воспитания детей, которые улучшаются в соответствии с новыми требованиями к учебно-воспитательному процессу.</w:t>
      </w:r>
    </w:p>
    <w:p>
      <w:pPr>
        <w:pStyle w:val="7"/>
        <w:ind w:firstLine="708"/>
        <w:jc w:val="both"/>
        <w:rPr>
          <w:rFonts w:ascii="Times New Roman" w:hAnsi="Times New Roman" w:cs="Times New Roman"/>
          <w:color w:val="auto"/>
          <w:sz w:val="24"/>
          <w:szCs w:val="24"/>
          <w:shd w:val="clear" w:color="auto" w:fill="auto"/>
        </w:rPr>
      </w:pPr>
      <w:r>
        <w:rPr>
          <w:rFonts w:ascii="Times New Roman" w:hAnsi="Times New Roman" w:cs="Times New Roman"/>
          <w:color w:val="auto"/>
          <w:sz w:val="24"/>
          <w:szCs w:val="24"/>
          <w:shd w:val="clear" w:color="auto" w:fill="auto"/>
        </w:rPr>
        <w:t xml:space="preserve">Анализ образовательной среды города позволил выделить проблему воспитания подрастающего поколения, связанную с изменением поликультурного и полиэтнического пространства Северодвинска и Архангельской области в целом, ростом экстремистских проявлений на национальной основе в российском обществе. </w:t>
      </w:r>
    </w:p>
    <w:p>
      <w:pPr>
        <w:pStyle w:val="7"/>
        <w:jc w:val="both"/>
        <w:rPr>
          <w:rFonts w:ascii="Times New Roman" w:hAnsi="Times New Roman" w:cs="Times New Roman"/>
          <w:color w:val="auto"/>
          <w:sz w:val="24"/>
          <w:szCs w:val="24"/>
          <w:shd w:val="clear" w:color="auto" w:fill="auto"/>
        </w:rPr>
      </w:pPr>
      <w:r>
        <w:rPr>
          <w:rFonts w:ascii="Times New Roman" w:hAnsi="Times New Roman" w:cs="Times New Roman"/>
          <w:color w:val="auto"/>
          <w:sz w:val="24"/>
          <w:szCs w:val="24"/>
          <w:shd w:val="clear" w:color="auto" w:fill="auto"/>
        </w:rPr>
        <w:t>Необходимость поликультурного образования учащихся 1-4 классов обусловлена тем фактом, что возраст учеников </w:t>
      </w:r>
      <w:r>
        <w:rPr>
          <w:rFonts w:ascii="Times New Roman" w:hAnsi="Times New Roman" w:cs="Times New Roman"/>
          <w:b w:val="0"/>
          <w:bCs w:val="0"/>
          <w:color w:val="auto"/>
          <w:sz w:val="24"/>
          <w:szCs w:val="24"/>
          <w:shd w:val="clear" w:color="auto" w:fill="auto"/>
        </w:rPr>
        <w:t>начальной школы</w:t>
      </w:r>
      <w:r>
        <w:rPr>
          <w:rFonts w:ascii="Times New Roman" w:hAnsi="Times New Roman" w:cs="Times New Roman"/>
          <w:color w:val="auto"/>
          <w:sz w:val="24"/>
          <w:szCs w:val="24"/>
          <w:shd w:val="clear" w:color="auto" w:fill="auto"/>
        </w:rPr>
        <w:t xml:space="preserve"> является оптимальным для проведения воспитательных действий, закладки ценностных, морально-культурных, нравственных основ будущей личности в связи с активно происходящим в этом возрасте зарождением и формированием характера, принципов и стереотипов поведения, мышления, мировоззрения. </w:t>
      </w:r>
    </w:p>
    <w:p>
      <w:pPr>
        <w:pStyle w:val="7"/>
        <w:jc w:val="both"/>
        <w:rPr>
          <w:rFonts w:hint="default" w:ascii="Times New Roman" w:hAnsi="Times New Roman" w:cs="Times New Roman"/>
          <w:sz w:val="24"/>
          <w:szCs w:val="24"/>
          <w:lang w:val="ru-RU"/>
        </w:rPr>
      </w:pPr>
      <w:r>
        <w:rPr>
          <w:rFonts w:ascii="Times New Roman" w:hAnsi="Times New Roman" w:cs="Times New Roman"/>
          <w:sz w:val="24"/>
          <w:szCs w:val="24"/>
        </w:rPr>
        <w:tab/>
      </w:r>
      <w:r>
        <w:rPr>
          <w:rFonts w:ascii="Times New Roman" w:hAnsi="Times New Roman" w:cs="Times New Roman"/>
          <w:sz w:val="24"/>
          <w:szCs w:val="24"/>
        </w:rPr>
        <w:t>Программа поликультурного образования « Северно</w:t>
      </w:r>
      <w:r>
        <w:rPr>
          <w:rFonts w:ascii="Times New Roman" w:hAnsi="Times New Roman" w:cs="Times New Roman"/>
          <w:sz w:val="24"/>
          <w:szCs w:val="24"/>
          <w:lang w:val="ru-RU"/>
        </w:rPr>
        <w:t>е</w:t>
      </w:r>
      <w:r>
        <w:rPr>
          <w:rFonts w:ascii="Times New Roman" w:hAnsi="Times New Roman" w:cs="Times New Roman"/>
          <w:sz w:val="24"/>
          <w:szCs w:val="24"/>
        </w:rPr>
        <w:t xml:space="preserve"> сияние»    будет реализовываться как в процессе обучения школьников, так и во внеурочной деятельности</w:t>
      </w:r>
      <w:r>
        <w:rPr>
          <w:rFonts w:hint="default" w:ascii="Times New Roman" w:hAnsi="Times New Roman" w:cs="Times New Roman"/>
          <w:sz w:val="24"/>
          <w:szCs w:val="24"/>
          <w:lang w:val="ru-RU"/>
        </w:rPr>
        <w:t>.</w:t>
      </w:r>
    </w:p>
    <w:p>
      <w:pPr>
        <w:pStyle w:val="7"/>
        <w:jc w:val="both"/>
        <w:rPr>
          <w:rFonts w:hint="default" w:ascii="Times New Roman" w:hAnsi="Times New Roman" w:cs="Times New Roman"/>
          <w:sz w:val="24"/>
          <w:szCs w:val="24"/>
          <w:lang w:val="ru-RU"/>
        </w:rPr>
      </w:pPr>
    </w:p>
    <w:p>
      <w:pPr>
        <w:pStyle w:val="7"/>
        <w:jc w:val="both"/>
        <w:rPr>
          <w:rFonts w:ascii="Times New Roman" w:hAnsi="Times New Roman" w:cs="Times New Roman"/>
          <w:b/>
          <w:sz w:val="24"/>
          <w:szCs w:val="24"/>
        </w:rPr>
      </w:pPr>
      <w:r>
        <w:rPr>
          <w:rFonts w:ascii="Times New Roman" w:hAnsi="Times New Roman" w:cs="Times New Roman"/>
          <w:b/>
          <w:sz w:val="24"/>
          <w:szCs w:val="24"/>
        </w:rPr>
        <w:t>Концептуальная основа программы</w:t>
      </w:r>
    </w:p>
    <w:p>
      <w:pPr>
        <w:pStyle w:val="7"/>
        <w:ind w:firstLine="360"/>
        <w:jc w:val="both"/>
        <w:rPr>
          <w:rFonts w:ascii="Times New Roman" w:hAnsi="Times New Roman" w:cs="Times New Roman"/>
          <w:sz w:val="24"/>
          <w:szCs w:val="24"/>
        </w:rPr>
      </w:pPr>
      <w:r>
        <w:rPr>
          <w:rFonts w:ascii="Times New Roman" w:hAnsi="Times New Roman" w:cs="Times New Roman"/>
          <w:sz w:val="24"/>
          <w:szCs w:val="24"/>
        </w:rPr>
        <w:t xml:space="preserve">Актуальность поликультурного образования как одного из главных факторов освоения, сохранения и развития культурного наследия человечества и укрепления межнационального сотрудничества обусловлена реальными потребностями современного российского общества и, в целом, мирового сообщества. </w:t>
      </w:r>
    </w:p>
    <w:p>
      <w:pPr>
        <w:pStyle w:val="7"/>
        <w:ind w:firstLine="360"/>
        <w:jc w:val="both"/>
        <w:rPr>
          <w:rFonts w:ascii="Times New Roman" w:hAnsi="Times New Roman" w:cs="Times New Roman"/>
          <w:sz w:val="24"/>
          <w:szCs w:val="24"/>
        </w:rPr>
      </w:pPr>
      <w:r>
        <w:rPr>
          <w:rFonts w:ascii="Times New Roman" w:hAnsi="Times New Roman" w:cs="Times New Roman"/>
          <w:sz w:val="24"/>
          <w:szCs w:val="24"/>
        </w:rPr>
        <w:t>Для России актуальность обусловлена:</w:t>
      </w:r>
    </w:p>
    <w:p>
      <w:pPr>
        <w:pStyle w:val="7"/>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обострением проблем межнационального общения в поликультурном и полиэтническом пространстве современной России; </w:t>
      </w:r>
    </w:p>
    <w:p>
      <w:pPr>
        <w:pStyle w:val="7"/>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необходимостью признания ценности каждой из самобытных культур народов России и создания достойных условий для их изучения и развития; </w:t>
      </w:r>
    </w:p>
    <w:p>
      <w:pPr>
        <w:pStyle w:val="7"/>
        <w:numPr>
          <w:ilvl w:val="0"/>
          <w:numId w:val="1"/>
        </w:numPr>
        <w:jc w:val="both"/>
        <w:rPr>
          <w:rFonts w:ascii="Times New Roman" w:hAnsi="Times New Roman" w:cs="Times New Roman"/>
          <w:sz w:val="24"/>
          <w:szCs w:val="24"/>
        </w:rPr>
      </w:pPr>
      <w:r>
        <w:rPr>
          <w:rFonts w:ascii="Times New Roman" w:hAnsi="Times New Roman" w:cs="Times New Roman"/>
          <w:sz w:val="24"/>
          <w:szCs w:val="24"/>
        </w:rPr>
        <w:t>потребностью в восстановлении традиционной отечественной ценностно-нормативной системы общественной жизни;</w:t>
      </w:r>
    </w:p>
    <w:p>
      <w:pPr>
        <w:pStyle w:val="7"/>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ростом национального самосознания народов России и связанного с этим интереса к своим культурно-историческим и национально-культурным традициям; </w:t>
      </w:r>
    </w:p>
    <w:p>
      <w:pPr>
        <w:pStyle w:val="7"/>
        <w:numPr>
          <w:ilvl w:val="0"/>
          <w:numId w:val="1"/>
        </w:numPr>
        <w:jc w:val="both"/>
        <w:rPr>
          <w:rFonts w:ascii="Times New Roman" w:hAnsi="Times New Roman" w:cs="Times New Roman"/>
          <w:sz w:val="24"/>
          <w:szCs w:val="24"/>
        </w:rPr>
      </w:pPr>
      <w:r>
        <w:rPr>
          <w:rFonts w:ascii="Times New Roman" w:hAnsi="Times New Roman" w:cs="Times New Roman"/>
          <w:sz w:val="24"/>
          <w:szCs w:val="24"/>
        </w:rPr>
        <w:t>недостаточным уровнем реализации в школах задач приобщения школьников к национально-культурным традициям русского народа, других народов России, а также к этнокультурному наследию зарубежных стран.</w:t>
      </w:r>
    </w:p>
    <w:p>
      <w:pPr>
        <w:pStyle w:val="7"/>
        <w:jc w:val="both"/>
        <w:rPr>
          <w:rFonts w:ascii="Times New Roman" w:hAnsi="Times New Roman" w:cs="Times New Roman"/>
          <w:sz w:val="24"/>
          <w:szCs w:val="24"/>
        </w:rPr>
      </w:pPr>
      <w:r>
        <w:rPr>
          <w:rFonts w:ascii="Times New Roman" w:hAnsi="Times New Roman" w:cs="Times New Roman"/>
          <w:sz w:val="24"/>
          <w:szCs w:val="24"/>
        </w:rPr>
        <w:t>Концептуальными идеями поликультурного образования являются:</w:t>
      </w:r>
    </w:p>
    <w:p>
      <w:pPr>
        <w:pStyle w:val="7"/>
        <w:jc w:val="both"/>
        <w:rPr>
          <w:rFonts w:ascii="Times New Roman" w:hAnsi="Times New Roman" w:cs="Times New Roman"/>
          <w:sz w:val="24"/>
          <w:szCs w:val="24"/>
        </w:rPr>
      </w:pPr>
      <w:r>
        <w:rPr>
          <w:rFonts w:ascii="Times New Roman" w:hAnsi="Times New Roman" w:cs="Times New Roman"/>
          <w:sz w:val="24"/>
          <w:szCs w:val="24"/>
        </w:rPr>
        <w:t>- формирование всесторонне и гармонически развитой личности, способной к творческому саморазвитию и осуществляющей этнокультурное и гражданское самоопределение на основе национальной традиции, ценностей российской и мировой культуры;</w:t>
      </w:r>
    </w:p>
    <w:p>
      <w:pPr>
        <w:pStyle w:val="7"/>
        <w:jc w:val="both"/>
        <w:rPr>
          <w:rFonts w:ascii="Times New Roman" w:hAnsi="Times New Roman" w:cs="Times New Roman"/>
          <w:sz w:val="24"/>
          <w:szCs w:val="24"/>
        </w:rPr>
      </w:pPr>
      <w:r>
        <w:rPr>
          <w:rFonts w:ascii="Times New Roman" w:hAnsi="Times New Roman" w:cs="Times New Roman"/>
          <w:sz w:val="24"/>
          <w:szCs w:val="24"/>
        </w:rPr>
        <w:t>- формирование российской гражданской идентичности развивающейся личности в условиях социально-политического многообразия Российской Федерации, поликультурности и полилингвальности многонационального народа России;</w:t>
      </w:r>
    </w:p>
    <w:p>
      <w:pPr>
        <w:pStyle w:val="7"/>
        <w:jc w:val="both"/>
        <w:rPr>
          <w:rFonts w:ascii="Times New Roman" w:hAnsi="Times New Roman" w:cs="Times New Roman"/>
          <w:sz w:val="24"/>
          <w:szCs w:val="24"/>
        </w:rPr>
      </w:pPr>
      <w:r>
        <w:rPr>
          <w:rFonts w:ascii="Times New Roman" w:hAnsi="Times New Roman" w:cs="Times New Roman"/>
          <w:sz w:val="24"/>
          <w:szCs w:val="24"/>
        </w:rPr>
        <w:t>- эффективная подготовка выпускников школы и вуза к жизни в условиях федеративного государства и современной цивилизации, расширение возможностей самореализации, социального роста, повышения качества жизни.</w:t>
      </w:r>
    </w:p>
    <w:p>
      <w:pPr>
        <w:pStyle w:val="7"/>
        <w:jc w:val="both"/>
        <w:rPr>
          <w:rFonts w:ascii="Times New Roman" w:hAnsi="Times New Roman" w:cs="Times New Roman"/>
          <w:b/>
          <w:sz w:val="24"/>
          <w:szCs w:val="24"/>
        </w:rPr>
      </w:pPr>
    </w:p>
    <w:p>
      <w:pPr>
        <w:pStyle w:val="7"/>
        <w:jc w:val="both"/>
        <w:rPr>
          <w:rFonts w:ascii="Times New Roman" w:hAnsi="Times New Roman" w:cs="Times New Roman"/>
          <w:b/>
          <w:color w:val="auto"/>
          <w:sz w:val="24"/>
          <w:szCs w:val="24"/>
        </w:rPr>
      </w:pPr>
      <w:r>
        <w:rPr>
          <w:rFonts w:ascii="Times New Roman" w:hAnsi="Times New Roman" w:cs="Times New Roman"/>
          <w:b/>
          <w:color w:val="auto"/>
          <w:sz w:val="24"/>
          <w:szCs w:val="24"/>
        </w:rPr>
        <w:t>Нормативно-правовые документы</w:t>
      </w:r>
    </w:p>
    <w:p>
      <w:pPr>
        <w:pStyle w:val="7"/>
        <w:jc w:val="both"/>
        <w:rPr>
          <w:rFonts w:ascii="Times New Roman" w:hAnsi="Times New Roman" w:cs="Times New Roman"/>
          <w:color w:val="auto"/>
          <w:sz w:val="24"/>
          <w:szCs w:val="24"/>
        </w:rPr>
      </w:pPr>
      <w:r>
        <w:rPr>
          <w:rFonts w:ascii="Times New Roman" w:hAnsi="Times New Roman" w:cs="Times New Roman"/>
          <w:color w:val="auto"/>
          <w:sz w:val="24"/>
          <w:szCs w:val="24"/>
        </w:rPr>
        <w:t>- Конституция Российской Федерации;</w:t>
      </w:r>
    </w:p>
    <w:p>
      <w:pPr>
        <w:pStyle w:val="7"/>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HYPERLINK "http://www.consultant.ru/document/cons_doc_LAW_146342/" </w:instrText>
      </w:r>
      <w:r>
        <w:rPr>
          <w:rFonts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Федеральн</w:t>
      </w:r>
      <w:r>
        <w:rPr>
          <w:rFonts w:hint="default" w:ascii="Times New Roman" w:hAnsi="Times New Roman" w:cs="Times New Roman"/>
          <w:color w:val="auto"/>
          <w:sz w:val="24"/>
          <w:szCs w:val="24"/>
          <w:lang w:val="ru-RU"/>
        </w:rPr>
        <w:t>ый</w:t>
      </w:r>
      <w:r>
        <w:rPr>
          <w:rFonts w:hint="default" w:ascii="Times New Roman" w:hAnsi="Times New Roman" w:cs="Times New Roman"/>
          <w:color w:val="auto"/>
          <w:sz w:val="24"/>
          <w:szCs w:val="24"/>
        </w:rPr>
        <w:t xml:space="preserve"> закон от 29.12.2012 N 273-ФЗ "Об образовании в Российской Федерации"</w:t>
      </w:r>
      <w:r>
        <w:rPr>
          <w:rFonts w:hint="default" w:ascii="Times New Roman" w:hAnsi="Times New Roman" w:cs="Times New Roman"/>
          <w:color w:val="auto"/>
          <w:sz w:val="24"/>
          <w:szCs w:val="24"/>
        </w:rPr>
        <w:fldChar w:fldCharType="end"/>
      </w:r>
    </w:p>
    <w:p>
      <w:pPr>
        <w:pStyle w:val="7"/>
        <w:jc w:val="both"/>
        <w:rPr>
          <w:rFonts w:ascii="Times New Roman" w:hAnsi="Times New Roman" w:cs="Times New Roman"/>
          <w:color w:val="auto"/>
          <w:sz w:val="24"/>
          <w:szCs w:val="24"/>
        </w:rPr>
      </w:pPr>
      <w:r>
        <w:rPr>
          <w:rFonts w:ascii="Times New Roman" w:hAnsi="Times New Roman" w:cs="Times New Roman"/>
          <w:color w:val="auto"/>
          <w:sz w:val="24"/>
          <w:szCs w:val="24"/>
        </w:rPr>
        <w:t>- Закон Российской Федерации «Об основных гарантиях прав ребенка в Российской Федерации»;</w:t>
      </w:r>
    </w:p>
    <w:p>
      <w:pPr>
        <w:pStyle w:val="7"/>
        <w:jc w:val="both"/>
        <w:rPr>
          <w:rFonts w:ascii="Times New Roman" w:hAnsi="Times New Roman" w:cs="Times New Roman"/>
          <w:color w:val="auto"/>
          <w:sz w:val="24"/>
          <w:szCs w:val="24"/>
        </w:rPr>
      </w:pPr>
      <w:r>
        <w:rPr>
          <w:rFonts w:ascii="Times New Roman" w:hAnsi="Times New Roman" w:cs="Times New Roman"/>
          <w:color w:val="auto"/>
          <w:sz w:val="24"/>
          <w:szCs w:val="24"/>
        </w:rPr>
        <w:t>- Концепция государственной национальной политики Российской Федерации;</w:t>
      </w:r>
    </w:p>
    <w:p>
      <w:pPr>
        <w:pStyle w:val="7"/>
        <w:jc w:val="both"/>
        <w:rPr>
          <w:rFonts w:ascii="Times New Roman" w:hAnsi="Times New Roman" w:cs="Times New Roman"/>
          <w:color w:val="auto"/>
          <w:sz w:val="24"/>
          <w:szCs w:val="24"/>
        </w:rPr>
      </w:pPr>
      <w:r>
        <w:rPr>
          <w:rFonts w:ascii="Times New Roman" w:hAnsi="Times New Roman" w:cs="Times New Roman"/>
          <w:color w:val="auto"/>
          <w:sz w:val="24"/>
          <w:szCs w:val="24"/>
        </w:rPr>
        <w:t>- Национальная доктрина образования в Российской Федерации (на период до 2025 года);</w:t>
      </w:r>
    </w:p>
    <w:p>
      <w:pPr>
        <w:pStyle w:val="7"/>
        <w:jc w:val="both"/>
        <w:rPr>
          <w:rFonts w:ascii="Times New Roman" w:hAnsi="Times New Roman" w:cs="Times New Roman"/>
          <w:sz w:val="24"/>
          <w:szCs w:val="24"/>
        </w:rPr>
      </w:pPr>
      <w:r>
        <w:rPr>
          <w:rFonts w:ascii="Times New Roman" w:hAnsi="Times New Roman" w:cs="Times New Roman"/>
          <w:sz w:val="24"/>
          <w:szCs w:val="24"/>
        </w:rPr>
        <w:t>- Концепция развития поликультурного образования в Российской Федерации;</w:t>
      </w:r>
    </w:p>
    <w:p>
      <w:pPr>
        <w:pStyle w:val="7"/>
        <w:jc w:val="both"/>
        <w:rPr>
          <w:rFonts w:ascii="Times New Roman" w:hAnsi="Times New Roman" w:cs="Times New Roman"/>
          <w:sz w:val="24"/>
          <w:szCs w:val="24"/>
        </w:rPr>
      </w:pPr>
      <w:r>
        <w:rPr>
          <w:rFonts w:ascii="Times New Roman" w:hAnsi="Times New Roman" w:cs="Times New Roman"/>
          <w:sz w:val="24"/>
          <w:szCs w:val="24"/>
        </w:rPr>
        <w:t>- Комплексная программа развития поликультурного образования;</w:t>
      </w:r>
    </w:p>
    <w:p>
      <w:pPr>
        <w:pStyle w:val="7"/>
        <w:jc w:val="both"/>
        <w:rPr>
          <w:rFonts w:ascii="Times New Roman" w:hAnsi="Times New Roman" w:cs="Times New Roman"/>
          <w:sz w:val="24"/>
          <w:szCs w:val="24"/>
        </w:rPr>
      </w:pPr>
      <w:r>
        <w:rPr>
          <w:rFonts w:ascii="Times New Roman" w:hAnsi="Times New Roman" w:cs="Times New Roman"/>
          <w:sz w:val="24"/>
          <w:szCs w:val="24"/>
        </w:rPr>
        <w:t>- Федеральный государственный стандарт общего образования (ФГОС);</w:t>
      </w:r>
    </w:p>
    <w:p>
      <w:pPr>
        <w:pStyle w:val="7"/>
        <w:jc w:val="both"/>
        <w:rPr>
          <w:rFonts w:ascii="Times New Roman" w:hAnsi="Times New Roman" w:cs="Times New Roman"/>
          <w:sz w:val="24"/>
          <w:szCs w:val="24"/>
        </w:rPr>
      </w:pPr>
      <w:r>
        <w:rPr>
          <w:rFonts w:ascii="Times New Roman" w:hAnsi="Times New Roman" w:cs="Times New Roman"/>
          <w:sz w:val="24"/>
          <w:szCs w:val="24"/>
        </w:rPr>
        <w:t>- Федеральная программа развития воспитания в системе образования России;</w:t>
      </w:r>
    </w:p>
    <w:p>
      <w:pPr>
        <w:pStyle w:val="7"/>
        <w:jc w:val="both"/>
        <w:rPr>
          <w:rFonts w:ascii="Times New Roman" w:hAnsi="Times New Roman" w:cs="Times New Roman"/>
          <w:sz w:val="24"/>
          <w:szCs w:val="24"/>
        </w:rPr>
      </w:pPr>
      <w:r>
        <w:rPr>
          <w:rFonts w:ascii="Times New Roman" w:hAnsi="Times New Roman" w:cs="Times New Roman"/>
          <w:sz w:val="24"/>
          <w:szCs w:val="24"/>
        </w:rPr>
        <w:t>- Концепция патриотического воспитания граждан Российской Федерации</w:t>
      </w:r>
    </w:p>
    <w:p>
      <w:pPr>
        <w:pStyle w:val="7"/>
        <w:jc w:val="both"/>
        <w:rPr>
          <w:rFonts w:ascii="Times New Roman" w:hAnsi="Times New Roman" w:cs="Times New Roman"/>
          <w:sz w:val="24"/>
          <w:szCs w:val="24"/>
        </w:rPr>
      </w:pPr>
      <w:r>
        <w:rPr>
          <w:rFonts w:ascii="Times New Roman" w:hAnsi="Times New Roman" w:cs="Times New Roman"/>
          <w:sz w:val="24"/>
          <w:szCs w:val="24"/>
        </w:rPr>
        <w:t>(принята на заседании Правительственной комиссии – протокол №2(12) П-4 от 21.05.2003 г.;</w:t>
      </w:r>
    </w:p>
    <w:p>
      <w:pPr>
        <w:pStyle w:val="7"/>
        <w:jc w:val="both"/>
        <w:rPr>
          <w:rFonts w:ascii="Times New Roman" w:hAnsi="Times New Roman" w:cs="Times New Roman"/>
          <w:sz w:val="24"/>
          <w:szCs w:val="24"/>
        </w:rPr>
      </w:pPr>
      <w:r>
        <w:rPr>
          <w:rFonts w:ascii="Times New Roman" w:hAnsi="Times New Roman" w:cs="Times New Roman"/>
          <w:sz w:val="24"/>
          <w:szCs w:val="24"/>
        </w:rPr>
        <w:t>- Устав школы, локальные акты.</w:t>
      </w:r>
    </w:p>
    <w:p>
      <w:pPr>
        <w:pStyle w:val="7"/>
        <w:jc w:val="both"/>
        <w:rPr>
          <w:rFonts w:ascii="Times New Roman" w:hAnsi="Times New Roman" w:cs="Times New Roman"/>
          <w:sz w:val="24"/>
          <w:szCs w:val="24"/>
        </w:rPr>
      </w:pPr>
    </w:p>
    <w:p>
      <w:pPr>
        <w:pStyle w:val="7"/>
        <w:jc w:val="both"/>
        <w:rPr>
          <w:rFonts w:ascii="Times New Roman" w:hAnsi="Times New Roman" w:cs="Times New Roman"/>
          <w:b/>
          <w:sz w:val="24"/>
          <w:szCs w:val="24"/>
        </w:rPr>
      </w:pPr>
      <w:r>
        <w:rPr>
          <w:rFonts w:ascii="Times New Roman" w:hAnsi="Times New Roman" w:cs="Times New Roman"/>
          <w:b/>
          <w:sz w:val="24"/>
          <w:szCs w:val="24"/>
        </w:rPr>
        <w:t>Цель программы</w:t>
      </w:r>
    </w:p>
    <w:p>
      <w:pPr>
        <w:pStyle w:val="7"/>
        <w:ind w:firstLine="708"/>
        <w:jc w:val="both"/>
        <w:rPr>
          <w:rFonts w:ascii="Times New Roman" w:hAnsi="Times New Roman" w:cs="Times New Roman"/>
          <w:sz w:val="24"/>
          <w:szCs w:val="24"/>
        </w:rPr>
      </w:pPr>
      <w:r>
        <w:rPr>
          <w:rFonts w:ascii="Times New Roman" w:hAnsi="Times New Roman" w:cs="Times New Roman"/>
          <w:sz w:val="24"/>
          <w:szCs w:val="24"/>
        </w:rPr>
        <w:t>Создание условий для формирования и развития комплекса личностных качеств обучающихся (патриотизма, гражданственности, толерантности, культуры межнационального общения и др.) на основе знакомства с национально-культурным многообразием России и зарубежных стран.</w:t>
      </w:r>
    </w:p>
    <w:p>
      <w:pPr>
        <w:pStyle w:val="7"/>
        <w:jc w:val="both"/>
        <w:rPr>
          <w:rFonts w:ascii="Times New Roman" w:hAnsi="Times New Roman" w:cs="Times New Roman"/>
          <w:sz w:val="24"/>
          <w:szCs w:val="24"/>
        </w:rPr>
      </w:pPr>
    </w:p>
    <w:p>
      <w:pPr>
        <w:pStyle w:val="7"/>
        <w:jc w:val="both"/>
        <w:rPr>
          <w:rFonts w:ascii="Times New Roman" w:hAnsi="Times New Roman" w:cs="Times New Roman"/>
          <w:b/>
          <w:sz w:val="24"/>
          <w:szCs w:val="24"/>
        </w:rPr>
      </w:pPr>
      <w:r>
        <w:rPr>
          <w:rFonts w:ascii="Times New Roman" w:hAnsi="Times New Roman" w:cs="Times New Roman"/>
          <w:b/>
          <w:sz w:val="24"/>
          <w:szCs w:val="24"/>
        </w:rPr>
        <w:t>Задачи</w:t>
      </w:r>
    </w:p>
    <w:p>
      <w:pPr>
        <w:pStyle w:val="7"/>
        <w:jc w:val="both"/>
        <w:rPr>
          <w:rFonts w:ascii="Times New Roman" w:hAnsi="Times New Roman" w:cs="Times New Roman"/>
          <w:sz w:val="24"/>
          <w:szCs w:val="24"/>
        </w:rPr>
      </w:pPr>
      <w:r>
        <w:rPr>
          <w:rFonts w:ascii="Times New Roman" w:hAnsi="Times New Roman" w:cs="Times New Roman"/>
          <w:sz w:val="24"/>
          <w:szCs w:val="24"/>
        </w:rPr>
        <w:t>- знакомство младших школьников с самобытными традициями русской культуры, особенностями культуры поморов, а также культур других народов России как воплощением общих духовно-нравственных ценностей и идеалов;</w:t>
      </w:r>
    </w:p>
    <w:p>
      <w:pPr>
        <w:pStyle w:val="7"/>
        <w:jc w:val="both"/>
        <w:rPr>
          <w:rFonts w:ascii="Times New Roman" w:hAnsi="Times New Roman" w:cs="Times New Roman"/>
          <w:sz w:val="24"/>
          <w:szCs w:val="24"/>
        </w:rPr>
      </w:pPr>
      <w:r>
        <w:rPr>
          <w:rFonts w:ascii="Times New Roman" w:hAnsi="Times New Roman" w:cs="Times New Roman"/>
          <w:sz w:val="24"/>
          <w:szCs w:val="24"/>
        </w:rPr>
        <w:t>- формирование у школьников представлений о культурном многообразии современного мира и формах культурного взаимодействия разных народов;</w:t>
      </w:r>
    </w:p>
    <w:p>
      <w:pPr>
        <w:pStyle w:val="7"/>
        <w:jc w:val="both"/>
        <w:rPr>
          <w:rFonts w:ascii="Times New Roman" w:hAnsi="Times New Roman" w:cs="Times New Roman"/>
          <w:sz w:val="24"/>
          <w:szCs w:val="24"/>
        </w:rPr>
      </w:pPr>
      <w:r>
        <w:rPr>
          <w:rFonts w:ascii="Times New Roman" w:hAnsi="Times New Roman" w:cs="Times New Roman"/>
          <w:sz w:val="24"/>
          <w:szCs w:val="24"/>
        </w:rPr>
        <w:t>- знакомство обучающихся с российскими и международными проектами и программами сохранения культурного наследия народов мира;</w:t>
      </w:r>
    </w:p>
    <w:p>
      <w:pPr>
        <w:pStyle w:val="7"/>
        <w:jc w:val="both"/>
        <w:rPr>
          <w:rFonts w:ascii="Times New Roman" w:hAnsi="Times New Roman" w:cs="Times New Roman"/>
          <w:sz w:val="24"/>
          <w:szCs w:val="24"/>
        </w:rPr>
      </w:pPr>
      <w:r>
        <w:rPr>
          <w:rFonts w:ascii="Times New Roman" w:hAnsi="Times New Roman" w:cs="Times New Roman"/>
          <w:sz w:val="24"/>
          <w:szCs w:val="24"/>
        </w:rPr>
        <w:t>- организация разнообразных видов самостоятельной познавательной и творческой деятельности обучающихся 1-4 классов по изучению культурного наследия народов мира;</w:t>
      </w:r>
    </w:p>
    <w:p>
      <w:pPr>
        <w:pStyle w:val="7"/>
        <w:jc w:val="both"/>
        <w:rPr>
          <w:rFonts w:ascii="Times New Roman" w:hAnsi="Times New Roman" w:cs="Times New Roman"/>
          <w:sz w:val="24"/>
          <w:szCs w:val="24"/>
        </w:rPr>
      </w:pPr>
      <w:r>
        <w:rPr>
          <w:rFonts w:ascii="Times New Roman" w:hAnsi="Times New Roman" w:cs="Times New Roman"/>
          <w:sz w:val="24"/>
          <w:szCs w:val="24"/>
        </w:rPr>
        <w:t>- создание педагогических условий для участия обучающихся в процессах сохранения и развития традиций народной художественной культуры;</w:t>
      </w:r>
    </w:p>
    <w:p>
      <w:pPr>
        <w:pStyle w:val="7"/>
        <w:jc w:val="both"/>
        <w:rPr>
          <w:rFonts w:ascii="Times New Roman" w:hAnsi="Times New Roman" w:cs="Times New Roman"/>
          <w:sz w:val="24"/>
          <w:szCs w:val="24"/>
        </w:rPr>
      </w:pPr>
      <w:r>
        <w:rPr>
          <w:rFonts w:ascii="Times New Roman" w:hAnsi="Times New Roman" w:cs="Times New Roman"/>
          <w:sz w:val="24"/>
          <w:szCs w:val="24"/>
        </w:rPr>
        <w:t>- освоение детьми основных принципов межкультурного взаимодействия и межнационального общения в поликультурной среде современной России.</w:t>
      </w:r>
    </w:p>
    <w:p>
      <w:pPr>
        <w:pStyle w:val="7"/>
        <w:jc w:val="both"/>
        <w:rPr>
          <w:rFonts w:ascii="Times New Roman" w:hAnsi="Times New Roman" w:cs="Times New Roman"/>
          <w:b/>
          <w:sz w:val="24"/>
          <w:szCs w:val="24"/>
        </w:rPr>
      </w:pPr>
    </w:p>
    <w:p>
      <w:pPr>
        <w:pStyle w:val="7"/>
        <w:jc w:val="both"/>
        <w:rPr>
          <w:rFonts w:ascii="Times New Roman" w:hAnsi="Times New Roman" w:cs="Times New Roman"/>
          <w:b/>
          <w:sz w:val="24"/>
          <w:szCs w:val="24"/>
        </w:rPr>
      </w:pPr>
      <w:r>
        <w:rPr>
          <w:rFonts w:ascii="Times New Roman" w:hAnsi="Times New Roman" w:cs="Times New Roman"/>
          <w:b/>
          <w:sz w:val="24"/>
          <w:szCs w:val="24"/>
        </w:rPr>
        <w:t>Предполагаемый результат</w:t>
      </w:r>
    </w:p>
    <w:p>
      <w:pPr>
        <w:pStyle w:val="7"/>
        <w:jc w:val="both"/>
        <w:rPr>
          <w:rFonts w:ascii="Times New Roman" w:hAnsi="Times New Roman" w:cs="Times New Roman"/>
          <w:sz w:val="24"/>
          <w:szCs w:val="24"/>
        </w:rPr>
      </w:pPr>
      <w:r>
        <w:rPr>
          <w:rFonts w:ascii="Times New Roman" w:hAnsi="Times New Roman" w:cs="Times New Roman"/>
          <w:sz w:val="24"/>
          <w:szCs w:val="24"/>
        </w:rPr>
        <w:t>- на познавательном уровне – освоение образцов и ценностей родной, российской, мировой культуры, культурно-исторического и социального опыта человечества;</w:t>
      </w:r>
    </w:p>
    <w:p>
      <w:pPr>
        <w:pStyle w:val="7"/>
        <w:jc w:val="both"/>
        <w:rPr>
          <w:rFonts w:ascii="Times New Roman" w:hAnsi="Times New Roman" w:cs="Times New Roman"/>
          <w:sz w:val="24"/>
          <w:szCs w:val="24"/>
        </w:rPr>
      </w:pPr>
      <w:r>
        <w:rPr>
          <w:rFonts w:ascii="Times New Roman" w:hAnsi="Times New Roman" w:cs="Times New Roman"/>
          <w:sz w:val="24"/>
          <w:szCs w:val="24"/>
        </w:rPr>
        <w:t>- на ценностном уровне – предрасположенность к межкультурной коммуникации и обмену, толерантность по отношению к другим народам, культурам, социальным группам;</w:t>
      </w:r>
    </w:p>
    <w:p>
      <w:pPr>
        <w:pStyle w:val="7"/>
        <w:jc w:val="both"/>
        <w:rPr>
          <w:rFonts w:ascii="Times New Roman" w:hAnsi="Times New Roman" w:cs="Times New Roman"/>
          <w:sz w:val="24"/>
          <w:szCs w:val="24"/>
        </w:rPr>
      </w:pPr>
      <w:r>
        <w:rPr>
          <w:rFonts w:ascii="Times New Roman" w:hAnsi="Times New Roman" w:cs="Times New Roman"/>
          <w:sz w:val="24"/>
          <w:szCs w:val="24"/>
        </w:rPr>
        <w:t>- на оценочном уровне – умение четко формулировать собственное отношение к событиям и явлениям, ясно выражать свою точку зрения и аргументировать высказываемые суждения;</w:t>
      </w:r>
    </w:p>
    <w:p>
      <w:pPr>
        <w:pStyle w:val="7"/>
        <w:jc w:val="both"/>
        <w:rPr>
          <w:rFonts w:ascii="Times New Roman" w:hAnsi="Times New Roman" w:cs="Times New Roman"/>
          <w:sz w:val="24"/>
          <w:szCs w:val="24"/>
        </w:rPr>
      </w:pPr>
      <w:r>
        <w:rPr>
          <w:rFonts w:ascii="Times New Roman" w:hAnsi="Times New Roman" w:cs="Times New Roman"/>
          <w:sz w:val="24"/>
          <w:szCs w:val="24"/>
        </w:rPr>
        <w:t>- на деятельностном уровне – активное взаимодействие с представителями различных культур при сохранении собственной языковой и культурной компетенции;</w:t>
      </w:r>
    </w:p>
    <w:p>
      <w:pPr>
        <w:pStyle w:val="7"/>
        <w:jc w:val="both"/>
        <w:rPr>
          <w:rFonts w:ascii="Times New Roman" w:hAnsi="Times New Roman" w:cs="Times New Roman"/>
          <w:sz w:val="24"/>
          <w:szCs w:val="24"/>
        </w:rPr>
      </w:pPr>
      <w:r>
        <w:rPr>
          <w:rFonts w:ascii="Times New Roman" w:hAnsi="Times New Roman" w:cs="Times New Roman"/>
          <w:sz w:val="24"/>
          <w:szCs w:val="24"/>
        </w:rPr>
        <w:t>- на социально-психологическом уровне – осознание себя как гражданина российского общества, уважающего историю своей Родины и несущего ответственность за ее судьбу в современном мире.</w:t>
      </w: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r>
        <w:rPr>
          <w:rFonts w:ascii="Times New Roman" w:hAnsi="Times New Roman" w:cs="Times New Roman"/>
          <w:b/>
          <w:bCs/>
          <w:sz w:val="24"/>
          <w:szCs w:val="24"/>
        </w:rPr>
        <w:t>Реализация Программы предполагает следующие направления:</w:t>
      </w:r>
    </w:p>
    <w:p>
      <w:pPr>
        <w:pStyle w:val="7"/>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 Организация учебного процесса:</w:t>
      </w:r>
    </w:p>
    <w:p>
      <w:pPr>
        <w:pStyle w:val="7"/>
        <w:jc w:val="both"/>
        <w:rPr>
          <w:rFonts w:ascii="Times New Roman" w:hAnsi="Times New Roman" w:cs="Times New Roman"/>
          <w:sz w:val="24"/>
          <w:szCs w:val="24"/>
        </w:rPr>
      </w:pPr>
      <w:r>
        <w:rPr>
          <w:rFonts w:ascii="Times New Roman" w:hAnsi="Times New Roman" w:cs="Times New Roman"/>
          <w:sz w:val="24"/>
          <w:szCs w:val="24"/>
        </w:rPr>
        <w:t>2.</w:t>
      </w:r>
      <w:r>
        <w:rPr>
          <w:rFonts w:hint="default" w:ascii="Times New Roman" w:hAnsi="Times New Roman" w:cs="Times New Roman"/>
          <w:sz w:val="24"/>
          <w:szCs w:val="24"/>
          <w:lang w:val="ru-RU"/>
        </w:rPr>
        <w:t xml:space="preserve"> </w:t>
      </w:r>
      <w:r>
        <w:rPr>
          <w:rFonts w:ascii="Times New Roman" w:hAnsi="Times New Roman" w:cs="Times New Roman"/>
          <w:sz w:val="24"/>
          <w:szCs w:val="24"/>
        </w:rPr>
        <w:t>Организация внеурочной деятельности; системы дополнительного образования.</w:t>
      </w:r>
    </w:p>
    <w:p>
      <w:pPr>
        <w:pStyle w:val="7"/>
        <w:jc w:val="both"/>
        <w:rPr>
          <w:rFonts w:ascii="Times New Roman" w:hAnsi="Times New Roman" w:cs="Times New Roman"/>
          <w:sz w:val="24"/>
          <w:szCs w:val="24"/>
        </w:rPr>
      </w:pPr>
      <w:r>
        <w:rPr>
          <w:rFonts w:ascii="Times New Roman" w:hAnsi="Times New Roman" w:cs="Times New Roman"/>
          <w:sz w:val="24"/>
          <w:szCs w:val="24"/>
        </w:rPr>
        <w:t>3. Реализация воспитательных мероприятий.</w:t>
      </w:r>
    </w:p>
    <w:p>
      <w:pPr>
        <w:pStyle w:val="7"/>
        <w:jc w:val="both"/>
        <w:rPr>
          <w:rFonts w:ascii="Times New Roman" w:hAnsi="Times New Roman" w:cs="Times New Roman"/>
          <w:sz w:val="24"/>
          <w:szCs w:val="24"/>
        </w:rPr>
      </w:pPr>
      <w:r>
        <w:rPr>
          <w:rFonts w:ascii="Times New Roman" w:hAnsi="Times New Roman" w:cs="Times New Roman"/>
          <w:sz w:val="24"/>
          <w:szCs w:val="24"/>
        </w:rPr>
        <w:t>4. Психолого-педагогическое сопровождение.</w:t>
      </w:r>
    </w:p>
    <w:p>
      <w:pPr>
        <w:pStyle w:val="7"/>
        <w:jc w:val="both"/>
        <w:rPr>
          <w:rFonts w:ascii="Times New Roman" w:hAnsi="Times New Roman" w:cs="Times New Roman"/>
          <w:sz w:val="24"/>
          <w:szCs w:val="24"/>
        </w:rPr>
      </w:pPr>
      <w:r>
        <w:rPr>
          <w:rFonts w:ascii="Times New Roman" w:hAnsi="Times New Roman" w:cs="Times New Roman"/>
          <w:sz w:val="24"/>
          <w:szCs w:val="24"/>
        </w:rPr>
        <w:t>В рамках данных направлений происходит формирование всех видов социокультурного опыта обучающихся:</w:t>
      </w:r>
    </w:p>
    <w:p>
      <w:pPr>
        <w:pStyle w:val="7"/>
        <w:jc w:val="both"/>
        <w:rPr>
          <w:rFonts w:ascii="Times New Roman" w:hAnsi="Times New Roman" w:cs="Times New Roman"/>
          <w:sz w:val="24"/>
          <w:szCs w:val="24"/>
        </w:rPr>
      </w:pPr>
      <w:r>
        <w:rPr>
          <w:rFonts w:ascii="Times New Roman" w:hAnsi="Times New Roman" w:cs="Times New Roman"/>
          <w:sz w:val="24"/>
          <w:szCs w:val="24"/>
        </w:rPr>
        <w:t>- изучение истории родного края во взаимосвязи с культурой и историей России;</w:t>
      </w:r>
    </w:p>
    <w:p>
      <w:pPr>
        <w:pStyle w:val="7"/>
        <w:jc w:val="both"/>
        <w:rPr>
          <w:rFonts w:ascii="Times New Roman" w:hAnsi="Times New Roman" w:cs="Times New Roman"/>
          <w:sz w:val="24"/>
          <w:szCs w:val="24"/>
        </w:rPr>
      </w:pPr>
      <w:r>
        <w:rPr>
          <w:rFonts w:ascii="Times New Roman" w:hAnsi="Times New Roman" w:cs="Times New Roman"/>
          <w:sz w:val="24"/>
          <w:szCs w:val="24"/>
        </w:rPr>
        <w:t>- формирование понимания и уважения к русской культуре и цивилизации;</w:t>
      </w:r>
    </w:p>
    <w:p>
      <w:pPr>
        <w:pStyle w:val="7"/>
        <w:jc w:val="both"/>
        <w:rPr>
          <w:rFonts w:ascii="Times New Roman" w:hAnsi="Times New Roman" w:cs="Times New Roman"/>
          <w:sz w:val="24"/>
          <w:szCs w:val="24"/>
        </w:rPr>
      </w:pPr>
      <w:r>
        <w:rPr>
          <w:rFonts w:ascii="Times New Roman" w:hAnsi="Times New Roman" w:cs="Times New Roman"/>
          <w:sz w:val="24"/>
          <w:szCs w:val="24"/>
        </w:rPr>
        <w:t>- воспитание любви к родному слову, обогащение и развитие речевой культуры посредством изучения истории русского языка, его глубокого смыслового контекста;</w:t>
      </w:r>
    </w:p>
    <w:p>
      <w:pPr>
        <w:pStyle w:val="7"/>
        <w:jc w:val="both"/>
        <w:rPr>
          <w:rFonts w:ascii="Times New Roman" w:hAnsi="Times New Roman" w:cs="Times New Roman"/>
          <w:sz w:val="24"/>
          <w:szCs w:val="24"/>
        </w:rPr>
      </w:pPr>
      <w:r>
        <w:rPr>
          <w:rFonts w:ascii="Times New Roman" w:hAnsi="Times New Roman" w:cs="Times New Roman"/>
          <w:sz w:val="24"/>
          <w:szCs w:val="24"/>
        </w:rPr>
        <w:t xml:space="preserve">- воспитание уважения к прошлому своего народа, </w:t>
      </w:r>
    </w:p>
    <w:p>
      <w:pPr>
        <w:pStyle w:val="7"/>
        <w:jc w:val="both"/>
        <w:rPr>
          <w:rFonts w:ascii="Times New Roman" w:hAnsi="Times New Roman" w:cs="Times New Roman"/>
          <w:sz w:val="24"/>
          <w:szCs w:val="24"/>
        </w:rPr>
      </w:pPr>
      <w:r>
        <w:rPr>
          <w:rFonts w:ascii="Times New Roman" w:hAnsi="Times New Roman" w:cs="Times New Roman"/>
          <w:sz w:val="24"/>
          <w:szCs w:val="24"/>
        </w:rPr>
        <w:t>- формирование понимания и уважения к иным народам, культурам, цивилизациям, включая культуру быта; создание условий для освоения человеком культуры и быта разных народов, перевода их в личностный опыт;</w:t>
      </w:r>
    </w:p>
    <w:p>
      <w:pPr>
        <w:pStyle w:val="7"/>
        <w:jc w:val="both"/>
        <w:rPr>
          <w:rFonts w:ascii="Times New Roman" w:hAnsi="Times New Roman" w:cs="Times New Roman"/>
          <w:sz w:val="24"/>
          <w:szCs w:val="24"/>
        </w:rPr>
      </w:pPr>
      <w:r>
        <w:rPr>
          <w:rFonts w:ascii="Times New Roman" w:hAnsi="Times New Roman" w:cs="Times New Roman"/>
          <w:sz w:val="24"/>
          <w:szCs w:val="24"/>
        </w:rPr>
        <w:t>- изучение основ религиозной культуры разных народов;</w:t>
      </w:r>
    </w:p>
    <w:p>
      <w:pPr>
        <w:pStyle w:val="7"/>
        <w:jc w:val="both"/>
        <w:rPr>
          <w:rFonts w:ascii="Times New Roman" w:hAnsi="Times New Roman" w:cs="Times New Roman"/>
          <w:sz w:val="24"/>
          <w:szCs w:val="24"/>
        </w:rPr>
      </w:pPr>
      <w:r>
        <w:rPr>
          <w:rFonts w:ascii="Times New Roman" w:hAnsi="Times New Roman" w:cs="Times New Roman"/>
          <w:sz w:val="24"/>
          <w:szCs w:val="24"/>
        </w:rPr>
        <w:t>- формирование нравственных идеалов на основе духовных и культурно-исторических ценностей;</w:t>
      </w:r>
    </w:p>
    <w:p>
      <w:pPr>
        <w:pStyle w:val="7"/>
        <w:jc w:val="both"/>
        <w:rPr>
          <w:rFonts w:ascii="Times New Roman" w:hAnsi="Times New Roman" w:cs="Times New Roman"/>
          <w:sz w:val="24"/>
          <w:szCs w:val="24"/>
        </w:rPr>
      </w:pPr>
      <w:r>
        <w:rPr>
          <w:rFonts w:ascii="Times New Roman" w:hAnsi="Times New Roman" w:cs="Times New Roman"/>
          <w:sz w:val="24"/>
          <w:szCs w:val="24"/>
        </w:rPr>
        <w:t>- формирование гражданской позиции, основанной на уважении прав и свобод человека и гражданина, закрепленных в Конституции Российской Федерации;</w:t>
      </w:r>
    </w:p>
    <w:p>
      <w:pPr>
        <w:pStyle w:val="7"/>
        <w:jc w:val="both"/>
        <w:rPr>
          <w:rFonts w:ascii="Times New Roman" w:hAnsi="Times New Roman" w:cs="Times New Roman"/>
          <w:sz w:val="24"/>
          <w:szCs w:val="24"/>
        </w:rPr>
      </w:pPr>
      <w:r>
        <w:rPr>
          <w:rFonts w:ascii="Times New Roman" w:hAnsi="Times New Roman" w:cs="Times New Roman"/>
          <w:sz w:val="24"/>
          <w:szCs w:val="24"/>
        </w:rPr>
        <w:t>- формирование общественно одобряемых жизненных ценностей, развитие понимания, признания, соблюдения и умения защиты прав и свобод человека;</w:t>
      </w:r>
    </w:p>
    <w:p>
      <w:pPr>
        <w:pStyle w:val="7"/>
        <w:jc w:val="both"/>
        <w:rPr>
          <w:rFonts w:ascii="Times New Roman" w:hAnsi="Times New Roman" w:cs="Times New Roman"/>
          <w:sz w:val="24"/>
          <w:szCs w:val="24"/>
        </w:rPr>
      </w:pPr>
      <w:r>
        <w:rPr>
          <w:rFonts w:ascii="Times New Roman" w:hAnsi="Times New Roman" w:cs="Times New Roman"/>
          <w:sz w:val="24"/>
          <w:szCs w:val="24"/>
        </w:rPr>
        <w:t>- воспитание чувства сострадания и готовности помочь другим людям;</w:t>
      </w:r>
    </w:p>
    <w:p>
      <w:pPr>
        <w:pStyle w:val="7"/>
        <w:jc w:val="both"/>
        <w:rPr>
          <w:rFonts w:ascii="Times New Roman" w:hAnsi="Times New Roman" w:cs="Times New Roman"/>
          <w:sz w:val="24"/>
          <w:szCs w:val="24"/>
        </w:rPr>
      </w:pPr>
      <w:r>
        <w:rPr>
          <w:rFonts w:ascii="Times New Roman" w:hAnsi="Times New Roman" w:cs="Times New Roman"/>
          <w:sz w:val="24"/>
          <w:szCs w:val="24"/>
        </w:rPr>
        <w:t>- целенаправленное развитие умений вести открытый межконфессиональный и межкультурный диалог и осуществлять партнерство ради уважения и взаимного понимания и укрепления свободы верования и религий;</w:t>
      </w:r>
    </w:p>
    <w:p>
      <w:pPr>
        <w:pStyle w:val="7"/>
        <w:jc w:val="both"/>
        <w:rPr>
          <w:rFonts w:ascii="Times New Roman" w:hAnsi="Times New Roman" w:cs="Times New Roman"/>
          <w:sz w:val="24"/>
          <w:szCs w:val="24"/>
        </w:rPr>
      </w:pPr>
      <w:r>
        <w:rPr>
          <w:rFonts w:ascii="Times New Roman" w:hAnsi="Times New Roman" w:cs="Times New Roman"/>
          <w:sz w:val="24"/>
          <w:szCs w:val="24"/>
        </w:rPr>
        <w:t>- осознание необходимости межнациональной солидарности и сотрудничества, готовность участвовать в решении проблем другого сообщества и этноса;</w:t>
      </w:r>
    </w:p>
    <w:p>
      <w:pPr>
        <w:pStyle w:val="7"/>
        <w:jc w:val="both"/>
        <w:rPr>
          <w:rFonts w:ascii="Times New Roman" w:hAnsi="Times New Roman" w:cs="Times New Roman"/>
          <w:sz w:val="24"/>
          <w:szCs w:val="24"/>
        </w:rPr>
      </w:pPr>
      <w:r>
        <w:rPr>
          <w:rFonts w:ascii="Times New Roman" w:hAnsi="Times New Roman" w:cs="Times New Roman"/>
          <w:sz w:val="24"/>
          <w:szCs w:val="24"/>
        </w:rPr>
        <w:t>- пресечение подстрекательств к преступлениям, ненависти на почве расы, цвета кожи, пола, языка, религии, национального или социального происхождения и др.</w:t>
      </w:r>
      <w:r>
        <w:rPr>
          <w:rFonts w:ascii="Times New Roman" w:hAnsi="Times New Roman" w:cs="Times New Roman"/>
          <w:sz w:val="24"/>
          <w:szCs w:val="24"/>
        </w:rPr>
        <w:cr/>
      </w:r>
    </w:p>
    <w:p>
      <w:pPr>
        <w:pStyle w:val="7"/>
        <w:jc w:val="both"/>
        <w:rPr>
          <w:rFonts w:ascii="Times New Roman" w:hAnsi="Times New Roman" w:cs="Times New Roman"/>
          <w:sz w:val="24"/>
          <w:szCs w:val="24"/>
        </w:rPr>
      </w:pPr>
      <w:r>
        <w:rPr>
          <w:rFonts w:ascii="Times New Roman" w:hAnsi="Times New Roman" w:cs="Times New Roman"/>
          <w:sz w:val="24"/>
          <w:szCs w:val="24"/>
        </w:rPr>
        <w:t>Основные методы и методические приемы</w:t>
      </w:r>
      <w:r>
        <w:rPr>
          <w:rFonts w:hint="default" w:ascii="Times New Roman" w:hAnsi="Times New Roman" w:cs="Times New Roman"/>
          <w:sz w:val="24"/>
          <w:szCs w:val="24"/>
          <w:lang w:val="ru-RU"/>
        </w:rPr>
        <w:t>.</w:t>
      </w:r>
      <w:r>
        <w:rPr>
          <w:rFonts w:ascii="Times New Roman" w:hAnsi="Times New Roman" w:cs="Times New Roman"/>
          <w:sz w:val="24"/>
          <w:szCs w:val="24"/>
        </w:rPr>
        <w:t xml:space="preserve"> </w:t>
      </w:r>
    </w:p>
    <w:p>
      <w:pPr>
        <w:pStyle w:val="7"/>
        <w:jc w:val="both"/>
        <w:rPr>
          <w:rFonts w:ascii="Times New Roman" w:hAnsi="Times New Roman" w:cs="Times New Roman"/>
          <w:sz w:val="24"/>
          <w:szCs w:val="24"/>
        </w:rPr>
      </w:pPr>
      <w:r>
        <w:rPr>
          <w:rFonts w:ascii="Times New Roman" w:hAnsi="Times New Roman" w:cs="Times New Roman"/>
          <w:sz w:val="24"/>
          <w:szCs w:val="24"/>
          <w:lang w:val="ru-RU"/>
        </w:rPr>
        <w:t>В</w:t>
      </w:r>
      <w:r>
        <w:rPr>
          <w:rFonts w:ascii="Times New Roman" w:hAnsi="Times New Roman" w:cs="Times New Roman"/>
          <w:sz w:val="24"/>
          <w:szCs w:val="24"/>
        </w:rPr>
        <w:t xml:space="preserve"> основу групповой и индивидуальной работы должны быть положены методы и приемы активного обучения и воспитания: беседы, дискуссии, методы разбора конкретных ситуаций, деловые и ролевые игры, психологические упражнения, тестирование, анкетирование, анализ ситуаций и собственных ощущений, тренинговые занятия и видеотренинги.</w:t>
      </w:r>
    </w:p>
    <w:p>
      <w:pPr>
        <w:pStyle w:val="7"/>
        <w:jc w:val="both"/>
        <w:rPr>
          <w:rFonts w:ascii="Times New Roman" w:hAnsi="Times New Roman" w:cs="Times New Roman"/>
          <w:sz w:val="24"/>
          <w:szCs w:val="24"/>
        </w:rPr>
      </w:pPr>
    </w:p>
    <w:p>
      <w:pPr>
        <w:pStyle w:val="7"/>
        <w:jc w:val="both"/>
        <w:rPr>
          <w:rFonts w:ascii="Times New Roman" w:hAnsi="Times New Roman" w:cs="Times New Roman"/>
          <w:b/>
          <w:sz w:val="24"/>
          <w:szCs w:val="24"/>
        </w:rPr>
      </w:pPr>
      <w:r>
        <w:rPr>
          <w:rFonts w:ascii="Times New Roman" w:hAnsi="Times New Roman" w:cs="Times New Roman"/>
          <w:b/>
          <w:sz w:val="24"/>
          <w:szCs w:val="24"/>
        </w:rPr>
        <w:t>Механизм реализации программы</w:t>
      </w:r>
    </w:p>
    <w:p>
      <w:pPr>
        <w:pStyle w:val="7"/>
        <w:jc w:val="both"/>
        <w:rPr>
          <w:rFonts w:ascii="Times New Roman" w:hAnsi="Times New Roman" w:cs="Times New Roman"/>
          <w:b/>
          <w:sz w:val="24"/>
          <w:szCs w:val="24"/>
        </w:rPr>
      </w:pPr>
      <w:r>
        <w:rPr>
          <w:rFonts w:ascii="Times New Roman" w:hAnsi="Times New Roman" w:cs="Times New Roman"/>
          <w:b/>
          <w:sz w:val="24"/>
          <w:szCs w:val="24"/>
        </w:rPr>
        <w:t>3.1 Урочная деятельность</w:t>
      </w:r>
      <w:bookmarkStart w:id="0" w:name="_GoBack"/>
      <w:bookmarkEnd w:id="0"/>
    </w:p>
    <w:p>
      <w:pPr>
        <w:pStyle w:val="7"/>
        <w:jc w:val="both"/>
        <w:rPr>
          <w:rFonts w:ascii="Times New Roman" w:hAnsi="Times New Roman" w:cs="Times New Roman"/>
          <w:sz w:val="24"/>
          <w:szCs w:val="24"/>
        </w:rPr>
      </w:pPr>
      <w:r>
        <w:rPr>
          <w:rFonts w:ascii="Times New Roman" w:hAnsi="Times New Roman" w:cs="Times New Roman"/>
          <w:sz w:val="24"/>
          <w:szCs w:val="24"/>
        </w:rPr>
        <w:t>Реализация Программы поликультурного образования осуществляется через:</w:t>
      </w:r>
    </w:p>
    <w:p>
      <w:pPr>
        <w:pStyle w:val="7"/>
        <w:jc w:val="both"/>
        <w:rPr>
          <w:rFonts w:ascii="Times New Roman" w:hAnsi="Times New Roman" w:cs="Times New Roman"/>
          <w:sz w:val="24"/>
          <w:szCs w:val="24"/>
        </w:rPr>
      </w:pPr>
      <w:r>
        <w:rPr>
          <w:rFonts w:ascii="Times New Roman" w:hAnsi="Times New Roman" w:cs="Times New Roman"/>
          <w:sz w:val="24"/>
          <w:szCs w:val="24"/>
        </w:rPr>
        <w:t>- обогащение базовых образовательных дисциплин поликультурной проблематикой, путем включения в учебный процесс дополнительных материалов, способствующих поликультурному просвещению всех обучающихся вне зависимости от их национальной принадлежности (Таблица1);</w:t>
      </w:r>
    </w:p>
    <w:p>
      <w:pPr>
        <w:pStyle w:val="7"/>
        <w:jc w:val="both"/>
        <w:rPr>
          <w:rFonts w:ascii="Times New Roman" w:hAnsi="Times New Roman" w:cs="Times New Roman"/>
          <w:sz w:val="24"/>
          <w:szCs w:val="24"/>
        </w:rPr>
      </w:pPr>
      <w:r>
        <w:rPr>
          <w:rFonts w:ascii="Times New Roman" w:hAnsi="Times New Roman" w:cs="Times New Roman"/>
          <w:sz w:val="24"/>
          <w:szCs w:val="24"/>
        </w:rPr>
        <w:t>-  введение в 4 классе комплексного учебного курса «Основы религиозных</w:t>
      </w:r>
    </w:p>
    <w:p>
      <w:pPr>
        <w:pStyle w:val="7"/>
        <w:jc w:val="both"/>
        <w:rPr>
          <w:rFonts w:ascii="Times New Roman" w:hAnsi="Times New Roman" w:cs="Times New Roman"/>
          <w:sz w:val="24"/>
          <w:szCs w:val="24"/>
        </w:rPr>
      </w:pPr>
      <w:r>
        <w:rPr>
          <w:rFonts w:ascii="Times New Roman" w:hAnsi="Times New Roman" w:cs="Times New Roman"/>
          <w:sz w:val="24"/>
          <w:szCs w:val="24"/>
        </w:rPr>
        <w:t>культур и светской этики»;</w:t>
      </w:r>
    </w:p>
    <w:p>
      <w:pPr>
        <w:pStyle w:val="7"/>
        <w:jc w:val="both"/>
        <w:rPr>
          <w:rFonts w:ascii="Times New Roman" w:hAnsi="Times New Roman" w:cs="Times New Roman"/>
          <w:sz w:val="24"/>
          <w:szCs w:val="24"/>
        </w:rPr>
      </w:pPr>
      <w:r>
        <w:rPr>
          <w:rFonts w:ascii="Times New Roman" w:hAnsi="Times New Roman" w:cs="Times New Roman"/>
          <w:sz w:val="24"/>
          <w:szCs w:val="24"/>
        </w:rPr>
        <w:t>-  проектную деятельность.</w:t>
      </w:r>
    </w:p>
    <w:p>
      <w:pPr>
        <w:pStyle w:val="7"/>
        <w:jc w:val="both"/>
        <w:rPr>
          <w:rFonts w:ascii="Times New Roman" w:hAnsi="Times New Roman" w:cs="Times New Roman"/>
          <w:sz w:val="24"/>
          <w:szCs w:val="24"/>
        </w:rPr>
      </w:pPr>
      <w:r>
        <w:rPr>
          <w:rFonts w:ascii="Times New Roman" w:hAnsi="Times New Roman" w:cs="Times New Roman"/>
          <w:sz w:val="24"/>
          <w:szCs w:val="24"/>
        </w:rPr>
        <w:t>Таблица 1 – Поликультурный компонент в изучении предметов.</w:t>
      </w:r>
    </w:p>
    <w:p>
      <w:pPr>
        <w:pStyle w:val="7"/>
        <w:jc w:val="both"/>
        <w:rPr>
          <w:rFonts w:ascii="Times New Roman" w:hAnsi="Times New Roman" w:cs="Times New Roman"/>
          <w:sz w:val="24"/>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9"/>
        <w:gridCol w:w="2552"/>
        <w:gridCol w:w="5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7"/>
              <w:jc w:val="both"/>
              <w:rPr>
                <w:rFonts w:ascii="Times New Roman" w:hAnsi="Times New Roman" w:cs="Times New Roman"/>
                <w:sz w:val="24"/>
                <w:szCs w:val="24"/>
              </w:rPr>
            </w:pPr>
            <w:r>
              <w:rPr>
                <w:rFonts w:ascii="Times New Roman" w:hAnsi="Times New Roman" w:cs="Times New Roman"/>
                <w:sz w:val="24"/>
                <w:szCs w:val="24"/>
              </w:rPr>
              <w:t>Предмет.</w:t>
            </w:r>
          </w:p>
        </w:tc>
        <w:tc>
          <w:tcPr>
            <w:tcW w:w="2552" w:type="dxa"/>
          </w:tcPr>
          <w:p>
            <w:pPr>
              <w:pStyle w:val="7"/>
              <w:jc w:val="both"/>
              <w:rPr>
                <w:rFonts w:ascii="Times New Roman" w:hAnsi="Times New Roman" w:cs="Times New Roman"/>
                <w:sz w:val="24"/>
                <w:szCs w:val="24"/>
              </w:rPr>
            </w:pPr>
            <w:r>
              <w:rPr>
                <w:rFonts w:ascii="Times New Roman" w:hAnsi="Times New Roman" w:cs="Times New Roman"/>
                <w:sz w:val="24"/>
                <w:szCs w:val="24"/>
              </w:rPr>
              <w:t>Раздел.</w:t>
            </w:r>
          </w:p>
        </w:tc>
        <w:tc>
          <w:tcPr>
            <w:tcW w:w="5210" w:type="dxa"/>
          </w:tcPr>
          <w:p>
            <w:pPr>
              <w:pStyle w:val="7"/>
              <w:jc w:val="both"/>
              <w:rPr>
                <w:rFonts w:ascii="Times New Roman" w:hAnsi="Times New Roman" w:cs="Times New Roman"/>
                <w:sz w:val="24"/>
                <w:szCs w:val="24"/>
              </w:rPr>
            </w:pPr>
            <w:r>
              <w:rPr>
                <w:rFonts w:ascii="Times New Roman" w:hAnsi="Times New Roman" w:cs="Times New Roman"/>
                <w:sz w:val="24"/>
                <w:szCs w:val="24"/>
              </w:rPr>
              <w:t>Поликультурный компанент.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7"/>
              <w:jc w:val="both"/>
              <w:rPr>
                <w:rFonts w:ascii="Times New Roman" w:hAnsi="Times New Roman" w:cs="Times New Roman"/>
                <w:sz w:val="24"/>
                <w:szCs w:val="24"/>
              </w:rPr>
            </w:pPr>
            <w:r>
              <w:rPr>
                <w:rFonts w:ascii="Times New Roman" w:hAnsi="Times New Roman" w:cs="Times New Roman"/>
                <w:sz w:val="24"/>
                <w:szCs w:val="24"/>
              </w:rPr>
              <w:t>Литературное</w:t>
            </w:r>
          </w:p>
          <w:p>
            <w:pPr>
              <w:pStyle w:val="7"/>
              <w:jc w:val="both"/>
              <w:rPr>
                <w:rFonts w:ascii="Times New Roman" w:hAnsi="Times New Roman" w:cs="Times New Roman"/>
                <w:sz w:val="24"/>
                <w:szCs w:val="24"/>
              </w:rPr>
            </w:pPr>
            <w:r>
              <w:rPr>
                <w:rFonts w:ascii="Times New Roman" w:hAnsi="Times New Roman" w:cs="Times New Roman"/>
                <w:sz w:val="24"/>
                <w:szCs w:val="24"/>
              </w:rPr>
              <w:t>Чтение.</w:t>
            </w:r>
          </w:p>
        </w:tc>
        <w:tc>
          <w:tcPr>
            <w:tcW w:w="2552" w:type="dxa"/>
          </w:tcPr>
          <w:p>
            <w:pPr>
              <w:pStyle w:val="7"/>
              <w:jc w:val="both"/>
              <w:rPr>
                <w:rFonts w:ascii="Times New Roman" w:hAnsi="Times New Roman" w:cs="Times New Roman"/>
                <w:sz w:val="24"/>
                <w:szCs w:val="24"/>
              </w:rPr>
            </w:pPr>
            <w:r>
              <w:rPr>
                <w:rFonts w:ascii="Times New Roman" w:hAnsi="Times New Roman" w:cs="Times New Roman"/>
                <w:sz w:val="24"/>
                <w:szCs w:val="24"/>
              </w:rPr>
              <w:t>Русские народные</w:t>
            </w:r>
          </w:p>
          <w:p>
            <w:pPr>
              <w:pStyle w:val="7"/>
              <w:jc w:val="both"/>
              <w:rPr>
                <w:rFonts w:ascii="Times New Roman" w:hAnsi="Times New Roman" w:cs="Times New Roman"/>
                <w:sz w:val="24"/>
                <w:szCs w:val="24"/>
              </w:rPr>
            </w:pPr>
            <w:r>
              <w:rPr>
                <w:rFonts w:ascii="Times New Roman" w:hAnsi="Times New Roman" w:cs="Times New Roman"/>
                <w:sz w:val="24"/>
                <w:szCs w:val="24"/>
              </w:rPr>
              <w:t>сказки.</w:t>
            </w:r>
          </w:p>
          <w:p>
            <w:pPr>
              <w:pStyle w:val="7"/>
              <w:jc w:val="both"/>
              <w:rPr>
                <w:rFonts w:ascii="Times New Roman" w:hAnsi="Times New Roman" w:cs="Times New Roman"/>
                <w:sz w:val="24"/>
                <w:szCs w:val="24"/>
              </w:rPr>
            </w:pPr>
            <w:r>
              <w:rPr>
                <w:rFonts w:ascii="Times New Roman" w:hAnsi="Times New Roman" w:cs="Times New Roman"/>
                <w:sz w:val="24"/>
                <w:szCs w:val="24"/>
              </w:rPr>
              <w:t>Литература</w:t>
            </w:r>
          </w:p>
          <w:p>
            <w:pPr>
              <w:pStyle w:val="7"/>
              <w:jc w:val="both"/>
              <w:rPr>
                <w:rFonts w:ascii="Times New Roman" w:hAnsi="Times New Roman" w:cs="Times New Roman"/>
                <w:sz w:val="24"/>
                <w:szCs w:val="24"/>
              </w:rPr>
            </w:pPr>
            <w:r>
              <w:rPr>
                <w:rFonts w:ascii="Times New Roman" w:hAnsi="Times New Roman" w:cs="Times New Roman"/>
                <w:sz w:val="24"/>
                <w:szCs w:val="24"/>
              </w:rPr>
              <w:t>зарубежных стран.</w:t>
            </w:r>
          </w:p>
          <w:p>
            <w:pPr>
              <w:pStyle w:val="7"/>
              <w:jc w:val="both"/>
              <w:rPr>
                <w:rFonts w:ascii="Times New Roman" w:hAnsi="Times New Roman" w:cs="Times New Roman"/>
                <w:sz w:val="24"/>
                <w:szCs w:val="24"/>
              </w:rPr>
            </w:pPr>
            <w:r>
              <w:rPr>
                <w:rFonts w:ascii="Times New Roman" w:hAnsi="Times New Roman" w:cs="Times New Roman"/>
                <w:sz w:val="24"/>
                <w:szCs w:val="24"/>
              </w:rPr>
              <w:t>Летописи.</w:t>
            </w:r>
          </w:p>
          <w:p>
            <w:pPr>
              <w:pStyle w:val="7"/>
              <w:jc w:val="both"/>
              <w:rPr>
                <w:rFonts w:ascii="Times New Roman" w:hAnsi="Times New Roman" w:cs="Times New Roman"/>
                <w:sz w:val="24"/>
                <w:szCs w:val="24"/>
              </w:rPr>
            </w:pPr>
            <w:r>
              <w:rPr>
                <w:rFonts w:ascii="Times New Roman" w:hAnsi="Times New Roman" w:cs="Times New Roman"/>
                <w:sz w:val="24"/>
                <w:szCs w:val="24"/>
              </w:rPr>
              <w:t>Былины.</w:t>
            </w:r>
          </w:p>
          <w:p>
            <w:pPr>
              <w:pStyle w:val="7"/>
              <w:jc w:val="both"/>
              <w:rPr>
                <w:rFonts w:ascii="Times New Roman" w:hAnsi="Times New Roman" w:cs="Times New Roman"/>
                <w:sz w:val="24"/>
                <w:szCs w:val="24"/>
              </w:rPr>
            </w:pPr>
            <w:r>
              <w:rPr>
                <w:rFonts w:ascii="Times New Roman" w:hAnsi="Times New Roman" w:cs="Times New Roman"/>
                <w:sz w:val="24"/>
                <w:szCs w:val="24"/>
              </w:rPr>
              <w:t>Поэтическая тетрадь.</w:t>
            </w:r>
          </w:p>
        </w:tc>
        <w:tc>
          <w:tcPr>
            <w:tcW w:w="5210" w:type="dxa"/>
          </w:tcPr>
          <w:p>
            <w:pPr>
              <w:pStyle w:val="7"/>
              <w:jc w:val="both"/>
              <w:rPr>
                <w:rFonts w:ascii="Times New Roman" w:hAnsi="Times New Roman" w:cs="Times New Roman"/>
                <w:sz w:val="24"/>
                <w:szCs w:val="24"/>
              </w:rPr>
            </w:pPr>
            <w:r>
              <w:rPr>
                <w:rFonts w:ascii="Times New Roman" w:hAnsi="Times New Roman" w:cs="Times New Roman"/>
                <w:sz w:val="24"/>
                <w:szCs w:val="24"/>
              </w:rPr>
              <w:t>Ценность русской народной культуры.</w:t>
            </w:r>
          </w:p>
          <w:p>
            <w:pPr>
              <w:pStyle w:val="7"/>
              <w:jc w:val="both"/>
              <w:rPr>
                <w:rFonts w:ascii="Times New Roman" w:hAnsi="Times New Roman" w:cs="Times New Roman"/>
                <w:sz w:val="24"/>
                <w:szCs w:val="24"/>
              </w:rPr>
            </w:pPr>
            <w:r>
              <w:rPr>
                <w:rFonts w:ascii="Times New Roman" w:hAnsi="Times New Roman" w:cs="Times New Roman"/>
                <w:sz w:val="24"/>
                <w:szCs w:val="24"/>
              </w:rPr>
              <w:t>Ценность культуры других народов.</w:t>
            </w:r>
          </w:p>
          <w:p>
            <w:pPr>
              <w:pStyle w:val="7"/>
              <w:jc w:val="both"/>
              <w:rPr>
                <w:rFonts w:ascii="Times New Roman" w:hAnsi="Times New Roman" w:cs="Times New Roman"/>
                <w:sz w:val="24"/>
                <w:szCs w:val="24"/>
              </w:rPr>
            </w:pPr>
            <w:r>
              <w:rPr>
                <w:rFonts w:ascii="Times New Roman" w:hAnsi="Times New Roman" w:cs="Times New Roman"/>
                <w:sz w:val="24"/>
                <w:szCs w:val="24"/>
              </w:rPr>
              <w:t>История Родины.</w:t>
            </w:r>
          </w:p>
          <w:p>
            <w:pPr>
              <w:pStyle w:val="7"/>
              <w:jc w:val="both"/>
              <w:rPr>
                <w:rFonts w:ascii="Times New Roman" w:hAnsi="Times New Roman" w:cs="Times New Roman"/>
                <w:sz w:val="24"/>
                <w:szCs w:val="24"/>
              </w:rPr>
            </w:pPr>
            <w:r>
              <w:rPr>
                <w:rFonts w:ascii="Times New Roman" w:hAnsi="Times New Roman" w:cs="Times New Roman"/>
                <w:sz w:val="24"/>
                <w:szCs w:val="24"/>
              </w:rPr>
              <w:t>Гордость за русского человека.</w:t>
            </w:r>
          </w:p>
          <w:p>
            <w:pPr>
              <w:pStyle w:val="7"/>
              <w:jc w:val="both"/>
              <w:rPr>
                <w:rFonts w:ascii="Times New Roman" w:hAnsi="Times New Roman" w:cs="Times New Roman"/>
                <w:sz w:val="24"/>
                <w:szCs w:val="24"/>
              </w:rPr>
            </w:pPr>
            <w:r>
              <w:rPr>
                <w:rFonts w:ascii="Times New Roman" w:hAnsi="Times New Roman" w:cs="Times New Roman"/>
                <w:sz w:val="24"/>
                <w:szCs w:val="24"/>
              </w:rPr>
              <w:t>Любовь к семье, к родным людям, восхищение</w:t>
            </w:r>
          </w:p>
          <w:p>
            <w:pPr>
              <w:pStyle w:val="7"/>
              <w:jc w:val="both"/>
              <w:rPr>
                <w:rFonts w:ascii="Times New Roman" w:hAnsi="Times New Roman" w:cs="Times New Roman"/>
                <w:sz w:val="24"/>
                <w:szCs w:val="24"/>
              </w:rPr>
            </w:pPr>
            <w:r>
              <w:rPr>
                <w:rFonts w:ascii="Times New Roman" w:hAnsi="Times New Roman" w:cs="Times New Roman"/>
                <w:sz w:val="24"/>
                <w:szCs w:val="24"/>
              </w:rPr>
              <w:t>красотой родной природы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7"/>
              <w:jc w:val="both"/>
              <w:rPr>
                <w:rFonts w:ascii="Times New Roman" w:hAnsi="Times New Roman" w:cs="Times New Roman"/>
                <w:sz w:val="24"/>
                <w:szCs w:val="24"/>
              </w:rPr>
            </w:pPr>
            <w:r>
              <w:rPr>
                <w:rFonts w:ascii="Times New Roman" w:hAnsi="Times New Roman" w:cs="Times New Roman"/>
                <w:sz w:val="24"/>
                <w:szCs w:val="24"/>
              </w:rPr>
              <w:t>Окружающий</w:t>
            </w:r>
          </w:p>
          <w:p>
            <w:pPr>
              <w:pStyle w:val="7"/>
              <w:jc w:val="both"/>
              <w:rPr>
                <w:rFonts w:ascii="Times New Roman" w:hAnsi="Times New Roman" w:cs="Times New Roman"/>
                <w:sz w:val="24"/>
                <w:szCs w:val="24"/>
              </w:rPr>
            </w:pPr>
            <w:r>
              <w:rPr>
                <w:rFonts w:ascii="Times New Roman" w:hAnsi="Times New Roman" w:cs="Times New Roman"/>
                <w:sz w:val="24"/>
                <w:szCs w:val="24"/>
              </w:rPr>
              <w:t>мир</w:t>
            </w:r>
            <w:r>
              <w:rPr>
                <w:rFonts w:ascii="Times New Roman" w:hAnsi="Times New Roman" w:cs="Times New Roman"/>
                <w:sz w:val="24"/>
                <w:szCs w:val="24"/>
              </w:rPr>
              <w:cr/>
            </w:r>
            <w:r>
              <w:rPr>
                <w:rFonts w:ascii="Times New Roman" w:hAnsi="Times New Roman" w:cs="Times New Roman"/>
                <w:sz w:val="24"/>
                <w:szCs w:val="24"/>
              </w:rPr>
              <w:t>.</w:t>
            </w:r>
          </w:p>
        </w:tc>
        <w:tc>
          <w:tcPr>
            <w:tcW w:w="2552" w:type="dxa"/>
          </w:tcPr>
          <w:p>
            <w:pPr>
              <w:pStyle w:val="7"/>
              <w:jc w:val="both"/>
              <w:rPr>
                <w:rFonts w:ascii="Times New Roman" w:hAnsi="Times New Roman" w:cs="Times New Roman"/>
                <w:sz w:val="24"/>
                <w:szCs w:val="24"/>
              </w:rPr>
            </w:pPr>
            <w:r>
              <w:rPr>
                <w:rFonts w:ascii="Times New Roman" w:hAnsi="Times New Roman" w:cs="Times New Roman"/>
                <w:sz w:val="24"/>
                <w:szCs w:val="24"/>
              </w:rPr>
              <w:t>Родной край-часть</w:t>
            </w:r>
          </w:p>
          <w:p>
            <w:pPr>
              <w:pStyle w:val="7"/>
              <w:jc w:val="both"/>
              <w:rPr>
                <w:rFonts w:ascii="Times New Roman" w:hAnsi="Times New Roman" w:cs="Times New Roman"/>
                <w:sz w:val="24"/>
                <w:szCs w:val="24"/>
              </w:rPr>
            </w:pPr>
            <w:r>
              <w:rPr>
                <w:rFonts w:ascii="Times New Roman" w:hAnsi="Times New Roman" w:cs="Times New Roman"/>
                <w:sz w:val="24"/>
                <w:szCs w:val="24"/>
              </w:rPr>
              <w:t>большой страны.</w:t>
            </w:r>
          </w:p>
          <w:p>
            <w:pPr>
              <w:pStyle w:val="7"/>
              <w:jc w:val="both"/>
              <w:rPr>
                <w:rFonts w:ascii="Times New Roman" w:hAnsi="Times New Roman" w:cs="Times New Roman"/>
                <w:sz w:val="24"/>
                <w:szCs w:val="24"/>
              </w:rPr>
            </w:pPr>
            <w:r>
              <w:rPr>
                <w:rFonts w:ascii="Times New Roman" w:hAnsi="Times New Roman" w:cs="Times New Roman"/>
                <w:sz w:val="24"/>
                <w:szCs w:val="24"/>
              </w:rPr>
              <w:t>Родная страна.</w:t>
            </w:r>
          </w:p>
          <w:p>
            <w:pPr>
              <w:pStyle w:val="7"/>
              <w:jc w:val="both"/>
              <w:rPr>
                <w:rFonts w:ascii="Times New Roman" w:hAnsi="Times New Roman" w:cs="Times New Roman"/>
                <w:sz w:val="24"/>
                <w:szCs w:val="24"/>
              </w:rPr>
            </w:pPr>
            <w:r>
              <w:rPr>
                <w:rFonts w:ascii="Times New Roman" w:hAnsi="Times New Roman" w:cs="Times New Roman"/>
                <w:sz w:val="24"/>
                <w:szCs w:val="24"/>
              </w:rPr>
              <w:t>Наш адрес в мире.</w:t>
            </w:r>
          </w:p>
          <w:p>
            <w:pPr>
              <w:pStyle w:val="7"/>
              <w:jc w:val="both"/>
              <w:rPr>
                <w:rFonts w:ascii="Times New Roman" w:hAnsi="Times New Roman" w:cs="Times New Roman"/>
                <w:sz w:val="24"/>
                <w:szCs w:val="24"/>
              </w:rPr>
            </w:pPr>
            <w:r>
              <w:rPr>
                <w:rFonts w:ascii="Times New Roman" w:hAnsi="Times New Roman" w:cs="Times New Roman"/>
                <w:sz w:val="24"/>
                <w:szCs w:val="24"/>
              </w:rPr>
              <w:t>Родословная.</w:t>
            </w:r>
          </w:p>
          <w:p>
            <w:pPr>
              <w:pStyle w:val="7"/>
              <w:jc w:val="both"/>
              <w:rPr>
                <w:rFonts w:ascii="Times New Roman" w:hAnsi="Times New Roman" w:cs="Times New Roman"/>
                <w:sz w:val="24"/>
                <w:szCs w:val="24"/>
              </w:rPr>
            </w:pPr>
            <w:r>
              <w:rPr>
                <w:rFonts w:ascii="Times New Roman" w:hAnsi="Times New Roman" w:cs="Times New Roman"/>
                <w:sz w:val="24"/>
                <w:szCs w:val="24"/>
              </w:rPr>
              <w:t>Города России.</w:t>
            </w:r>
            <w:r>
              <w:rPr>
                <w:rFonts w:ascii="Times New Roman" w:hAnsi="Times New Roman" w:cs="Times New Roman"/>
                <w:sz w:val="24"/>
                <w:szCs w:val="24"/>
              </w:rPr>
              <w:cr/>
            </w:r>
            <w:r>
              <w:rPr>
                <w:rFonts w:ascii="Times New Roman" w:hAnsi="Times New Roman" w:cs="Times New Roman"/>
                <w:sz w:val="24"/>
                <w:szCs w:val="24"/>
              </w:rPr>
              <w:t>Народы России.</w:t>
            </w:r>
          </w:p>
          <w:p>
            <w:pPr>
              <w:pStyle w:val="7"/>
              <w:jc w:val="both"/>
              <w:rPr>
                <w:rFonts w:ascii="Times New Roman" w:hAnsi="Times New Roman" w:cs="Times New Roman"/>
                <w:sz w:val="24"/>
                <w:szCs w:val="24"/>
              </w:rPr>
            </w:pPr>
            <w:r>
              <w:rPr>
                <w:rFonts w:ascii="Times New Roman" w:hAnsi="Times New Roman" w:cs="Times New Roman"/>
                <w:sz w:val="24"/>
                <w:szCs w:val="24"/>
              </w:rPr>
              <w:t>Страны мира.</w:t>
            </w:r>
          </w:p>
          <w:p>
            <w:pPr>
              <w:pStyle w:val="7"/>
              <w:jc w:val="both"/>
              <w:rPr>
                <w:rFonts w:ascii="Times New Roman" w:hAnsi="Times New Roman" w:cs="Times New Roman"/>
                <w:sz w:val="24"/>
                <w:szCs w:val="24"/>
              </w:rPr>
            </w:pPr>
            <w:r>
              <w:rPr>
                <w:rFonts w:ascii="Times New Roman" w:hAnsi="Times New Roman" w:cs="Times New Roman"/>
                <w:sz w:val="24"/>
                <w:szCs w:val="24"/>
              </w:rPr>
              <w:t>Природа России.</w:t>
            </w:r>
          </w:p>
          <w:p>
            <w:pPr>
              <w:pStyle w:val="7"/>
              <w:jc w:val="both"/>
              <w:rPr>
                <w:rFonts w:ascii="Times New Roman" w:hAnsi="Times New Roman" w:cs="Times New Roman"/>
                <w:sz w:val="24"/>
                <w:szCs w:val="24"/>
              </w:rPr>
            </w:pPr>
            <w:r>
              <w:rPr>
                <w:rFonts w:ascii="Times New Roman" w:hAnsi="Times New Roman" w:cs="Times New Roman"/>
                <w:sz w:val="24"/>
                <w:szCs w:val="24"/>
              </w:rPr>
              <w:t>Страницы истории</w:t>
            </w:r>
          </w:p>
          <w:p>
            <w:pPr>
              <w:pStyle w:val="7"/>
              <w:jc w:val="both"/>
              <w:rPr>
                <w:rFonts w:ascii="Times New Roman" w:hAnsi="Times New Roman" w:cs="Times New Roman"/>
                <w:sz w:val="24"/>
                <w:szCs w:val="24"/>
              </w:rPr>
            </w:pPr>
            <w:r>
              <w:rPr>
                <w:rFonts w:ascii="Times New Roman" w:hAnsi="Times New Roman" w:cs="Times New Roman"/>
                <w:sz w:val="24"/>
                <w:szCs w:val="24"/>
              </w:rPr>
              <w:t>Отечества.</w:t>
            </w:r>
          </w:p>
          <w:p>
            <w:pPr>
              <w:pStyle w:val="7"/>
              <w:jc w:val="both"/>
              <w:rPr>
                <w:rFonts w:ascii="Times New Roman" w:hAnsi="Times New Roman" w:cs="Times New Roman"/>
                <w:sz w:val="24"/>
                <w:szCs w:val="24"/>
              </w:rPr>
            </w:pPr>
            <w:r>
              <w:rPr>
                <w:rFonts w:ascii="Times New Roman" w:hAnsi="Times New Roman" w:cs="Times New Roman"/>
                <w:sz w:val="24"/>
                <w:szCs w:val="24"/>
              </w:rPr>
              <w:t>Современная Россия.</w:t>
            </w:r>
          </w:p>
          <w:p>
            <w:pPr>
              <w:pStyle w:val="7"/>
              <w:jc w:val="both"/>
              <w:rPr>
                <w:rFonts w:ascii="Times New Roman" w:hAnsi="Times New Roman" w:cs="Times New Roman"/>
                <w:sz w:val="24"/>
                <w:szCs w:val="24"/>
              </w:rPr>
            </w:pPr>
            <w:r>
              <w:rPr>
                <w:rFonts w:ascii="Times New Roman" w:hAnsi="Times New Roman" w:cs="Times New Roman"/>
                <w:sz w:val="24"/>
                <w:szCs w:val="24"/>
              </w:rPr>
              <w:t>Страницы</w:t>
            </w:r>
          </w:p>
          <w:p>
            <w:pPr>
              <w:pStyle w:val="7"/>
              <w:jc w:val="both"/>
              <w:rPr>
                <w:rFonts w:ascii="Times New Roman" w:hAnsi="Times New Roman" w:cs="Times New Roman"/>
                <w:sz w:val="24"/>
                <w:szCs w:val="24"/>
              </w:rPr>
            </w:pPr>
            <w:r>
              <w:rPr>
                <w:rFonts w:ascii="Times New Roman" w:hAnsi="Times New Roman" w:cs="Times New Roman"/>
                <w:sz w:val="24"/>
                <w:szCs w:val="24"/>
              </w:rPr>
              <w:t>всемирной истории.</w:t>
            </w:r>
          </w:p>
        </w:tc>
        <w:tc>
          <w:tcPr>
            <w:tcW w:w="5210" w:type="dxa"/>
          </w:tcPr>
          <w:p>
            <w:pPr>
              <w:pStyle w:val="7"/>
              <w:jc w:val="both"/>
              <w:rPr>
                <w:rFonts w:ascii="Times New Roman" w:hAnsi="Times New Roman" w:cs="Times New Roman"/>
                <w:sz w:val="24"/>
                <w:szCs w:val="24"/>
              </w:rPr>
            </w:pPr>
            <w:r>
              <w:rPr>
                <w:rFonts w:ascii="Times New Roman" w:hAnsi="Times New Roman" w:cs="Times New Roman"/>
                <w:sz w:val="24"/>
                <w:szCs w:val="24"/>
              </w:rPr>
              <w:t>Моя малая родина, еѐ жители.</w:t>
            </w: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r>
              <w:rPr>
                <w:rFonts w:ascii="Times New Roman" w:hAnsi="Times New Roman" w:cs="Times New Roman"/>
                <w:sz w:val="24"/>
                <w:szCs w:val="24"/>
              </w:rPr>
              <w:t>Города России. Путешествие по России. Отношения к людям другой национальности.</w:t>
            </w:r>
          </w:p>
          <w:p>
            <w:pPr>
              <w:pStyle w:val="7"/>
              <w:jc w:val="both"/>
              <w:rPr>
                <w:rFonts w:ascii="Times New Roman" w:hAnsi="Times New Roman" w:cs="Times New Roman"/>
                <w:sz w:val="24"/>
                <w:szCs w:val="24"/>
              </w:rPr>
            </w:pPr>
            <w:r>
              <w:rPr>
                <w:rFonts w:ascii="Times New Roman" w:hAnsi="Times New Roman" w:cs="Times New Roman"/>
                <w:sz w:val="24"/>
                <w:szCs w:val="24"/>
              </w:rPr>
              <w:t>Красота природы России.</w:t>
            </w:r>
          </w:p>
          <w:p>
            <w:pPr>
              <w:pStyle w:val="7"/>
              <w:jc w:val="both"/>
              <w:rPr>
                <w:rFonts w:ascii="Times New Roman" w:hAnsi="Times New Roman" w:cs="Times New Roman"/>
                <w:sz w:val="24"/>
                <w:szCs w:val="24"/>
              </w:rPr>
            </w:pPr>
            <w:r>
              <w:rPr>
                <w:rFonts w:ascii="Times New Roman" w:hAnsi="Times New Roman" w:cs="Times New Roman"/>
                <w:sz w:val="24"/>
                <w:szCs w:val="24"/>
              </w:rPr>
              <w:t>Выдающиеся люди и история моей страны.</w:t>
            </w: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r>
              <w:rPr>
                <w:rFonts w:ascii="Times New Roman" w:hAnsi="Times New Roman" w:cs="Times New Roman"/>
                <w:sz w:val="24"/>
                <w:szCs w:val="24"/>
              </w:rPr>
              <w:t>Выдающиеся люди разных эпох.</w:t>
            </w:r>
            <w:r>
              <w:rPr>
                <w:rFonts w:ascii="Times New Roman" w:hAnsi="Times New Roman" w:cs="Times New Roman"/>
                <w:sz w:val="24"/>
                <w:szCs w:val="24"/>
              </w:rPr>
              <w:cr/>
            </w: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7"/>
              <w:jc w:val="both"/>
              <w:rPr>
                <w:rFonts w:ascii="Times New Roman" w:hAnsi="Times New Roman" w:cs="Times New Roman"/>
                <w:sz w:val="24"/>
                <w:szCs w:val="24"/>
              </w:rPr>
            </w:pPr>
            <w:r>
              <w:rPr>
                <w:rFonts w:ascii="Times New Roman" w:hAnsi="Times New Roman" w:cs="Times New Roman"/>
                <w:sz w:val="24"/>
                <w:szCs w:val="24"/>
              </w:rPr>
              <w:t>Русский язык.</w:t>
            </w:r>
          </w:p>
        </w:tc>
        <w:tc>
          <w:tcPr>
            <w:tcW w:w="2552" w:type="dxa"/>
          </w:tcPr>
          <w:p>
            <w:pPr>
              <w:pStyle w:val="7"/>
              <w:jc w:val="both"/>
              <w:rPr>
                <w:rFonts w:ascii="Times New Roman" w:hAnsi="Times New Roman" w:cs="Times New Roman"/>
                <w:sz w:val="24"/>
                <w:szCs w:val="24"/>
              </w:rPr>
            </w:pPr>
            <w:r>
              <w:rPr>
                <w:rFonts w:ascii="Times New Roman" w:hAnsi="Times New Roman" w:cs="Times New Roman"/>
                <w:sz w:val="24"/>
                <w:szCs w:val="24"/>
              </w:rPr>
              <w:t>Работа с текстом.</w:t>
            </w:r>
          </w:p>
        </w:tc>
        <w:tc>
          <w:tcPr>
            <w:tcW w:w="5210" w:type="dxa"/>
          </w:tcPr>
          <w:p>
            <w:pPr>
              <w:pStyle w:val="7"/>
              <w:jc w:val="both"/>
              <w:rPr>
                <w:rFonts w:ascii="Times New Roman" w:hAnsi="Times New Roman" w:cs="Times New Roman"/>
                <w:sz w:val="24"/>
                <w:szCs w:val="24"/>
              </w:rPr>
            </w:pPr>
            <w:r>
              <w:rPr>
                <w:rFonts w:ascii="Times New Roman" w:hAnsi="Times New Roman" w:cs="Times New Roman"/>
                <w:sz w:val="24"/>
                <w:szCs w:val="24"/>
              </w:rPr>
              <w:t>Красота родной природы, воспетая классиками</w:t>
            </w:r>
          </w:p>
          <w:p>
            <w:pPr>
              <w:pStyle w:val="7"/>
              <w:jc w:val="both"/>
              <w:rPr>
                <w:rFonts w:ascii="Times New Roman" w:hAnsi="Times New Roman" w:cs="Times New Roman"/>
                <w:sz w:val="24"/>
                <w:szCs w:val="24"/>
              </w:rPr>
            </w:pPr>
            <w:r>
              <w:rPr>
                <w:rFonts w:ascii="Times New Roman" w:hAnsi="Times New Roman" w:cs="Times New Roman"/>
                <w:sz w:val="24"/>
                <w:szCs w:val="24"/>
              </w:rPr>
              <w:t>литературы. Дружба между людьми разных</w:t>
            </w:r>
          </w:p>
          <w:p>
            <w:pPr>
              <w:pStyle w:val="7"/>
              <w:jc w:val="both"/>
              <w:rPr>
                <w:rFonts w:ascii="Times New Roman" w:hAnsi="Times New Roman" w:cs="Times New Roman"/>
                <w:sz w:val="24"/>
                <w:szCs w:val="24"/>
              </w:rPr>
            </w:pPr>
            <w:r>
              <w:rPr>
                <w:rFonts w:ascii="Times New Roman" w:hAnsi="Times New Roman" w:cs="Times New Roman"/>
                <w:sz w:val="24"/>
                <w:szCs w:val="24"/>
              </w:rPr>
              <w:t>национальностей.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7"/>
              <w:jc w:val="both"/>
              <w:rPr>
                <w:rFonts w:ascii="Times New Roman" w:hAnsi="Times New Roman" w:cs="Times New Roman"/>
                <w:sz w:val="24"/>
                <w:szCs w:val="24"/>
              </w:rPr>
            </w:pPr>
            <w:r>
              <w:rPr>
                <w:rFonts w:ascii="Times New Roman" w:hAnsi="Times New Roman" w:cs="Times New Roman"/>
                <w:sz w:val="24"/>
                <w:szCs w:val="24"/>
              </w:rPr>
              <w:t>Математика.</w:t>
            </w:r>
          </w:p>
        </w:tc>
        <w:tc>
          <w:tcPr>
            <w:tcW w:w="2552" w:type="dxa"/>
          </w:tcPr>
          <w:p>
            <w:pPr>
              <w:pStyle w:val="7"/>
              <w:jc w:val="both"/>
              <w:rPr>
                <w:rFonts w:ascii="Times New Roman" w:hAnsi="Times New Roman" w:cs="Times New Roman"/>
                <w:sz w:val="24"/>
                <w:szCs w:val="24"/>
              </w:rPr>
            </w:pPr>
            <w:r>
              <w:rPr>
                <w:rFonts w:ascii="Times New Roman" w:hAnsi="Times New Roman" w:cs="Times New Roman"/>
                <w:sz w:val="24"/>
                <w:szCs w:val="24"/>
              </w:rPr>
              <w:t>Задачи на движение.</w:t>
            </w:r>
          </w:p>
        </w:tc>
        <w:tc>
          <w:tcPr>
            <w:tcW w:w="5210" w:type="dxa"/>
          </w:tcPr>
          <w:p>
            <w:pPr>
              <w:pStyle w:val="7"/>
              <w:jc w:val="both"/>
              <w:rPr>
                <w:rFonts w:ascii="Times New Roman" w:hAnsi="Times New Roman" w:cs="Times New Roman"/>
                <w:sz w:val="24"/>
                <w:szCs w:val="24"/>
              </w:rPr>
            </w:pPr>
            <w:r>
              <w:rPr>
                <w:rFonts w:ascii="Times New Roman" w:hAnsi="Times New Roman" w:cs="Times New Roman"/>
                <w:sz w:val="24"/>
                <w:szCs w:val="24"/>
              </w:rPr>
              <w:t xml:space="preserve"> Разные города моей страны.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7"/>
              <w:jc w:val="both"/>
              <w:rPr>
                <w:rFonts w:ascii="Times New Roman" w:hAnsi="Times New Roman" w:cs="Times New Roman"/>
                <w:sz w:val="24"/>
                <w:szCs w:val="24"/>
              </w:rPr>
            </w:pPr>
            <w:r>
              <w:rPr>
                <w:rFonts w:ascii="Times New Roman" w:hAnsi="Times New Roman" w:cs="Times New Roman"/>
                <w:sz w:val="24"/>
                <w:szCs w:val="24"/>
              </w:rPr>
              <w:t>ОРКСЭ</w:t>
            </w:r>
          </w:p>
        </w:tc>
        <w:tc>
          <w:tcPr>
            <w:tcW w:w="2552" w:type="dxa"/>
          </w:tcPr>
          <w:p>
            <w:pPr>
              <w:pStyle w:val="7"/>
              <w:jc w:val="both"/>
              <w:rPr>
                <w:rFonts w:ascii="Times New Roman" w:hAnsi="Times New Roman" w:cs="Times New Roman"/>
                <w:sz w:val="24"/>
                <w:szCs w:val="24"/>
              </w:rPr>
            </w:pPr>
            <w:r>
              <w:rPr>
                <w:rFonts w:ascii="Times New Roman" w:hAnsi="Times New Roman" w:cs="Times New Roman"/>
                <w:sz w:val="24"/>
                <w:szCs w:val="24"/>
              </w:rPr>
              <w:t>Весь курс.</w:t>
            </w:r>
          </w:p>
        </w:tc>
        <w:tc>
          <w:tcPr>
            <w:tcW w:w="5210" w:type="dxa"/>
          </w:tcPr>
          <w:p>
            <w:pPr>
              <w:pStyle w:val="7"/>
              <w:jc w:val="both"/>
              <w:rPr>
                <w:rFonts w:ascii="Times New Roman" w:hAnsi="Times New Roman" w:cs="Times New Roman"/>
                <w:sz w:val="24"/>
                <w:szCs w:val="24"/>
              </w:rPr>
            </w:pPr>
            <w:r>
              <w:rPr>
                <w:rFonts w:ascii="Times New Roman" w:hAnsi="Times New Roman" w:cs="Times New Roman"/>
                <w:sz w:val="24"/>
                <w:szCs w:val="24"/>
              </w:rPr>
              <w:t>Знание и уважение культурных и религиозных</w:t>
            </w:r>
          </w:p>
          <w:p>
            <w:pPr>
              <w:pStyle w:val="7"/>
              <w:jc w:val="both"/>
              <w:rPr>
                <w:rFonts w:ascii="Times New Roman" w:hAnsi="Times New Roman" w:cs="Times New Roman"/>
                <w:sz w:val="24"/>
                <w:szCs w:val="24"/>
              </w:rPr>
            </w:pPr>
            <w:r>
              <w:rPr>
                <w:rFonts w:ascii="Times New Roman" w:hAnsi="Times New Roman" w:cs="Times New Roman"/>
                <w:sz w:val="24"/>
                <w:szCs w:val="24"/>
              </w:rPr>
              <w:t>традиций многонационального народа России,</w:t>
            </w:r>
          </w:p>
          <w:p>
            <w:pPr>
              <w:pStyle w:val="7"/>
              <w:jc w:val="both"/>
              <w:rPr>
                <w:rFonts w:ascii="Times New Roman" w:hAnsi="Times New Roman" w:cs="Times New Roman"/>
                <w:sz w:val="24"/>
                <w:szCs w:val="24"/>
              </w:rPr>
            </w:pPr>
            <w:r>
              <w:rPr>
                <w:rFonts w:ascii="Times New Roman" w:hAnsi="Times New Roman" w:cs="Times New Roman"/>
                <w:sz w:val="24"/>
                <w:szCs w:val="24"/>
              </w:rPr>
              <w:t>умение вести диалог с представителями других</w:t>
            </w:r>
          </w:p>
          <w:p>
            <w:pPr>
              <w:pStyle w:val="7"/>
              <w:jc w:val="both"/>
              <w:rPr>
                <w:rFonts w:ascii="Times New Roman" w:hAnsi="Times New Roman" w:cs="Times New Roman"/>
                <w:sz w:val="24"/>
                <w:szCs w:val="24"/>
              </w:rPr>
            </w:pPr>
            <w:r>
              <w:rPr>
                <w:rFonts w:ascii="Times New Roman" w:hAnsi="Times New Roman" w:cs="Times New Roman"/>
                <w:sz w:val="24"/>
                <w:szCs w:val="24"/>
              </w:rPr>
              <w:t>культур и мировоззрений, осознанное нравственное</w:t>
            </w:r>
          </w:p>
          <w:p>
            <w:pPr>
              <w:pStyle w:val="7"/>
              <w:jc w:val="both"/>
              <w:rPr>
                <w:rFonts w:ascii="Times New Roman" w:hAnsi="Times New Roman" w:cs="Times New Roman"/>
                <w:sz w:val="24"/>
                <w:szCs w:val="24"/>
              </w:rPr>
            </w:pPr>
            <w:r>
              <w:rPr>
                <w:rFonts w:ascii="Times New Roman" w:hAnsi="Times New Roman" w:cs="Times New Roman"/>
                <w:sz w:val="24"/>
                <w:szCs w:val="24"/>
              </w:rPr>
              <w:t>поведение.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7"/>
              <w:jc w:val="both"/>
              <w:rPr>
                <w:rFonts w:ascii="Times New Roman" w:hAnsi="Times New Roman" w:cs="Times New Roman"/>
                <w:sz w:val="24"/>
                <w:szCs w:val="24"/>
              </w:rPr>
            </w:pPr>
            <w:r>
              <w:rPr>
                <w:rFonts w:ascii="Times New Roman" w:hAnsi="Times New Roman" w:cs="Times New Roman"/>
                <w:sz w:val="24"/>
                <w:szCs w:val="24"/>
              </w:rPr>
              <w:t>ИЗО</w:t>
            </w:r>
          </w:p>
        </w:tc>
        <w:tc>
          <w:tcPr>
            <w:tcW w:w="2552" w:type="dxa"/>
          </w:tcPr>
          <w:p>
            <w:pPr>
              <w:pStyle w:val="7"/>
              <w:jc w:val="both"/>
              <w:rPr>
                <w:rFonts w:ascii="Times New Roman" w:hAnsi="Times New Roman" w:cs="Times New Roman"/>
                <w:sz w:val="24"/>
                <w:szCs w:val="24"/>
              </w:rPr>
            </w:pPr>
            <w:r>
              <w:rPr>
                <w:rFonts w:ascii="Times New Roman" w:hAnsi="Times New Roman" w:cs="Times New Roman"/>
                <w:sz w:val="24"/>
                <w:szCs w:val="24"/>
              </w:rPr>
              <w:t>Ты изображаешь,</w:t>
            </w:r>
          </w:p>
          <w:p>
            <w:pPr>
              <w:pStyle w:val="7"/>
              <w:jc w:val="both"/>
              <w:rPr>
                <w:rFonts w:ascii="Times New Roman" w:hAnsi="Times New Roman" w:cs="Times New Roman"/>
                <w:sz w:val="24"/>
                <w:szCs w:val="24"/>
              </w:rPr>
            </w:pPr>
            <w:r>
              <w:rPr>
                <w:rFonts w:ascii="Times New Roman" w:hAnsi="Times New Roman" w:cs="Times New Roman"/>
                <w:sz w:val="24"/>
                <w:szCs w:val="24"/>
              </w:rPr>
              <w:t>украшаешь и</w:t>
            </w:r>
          </w:p>
          <w:p>
            <w:pPr>
              <w:pStyle w:val="7"/>
              <w:jc w:val="both"/>
              <w:rPr>
                <w:rFonts w:ascii="Times New Roman" w:hAnsi="Times New Roman" w:cs="Times New Roman"/>
                <w:sz w:val="24"/>
                <w:szCs w:val="24"/>
              </w:rPr>
            </w:pPr>
            <w:r>
              <w:rPr>
                <w:rFonts w:ascii="Times New Roman" w:hAnsi="Times New Roman" w:cs="Times New Roman"/>
                <w:sz w:val="24"/>
                <w:szCs w:val="24"/>
              </w:rPr>
              <w:t>строишь.</w:t>
            </w:r>
          </w:p>
          <w:p>
            <w:pPr>
              <w:pStyle w:val="7"/>
              <w:jc w:val="both"/>
              <w:rPr>
                <w:rFonts w:ascii="Times New Roman" w:hAnsi="Times New Roman" w:cs="Times New Roman"/>
                <w:sz w:val="24"/>
                <w:szCs w:val="24"/>
              </w:rPr>
            </w:pPr>
            <w:r>
              <w:rPr>
                <w:rFonts w:ascii="Times New Roman" w:hAnsi="Times New Roman" w:cs="Times New Roman"/>
                <w:sz w:val="24"/>
                <w:szCs w:val="24"/>
              </w:rPr>
              <w:t>Искусство и ты.</w:t>
            </w:r>
          </w:p>
          <w:p>
            <w:pPr>
              <w:pStyle w:val="7"/>
              <w:jc w:val="both"/>
              <w:rPr>
                <w:rFonts w:ascii="Times New Roman" w:hAnsi="Times New Roman" w:cs="Times New Roman"/>
                <w:sz w:val="24"/>
                <w:szCs w:val="24"/>
              </w:rPr>
            </w:pPr>
            <w:r>
              <w:rPr>
                <w:rFonts w:ascii="Times New Roman" w:hAnsi="Times New Roman" w:cs="Times New Roman"/>
                <w:sz w:val="24"/>
                <w:szCs w:val="24"/>
              </w:rPr>
              <w:t>Искусство вокруг нас.</w:t>
            </w:r>
            <w:r>
              <w:rPr>
                <w:rFonts w:ascii="Times New Roman" w:hAnsi="Times New Roman" w:cs="Times New Roman"/>
                <w:sz w:val="24"/>
                <w:szCs w:val="24"/>
              </w:rPr>
              <w:cr/>
            </w:r>
            <w:r>
              <w:rPr>
                <w:rFonts w:ascii="Times New Roman" w:hAnsi="Times New Roman" w:cs="Times New Roman"/>
                <w:sz w:val="24"/>
                <w:szCs w:val="24"/>
              </w:rPr>
              <w:t>Каждый народ –</w:t>
            </w:r>
          </w:p>
          <w:p>
            <w:pPr>
              <w:pStyle w:val="7"/>
              <w:jc w:val="both"/>
              <w:rPr>
                <w:rFonts w:ascii="Times New Roman" w:hAnsi="Times New Roman" w:cs="Times New Roman"/>
                <w:sz w:val="24"/>
                <w:szCs w:val="24"/>
              </w:rPr>
            </w:pPr>
            <w:r>
              <w:rPr>
                <w:rFonts w:ascii="Times New Roman" w:hAnsi="Times New Roman" w:cs="Times New Roman"/>
                <w:sz w:val="24"/>
                <w:szCs w:val="24"/>
              </w:rPr>
              <w:t>художник.</w:t>
            </w:r>
            <w:r>
              <w:rPr>
                <w:rFonts w:ascii="Times New Roman" w:hAnsi="Times New Roman" w:cs="Times New Roman"/>
                <w:sz w:val="24"/>
                <w:szCs w:val="24"/>
              </w:rPr>
              <w:cr/>
            </w:r>
          </w:p>
          <w:p>
            <w:pPr>
              <w:pStyle w:val="7"/>
              <w:jc w:val="both"/>
              <w:rPr>
                <w:rFonts w:ascii="Times New Roman" w:hAnsi="Times New Roman" w:cs="Times New Roman"/>
                <w:sz w:val="24"/>
                <w:szCs w:val="24"/>
              </w:rPr>
            </w:pPr>
          </w:p>
        </w:tc>
        <w:tc>
          <w:tcPr>
            <w:tcW w:w="5210" w:type="dxa"/>
          </w:tcPr>
          <w:p>
            <w:pPr>
              <w:pStyle w:val="7"/>
              <w:jc w:val="both"/>
              <w:rPr>
                <w:rFonts w:ascii="Times New Roman" w:hAnsi="Times New Roman" w:cs="Times New Roman"/>
                <w:sz w:val="24"/>
                <w:szCs w:val="24"/>
              </w:rPr>
            </w:pPr>
            <w:r>
              <w:rPr>
                <w:rFonts w:ascii="Times New Roman" w:hAnsi="Times New Roman" w:cs="Times New Roman"/>
                <w:sz w:val="24"/>
                <w:szCs w:val="24"/>
              </w:rPr>
              <w:t>Рисунки к сказкам народов мира</w:t>
            </w:r>
          </w:p>
          <w:p>
            <w:pPr>
              <w:pStyle w:val="7"/>
              <w:jc w:val="both"/>
              <w:rPr>
                <w:rFonts w:ascii="Times New Roman" w:hAnsi="Times New Roman" w:cs="Times New Roman"/>
                <w:sz w:val="24"/>
                <w:szCs w:val="24"/>
              </w:rPr>
            </w:pPr>
            <w:r>
              <w:rPr>
                <w:rFonts w:ascii="Times New Roman" w:hAnsi="Times New Roman" w:cs="Times New Roman"/>
                <w:sz w:val="24"/>
                <w:szCs w:val="24"/>
              </w:rPr>
              <w:t>Изображение родной природы, злого и доброго</w:t>
            </w:r>
          </w:p>
          <w:p>
            <w:pPr>
              <w:pStyle w:val="7"/>
              <w:jc w:val="both"/>
              <w:rPr>
                <w:rFonts w:ascii="Times New Roman" w:hAnsi="Times New Roman" w:cs="Times New Roman"/>
                <w:sz w:val="24"/>
                <w:szCs w:val="24"/>
              </w:rPr>
            </w:pPr>
            <w:r>
              <w:rPr>
                <w:rFonts w:ascii="Times New Roman" w:hAnsi="Times New Roman" w:cs="Times New Roman"/>
                <w:sz w:val="24"/>
                <w:szCs w:val="24"/>
              </w:rPr>
              <w:t>сказочного героя.</w:t>
            </w:r>
          </w:p>
          <w:p>
            <w:pPr>
              <w:pStyle w:val="7"/>
              <w:jc w:val="both"/>
              <w:rPr>
                <w:rFonts w:ascii="Times New Roman" w:hAnsi="Times New Roman" w:cs="Times New Roman"/>
                <w:sz w:val="24"/>
                <w:szCs w:val="24"/>
              </w:rPr>
            </w:pPr>
            <w:r>
              <w:rPr>
                <w:rFonts w:ascii="Times New Roman" w:hAnsi="Times New Roman" w:cs="Times New Roman"/>
                <w:sz w:val="24"/>
                <w:szCs w:val="24"/>
              </w:rPr>
              <w:t>Приобщение к миру искусства через познание</w:t>
            </w:r>
          </w:p>
          <w:p>
            <w:pPr>
              <w:pStyle w:val="7"/>
              <w:jc w:val="both"/>
              <w:rPr>
                <w:rFonts w:ascii="Times New Roman" w:hAnsi="Times New Roman" w:cs="Times New Roman"/>
                <w:sz w:val="24"/>
                <w:szCs w:val="24"/>
              </w:rPr>
            </w:pPr>
            <w:r>
              <w:rPr>
                <w:rFonts w:ascii="Times New Roman" w:hAnsi="Times New Roman" w:cs="Times New Roman"/>
                <w:sz w:val="24"/>
                <w:szCs w:val="24"/>
              </w:rPr>
              <w:t>художественного смысла окружающего</w:t>
            </w:r>
          </w:p>
          <w:p>
            <w:pPr>
              <w:pStyle w:val="7"/>
              <w:jc w:val="both"/>
              <w:rPr>
                <w:rFonts w:ascii="Times New Roman" w:hAnsi="Times New Roman" w:cs="Times New Roman"/>
                <w:sz w:val="24"/>
                <w:szCs w:val="24"/>
              </w:rPr>
            </w:pPr>
            <w:r>
              <w:rPr>
                <w:rFonts w:ascii="Times New Roman" w:hAnsi="Times New Roman" w:cs="Times New Roman"/>
                <w:sz w:val="24"/>
                <w:szCs w:val="24"/>
              </w:rPr>
              <w:t>предметного мира своего дома, города. Знакомство с</w:t>
            </w:r>
          </w:p>
          <w:p>
            <w:pPr>
              <w:pStyle w:val="7"/>
              <w:jc w:val="both"/>
              <w:rPr>
                <w:rFonts w:ascii="Times New Roman" w:hAnsi="Times New Roman" w:cs="Times New Roman"/>
                <w:sz w:val="24"/>
                <w:szCs w:val="24"/>
              </w:rPr>
            </w:pPr>
            <w:r>
              <w:rPr>
                <w:rFonts w:ascii="Times New Roman" w:hAnsi="Times New Roman" w:cs="Times New Roman"/>
                <w:sz w:val="24"/>
                <w:szCs w:val="24"/>
              </w:rPr>
              <w:t>художественными музеями родного города, страны, мира</w:t>
            </w:r>
          </w:p>
          <w:p>
            <w:pPr>
              <w:pStyle w:val="7"/>
              <w:jc w:val="both"/>
              <w:rPr>
                <w:rFonts w:ascii="Times New Roman" w:hAnsi="Times New Roman" w:cs="Times New Roman"/>
                <w:sz w:val="24"/>
                <w:szCs w:val="24"/>
              </w:rPr>
            </w:pPr>
            <w:r>
              <w:rPr>
                <w:rFonts w:ascii="Times New Roman" w:hAnsi="Times New Roman" w:cs="Times New Roman"/>
                <w:sz w:val="24"/>
                <w:szCs w:val="24"/>
              </w:rPr>
              <w:t>Знакомство со своей Родиной через постройки,</w:t>
            </w:r>
          </w:p>
          <w:p>
            <w:pPr>
              <w:pStyle w:val="7"/>
              <w:jc w:val="both"/>
              <w:rPr>
                <w:rFonts w:ascii="Times New Roman" w:hAnsi="Times New Roman" w:cs="Times New Roman"/>
                <w:sz w:val="24"/>
                <w:szCs w:val="24"/>
              </w:rPr>
            </w:pPr>
            <w:r>
              <w:rPr>
                <w:rFonts w:ascii="Times New Roman" w:hAnsi="Times New Roman" w:cs="Times New Roman"/>
                <w:sz w:val="24"/>
                <w:szCs w:val="24"/>
              </w:rPr>
              <w:t>предметы быта, одежду, украшения, народные</w:t>
            </w:r>
          </w:p>
          <w:p>
            <w:pPr>
              <w:pStyle w:val="7"/>
              <w:jc w:val="both"/>
              <w:rPr>
                <w:rFonts w:ascii="Times New Roman" w:hAnsi="Times New Roman" w:cs="Times New Roman"/>
                <w:sz w:val="24"/>
                <w:szCs w:val="24"/>
              </w:rPr>
            </w:pPr>
            <w:r>
              <w:rPr>
                <w:rFonts w:ascii="Times New Roman" w:hAnsi="Times New Roman" w:cs="Times New Roman"/>
                <w:sz w:val="24"/>
                <w:szCs w:val="24"/>
              </w:rPr>
              <w:t>праздники, образы древнего русского города,</w:t>
            </w:r>
          </w:p>
          <w:p>
            <w:pPr>
              <w:pStyle w:val="7"/>
              <w:jc w:val="both"/>
              <w:rPr>
                <w:rFonts w:ascii="Times New Roman" w:hAnsi="Times New Roman" w:cs="Times New Roman"/>
                <w:sz w:val="24"/>
                <w:szCs w:val="24"/>
              </w:rPr>
            </w:pPr>
            <w:r>
              <w:rPr>
                <w:rFonts w:ascii="Times New Roman" w:hAnsi="Times New Roman" w:cs="Times New Roman"/>
                <w:sz w:val="24"/>
                <w:szCs w:val="24"/>
              </w:rPr>
              <w:t>памятники зодчества; изображение традиционной</w:t>
            </w:r>
          </w:p>
          <w:p>
            <w:pPr>
              <w:pStyle w:val="7"/>
              <w:jc w:val="both"/>
              <w:rPr>
                <w:rFonts w:ascii="Times New Roman" w:hAnsi="Times New Roman" w:cs="Times New Roman"/>
                <w:sz w:val="24"/>
                <w:szCs w:val="24"/>
              </w:rPr>
            </w:pPr>
            <w:r>
              <w:rPr>
                <w:rFonts w:ascii="Times New Roman" w:hAnsi="Times New Roman" w:cs="Times New Roman"/>
                <w:sz w:val="24"/>
                <w:szCs w:val="24"/>
              </w:rPr>
              <w:t>сельской жизни. Получение представления о</w:t>
            </w:r>
          </w:p>
          <w:p>
            <w:pPr>
              <w:pStyle w:val="7"/>
              <w:jc w:val="both"/>
              <w:rPr>
                <w:rFonts w:ascii="Times New Roman" w:hAnsi="Times New Roman" w:cs="Times New Roman"/>
                <w:sz w:val="24"/>
                <w:szCs w:val="24"/>
              </w:rPr>
            </w:pPr>
            <w:r>
              <w:rPr>
                <w:rFonts w:ascii="Times New Roman" w:hAnsi="Times New Roman" w:cs="Times New Roman"/>
                <w:sz w:val="24"/>
                <w:szCs w:val="24"/>
              </w:rPr>
              <w:t>богатстве и многообразии художественных культур</w:t>
            </w:r>
          </w:p>
          <w:p>
            <w:pPr>
              <w:pStyle w:val="7"/>
              <w:jc w:val="both"/>
              <w:rPr>
                <w:rFonts w:ascii="Times New Roman" w:hAnsi="Times New Roman" w:cs="Times New Roman"/>
                <w:sz w:val="24"/>
                <w:szCs w:val="24"/>
              </w:rPr>
            </w:pPr>
            <w:r>
              <w:rPr>
                <w:rFonts w:ascii="Times New Roman" w:hAnsi="Times New Roman" w:cs="Times New Roman"/>
                <w:sz w:val="24"/>
                <w:szCs w:val="24"/>
              </w:rPr>
              <w:t>мира.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7"/>
              <w:jc w:val="both"/>
              <w:rPr>
                <w:rFonts w:ascii="Times New Roman" w:hAnsi="Times New Roman" w:cs="Times New Roman"/>
                <w:sz w:val="24"/>
                <w:szCs w:val="24"/>
              </w:rPr>
            </w:pPr>
            <w:r>
              <w:rPr>
                <w:rFonts w:ascii="Times New Roman" w:hAnsi="Times New Roman" w:cs="Times New Roman"/>
                <w:sz w:val="24"/>
                <w:szCs w:val="24"/>
              </w:rPr>
              <w:t>Музыка</w:t>
            </w:r>
          </w:p>
        </w:tc>
        <w:tc>
          <w:tcPr>
            <w:tcW w:w="2552" w:type="dxa"/>
          </w:tcPr>
          <w:p>
            <w:pPr>
              <w:pStyle w:val="7"/>
              <w:jc w:val="both"/>
              <w:rPr>
                <w:rFonts w:ascii="Times New Roman" w:hAnsi="Times New Roman" w:cs="Times New Roman"/>
                <w:sz w:val="24"/>
                <w:szCs w:val="24"/>
              </w:rPr>
            </w:pPr>
            <w:r>
              <w:rPr>
                <w:rFonts w:ascii="Times New Roman" w:hAnsi="Times New Roman" w:cs="Times New Roman"/>
                <w:sz w:val="24"/>
                <w:szCs w:val="24"/>
              </w:rPr>
              <w:t>Весь курс.</w:t>
            </w:r>
          </w:p>
        </w:tc>
        <w:tc>
          <w:tcPr>
            <w:tcW w:w="5210" w:type="dxa"/>
          </w:tcPr>
          <w:p>
            <w:pPr>
              <w:pStyle w:val="7"/>
              <w:jc w:val="both"/>
              <w:rPr>
                <w:rFonts w:ascii="Times New Roman" w:hAnsi="Times New Roman" w:cs="Times New Roman"/>
                <w:sz w:val="24"/>
                <w:szCs w:val="24"/>
              </w:rPr>
            </w:pPr>
            <w:r>
              <w:rPr>
                <w:rFonts w:ascii="Times New Roman" w:hAnsi="Times New Roman" w:cs="Times New Roman"/>
                <w:sz w:val="24"/>
                <w:szCs w:val="24"/>
              </w:rPr>
              <w:t>Приобщение к основным направлениям мирового</w:t>
            </w:r>
          </w:p>
          <w:p>
            <w:pPr>
              <w:pStyle w:val="7"/>
              <w:jc w:val="both"/>
              <w:rPr>
                <w:rFonts w:ascii="Times New Roman" w:hAnsi="Times New Roman" w:cs="Times New Roman"/>
                <w:sz w:val="24"/>
                <w:szCs w:val="24"/>
              </w:rPr>
            </w:pPr>
            <w:r>
              <w:rPr>
                <w:rFonts w:ascii="Times New Roman" w:hAnsi="Times New Roman" w:cs="Times New Roman"/>
                <w:sz w:val="24"/>
                <w:szCs w:val="24"/>
              </w:rPr>
              <w:t>музыкального искусства: фольклору, духовной</w:t>
            </w:r>
          </w:p>
          <w:p>
            <w:pPr>
              <w:pStyle w:val="7"/>
              <w:jc w:val="both"/>
              <w:rPr>
                <w:rFonts w:ascii="Times New Roman" w:hAnsi="Times New Roman" w:cs="Times New Roman"/>
                <w:sz w:val="24"/>
                <w:szCs w:val="24"/>
              </w:rPr>
            </w:pPr>
            <w:r>
              <w:rPr>
                <w:rFonts w:ascii="Times New Roman" w:hAnsi="Times New Roman" w:cs="Times New Roman"/>
                <w:sz w:val="24"/>
                <w:szCs w:val="24"/>
              </w:rPr>
              <w:t>музыке, произведениям композиторов-классиков,</w:t>
            </w:r>
          </w:p>
          <w:p>
            <w:pPr>
              <w:pStyle w:val="7"/>
              <w:jc w:val="both"/>
              <w:rPr>
                <w:rFonts w:ascii="Times New Roman" w:hAnsi="Times New Roman" w:cs="Times New Roman"/>
                <w:sz w:val="24"/>
                <w:szCs w:val="24"/>
              </w:rPr>
            </w:pPr>
            <w:r>
              <w:rPr>
                <w:rFonts w:ascii="Times New Roman" w:hAnsi="Times New Roman" w:cs="Times New Roman"/>
                <w:sz w:val="24"/>
                <w:szCs w:val="24"/>
              </w:rPr>
              <w:t>сочинениям современных композиторов. Введение</w:t>
            </w:r>
          </w:p>
          <w:p>
            <w:pPr>
              <w:pStyle w:val="7"/>
              <w:jc w:val="both"/>
              <w:rPr>
                <w:rFonts w:ascii="Times New Roman" w:hAnsi="Times New Roman" w:cs="Times New Roman"/>
                <w:sz w:val="24"/>
                <w:szCs w:val="24"/>
              </w:rPr>
            </w:pPr>
            <w:r>
              <w:rPr>
                <w:rFonts w:ascii="Times New Roman" w:hAnsi="Times New Roman" w:cs="Times New Roman"/>
                <w:sz w:val="24"/>
                <w:szCs w:val="24"/>
              </w:rPr>
              <w:t>ребенка в мир музыки через интонации, темы и</w:t>
            </w:r>
          </w:p>
          <w:p>
            <w:pPr>
              <w:pStyle w:val="7"/>
              <w:jc w:val="both"/>
              <w:rPr>
                <w:rFonts w:ascii="Times New Roman" w:hAnsi="Times New Roman" w:cs="Times New Roman"/>
                <w:sz w:val="24"/>
                <w:szCs w:val="24"/>
              </w:rPr>
            </w:pPr>
            <w:r>
              <w:rPr>
                <w:rFonts w:ascii="Times New Roman" w:hAnsi="Times New Roman" w:cs="Times New Roman"/>
                <w:sz w:val="24"/>
                <w:szCs w:val="24"/>
              </w:rPr>
              <w:t>образы русской музыкальной культуры. Обогащение</w:t>
            </w:r>
          </w:p>
          <w:p>
            <w:pPr>
              <w:pStyle w:val="7"/>
              <w:jc w:val="both"/>
              <w:rPr>
                <w:rFonts w:ascii="Times New Roman" w:hAnsi="Times New Roman" w:cs="Times New Roman"/>
                <w:sz w:val="24"/>
                <w:szCs w:val="24"/>
              </w:rPr>
            </w:pPr>
            <w:r>
              <w:rPr>
                <w:rFonts w:ascii="Times New Roman" w:hAnsi="Times New Roman" w:cs="Times New Roman"/>
                <w:sz w:val="24"/>
                <w:szCs w:val="24"/>
              </w:rPr>
              <w:t>знаний обучающихся о музыке разных народов.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tcPr>
          <w:p>
            <w:pPr>
              <w:pStyle w:val="7"/>
              <w:jc w:val="both"/>
              <w:rPr>
                <w:rFonts w:ascii="Times New Roman" w:hAnsi="Times New Roman" w:cs="Times New Roman"/>
                <w:sz w:val="24"/>
                <w:szCs w:val="24"/>
              </w:rPr>
            </w:pPr>
            <w:r>
              <w:rPr>
                <w:rFonts w:ascii="Times New Roman" w:hAnsi="Times New Roman" w:cs="Times New Roman"/>
                <w:sz w:val="24"/>
                <w:szCs w:val="24"/>
              </w:rPr>
              <w:t>Технология</w:t>
            </w:r>
          </w:p>
        </w:tc>
        <w:tc>
          <w:tcPr>
            <w:tcW w:w="2552" w:type="dxa"/>
          </w:tcPr>
          <w:p>
            <w:pPr>
              <w:pStyle w:val="7"/>
              <w:jc w:val="both"/>
              <w:rPr>
                <w:rFonts w:ascii="Times New Roman" w:hAnsi="Times New Roman" w:cs="Times New Roman"/>
                <w:sz w:val="24"/>
                <w:szCs w:val="24"/>
              </w:rPr>
            </w:pPr>
            <w:r>
              <w:rPr>
                <w:rFonts w:ascii="Times New Roman" w:hAnsi="Times New Roman" w:cs="Times New Roman"/>
                <w:sz w:val="24"/>
                <w:szCs w:val="24"/>
              </w:rPr>
              <w:t>Весенние сувениры.</w:t>
            </w:r>
          </w:p>
          <w:p>
            <w:pPr>
              <w:pStyle w:val="7"/>
              <w:jc w:val="both"/>
              <w:rPr>
                <w:rFonts w:ascii="Times New Roman" w:hAnsi="Times New Roman" w:cs="Times New Roman"/>
                <w:sz w:val="24"/>
                <w:szCs w:val="24"/>
              </w:rPr>
            </w:pPr>
            <w:r>
              <w:rPr>
                <w:rFonts w:ascii="Times New Roman" w:hAnsi="Times New Roman" w:cs="Times New Roman"/>
                <w:sz w:val="24"/>
                <w:szCs w:val="24"/>
              </w:rPr>
              <w:t>Мастер учится у</w:t>
            </w:r>
          </w:p>
          <w:p>
            <w:pPr>
              <w:pStyle w:val="7"/>
              <w:jc w:val="both"/>
              <w:rPr>
                <w:rFonts w:ascii="Times New Roman" w:hAnsi="Times New Roman" w:cs="Times New Roman"/>
                <w:sz w:val="24"/>
                <w:szCs w:val="24"/>
              </w:rPr>
            </w:pPr>
            <w:r>
              <w:rPr>
                <w:rFonts w:ascii="Times New Roman" w:hAnsi="Times New Roman" w:cs="Times New Roman"/>
                <w:sz w:val="24"/>
                <w:szCs w:val="24"/>
              </w:rPr>
              <w:t>мастеров.</w:t>
            </w:r>
          </w:p>
          <w:p>
            <w:pPr>
              <w:pStyle w:val="7"/>
              <w:jc w:val="both"/>
              <w:rPr>
                <w:rFonts w:ascii="Times New Roman" w:hAnsi="Times New Roman" w:cs="Times New Roman"/>
                <w:sz w:val="24"/>
                <w:szCs w:val="24"/>
              </w:rPr>
            </w:pPr>
            <w:r>
              <w:rPr>
                <w:rFonts w:ascii="Times New Roman" w:hAnsi="Times New Roman" w:cs="Times New Roman"/>
                <w:sz w:val="24"/>
                <w:szCs w:val="24"/>
              </w:rPr>
              <w:t>Вещи, создающие</w:t>
            </w:r>
          </w:p>
          <w:p>
            <w:pPr>
              <w:pStyle w:val="7"/>
              <w:jc w:val="both"/>
              <w:rPr>
                <w:rFonts w:ascii="Times New Roman" w:hAnsi="Times New Roman" w:cs="Times New Roman"/>
                <w:sz w:val="24"/>
                <w:szCs w:val="24"/>
              </w:rPr>
            </w:pPr>
            <w:r>
              <w:rPr>
                <w:rFonts w:ascii="Times New Roman" w:hAnsi="Times New Roman" w:cs="Times New Roman"/>
                <w:sz w:val="24"/>
                <w:szCs w:val="24"/>
              </w:rPr>
              <w:t>настроение</w:t>
            </w:r>
          </w:p>
          <w:p>
            <w:pPr>
              <w:pStyle w:val="7"/>
              <w:jc w:val="both"/>
              <w:rPr>
                <w:rFonts w:ascii="Times New Roman" w:hAnsi="Times New Roman" w:cs="Times New Roman"/>
                <w:sz w:val="24"/>
                <w:szCs w:val="24"/>
              </w:rPr>
            </w:pPr>
            <w:r>
              <w:rPr>
                <w:rFonts w:ascii="Times New Roman" w:hAnsi="Times New Roman" w:cs="Times New Roman"/>
                <w:sz w:val="24"/>
                <w:szCs w:val="24"/>
              </w:rPr>
              <w:t>праздника.</w:t>
            </w:r>
          </w:p>
          <w:p>
            <w:pPr>
              <w:pStyle w:val="7"/>
              <w:jc w:val="both"/>
              <w:rPr>
                <w:rFonts w:ascii="Times New Roman" w:hAnsi="Times New Roman" w:cs="Times New Roman"/>
                <w:sz w:val="24"/>
                <w:szCs w:val="24"/>
              </w:rPr>
            </w:pPr>
            <w:r>
              <w:rPr>
                <w:rFonts w:ascii="Times New Roman" w:hAnsi="Times New Roman" w:cs="Times New Roman"/>
                <w:sz w:val="24"/>
                <w:szCs w:val="24"/>
              </w:rPr>
              <w:t>Мастера и</w:t>
            </w:r>
          </w:p>
          <w:p>
            <w:pPr>
              <w:pStyle w:val="7"/>
              <w:jc w:val="both"/>
              <w:rPr>
                <w:rFonts w:ascii="Times New Roman" w:hAnsi="Times New Roman" w:cs="Times New Roman"/>
                <w:sz w:val="24"/>
                <w:szCs w:val="24"/>
              </w:rPr>
            </w:pPr>
            <w:r>
              <w:rPr>
                <w:rFonts w:ascii="Times New Roman" w:hAnsi="Times New Roman" w:cs="Times New Roman"/>
                <w:sz w:val="24"/>
                <w:szCs w:val="24"/>
              </w:rPr>
              <w:t>подмастерья.</w:t>
            </w:r>
          </w:p>
        </w:tc>
        <w:tc>
          <w:tcPr>
            <w:tcW w:w="5210" w:type="dxa"/>
          </w:tcPr>
          <w:p>
            <w:pPr>
              <w:pStyle w:val="7"/>
              <w:jc w:val="both"/>
              <w:rPr>
                <w:rFonts w:ascii="Times New Roman" w:hAnsi="Times New Roman" w:cs="Times New Roman"/>
                <w:sz w:val="24"/>
                <w:szCs w:val="24"/>
              </w:rPr>
            </w:pPr>
            <w:r>
              <w:rPr>
                <w:rFonts w:ascii="Times New Roman" w:hAnsi="Times New Roman" w:cs="Times New Roman"/>
                <w:sz w:val="24"/>
                <w:szCs w:val="24"/>
              </w:rPr>
              <w:t>Знакомство и изготовление сувениров разных</w:t>
            </w:r>
          </w:p>
          <w:p>
            <w:pPr>
              <w:pStyle w:val="7"/>
              <w:jc w:val="both"/>
              <w:rPr>
                <w:rFonts w:ascii="Times New Roman" w:hAnsi="Times New Roman" w:cs="Times New Roman"/>
                <w:sz w:val="24"/>
                <w:szCs w:val="24"/>
              </w:rPr>
            </w:pPr>
            <w:r>
              <w:rPr>
                <w:rFonts w:ascii="Times New Roman" w:hAnsi="Times New Roman" w:cs="Times New Roman"/>
                <w:sz w:val="24"/>
                <w:szCs w:val="24"/>
              </w:rPr>
              <w:t>народов.</w:t>
            </w:r>
          </w:p>
          <w:p>
            <w:pPr>
              <w:pStyle w:val="7"/>
              <w:jc w:val="both"/>
              <w:rPr>
                <w:rFonts w:ascii="Times New Roman" w:hAnsi="Times New Roman" w:cs="Times New Roman"/>
                <w:sz w:val="24"/>
                <w:szCs w:val="24"/>
              </w:rPr>
            </w:pPr>
            <w:r>
              <w:rPr>
                <w:rFonts w:ascii="Times New Roman" w:hAnsi="Times New Roman" w:cs="Times New Roman"/>
                <w:sz w:val="24"/>
                <w:szCs w:val="24"/>
              </w:rPr>
              <w:t>Знакомство с изделиями народных мастеров;</w:t>
            </w:r>
          </w:p>
          <w:p>
            <w:pPr>
              <w:pStyle w:val="7"/>
              <w:jc w:val="both"/>
              <w:rPr>
                <w:rFonts w:ascii="Times New Roman" w:hAnsi="Times New Roman" w:cs="Times New Roman"/>
                <w:sz w:val="24"/>
                <w:szCs w:val="24"/>
              </w:rPr>
            </w:pPr>
            <w:r>
              <w:rPr>
                <w:rFonts w:ascii="Times New Roman" w:hAnsi="Times New Roman" w:cs="Times New Roman"/>
                <w:sz w:val="24"/>
                <w:szCs w:val="24"/>
              </w:rPr>
              <w:t>обычаями и обрядами, символикой вещей.</w:t>
            </w:r>
          </w:p>
          <w:p>
            <w:pPr>
              <w:pStyle w:val="7"/>
              <w:jc w:val="both"/>
              <w:rPr>
                <w:rFonts w:ascii="Times New Roman" w:hAnsi="Times New Roman" w:cs="Times New Roman"/>
                <w:sz w:val="24"/>
                <w:szCs w:val="24"/>
              </w:rPr>
            </w:pPr>
            <w:r>
              <w:rPr>
                <w:rFonts w:ascii="Times New Roman" w:hAnsi="Times New Roman" w:cs="Times New Roman"/>
                <w:sz w:val="24"/>
                <w:szCs w:val="24"/>
              </w:rPr>
              <w:t>Изготовление народной игрушки.</w:t>
            </w:r>
          </w:p>
          <w:p>
            <w:pPr>
              <w:pStyle w:val="7"/>
              <w:jc w:val="both"/>
              <w:rPr>
                <w:rFonts w:ascii="Times New Roman" w:hAnsi="Times New Roman" w:cs="Times New Roman"/>
                <w:sz w:val="24"/>
                <w:szCs w:val="24"/>
              </w:rPr>
            </w:pPr>
            <w:r>
              <w:rPr>
                <w:rFonts w:ascii="Times New Roman" w:hAnsi="Times New Roman" w:cs="Times New Roman"/>
                <w:sz w:val="24"/>
                <w:szCs w:val="24"/>
              </w:rPr>
              <w:t>Знакомство с историей и празднованием Рождества,</w:t>
            </w:r>
          </w:p>
          <w:p>
            <w:pPr>
              <w:pStyle w:val="7"/>
              <w:jc w:val="both"/>
              <w:rPr>
                <w:rFonts w:ascii="Times New Roman" w:hAnsi="Times New Roman" w:cs="Times New Roman"/>
                <w:sz w:val="24"/>
                <w:szCs w:val="24"/>
              </w:rPr>
            </w:pPr>
            <w:r>
              <w:rPr>
                <w:rFonts w:ascii="Times New Roman" w:hAnsi="Times New Roman" w:cs="Times New Roman"/>
                <w:sz w:val="24"/>
                <w:szCs w:val="24"/>
              </w:rPr>
              <w:t>Рождественской звездой. Изготовление подарков к</w:t>
            </w:r>
          </w:p>
          <w:p>
            <w:pPr>
              <w:pStyle w:val="7"/>
              <w:jc w:val="both"/>
              <w:rPr>
                <w:rFonts w:ascii="Times New Roman" w:hAnsi="Times New Roman" w:cs="Times New Roman"/>
                <w:sz w:val="24"/>
                <w:szCs w:val="24"/>
              </w:rPr>
            </w:pPr>
            <w:r>
              <w:rPr>
                <w:rFonts w:ascii="Times New Roman" w:hAnsi="Times New Roman" w:cs="Times New Roman"/>
                <w:sz w:val="24"/>
                <w:szCs w:val="24"/>
              </w:rPr>
              <w:t>новому году и Рождеству.</w:t>
            </w:r>
          </w:p>
          <w:p>
            <w:pPr>
              <w:pStyle w:val="7"/>
              <w:jc w:val="both"/>
              <w:rPr>
                <w:rFonts w:ascii="Times New Roman" w:hAnsi="Times New Roman" w:cs="Times New Roman"/>
                <w:sz w:val="24"/>
                <w:szCs w:val="24"/>
              </w:rPr>
            </w:pPr>
            <w:r>
              <w:rPr>
                <w:rFonts w:ascii="Times New Roman" w:hAnsi="Times New Roman" w:cs="Times New Roman"/>
                <w:sz w:val="24"/>
                <w:szCs w:val="24"/>
              </w:rPr>
              <w:t>Изготовление закладок из ткани с вышивкой по</w:t>
            </w:r>
          </w:p>
          <w:p>
            <w:pPr>
              <w:pStyle w:val="7"/>
              <w:jc w:val="both"/>
              <w:rPr>
                <w:rFonts w:ascii="Times New Roman" w:hAnsi="Times New Roman" w:cs="Times New Roman"/>
                <w:sz w:val="24"/>
                <w:szCs w:val="24"/>
              </w:rPr>
            </w:pPr>
            <w:r>
              <w:rPr>
                <w:rFonts w:ascii="Times New Roman" w:hAnsi="Times New Roman" w:cs="Times New Roman"/>
                <w:sz w:val="24"/>
                <w:szCs w:val="24"/>
              </w:rPr>
              <w:t>народным мотивам.</w:t>
            </w:r>
          </w:p>
        </w:tc>
      </w:tr>
    </w:tbl>
    <w:p>
      <w:pPr>
        <w:pStyle w:val="7"/>
        <w:jc w:val="both"/>
        <w:rPr>
          <w:rFonts w:ascii="Times New Roman" w:hAnsi="Times New Roman" w:cs="Times New Roman"/>
          <w:sz w:val="24"/>
          <w:szCs w:val="24"/>
        </w:rPr>
      </w:pPr>
    </w:p>
    <w:p>
      <w:pPr>
        <w:pStyle w:val="7"/>
        <w:jc w:val="both"/>
        <w:rPr>
          <w:rFonts w:ascii="Times New Roman" w:hAnsi="Times New Roman" w:cs="Times New Roman"/>
          <w:b/>
          <w:sz w:val="24"/>
          <w:szCs w:val="24"/>
        </w:rPr>
      </w:pPr>
    </w:p>
    <w:p>
      <w:pPr>
        <w:pStyle w:val="7"/>
        <w:jc w:val="both"/>
        <w:rPr>
          <w:rFonts w:ascii="Times New Roman" w:hAnsi="Times New Roman" w:cs="Times New Roman"/>
          <w:b/>
          <w:sz w:val="24"/>
          <w:szCs w:val="24"/>
        </w:rPr>
      </w:pPr>
      <w:r>
        <w:rPr>
          <w:rFonts w:ascii="Times New Roman" w:hAnsi="Times New Roman" w:cs="Times New Roman"/>
          <w:b/>
          <w:sz w:val="24"/>
          <w:szCs w:val="24"/>
        </w:rPr>
        <w:t>3.2 Внеурочная деятельность</w:t>
      </w:r>
    </w:p>
    <w:p>
      <w:pPr>
        <w:pStyle w:val="7"/>
        <w:jc w:val="both"/>
        <w:rPr>
          <w:rFonts w:ascii="Times New Roman" w:hAnsi="Times New Roman" w:cs="Times New Roman"/>
          <w:sz w:val="24"/>
          <w:szCs w:val="24"/>
        </w:rPr>
      </w:pPr>
      <w:r>
        <w:rPr>
          <w:rFonts w:ascii="Times New Roman" w:hAnsi="Times New Roman" w:cs="Times New Roman"/>
          <w:sz w:val="24"/>
          <w:szCs w:val="24"/>
        </w:rPr>
        <w:t>Внеурочная деятельность предполагает:</w:t>
      </w:r>
    </w:p>
    <w:p>
      <w:pPr>
        <w:pStyle w:val="7"/>
        <w:jc w:val="both"/>
        <w:rPr>
          <w:rFonts w:ascii="Times New Roman" w:hAnsi="Times New Roman" w:cs="Times New Roman"/>
          <w:sz w:val="24"/>
          <w:szCs w:val="24"/>
        </w:rPr>
      </w:pPr>
      <w:r>
        <w:rPr>
          <w:rFonts w:ascii="Times New Roman" w:hAnsi="Times New Roman" w:cs="Times New Roman"/>
          <w:sz w:val="24"/>
          <w:szCs w:val="24"/>
        </w:rPr>
        <w:t>- свободный выбор обучающимися области знаний в соответствии с их склонностями и интересами;</w:t>
      </w:r>
    </w:p>
    <w:p>
      <w:pPr>
        <w:pStyle w:val="7"/>
        <w:jc w:val="both"/>
        <w:rPr>
          <w:rFonts w:ascii="Times New Roman" w:hAnsi="Times New Roman" w:cs="Times New Roman"/>
          <w:sz w:val="24"/>
          <w:szCs w:val="24"/>
        </w:rPr>
      </w:pPr>
      <w:r>
        <w:rPr>
          <w:rFonts w:ascii="Times New Roman" w:hAnsi="Times New Roman" w:cs="Times New Roman"/>
          <w:sz w:val="24"/>
          <w:szCs w:val="24"/>
        </w:rPr>
        <w:t>- создание условий для расширения и углубления знаний и умений по избранным направлениям;</w:t>
      </w:r>
    </w:p>
    <w:p>
      <w:pPr>
        <w:pStyle w:val="7"/>
        <w:jc w:val="both"/>
        <w:rPr>
          <w:rFonts w:ascii="Times New Roman" w:hAnsi="Times New Roman" w:cs="Times New Roman"/>
          <w:sz w:val="24"/>
          <w:szCs w:val="24"/>
        </w:rPr>
      </w:pPr>
      <w:r>
        <w:rPr>
          <w:rFonts w:ascii="Times New Roman" w:hAnsi="Times New Roman" w:cs="Times New Roman"/>
          <w:sz w:val="24"/>
          <w:szCs w:val="24"/>
        </w:rPr>
        <w:t>- необходимость гармоничного включения процесса передачи уникального этнокультурного наследия в систему освоения личностью общечеловеческих нравственных, эстетических и культурных ценностей, обусловленного открытостью культур и обеспечивающего выход за рамки национальной замкнутости в интересах гармонизации межнациональных отношений в городе;</w:t>
      </w:r>
    </w:p>
    <w:p>
      <w:pPr>
        <w:pStyle w:val="7"/>
        <w:jc w:val="both"/>
        <w:rPr>
          <w:rFonts w:ascii="Times New Roman" w:hAnsi="Times New Roman" w:cs="Times New Roman"/>
          <w:sz w:val="24"/>
          <w:szCs w:val="24"/>
        </w:rPr>
      </w:pPr>
      <w:r>
        <w:rPr>
          <w:rFonts w:ascii="Times New Roman" w:hAnsi="Times New Roman" w:cs="Times New Roman"/>
          <w:sz w:val="24"/>
          <w:szCs w:val="24"/>
        </w:rPr>
        <w:t>- создание условий для развития творческих способностей обучающихся.</w:t>
      </w:r>
    </w:p>
    <w:p>
      <w:pPr>
        <w:pStyle w:val="7"/>
        <w:jc w:val="both"/>
        <w:rPr>
          <w:rFonts w:ascii="Times New Roman" w:hAnsi="Times New Roman" w:cs="Times New Roman"/>
          <w:sz w:val="24"/>
          <w:szCs w:val="24"/>
        </w:rPr>
      </w:pPr>
    </w:p>
    <w:p>
      <w:pPr>
        <w:pStyle w:val="7"/>
        <w:jc w:val="both"/>
        <w:rPr>
          <w:rFonts w:ascii="Times New Roman" w:hAnsi="Times New Roman" w:cs="Times New Roman"/>
          <w:b/>
          <w:sz w:val="24"/>
          <w:szCs w:val="24"/>
        </w:rPr>
      </w:pPr>
      <w:r>
        <w:rPr>
          <w:rFonts w:ascii="Times New Roman" w:hAnsi="Times New Roman" w:cs="Times New Roman"/>
          <w:b/>
          <w:sz w:val="24"/>
          <w:szCs w:val="24"/>
        </w:rPr>
        <w:t>3.3 Воспитательная деятельность</w:t>
      </w:r>
    </w:p>
    <w:p>
      <w:pPr>
        <w:pStyle w:val="7"/>
        <w:jc w:val="both"/>
        <w:rPr>
          <w:rFonts w:ascii="Times New Roman" w:hAnsi="Times New Roman" w:cs="Times New Roman"/>
          <w:sz w:val="24"/>
          <w:szCs w:val="24"/>
        </w:rPr>
      </w:pPr>
      <w:r>
        <w:rPr>
          <w:rFonts w:ascii="Times New Roman" w:hAnsi="Times New Roman" w:cs="Times New Roman"/>
          <w:sz w:val="24"/>
          <w:szCs w:val="24"/>
        </w:rPr>
        <w:t xml:space="preserve">Основным направлением воспитательной деятельности является нравственное воспитание, основанное на принципах гуманистической педагогики, культурных традициях своего региона, патриотизме и гражданственности. </w:t>
      </w: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r>
        <w:rPr>
          <w:rFonts w:ascii="Times New Roman" w:hAnsi="Times New Roman" w:cs="Times New Roman"/>
          <w:sz w:val="24"/>
          <w:szCs w:val="24"/>
        </w:rPr>
        <w:t xml:space="preserve">Воспитательная деятельность предполагает целенаправленную, каждодневную работу с обучающимися </w:t>
      </w:r>
    </w:p>
    <w:p>
      <w:pPr>
        <w:pStyle w:val="7"/>
        <w:jc w:val="both"/>
        <w:rPr>
          <w:rFonts w:ascii="Times New Roman" w:hAnsi="Times New Roman" w:cs="Times New Roman"/>
          <w:sz w:val="24"/>
          <w:szCs w:val="24"/>
        </w:rPr>
      </w:pPr>
      <w:r>
        <w:rPr>
          <w:rFonts w:ascii="Times New Roman" w:hAnsi="Times New Roman" w:cs="Times New Roman"/>
          <w:sz w:val="24"/>
          <w:szCs w:val="24"/>
        </w:rPr>
        <w:t xml:space="preserve">- по формированию общечеловеческих ценностей: «жизнь», «добро», «семья», «дом», «любовь», «дружба», «Родина» и др.; </w:t>
      </w:r>
    </w:p>
    <w:p>
      <w:pPr>
        <w:pStyle w:val="7"/>
        <w:jc w:val="both"/>
        <w:rPr>
          <w:rFonts w:ascii="Times New Roman" w:hAnsi="Times New Roman" w:cs="Times New Roman"/>
          <w:sz w:val="24"/>
          <w:szCs w:val="24"/>
        </w:rPr>
      </w:pPr>
      <w:r>
        <w:rPr>
          <w:rFonts w:ascii="Times New Roman" w:hAnsi="Times New Roman" w:cs="Times New Roman"/>
          <w:sz w:val="24"/>
          <w:szCs w:val="24"/>
        </w:rPr>
        <w:t xml:space="preserve">- реализацию лозунга «Все разные – все равны!»; </w:t>
      </w:r>
    </w:p>
    <w:p>
      <w:pPr>
        <w:pStyle w:val="7"/>
        <w:jc w:val="both"/>
        <w:rPr>
          <w:rFonts w:ascii="Times New Roman" w:hAnsi="Times New Roman" w:cs="Times New Roman"/>
          <w:sz w:val="24"/>
          <w:szCs w:val="24"/>
        </w:rPr>
      </w:pPr>
      <w:r>
        <w:rPr>
          <w:rFonts w:ascii="Times New Roman" w:hAnsi="Times New Roman" w:cs="Times New Roman"/>
          <w:sz w:val="24"/>
          <w:szCs w:val="24"/>
        </w:rPr>
        <w:t xml:space="preserve">- деятельность по реализации прав человека и соблюдения правозащитных функций, позволяющих обеспечить жизнь, достойную человека; </w:t>
      </w:r>
    </w:p>
    <w:p>
      <w:pPr>
        <w:pStyle w:val="7"/>
        <w:jc w:val="both"/>
        <w:rPr>
          <w:rFonts w:ascii="Times New Roman" w:hAnsi="Times New Roman" w:cs="Times New Roman"/>
          <w:sz w:val="24"/>
          <w:szCs w:val="24"/>
        </w:rPr>
      </w:pPr>
      <w:r>
        <w:rPr>
          <w:rFonts w:ascii="Times New Roman" w:hAnsi="Times New Roman" w:cs="Times New Roman"/>
          <w:sz w:val="24"/>
          <w:szCs w:val="24"/>
        </w:rPr>
        <w:t xml:space="preserve">- по формированию позитивной национальной идентичности; </w:t>
      </w:r>
    </w:p>
    <w:p>
      <w:pPr>
        <w:pStyle w:val="7"/>
        <w:jc w:val="both"/>
        <w:rPr>
          <w:rFonts w:ascii="Times New Roman" w:hAnsi="Times New Roman" w:cs="Times New Roman"/>
          <w:sz w:val="24"/>
          <w:szCs w:val="24"/>
        </w:rPr>
      </w:pPr>
      <w:r>
        <w:rPr>
          <w:rFonts w:ascii="Times New Roman" w:hAnsi="Times New Roman" w:cs="Times New Roman"/>
          <w:sz w:val="24"/>
          <w:szCs w:val="24"/>
        </w:rPr>
        <w:t>- формирование мужественности, ответственности и патриотизма.</w:t>
      </w: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r>
        <w:rPr>
          <w:rFonts w:ascii="Times New Roman" w:hAnsi="Times New Roman" w:cs="Times New Roman"/>
          <w:sz w:val="24"/>
          <w:szCs w:val="24"/>
        </w:rPr>
        <w:t>Воспитательная работа опирается на школьные традиции, именно они формируют дух школы, определяют ее лицо, являются объединяющим началом для детей, педагогов, родителей. Через систему традиционных мероприятий идет воспитание гражданина и патриота своей Родины, приобщѐнного к культурно-цивилизационной традиции России.</w:t>
      </w:r>
    </w:p>
    <w:p>
      <w:pPr>
        <w:pStyle w:val="7"/>
        <w:jc w:val="both"/>
        <w:rPr>
          <w:rFonts w:ascii="Times New Roman" w:hAnsi="Times New Roman" w:cs="Times New Roman"/>
          <w:sz w:val="24"/>
          <w:szCs w:val="24"/>
        </w:rPr>
      </w:pPr>
      <w:r>
        <w:rPr>
          <w:rFonts w:ascii="Times New Roman" w:hAnsi="Times New Roman" w:cs="Times New Roman"/>
          <w:sz w:val="24"/>
          <w:szCs w:val="24"/>
        </w:rPr>
        <w:t>Формирование гражданской ответственности, правовой самостоятельности, духовности, толерантности происходит через систему воспитательных мероприятий, которые классифицируются по направлениям:</w:t>
      </w:r>
    </w:p>
    <w:p>
      <w:pPr>
        <w:pStyle w:val="7"/>
        <w:jc w:val="both"/>
        <w:rPr>
          <w:rFonts w:ascii="Times New Roman" w:hAnsi="Times New Roman" w:cs="Times New Roman"/>
          <w:sz w:val="24"/>
          <w:szCs w:val="24"/>
        </w:rPr>
      </w:pPr>
      <w:r>
        <w:rPr>
          <w:rFonts w:ascii="Times New Roman" w:hAnsi="Times New Roman" w:cs="Times New Roman"/>
          <w:sz w:val="24"/>
          <w:szCs w:val="24"/>
        </w:rPr>
        <w:t>-  «Мой дом, моя семья» - формирование отношения к семье как к основе российского общества; представления об этических нормах взаимоотношений в семье, между поколениями; уважительного отношения к родителям, осознанного, заботливого отношения к старшим и младшим; знакомство воспитанника с культурно-историческими и этническими традициями российской семьи.</w:t>
      </w:r>
    </w:p>
    <w:p>
      <w:pPr>
        <w:pStyle w:val="7"/>
        <w:jc w:val="both"/>
        <w:rPr>
          <w:rFonts w:ascii="Times New Roman" w:hAnsi="Times New Roman" w:cs="Times New Roman"/>
          <w:sz w:val="24"/>
          <w:szCs w:val="24"/>
        </w:rPr>
      </w:pPr>
      <w:r>
        <w:rPr>
          <w:rFonts w:ascii="Times New Roman" w:hAnsi="Times New Roman" w:cs="Times New Roman"/>
          <w:sz w:val="24"/>
          <w:szCs w:val="24"/>
        </w:rPr>
        <w:t>-  «Моя малая родина» - Воспитание любви, уважения и чувства гордости за свою малую родину.</w:t>
      </w:r>
      <w:r>
        <w:rPr>
          <w:rFonts w:ascii="Times New Roman" w:hAnsi="Times New Roman" w:cs="Times New Roman"/>
          <w:sz w:val="24"/>
          <w:szCs w:val="24"/>
        </w:rPr>
        <w:cr/>
      </w:r>
      <w:r>
        <w:rPr>
          <w:rFonts w:ascii="Times New Roman" w:hAnsi="Times New Roman" w:cs="Times New Roman"/>
          <w:sz w:val="24"/>
          <w:szCs w:val="24"/>
        </w:rPr>
        <w:t>- «Грамматика общения» - формирование знания правил вежливого поведения, культуры речи, умения пользоваться «волшебными» словами, потребности быть опрятным, чистым, аккуратным, отрицательного отношения к аморальным поступкам, грубости, оскорбительным словам и действиям; развитие доброжелательности и эмоциональной отзывчивости, понимания и  сочувствия другим людям; развитие навыков организации и осуществления сотрудничества с педагогами, сверстниками, родителями, социумом в решении общих проблем; формирование способности открыто выражать и отстаивать свою нравственно оправданную позицию, проявлять критичность к собственным намерениям, мыслям и поступкам; формирование способности к самостоятельным поступкам и действиям, совершаемым на основе морального выбора, к принятию ответственности за их результаты.</w:t>
      </w:r>
    </w:p>
    <w:p>
      <w:pPr>
        <w:pStyle w:val="7"/>
        <w:jc w:val="both"/>
        <w:rPr>
          <w:rFonts w:ascii="Times New Roman" w:hAnsi="Times New Roman" w:cs="Times New Roman"/>
          <w:sz w:val="24"/>
          <w:szCs w:val="24"/>
        </w:rPr>
      </w:pPr>
      <w:r>
        <w:rPr>
          <w:rFonts w:ascii="Times New Roman" w:hAnsi="Times New Roman" w:cs="Times New Roman"/>
          <w:sz w:val="24"/>
          <w:szCs w:val="24"/>
        </w:rPr>
        <w:t>- «Ты и Я – мы оба разные, Ты и Я – мы оба классные» - формирование основ культуры межэтнического общения, уважения к культурным, традициям, образу жизни представителей разных народов, формирование осознанного и уважительного отношения к разным религиям и религиозным организациям, религиозным традициям, к вере и религиозным убеждениям.</w:t>
      </w:r>
    </w:p>
    <w:p>
      <w:pPr>
        <w:pStyle w:val="7"/>
        <w:jc w:val="both"/>
        <w:rPr>
          <w:rFonts w:ascii="Times New Roman" w:hAnsi="Times New Roman" w:cs="Times New Roman"/>
          <w:sz w:val="24"/>
          <w:szCs w:val="24"/>
        </w:rPr>
      </w:pPr>
      <w:r>
        <w:rPr>
          <w:rFonts w:ascii="Times New Roman" w:hAnsi="Times New Roman" w:cs="Times New Roman"/>
          <w:sz w:val="24"/>
          <w:szCs w:val="24"/>
        </w:rPr>
        <w:t>-  «Моя Зеленая планета» - формирование знания о традициях нравственно-этического отношения к природе в культуре народов России, нормах экологической этики; воспитание ценностного отношения к природе, окружающей среде; формирование опыта эстетического, эмоционально-нравственного отношения к природе, участия в природоохранной деятельности.</w:t>
      </w:r>
    </w:p>
    <w:p>
      <w:pPr>
        <w:pStyle w:val="7"/>
        <w:jc w:val="both"/>
        <w:rPr>
          <w:rFonts w:ascii="Times New Roman" w:hAnsi="Times New Roman" w:cs="Times New Roman"/>
          <w:sz w:val="24"/>
          <w:szCs w:val="24"/>
        </w:rPr>
      </w:pPr>
      <w:r>
        <w:rPr>
          <w:rFonts w:ascii="Times New Roman" w:hAnsi="Times New Roman" w:cs="Times New Roman"/>
          <w:sz w:val="24"/>
          <w:szCs w:val="24"/>
        </w:rPr>
        <w:t>-  «Я - гражданин» - формирование основ российской гражданской идентичности, патриотизма и гражданской солидарности; пробуждение веры в Россию, чувства личной ответственности за Отечество.</w:t>
      </w:r>
    </w:p>
    <w:p>
      <w:pPr>
        <w:pStyle w:val="7"/>
        <w:jc w:val="both"/>
        <w:rPr>
          <w:rFonts w:ascii="Times New Roman" w:hAnsi="Times New Roman" w:cs="Times New Roman"/>
          <w:sz w:val="24"/>
          <w:szCs w:val="24"/>
        </w:rPr>
      </w:pPr>
      <w:r>
        <w:rPr>
          <w:rFonts w:ascii="Times New Roman" w:hAnsi="Times New Roman" w:cs="Times New Roman"/>
          <w:sz w:val="24"/>
          <w:szCs w:val="24"/>
        </w:rPr>
        <w:t>- «Листая прошлого страницы» - ознакомление с важнейшими событиями в истории России, других государств, жизнью замечательных людей, явивших примеры гражданского служения, исполнения патриотического долга, содержанием и значением государственных праздников; формирование чувства гордости за историческое прошлое своего народа.</w:t>
      </w:r>
    </w:p>
    <w:p>
      <w:pPr>
        <w:pStyle w:val="7"/>
        <w:jc w:val="both"/>
        <w:rPr>
          <w:rFonts w:ascii="Times New Roman" w:hAnsi="Times New Roman" w:cs="Times New Roman"/>
          <w:b/>
          <w:sz w:val="24"/>
          <w:szCs w:val="24"/>
        </w:rPr>
      </w:pPr>
      <w:r>
        <w:rPr>
          <w:rFonts w:ascii="Times New Roman" w:hAnsi="Times New Roman" w:cs="Times New Roman"/>
          <w:sz w:val="24"/>
          <w:szCs w:val="24"/>
        </w:rPr>
        <w:t>-  «Мир вокруг» - ознакомление с историей, культурой, народным творчеством, этнокультурными традициями, фольклором, особенностями быта народов России и других стран; получение опыта межкультурной коммуникации с детьми и взрослыми – представителями разных народов.</w:t>
      </w:r>
      <w:r>
        <w:rPr>
          <w:rFonts w:ascii="Times New Roman" w:hAnsi="Times New Roman" w:cs="Times New Roman"/>
          <w:sz w:val="24"/>
          <w:szCs w:val="24"/>
        </w:rPr>
        <w:cr/>
      </w:r>
      <w:r>
        <w:rPr>
          <w:rFonts w:ascii="Times New Roman" w:hAnsi="Times New Roman" w:cs="Times New Roman"/>
          <w:b/>
          <w:sz w:val="24"/>
          <w:szCs w:val="24"/>
        </w:rPr>
        <w:t>4 Диагностика и мониторинг</w:t>
      </w:r>
    </w:p>
    <w:p>
      <w:pPr>
        <w:pStyle w:val="7"/>
        <w:jc w:val="both"/>
        <w:rPr>
          <w:rFonts w:ascii="Times New Roman" w:hAnsi="Times New Roman" w:cs="Times New Roman"/>
          <w:b/>
          <w:sz w:val="24"/>
          <w:szCs w:val="24"/>
        </w:rPr>
      </w:pPr>
      <w:r>
        <w:rPr>
          <w:rFonts w:ascii="Times New Roman" w:hAnsi="Times New Roman" w:cs="Times New Roman"/>
          <w:b/>
          <w:sz w:val="24"/>
          <w:szCs w:val="24"/>
        </w:rPr>
        <w:t>Уровневые характеристики сформированности поликультурных</w:t>
      </w:r>
    </w:p>
    <w:p>
      <w:pPr>
        <w:pStyle w:val="7"/>
        <w:jc w:val="both"/>
        <w:rPr>
          <w:rFonts w:ascii="Times New Roman" w:hAnsi="Times New Roman" w:cs="Times New Roman"/>
          <w:b/>
          <w:sz w:val="24"/>
          <w:szCs w:val="24"/>
        </w:rPr>
      </w:pPr>
      <w:r>
        <w:rPr>
          <w:rFonts w:ascii="Times New Roman" w:hAnsi="Times New Roman" w:cs="Times New Roman"/>
          <w:b/>
          <w:sz w:val="24"/>
          <w:szCs w:val="24"/>
        </w:rPr>
        <w:t>компетентностей</w:t>
      </w:r>
      <w:r>
        <w:rPr>
          <w:rFonts w:ascii="Times New Roman" w:hAnsi="Times New Roman" w:cs="Times New Roman"/>
          <w:b/>
          <w:sz w:val="24"/>
          <w:szCs w:val="24"/>
        </w:rPr>
        <w:cr/>
      </w:r>
    </w:p>
    <w:p>
      <w:pPr>
        <w:pStyle w:val="7"/>
        <w:ind w:firstLine="708"/>
        <w:jc w:val="both"/>
        <w:rPr>
          <w:rFonts w:ascii="Times New Roman" w:hAnsi="Times New Roman" w:cs="Times New Roman"/>
          <w:sz w:val="24"/>
          <w:szCs w:val="24"/>
        </w:rPr>
      </w:pPr>
      <w:r>
        <w:rPr>
          <w:rFonts w:ascii="Times New Roman" w:hAnsi="Times New Roman" w:cs="Times New Roman"/>
          <w:sz w:val="24"/>
          <w:szCs w:val="24"/>
        </w:rPr>
        <w:t>Высокий уровень: проявляют полные, разносторонние поликультурные знания, умеют применять их на практике. Имеют устойчивый познавательный интерес к поликультурным знаниям, положительную мотивацию к их освоению. В достаточной степени обладают поликультурными качествами (толерантностью, эмпатией, общительностью, бесконфликтностью и др.), необходимыми для позитивного взаимодействия с представителями разных культур. Поликультурные умения и навыки сформированы в полной мере. Обладают опытом взаимодействия с представителями разных культур. Всегда соблюдают социальные нормы и правила, принятые в поликультурном обществе.</w:t>
      </w:r>
    </w:p>
    <w:p>
      <w:pPr>
        <w:pStyle w:val="7"/>
        <w:jc w:val="both"/>
        <w:rPr>
          <w:rFonts w:ascii="Times New Roman" w:hAnsi="Times New Roman" w:cs="Times New Roman"/>
          <w:sz w:val="24"/>
          <w:szCs w:val="24"/>
        </w:rPr>
      </w:pPr>
    </w:p>
    <w:p>
      <w:pPr>
        <w:pStyle w:val="7"/>
        <w:ind w:firstLine="708"/>
        <w:jc w:val="both"/>
        <w:rPr>
          <w:rFonts w:ascii="Times New Roman" w:hAnsi="Times New Roman" w:cs="Times New Roman"/>
          <w:sz w:val="24"/>
          <w:szCs w:val="24"/>
        </w:rPr>
      </w:pPr>
      <w:r>
        <w:rPr>
          <w:rFonts w:ascii="Times New Roman" w:hAnsi="Times New Roman" w:cs="Times New Roman"/>
          <w:sz w:val="24"/>
          <w:szCs w:val="24"/>
        </w:rPr>
        <w:t>Средний уровень: проявляют неполные поликультурные знания, редко умеют применять их на практике. Имеют слабый познавательный интерес к поликультурным знаниям, положительная мотивация к их освоению проявляется под педагогическим воздействием. Поликультурные качества (толерантность, эмпатия, общительность, бесконфликтность и др.),необходимые для позитивного взаимодействия с представителями разных  культур, сформированы недостаточно. Поликультурные умения и навыки сформированы частично. Обладают небольшим опытом взаимодействия с представителями разных культур. Не всегда соблюдают социальные нормы и правила, принятые в поликультурном обществе.</w:t>
      </w:r>
    </w:p>
    <w:p>
      <w:pPr>
        <w:pStyle w:val="7"/>
        <w:ind w:firstLine="708"/>
        <w:jc w:val="both"/>
        <w:rPr>
          <w:rFonts w:ascii="Times New Roman" w:hAnsi="Times New Roman" w:cs="Times New Roman"/>
          <w:sz w:val="24"/>
          <w:szCs w:val="24"/>
        </w:rPr>
      </w:pPr>
    </w:p>
    <w:p>
      <w:pPr>
        <w:pStyle w:val="7"/>
        <w:ind w:firstLine="708"/>
        <w:jc w:val="both"/>
        <w:rPr>
          <w:rFonts w:hint="default" w:ascii="Times New Roman" w:hAnsi="Times New Roman" w:cs="Times New Roman"/>
          <w:sz w:val="24"/>
          <w:szCs w:val="24"/>
          <w:lang w:val="ru-RU"/>
        </w:rPr>
      </w:pPr>
      <w:r>
        <w:rPr>
          <w:rFonts w:ascii="Times New Roman" w:hAnsi="Times New Roman" w:cs="Times New Roman"/>
          <w:sz w:val="24"/>
          <w:szCs w:val="24"/>
        </w:rPr>
        <w:t>Низкий уровень: проявляют отрывочные, бессистемные поликультурные знания. Не проявляют интереса к поликультурным знаниям, положительная мотивация к их освоению не проявляется, не обладают поликультурными качествами (толерантностью, эмпатией, общительностью, бесконфликтностью и др.), необходимыми для позитивного взаимодействия с представителями разных культур. Поликультурные умения и навыки не сформированы, опыт позитивного взаимодействия с представителями разных культур отсутствует. Не соблюдают социальные нормы и правила, принятые в поликультурном обществе</w:t>
      </w:r>
      <w:r>
        <w:rPr>
          <w:rFonts w:hint="default" w:ascii="Times New Roman" w:hAnsi="Times New Roman" w:cs="Times New Roman"/>
          <w:sz w:val="24"/>
          <w:szCs w:val="24"/>
          <w:lang w:val="ru-RU"/>
        </w:rPr>
        <w:t>.</w:t>
      </w:r>
    </w:p>
    <w:p>
      <w:pPr>
        <w:pStyle w:val="7"/>
        <w:jc w:val="both"/>
        <w:rPr>
          <w:rFonts w:ascii="Times New Roman" w:hAnsi="Times New Roman" w:cs="Times New Roman"/>
          <w:sz w:val="24"/>
          <w:szCs w:val="24"/>
        </w:rPr>
      </w:pPr>
    </w:p>
    <w:p>
      <w:pPr>
        <w:pStyle w:val="7"/>
        <w:jc w:val="both"/>
        <w:rPr>
          <w:rFonts w:ascii="Times New Roman" w:hAnsi="Times New Roman" w:cs="Times New Roman"/>
          <w:sz w:val="24"/>
          <w:szCs w:val="24"/>
        </w:rPr>
      </w:pPr>
      <w:r>
        <w:rPr>
          <w:rFonts w:ascii="Times New Roman" w:hAnsi="Times New Roman" w:cs="Times New Roman"/>
          <w:sz w:val="24"/>
          <w:szCs w:val="24"/>
        </w:rPr>
        <w:t>На разных этапах реализации Программы предполагается определение мер школьного уровня по подготовке, просвещению и повышению квалификации кадров по вопросам поликультурного воспитания детей:</w:t>
      </w:r>
    </w:p>
    <w:p>
      <w:pPr>
        <w:pStyle w:val="7"/>
        <w:jc w:val="both"/>
        <w:rPr>
          <w:rFonts w:ascii="Times New Roman" w:hAnsi="Times New Roman" w:cs="Times New Roman"/>
          <w:sz w:val="24"/>
          <w:szCs w:val="24"/>
        </w:rPr>
      </w:pPr>
      <w:r>
        <w:rPr>
          <w:rFonts w:ascii="Times New Roman" w:hAnsi="Times New Roman" w:cs="Times New Roman"/>
          <w:sz w:val="24"/>
          <w:szCs w:val="24"/>
        </w:rPr>
        <w:t>- создание и внедрение учебных, воспитательных программ, методических разработок по поликультурному воспитанию;</w:t>
      </w:r>
    </w:p>
    <w:p>
      <w:pPr>
        <w:pStyle w:val="7"/>
        <w:jc w:val="both"/>
        <w:rPr>
          <w:rFonts w:ascii="Times New Roman" w:hAnsi="Times New Roman" w:cs="Times New Roman"/>
          <w:sz w:val="24"/>
          <w:szCs w:val="24"/>
        </w:rPr>
      </w:pPr>
      <w:r>
        <w:rPr>
          <w:rFonts w:ascii="Times New Roman" w:hAnsi="Times New Roman" w:cs="Times New Roman"/>
          <w:sz w:val="24"/>
          <w:szCs w:val="24"/>
        </w:rPr>
        <w:t>- проведение школьных научно-практических педагогических семинаров, «круглых столов»;</w:t>
      </w:r>
    </w:p>
    <w:p>
      <w:pPr>
        <w:pStyle w:val="7"/>
        <w:jc w:val="both"/>
        <w:rPr>
          <w:rFonts w:ascii="Times New Roman" w:hAnsi="Times New Roman" w:cs="Times New Roman"/>
          <w:sz w:val="24"/>
          <w:szCs w:val="24"/>
        </w:rPr>
      </w:pPr>
      <w:r>
        <w:rPr>
          <w:rFonts w:ascii="Times New Roman" w:hAnsi="Times New Roman" w:cs="Times New Roman"/>
          <w:sz w:val="24"/>
          <w:szCs w:val="24"/>
        </w:rPr>
        <w:t>-  проведение открытых мероприятий на базе школы.</w:t>
      </w:r>
    </w:p>
    <w:p>
      <w:pPr>
        <w:pStyle w:val="7"/>
        <w:jc w:val="both"/>
        <w:rPr>
          <w:rFonts w:ascii="Times New Roman" w:hAnsi="Times New Roman" w:cs="Times New Roman"/>
          <w:sz w:val="24"/>
          <w:szCs w:val="24"/>
        </w:rPr>
      </w:pPr>
    </w:p>
    <w:p>
      <w:pPr>
        <w:pStyle w:val="7"/>
        <w:jc w:val="center"/>
        <w:rPr>
          <w:rFonts w:hint="default" w:ascii="Times New Roman" w:hAnsi="Times New Roman" w:cs="Times New Roman"/>
          <w:b w:val="0"/>
          <w:bCs w:val="0"/>
          <w:sz w:val="24"/>
          <w:szCs w:val="24"/>
          <w:lang w:val="ru-RU"/>
        </w:rPr>
      </w:pPr>
      <w:r>
        <w:rPr>
          <w:rFonts w:ascii="Times New Roman" w:hAnsi="Times New Roman" w:cs="Times New Roman"/>
          <w:b/>
          <w:bCs/>
          <w:sz w:val="24"/>
          <w:szCs w:val="24"/>
          <w:lang w:val="ru-RU"/>
        </w:rPr>
        <w:t>Список</w:t>
      </w:r>
      <w:r>
        <w:rPr>
          <w:rFonts w:hint="default" w:ascii="Times New Roman" w:hAnsi="Times New Roman" w:cs="Times New Roman"/>
          <w:b/>
          <w:bCs/>
          <w:sz w:val="24"/>
          <w:szCs w:val="24"/>
          <w:lang w:val="ru-RU"/>
        </w:rPr>
        <w:t xml:space="preserve"> литературы</w:t>
      </w:r>
    </w:p>
    <w:p>
      <w:pPr>
        <w:pStyle w:val="7"/>
        <w:numPr>
          <w:ilvl w:val="0"/>
          <w:numId w:val="0"/>
        </w:numPr>
        <w:jc w:val="left"/>
        <w:rPr>
          <w:rFonts w:hint="default" w:ascii="Times New Roman" w:hAnsi="Times New Roman" w:cs="Times New Roman"/>
          <w:b w:val="0"/>
          <w:bCs w:val="0"/>
          <w:sz w:val="24"/>
          <w:szCs w:val="24"/>
          <w:lang w:val="ru-RU"/>
        </w:rPr>
      </w:pPr>
    </w:p>
    <w:p>
      <w:pPr>
        <w:pStyle w:val="7"/>
        <w:numPr>
          <w:ilvl w:val="0"/>
          <w:numId w:val="3"/>
        </w:numPr>
        <w:jc w:val="left"/>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Давыдов Ю.С. Концепция поликультурного образования в высшей школе Российской Федерации / Ю.С. Давыдов, Л.П. Супрунова. – Пятигорск, 2003.</w:t>
      </w:r>
    </w:p>
    <w:p>
      <w:pPr>
        <w:pStyle w:val="7"/>
        <w:numPr>
          <w:ilvl w:val="0"/>
          <w:numId w:val="3"/>
        </w:numPr>
        <w:jc w:val="left"/>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Кожухарь ГС. Проблема толерантности в межличностном общении // Вопр. психол. 2006. № 2. с. 6-12.</w:t>
      </w:r>
    </w:p>
    <w:p>
      <w:pPr>
        <w:pStyle w:val="7"/>
        <w:numPr>
          <w:ilvl w:val="0"/>
          <w:numId w:val="3"/>
        </w:numPr>
        <w:jc w:val="left"/>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от 05.02.2014 N 2-ФКЗ, от 01.07.2020 N 11-ФКЗ) // Собрание законодательства РФ, 01.07.2020, N 31, ст. 4398.</w:t>
      </w:r>
    </w:p>
    <w:p>
      <w:pPr>
        <w:pStyle w:val="7"/>
        <w:numPr>
          <w:ilvl w:val="0"/>
          <w:numId w:val="3"/>
        </w:numPr>
        <w:jc w:val="left"/>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Концепция патриотического воспитания граждан Российской Федерации. [Электронный ресурс]. - Режим доступа: http://docs.cntd.ru свободный - Загл. с экрана.</w:t>
      </w:r>
    </w:p>
    <w:p>
      <w:pPr>
        <w:pStyle w:val="7"/>
        <w:numPr>
          <w:ilvl w:val="0"/>
          <w:numId w:val="3"/>
        </w:numPr>
        <w:jc w:val="left"/>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Национальная доктрина образования в Российской Федерации до 2025 года» от 04 октября 2000 года № 751 Электронный ресурс // URL: http://www.rg.ru/2000/10/11/doktrina-dok.html (дата обращения 25.08.2015).</w:t>
      </w:r>
    </w:p>
    <w:p>
      <w:pPr>
        <w:pStyle w:val="7"/>
        <w:numPr>
          <w:ilvl w:val="0"/>
          <w:numId w:val="3"/>
        </w:numPr>
        <w:jc w:val="left"/>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Федеральный государственный образовательный стандарт среднего профессионального образования по специальности 030912 «Право и организация социального обеспечения», утвержден Приказом Министерства образования и науки Российской Федерации от 13 июля 2010 г. №770 //</w:t>
      </w:r>
      <w:r>
        <w:rPr>
          <w:rFonts w:hint="default" w:ascii="Times New Roman" w:hAnsi="Times New Roman" w:cs="Times New Roman"/>
          <w:b w:val="0"/>
          <w:bCs w:val="0"/>
          <w:color w:val="auto"/>
          <w:sz w:val="24"/>
          <w:szCs w:val="24"/>
          <w:lang w:val="ru-RU"/>
        </w:rPr>
        <w:t xml:space="preserve"> </w:t>
      </w:r>
      <w:r>
        <w:rPr>
          <w:rFonts w:hint="default" w:ascii="Times New Roman" w:hAnsi="Times New Roman" w:cs="Times New Roman"/>
          <w:b w:val="0"/>
          <w:bCs w:val="0"/>
          <w:color w:val="auto"/>
          <w:sz w:val="24"/>
          <w:szCs w:val="24"/>
          <w:lang w:val="ru-RU"/>
        </w:rPr>
        <w:fldChar w:fldCharType="begin"/>
      </w:r>
      <w:r>
        <w:rPr>
          <w:rFonts w:hint="default" w:ascii="Times New Roman" w:hAnsi="Times New Roman" w:cs="Times New Roman"/>
          <w:b w:val="0"/>
          <w:bCs w:val="0"/>
          <w:color w:val="auto"/>
          <w:sz w:val="24"/>
          <w:szCs w:val="24"/>
          <w:lang w:val="ru-RU"/>
        </w:rPr>
        <w:instrText xml:space="preserve"> HYPERLINK "http://www.consultant.ru/" </w:instrText>
      </w:r>
      <w:r>
        <w:rPr>
          <w:rFonts w:hint="default" w:ascii="Times New Roman" w:hAnsi="Times New Roman" w:cs="Times New Roman"/>
          <w:b w:val="0"/>
          <w:bCs w:val="0"/>
          <w:color w:val="auto"/>
          <w:sz w:val="24"/>
          <w:szCs w:val="24"/>
          <w:lang w:val="ru-RU"/>
        </w:rPr>
        <w:fldChar w:fldCharType="separate"/>
      </w:r>
      <w:r>
        <w:rPr>
          <w:rStyle w:val="4"/>
          <w:rFonts w:hint="default" w:ascii="Times New Roman" w:hAnsi="Times New Roman" w:cs="Times New Roman"/>
          <w:b w:val="0"/>
          <w:bCs w:val="0"/>
          <w:color w:val="auto"/>
          <w:sz w:val="24"/>
          <w:szCs w:val="24"/>
          <w:lang w:val="ru-RU"/>
        </w:rPr>
        <w:t>http://www.consultant.ru/</w:t>
      </w:r>
      <w:r>
        <w:rPr>
          <w:rFonts w:hint="default" w:ascii="Times New Roman" w:hAnsi="Times New Roman" w:cs="Times New Roman"/>
          <w:b w:val="0"/>
          <w:bCs w:val="0"/>
          <w:color w:val="auto"/>
          <w:sz w:val="24"/>
          <w:szCs w:val="24"/>
          <w:lang w:val="ru-RU"/>
        </w:rPr>
        <w:fldChar w:fldCharType="end"/>
      </w:r>
    </w:p>
    <w:p>
      <w:pPr>
        <w:pStyle w:val="7"/>
        <w:numPr>
          <w:ilvl w:val="0"/>
          <w:numId w:val="3"/>
        </w:numPr>
        <w:jc w:val="left"/>
        <w:rPr>
          <w:rFonts w:hint="default" w:ascii="Times New Roman" w:hAnsi="Times New Roman" w:cs="Times New Roman"/>
          <w:b w:val="0"/>
          <w:bCs w:val="0"/>
          <w:sz w:val="24"/>
          <w:szCs w:val="24"/>
          <w:lang w:val="ru-RU"/>
        </w:rPr>
      </w:pPr>
      <w:r>
        <w:rPr>
          <w:rFonts w:hint="default" w:ascii="Times New Roman" w:hAnsi="Times New Roman" w:cs="Times New Roman"/>
          <w:b w:val="0"/>
          <w:bCs w:val="0"/>
          <w:sz w:val="24"/>
          <w:szCs w:val="24"/>
          <w:lang w:val="ru-RU"/>
        </w:rPr>
        <w:t> </w:t>
      </w:r>
      <w:r>
        <w:rPr>
          <w:rFonts w:hint="default" w:ascii="Times New Roman" w:hAnsi="Times New Roman" w:cs="Times New Roman"/>
          <w:b w:val="0"/>
          <w:bCs w:val="0"/>
          <w:sz w:val="24"/>
          <w:szCs w:val="24"/>
          <w:lang w:val="ru-RU"/>
        </w:rPr>
        <w:fldChar w:fldCharType="begin"/>
      </w:r>
      <w:r>
        <w:rPr>
          <w:rFonts w:hint="default" w:ascii="Times New Roman" w:hAnsi="Times New Roman" w:cs="Times New Roman"/>
          <w:b w:val="0"/>
          <w:bCs w:val="0"/>
          <w:sz w:val="24"/>
          <w:szCs w:val="24"/>
          <w:lang w:val="ru-RU"/>
        </w:rPr>
        <w:instrText xml:space="preserve"> HYPERLINK "https://studopedia.ru/8_85739_federalnie-zakoni.html" </w:instrText>
      </w:r>
      <w:r>
        <w:rPr>
          <w:rFonts w:hint="default" w:ascii="Times New Roman" w:hAnsi="Times New Roman" w:cs="Times New Roman"/>
          <w:b w:val="0"/>
          <w:bCs w:val="0"/>
          <w:sz w:val="24"/>
          <w:szCs w:val="24"/>
          <w:lang w:val="ru-RU"/>
        </w:rPr>
        <w:fldChar w:fldCharType="separate"/>
      </w:r>
      <w:r>
        <w:rPr>
          <w:rFonts w:hint="default" w:ascii="Times New Roman" w:hAnsi="Times New Roman" w:cs="Times New Roman"/>
          <w:b w:val="0"/>
          <w:bCs w:val="0"/>
          <w:sz w:val="24"/>
          <w:szCs w:val="24"/>
          <w:lang w:val="ru-RU"/>
        </w:rPr>
        <w:t>Федеральный закон</w:t>
      </w:r>
      <w:r>
        <w:rPr>
          <w:rFonts w:hint="default" w:ascii="Times New Roman" w:hAnsi="Times New Roman" w:cs="Times New Roman"/>
          <w:b w:val="0"/>
          <w:bCs w:val="0"/>
          <w:sz w:val="24"/>
          <w:szCs w:val="24"/>
          <w:lang w:val="ru-RU"/>
        </w:rPr>
        <w:fldChar w:fldCharType="end"/>
      </w:r>
      <w:r>
        <w:rPr>
          <w:rFonts w:hint="default" w:ascii="Times New Roman" w:hAnsi="Times New Roman" w:cs="Times New Roman"/>
          <w:b w:val="0"/>
          <w:bCs w:val="0"/>
          <w:sz w:val="24"/>
          <w:szCs w:val="24"/>
          <w:lang w:val="ru-RU"/>
        </w:rPr>
        <w:t> от 29.12.2012 N 273-ФЗ «Об образовании в Российской Федерации (ред. от 25.11.2013; с изм. и доп., вступ. в силу с 01.01.2014) // Российская газета, N 303, 31.12.2012.</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YS Tex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eorgia">
    <w:panose1 w:val="02040502050405020303"/>
    <w:charset w:val="00"/>
    <w:family w:val="auto"/>
    <w:pitch w:val="default"/>
    <w:sig w:usb0="00000287" w:usb1="00000000" w:usb2="00000000" w:usb3="00000000" w:csb0="2000009F" w:csb1="00000000"/>
  </w:font>
  <w:font w:name="sans-serif">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5DA99D"/>
    <w:multiLevelType w:val="singleLevel"/>
    <w:tmpl w:val="B35DA99D"/>
    <w:lvl w:ilvl="0" w:tentative="0">
      <w:start w:val="1"/>
      <w:numFmt w:val="decimal"/>
      <w:suff w:val="space"/>
      <w:lvlText w:val="%1."/>
      <w:lvlJc w:val="left"/>
    </w:lvl>
  </w:abstractNum>
  <w:abstractNum w:abstractNumId="1">
    <w:nsid w:val="1D5BEB7C"/>
    <w:multiLevelType w:val="singleLevel"/>
    <w:tmpl w:val="1D5BEB7C"/>
    <w:lvl w:ilvl="0" w:tentative="0">
      <w:start w:val="1"/>
      <w:numFmt w:val="decimal"/>
      <w:suff w:val="space"/>
      <w:lvlText w:val="%1."/>
      <w:lvlJc w:val="left"/>
    </w:lvl>
  </w:abstractNum>
  <w:abstractNum w:abstractNumId="2">
    <w:nsid w:val="461E270F"/>
    <w:multiLevelType w:val="multilevel"/>
    <w:tmpl w:val="461E270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6E"/>
    <w:rsid w:val="000803FE"/>
    <w:rsid w:val="001022DD"/>
    <w:rsid w:val="00213815"/>
    <w:rsid w:val="00363BDD"/>
    <w:rsid w:val="00365132"/>
    <w:rsid w:val="0039534B"/>
    <w:rsid w:val="004F7411"/>
    <w:rsid w:val="00610CFD"/>
    <w:rsid w:val="00626DF6"/>
    <w:rsid w:val="006570EB"/>
    <w:rsid w:val="00666ACC"/>
    <w:rsid w:val="00696371"/>
    <w:rsid w:val="00696AD0"/>
    <w:rsid w:val="00867345"/>
    <w:rsid w:val="008B306E"/>
    <w:rsid w:val="009E5274"/>
    <w:rsid w:val="00AD2689"/>
    <w:rsid w:val="00C724CF"/>
    <w:rsid w:val="00D15B0A"/>
    <w:rsid w:val="00D23862"/>
    <w:rsid w:val="00E400B9"/>
    <w:rsid w:val="00EC2ED1"/>
    <w:rsid w:val="00F60449"/>
    <w:rsid w:val="00FC0E25"/>
    <w:rsid w:val="135D0ABD"/>
    <w:rsid w:val="36EE24C8"/>
    <w:rsid w:val="4B117358"/>
    <w:rsid w:val="55967FA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semiHidden/>
    <w:unhideWhenUsed/>
    <w:uiPriority w:val="99"/>
    <w:rPr>
      <w:color w:val="0000FF"/>
      <w:u w:val="single"/>
    </w:rPr>
  </w:style>
  <w:style w:type="paragraph" w:styleId="5">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6">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No Spacing"/>
    <w:qFormat/>
    <w:uiPriority w:val="1"/>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Home</Company>
  <Pages>13</Pages>
  <Words>3508</Words>
  <Characters>19998</Characters>
  <Lines>166</Lines>
  <Paragraphs>46</Paragraphs>
  <TotalTime>5</TotalTime>
  <ScaleCrop>false</ScaleCrop>
  <LinksUpToDate>false</LinksUpToDate>
  <CharactersWithSpaces>23460</CharactersWithSpaces>
  <Application>WPS Office_11.2.0.10382_F1E327BC-269C-435d-A152-05C5408002CA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2015-10-20T17:17:00Z</dcterms:created>
  <dc:creator>Илья</dc:creator>
  <cp:lastModifiedBy>google1587823999</cp:lastModifiedBy>
  <dcterms:modified xsi:type="dcterms:W3CDTF">2021-12-11T21:12:33Z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CA1E3F8849184DF8802FFB30595B2E7A</vt:lpwstr>
  </property>
</Properties>
</file>