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364" w:rsidRDefault="00AA7364" w:rsidP="00AA7364">
      <w:pPr>
        <w:jc w:val="center"/>
        <w:rPr>
          <w:b/>
          <w:noProof/>
        </w:rPr>
      </w:pPr>
      <w:r>
        <w:rPr>
          <w:b/>
          <w:noProof/>
        </w:rPr>
        <w:t xml:space="preserve">Коррекционно – развивающее занятие в сенсорной комнате </w:t>
      </w:r>
    </w:p>
    <w:p w:rsidR="00AA7364" w:rsidRDefault="00AA7364" w:rsidP="00AA7364">
      <w:pPr>
        <w:jc w:val="center"/>
        <w:rPr>
          <w:b/>
          <w:noProof/>
        </w:rPr>
      </w:pPr>
      <w:r>
        <w:rPr>
          <w:b/>
          <w:noProof/>
        </w:rPr>
        <w:t>для детей старшего дошкольного возраста (5-7 лет).</w:t>
      </w:r>
    </w:p>
    <w:p w:rsidR="00AA7364" w:rsidRDefault="00AA7364" w:rsidP="00AA7364">
      <w:pPr>
        <w:ind w:firstLine="540"/>
        <w:jc w:val="both"/>
      </w:pPr>
      <w:r>
        <w:t>Психологическая разгрузка дошкольников сегодня – настоятельная необходимость. Она жизненно важна для многих детей. Они постоянно утомляются и часто болеют главным образом потому, что испытывают психическое недомогание, так называемые психические предболезни – апатию и одиночество, напряженность, тревожность и даже фрустрацию. Эти и другие негативные психические состояния не только резко затрудняют восприятие материала, омрачают жизнь и укорачивают детство, но и чреваты психическими расстройствами.</w:t>
      </w:r>
    </w:p>
    <w:p w:rsidR="00AA7364" w:rsidRDefault="00AA7364" w:rsidP="00AA7364">
      <w:pPr>
        <w:ind w:firstLine="540"/>
        <w:jc w:val="both"/>
      </w:pPr>
      <w:r>
        <w:t xml:space="preserve">Занятия психологической разгрузки являются важнейшей формой психологической поддержки дошкольников. Здесь создается возможность общаться в непринужденной обстановке, активизировать работу над собой. </w:t>
      </w:r>
    </w:p>
    <w:p w:rsidR="00AA7364" w:rsidRDefault="00AA7364" w:rsidP="00AA7364">
      <w:pPr>
        <w:ind w:firstLine="540"/>
        <w:jc w:val="both"/>
        <w:rPr>
          <w:iCs/>
        </w:rPr>
      </w:pPr>
      <w:r>
        <w:rPr>
          <w:iCs/>
        </w:rPr>
        <w:t xml:space="preserve">Сенсорная комната - это организованная особым образом окружающая среда, состоящая из множества различного вида стимуляторов, которые воздействуют на органы зрения, слуха, обоняния, осязания и вестибулярные рецепторы. </w:t>
      </w:r>
    </w:p>
    <w:p w:rsidR="00AA7364" w:rsidRDefault="00AA7364" w:rsidP="00AA7364">
      <w:pPr>
        <w:ind w:firstLine="540"/>
        <w:jc w:val="both"/>
        <w:rPr>
          <w:i/>
          <w:u w:val="single"/>
        </w:rPr>
      </w:pPr>
      <w:r>
        <w:rPr>
          <w:b/>
          <w:bCs/>
          <w:i/>
          <w:u w:val="single"/>
        </w:rPr>
        <w:t>Цель занятия:</w:t>
      </w:r>
      <w:r>
        <w:rPr>
          <w:bCs/>
        </w:rPr>
        <w:t xml:space="preserve"> </w:t>
      </w:r>
      <w:r>
        <w:t xml:space="preserve">снятие мышечного и </w:t>
      </w:r>
      <w:proofErr w:type="spellStart"/>
      <w:r>
        <w:t>психоэмоционального</w:t>
      </w:r>
      <w:proofErr w:type="spellEnd"/>
      <w:r>
        <w:t xml:space="preserve"> напряжения,  достижение состояния релаксации и душевного равновесия; активизация различных функции центральной нервной </w:t>
      </w:r>
      <w:proofErr w:type="gramStart"/>
      <w:r>
        <w:t>системы</w:t>
      </w:r>
      <w:proofErr w:type="gramEnd"/>
      <w:r>
        <w:t xml:space="preserve"> за счет создания обогащенной </w:t>
      </w:r>
      <w:proofErr w:type="spellStart"/>
      <w:r>
        <w:t>мультисенсорной</w:t>
      </w:r>
      <w:proofErr w:type="spellEnd"/>
      <w:r>
        <w:t xml:space="preserve"> среды. </w:t>
      </w:r>
    </w:p>
    <w:p w:rsidR="00AA7364" w:rsidRDefault="00AA7364" w:rsidP="00AA7364">
      <w:pPr>
        <w:ind w:firstLine="540"/>
        <w:jc w:val="both"/>
        <w:rPr>
          <w:i/>
          <w:u w:val="single"/>
        </w:rPr>
      </w:pPr>
      <w:r>
        <w:rPr>
          <w:i/>
          <w:u w:val="single"/>
        </w:rPr>
        <w:t>Задачи:</w:t>
      </w:r>
    </w:p>
    <w:p w:rsidR="00AA7364" w:rsidRDefault="00AA7364" w:rsidP="00AA7364">
      <w:pPr>
        <w:numPr>
          <w:ilvl w:val="0"/>
          <w:numId w:val="1"/>
        </w:numPr>
        <w:tabs>
          <w:tab w:val="num" w:pos="360"/>
        </w:tabs>
        <w:ind w:hanging="1260"/>
        <w:jc w:val="both"/>
      </w:pPr>
      <w:r>
        <w:t xml:space="preserve">Способствовать снятию </w:t>
      </w:r>
      <w:proofErr w:type="spellStart"/>
      <w:r>
        <w:t>психоэмоционального</w:t>
      </w:r>
      <w:proofErr w:type="spellEnd"/>
      <w:r>
        <w:t xml:space="preserve"> и мышечного напряжения.</w:t>
      </w:r>
    </w:p>
    <w:p w:rsidR="00AA7364" w:rsidRDefault="00AA7364" w:rsidP="00AA7364">
      <w:pPr>
        <w:numPr>
          <w:ilvl w:val="0"/>
          <w:numId w:val="1"/>
        </w:numPr>
        <w:tabs>
          <w:tab w:val="num" w:pos="360"/>
        </w:tabs>
        <w:ind w:hanging="1260"/>
        <w:jc w:val="both"/>
        <w:rPr>
          <w:rStyle w:val="c0c12"/>
        </w:rPr>
      </w:pPr>
      <w:r>
        <w:rPr>
          <w:rStyle w:val="c0c12"/>
        </w:rPr>
        <w:t>Обучать способам поднятия настроения; методам  снижения эмоционального</w:t>
      </w:r>
    </w:p>
    <w:p w:rsidR="00AA7364" w:rsidRDefault="00AA7364" w:rsidP="00AA7364">
      <w:pPr>
        <w:jc w:val="both"/>
      </w:pPr>
      <w:r>
        <w:rPr>
          <w:rStyle w:val="c0c12"/>
        </w:rPr>
        <w:t xml:space="preserve">      напряжения.</w:t>
      </w:r>
    </w:p>
    <w:p w:rsidR="00AA7364" w:rsidRDefault="00AA7364" w:rsidP="00AA7364">
      <w:pPr>
        <w:numPr>
          <w:ilvl w:val="0"/>
          <w:numId w:val="1"/>
        </w:numPr>
        <w:tabs>
          <w:tab w:val="num" w:pos="360"/>
        </w:tabs>
        <w:ind w:hanging="1260"/>
        <w:jc w:val="both"/>
      </w:pPr>
      <w:r>
        <w:t>Организовать сенсорное и познавательное развитие.</w:t>
      </w:r>
    </w:p>
    <w:p w:rsidR="00AA7364" w:rsidRDefault="00AA7364" w:rsidP="00AA7364">
      <w:pPr>
        <w:ind w:firstLine="540"/>
        <w:jc w:val="both"/>
        <w:rPr>
          <w:i/>
          <w:u w:val="single"/>
        </w:rPr>
      </w:pPr>
      <w:r>
        <w:rPr>
          <w:bCs/>
          <w:i/>
          <w:u w:val="single"/>
        </w:rPr>
        <w:t>Методы работы:</w:t>
      </w:r>
    </w:p>
    <w:p w:rsidR="00AA7364" w:rsidRDefault="00AA7364" w:rsidP="00AA7364">
      <w:pPr>
        <w:jc w:val="both"/>
      </w:pPr>
      <w:r>
        <w:t>игры и игровые упражнения;</w:t>
      </w:r>
    </w:p>
    <w:p w:rsidR="00AA7364" w:rsidRDefault="00AA7364" w:rsidP="00AA7364">
      <w:pPr>
        <w:jc w:val="both"/>
      </w:pPr>
      <w:r>
        <w:t>пальчиковая гимнастика;</w:t>
      </w:r>
    </w:p>
    <w:p w:rsidR="00AA7364" w:rsidRDefault="00AA7364" w:rsidP="00AA7364">
      <w:pPr>
        <w:jc w:val="both"/>
      </w:pPr>
      <w:proofErr w:type="spellStart"/>
      <w:r>
        <w:t>самомассаж</w:t>
      </w:r>
      <w:proofErr w:type="spellEnd"/>
      <w:r>
        <w:t>;</w:t>
      </w:r>
    </w:p>
    <w:p w:rsidR="00AA7364" w:rsidRDefault="00AA7364" w:rsidP="00AA7364">
      <w:pPr>
        <w:jc w:val="both"/>
      </w:pPr>
      <w:r>
        <w:t>релаксационное упражнение;</w:t>
      </w:r>
    </w:p>
    <w:p w:rsidR="00AA7364" w:rsidRDefault="00AA7364" w:rsidP="00AA7364">
      <w:pPr>
        <w:jc w:val="both"/>
      </w:pPr>
      <w:r>
        <w:t>беседа;</w:t>
      </w:r>
    </w:p>
    <w:p w:rsidR="00AA7364" w:rsidRDefault="00AA7364" w:rsidP="00AA7364">
      <w:pPr>
        <w:jc w:val="both"/>
      </w:pPr>
      <w:r>
        <w:t>наблюдение;</w:t>
      </w:r>
    </w:p>
    <w:p w:rsidR="00AA7364" w:rsidRDefault="00AA7364" w:rsidP="00AA7364">
      <w:pPr>
        <w:jc w:val="both"/>
      </w:pPr>
      <w:proofErr w:type="spellStart"/>
      <w:r>
        <w:t>танцтерапия</w:t>
      </w:r>
      <w:proofErr w:type="spellEnd"/>
      <w:r>
        <w:t xml:space="preserve"> и музыкотерапия. </w:t>
      </w:r>
    </w:p>
    <w:p w:rsidR="00AA7364" w:rsidRDefault="00AA7364" w:rsidP="00AA7364">
      <w:pPr>
        <w:ind w:firstLine="540"/>
        <w:rPr>
          <w:i/>
          <w:noProof/>
          <w:u w:val="single"/>
        </w:rPr>
      </w:pPr>
      <w:r>
        <w:rPr>
          <w:i/>
          <w:noProof/>
          <w:u w:val="single"/>
        </w:rPr>
        <w:t>Форма проведения занятия:</w:t>
      </w:r>
      <w:r>
        <w:rPr>
          <w:i/>
          <w:noProof/>
        </w:rPr>
        <w:t xml:space="preserve"> </w:t>
      </w:r>
      <w:r>
        <w:rPr>
          <w:rStyle w:val="a3"/>
          <w:b w:val="0"/>
        </w:rPr>
        <w:t>з</w:t>
      </w:r>
      <w:r>
        <w:rPr>
          <w:noProof/>
        </w:rPr>
        <w:t xml:space="preserve">анятие проводится во второй половине дня. Дети делятся на  подгруппы (по 5 - 8 человек). </w:t>
      </w:r>
    </w:p>
    <w:p w:rsidR="00AA7364" w:rsidRDefault="00AA7364" w:rsidP="00AA7364">
      <w:pPr>
        <w:jc w:val="both"/>
      </w:pPr>
      <w:r>
        <w:t xml:space="preserve">       </w:t>
      </w:r>
      <w:r>
        <w:rPr>
          <w:i/>
          <w:u w:val="single"/>
        </w:rPr>
        <w:t>Оборудование:</w:t>
      </w:r>
      <w:r>
        <w:t xml:space="preserve"> мягкая игрушка «</w:t>
      </w:r>
      <w:proofErr w:type="spellStart"/>
      <w:r>
        <w:t>Лохматик</w:t>
      </w:r>
      <w:proofErr w:type="spellEnd"/>
      <w:r>
        <w:t xml:space="preserve">», музыкальный центр, диск с музыкой для релаксации, диск с </w:t>
      </w:r>
      <w:r>
        <w:rPr>
          <w:noProof/>
        </w:rPr>
        <w:t>песенкой - игрой Е. Железновой «Все на ножки становитесь!», веселая и грустная пиктограммы,</w:t>
      </w:r>
      <w:r>
        <w:rPr>
          <w:i/>
        </w:rPr>
        <w:t xml:space="preserve"> </w:t>
      </w:r>
      <w:r>
        <w:t>коврик массажный для профилактики плоскостопия</w:t>
      </w:r>
      <w:r>
        <w:rPr>
          <w:noProof/>
        </w:rPr>
        <w:t xml:space="preserve"> (сенсорная тропа),</w:t>
      </w:r>
      <w:r>
        <w:rPr>
          <w:i/>
        </w:rPr>
        <w:t xml:space="preserve"> </w:t>
      </w:r>
      <w:r>
        <w:t xml:space="preserve">интерактивная </w:t>
      </w:r>
      <w:proofErr w:type="spellStart"/>
      <w:r>
        <w:t>воздушнопузырьковая</w:t>
      </w:r>
      <w:proofErr w:type="spellEnd"/>
      <w:r>
        <w:t xml:space="preserve"> трубка «Ручеек» на мягкой платформе с зеркалами,  </w:t>
      </w:r>
      <w:proofErr w:type="spellStart"/>
      <w:r>
        <w:t>фибероптический</w:t>
      </w:r>
      <w:proofErr w:type="spellEnd"/>
      <w:r>
        <w:t xml:space="preserve"> душ.</w:t>
      </w:r>
    </w:p>
    <w:p w:rsidR="00AA7364" w:rsidRDefault="00AA7364" w:rsidP="00AA7364">
      <w:pPr>
        <w:ind w:firstLine="540"/>
        <w:rPr>
          <w:rStyle w:val="a3"/>
          <w:bCs w:val="0"/>
          <w:i/>
          <w:noProof/>
          <w:u w:val="single"/>
        </w:rPr>
      </w:pPr>
      <w:r>
        <w:rPr>
          <w:i/>
          <w:noProof/>
          <w:u w:val="single"/>
        </w:rPr>
        <w:t>Ожидаемые результаты.</w:t>
      </w:r>
    </w:p>
    <w:p w:rsidR="00AA7364" w:rsidRDefault="00AA7364" w:rsidP="00AA7364">
      <w:pPr>
        <w:rPr>
          <w:rStyle w:val="a3"/>
          <w:b w:val="0"/>
        </w:rPr>
      </w:pPr>
      <w:r>
        <w:rPr>
          <w:rStyle w:val="a3"/>
          <w:b w:val="0"/>
        </w:rPr>
        <w:t xml:space="preserve">Развито умение снимать мышечное и </w:t>
      </w:r>
      <w:proofErr w:type="spellStart"/>
      <w:r>
        <w:rPr>
          <w:rStyle w:val="a3"/>
          <w:b w:val="0"/>
        </w:rPr>
        <w:t>психоэмоциональное</w:t>
      </w:r>
      <w:proofErr w:type="spellEnd"/>
      <w:r>
        <w:rPr>
          <w:rStyle w:val="a3"/>
          <w:b w:val="0"/>
        </w:rPr>
        <w:t xml:space="preserve"> напряжение.</w:t>
      </w:r>
    </w:p>
    <w:p w:rsidR="00AA7364" w:rsidRDefault="00AA7364" w:rsidP="00AA7364">
      <w:pPr>
        <w:rPr>
          <w:rStyle w:val="a3"/>
          <w:b w:val="0"/>
        </w:rPr>
      </w:pPr>
      <w:r>
        <w:rPr>
          <w:rStyle w:val="a3"/>
          <w:b w:val="0"/>
        </w:rPr>
        <w:t>Освоены пути достижения состояния релаксации и душевного равновесия.</w:t>
      </w:r>
    </w:p>
    <w:p w:rsidR="00AA7364" w:rsidRDefault="00AA7364" w:rsidP="00AA7364">
      <w:pPr>
        <w:rPr>
          <w:rStyle w:val="a3"/>
          <w:b w:val="0"/>
        </w:rPr>
      </w:pPr>
      <w:r>
        <w:rPr>
          <w:rStyle w:val="a3"/>
          <w:b w:val="0"/>
        </w:rPr>
        <w:t>Сформирована произвольная регуляция собственной деятельности.</w:t>
      </w:r>
    </w:p>
    <w:p w:rsidR="00AA7364" w:rsidRDefault="00AA7364" w:rsidP="00AA7364">
      <w:pPr>
        <w:jc w:val="center"/>
        <w:rPr>
          <w:b/>
          <w:noProof/>
        </w:rPr>
      </w:pPr>
    </w:p>
    <w:p w:rsidR="00AA7364" w:rsidRDefault="00AA7364" w:rsidP="00AA7364">
      <w:pPr>
        <w:jc w:val="center"/>
        <w:rPr>
          <w:b/>
          <w:noProof/>
        </w:rPr>
      </w:pPr>
      <w:r>
        <w:rPr>
          <w:b/>
          <w:noProof/>
        </w:rPr>
        <w:t>Ход занятия</w:t>
      </w:r>
    </w:p>
    <w:p w:rsidR="00AA7364" w:rsidRDefault="00AA7364" w:rsidP="00AA7364">
      <w:pPr>
        <w:jc w:val="both"/>
        <w:rPr>
          <w:b/>
          <w:i/>
          <w:noProof/>
        </w:rPr>
      </w:pPr>
      <w:r>
        <w:rPr>
          <w:b/>
          <w:i/>
          <w:noProof/>
        </w:rPr>
        <w:t xml:space="preserve">Приветствие. </w:t>
      </w:r>
      <w:r>
        <w:rPr>
          <w:noProof/>
        </w:rPr>
        <w:t>Сегодня мы пришли  в «Волшебную комнату», где все очень необычно. Здесь живет один интересный персонаж. Зовут его – Лохматик. Ребята, наш  Лохматик  улыбается нам. Он очень рад, что мы пришли к нему в гости в нашу «Волшебную комнату». Каждый, кто возьмет Лохматика в руки, улыбнется ему  и весело скажет:  «Здравствуй, Лохматик! Я очень рад тебя видеть!».</w:t>
      </w:r>
    </w:p>
    <w:p w:rsidR="00AA7364" w:rsidRDefault="00AA7364" w:rsidP="00AA7364">
      <w:pPr>
        <w:jc w:val="both"/>
        <w:rPr>
          <w:b/>
          <w:i/>
          <w:noProof/>
        </w:rPr>
      </w:pPr>
      <w:r>
        <w:rPr>
          <w:b/>
          <w:i/>
          <w:noProof/>
        </w:rPr>
        <w:t>Песенка - игра Е. Железновой «Все на ножки становитесь!».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t>Педагог – психолог приветствует детей, предлагает встать в круг, включает аудиозапись песенки-игры Е. Железновой «Все на ножки становитесь!».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lastRenderedPageBreak/>
        <w:t xml:space="preserve">Все на ножки становитесь 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t>И в кружочек соберитесь  (дети идут по кругу)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t>Вместе ручками помашем, вместе мы споем и спляшем (останавливаются, машут руками)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t xml:space="preserve">Все мы Наде очень рады (дети по – очереди выходят в центр круга), 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t>Нам похлопать Наде надо (хлопают).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t xml:space="preserve">Нас без Нади было мало, 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t>Нади очень не хватало (поют все вместе для каждого ребенка, называя его имя).</w:t>
      </w:r>
    </w:p>
    <w:p w:rsidR="00AA7364" w:rsidRDefault="00AA7364" w:rsidP="00AA7364">
      <w:pPr>
        <w:jc w:val="both"/>
        <w:rPr>
          <w:b/>
          <w:i/>
          <w:noProof/>
        </w:rPr>
      </w:pPr>
      <w:r>
        <w:rPr>
          <w:b/>
          <w:i/>
          <w:noProof/>
        </w:rPr>
        <w:t xml:space="preserve">Волшебная тропинка. </w:t>
      </w:r>
      <w:r>
        <w:rPr>
          <w:noProof/>
        </w:rPr>
        <w:t xml:space="preserve">Педагог-психолог. Сегодня мы с вами пойдем  на лесную полянку (лужайку) по волшебной тропинке. Дети идут по сенсорной тропе, на которой разложены следы  - кочки (разноцветные), отмечая, какого они цвета – красного, зеленые, желтые или синие. Общаясь с ребенком, психолог говорит: «Почувствуй ножками, какая кочка под ними. Она мягкая, ножкам приятно, а следующая кочка какая? А на этой «кочке» приятно потопать ножками, шарики под  ногами перекатываются. Устали ножки? Давайте присядем на дорожке, выберем самую  удобную», можно повторить упражнение. Вот и дошли. Куда мы пришли? (В сказочный лес, на волшебную полянку (лужайку)). </w:t>
      </w:r>
    </w:p>
    <w:p w:rsidR="00AA7364" w:rsidRDefault="00AA7364" w:rsidP="00AA7364">
      <w:pPr>
        <w:jc w:val="both"/>
        <w:rPr>
          <w:noProof/>
        </w:rPr>
      </w:pPr>
      <w:r>
        <w:rPr>
          <w:b/>
          <w:i/>
          <w:noProof/>
        </w:rPr>
        <w:t>Пальчиковая игра</w:t>
      </w:r>
      <w:r>
        <w:rPr>
          <w:noProof/>
        </w:rPr>
        <w:t xml:space="preserve">. 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>Вот ромашка-краса (сложить ладошку в виде чашечки),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 xml:space="preserve">А в ромашке роса, 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>А из этой чашки будут пить росу букашки.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>Божья коровка приползла (большой палец  потирает остальные пальцы),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 xml:space="preserve">Водички попила. 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>Приполз муравей  - и ты попей!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>Кузнечик скок-поскок – и тебе глоток.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 xml:space="preserve">Майский жук прилетал (большой палец постукивает по всем пальчикам руки), 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>Всю водичку расплескал.</w:t>
      </w:r>
    </w:p>
    <w:p w:rsidR="00AA7364" w:rsidRDefault="00AA7364" w:rsidP="00AA7364">
      <w:pPr>
        <w:rPr>
          <w:rStyle w:val="a3"/>
          <w:b w:val="0"/>
        </w:rPr>
      </w:pPr>
      <w:r>
        <w:rPr>
          <w:rStyle w:val="a3"/>
          <w:i/>
        </w:rPr>
        <w:t>Релаксация «Отдых в волшебном лесу».</w:t>
      </w:r>
      <w:r>
        <w:rPr>
          <w:i/>
        </w:rPr>
        <w:br/>
      </w:r>
      <w:r>
        <w:rPr>
          <w:rStyle w:val="a3"/>
          <w:b w:val="0"/>
        </w:rPr>
        <w:t xml:space="preserve">- Ложитесь </w:t>
      </w:r>
      <w:proofErr w:type="gramStart"/>
      <w:r>
        <w:rPr>
          <w:rStyle w:val="a3"/>
          <w:b w:val="0"/>
        </w:rPr>
        <w:t>поудобнее</w:t>
      </w:r>
      <w:proofErr w:type="gramEnd"/>
      <w:r>
        <w:rPr>
          <w:rStyle w:val="a3"/>
          <w:b w:val="0"/>
        </w:rPr>
        <w:t>, расслабьтесь и закройте глаза.</w:t>
      </w:r>
      <w:r>
        <w:br/>
      </w:r>
      <w:r>
        <w:rPr>
          <w:rStyle w:val="a3"/>
          <w:b w:val="0"/>
        </w:rPr>
        <w:t xml:space="preserve">Представьте себе, что вы находитесь в лесу, отдыхаете на мягкой зеленой траве. Вокруг вас много деревьев, кустарников. Растут яркие, разноцветные, очень красивые цветы: желтые, красные, </w:t>
      </w:r>
      <w:proofErr w:type="spellStart"/>
      <w:r>
        <w:rPr>
          <w:rStyle w:val="a3"/>
          <w:b w:val="0"/>
        </w:rPr>
        <w:t>голубые</w:t>
      </w:r>
      <w:proofErr w:type="spellEnd"/>
      <w:r>
        <w:rPr>
          <w:rStyle w:val="a3"/>
          <w:b w:val="0"/>
        </w:rPr>
        <w:t>… них приятный сладкий запах. Вы слышите пение птиц, шорохи травинок, шелест листьев деревьев.</w:t>
      </w:r>
      <w:r>
        <w:br/>
      </w:r>
      <w:r>
        <w:rPr>
          <w:rStyle w:val="a3"/>
          <w:b w:val="0"/>
        </w:rPr>
        <w:t>Дышим легко…ровно…глубоко…</w:t>
      </w:r>
      <w:r>
        <w:br/>
      </w:r>
      <w:r>
        <w:rPr>
          <w:rStyle w:val="a3"/>
          <w:b w:val="0"/>
        </w:rPr>
        <w:t>Вам хорошо и спокойно.</w:t>
      </w:r>
      <w:r>
        <w:br/>
      </w:r>
      <w:r>
        <w:rPr>
          <w:rStyle w:val="a3"/>
          <w:b w:val="0"/>
        </w:rPr>
        <w:t>Постарайтесь сохранить это ощущение на весь день.</w:t>
      </w:r>
    </w:p>
    <w:p w:rsidR="00AA7364" w:rsidRDefault="00AA7364" w:rsidP="00AA7364">
      <w:pPr>
        <w:jc w:val="both"/>
        <w:rPr>
          <w:b/>
          <w:i/>
          <w:noProof/>
        </w:rPr>
      </w:pPr>
      <w:r>
        <w:rPr>
          <w:b/>
          <w:i/>
          <w:noProof/>
        </w:rPr>
        <w:t xml:space="preserve">Упражнение «Разноцветные пузырьки». </w:t>
      </w:r>
      <w:r>
        <w:rPr>
          <w:noProof/>
        </w:rPr>
        <w:t>Педагог-психолог, включив музыку, предлагает  детям понаблюдать за пузырьками.  (Для обогащения сенсорного восприятия) Свет выключен, включается пузырьковая колонна. Пузырьки меняют цвет. Дети прижимаются к колонне, ощущают нежную вибрацию, отвечают на вопросы: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t>Какого цвета пузырьки?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t>Какая  труба (колонна): гладкая или шершавая?</w:t>
      </w:r>
    </w:p>
    <w:p w:rsidR="00AA7364" w:rsidRDefault="00AA7364" w:rsidP="00AA7364">
      <w:pPr>
        <w:jc w:val="both"/>
        <w:rPr>
          <w:noProof/>
        </w:rPr>
      </w:pPr>
      <w:r>
        <w:rPr>
          <w:noProof/>
        </w:rPr>
        <w:t>Педагог-психолог. Возвращаемся с лесной  полянки по волшебной тропе (Дети по одному проходят по цветным следочкам - кочкам). Вот мы и вернулись из леса.</w:t>
      </w:r>
    </w:p>
    <w:p w:rsidR="00AA7364" w:rsidRDefault="00AA7364" w:rsidP="00AA7364">
      <w:pPr>
        <w:jc w:val="both"/>
        <w:rPr>
          <w:b/>
          <w:i/>
          <w:noProof/>
        </w:rPr>
      </w:pPr>
      <w:r>
        <w:rPr>
          <w:b/>
          <w:i/>
          <w:noProof/>
        </w:rPr>
        <w:t xml:space="preserve">Упражнение  «Какое у меня сегодня настроение?» </w:t>
      </w:r>
      <w:r>
        <w:rPr>
          <w:noProof/>
        </w:rPr>
        <w:t>Педагог-психолог (предложив детям подойти  к столу и рассмотреть  пиктограммы, веселую и грустную). Возьмите картинку (пиктограмму), которая соответствует вашему настроению. Катя,  какое у тебя сейчас настроение веселое или грустное? (Веселое). Психолог помогает определиться с выбором настроения, если необходима помощь.</w:t>
      </w:r>
    </w:p>
    <w:p w:rsidR="00AA7364" w:rsidRDefault="00AA7364" w:rsidP="00AA7364">
      <w:r>
        <w:rPr>
          <w:b/>
          <w:i/>
        </w:rPr>
        <w:t>Рефлексия</w:t>
      </w:r>
      <w:r>
        <w:t xml:space="preserve">. Дети садятся в круг. Психолог  дает ребенку </w:t>
      </w:r>
      <w:proofErr w:type="spellStart"/>
      <w:r>
        <w:t>Лохматика</w:t>
      </w:r>
      <w:proofErr w:type="spellEnd"/>
      <w:r>
        <w:t xml:space="preserve"> и просит сказать, что понравилось на занятии больше всего. А затем попрощаться с ним. </w:t>
      </w:r>
    </w:p>
    <w:p w:rsidR="00AA7364" w:rsidRDefault="00AA7364" w:rsidP="00AA7364">
      <w:pPr>
        <w:jc w:val="both"/>
        <w:rPr>
          <w:b/>
          <w:i/>
          <w:noProof/>
        </w:rPr>
      </w:pPr>
      <w:r>
        <w:rPr>
          <w:b/>
          <w:i/>
          <w:noProof/>
        </w:rPr>
        <w:t xml:space="preserve">Прощание. </w:t>
      </w:r>
      <w:r>
        <w:rPr>
          <w:noProof/>
        </w:rPr>
        <w:t>Дети становятся в круг, хлопают в ладоши, напевают под музыку: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>Отдохнули, поиграли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>И совсем мы не устали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lastRenderedPageBreak/>
        <w:t xml:space="preserve">Скоро мы придем опять, 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 xml:space="preserve">Будем вместе мы играть. </w:t>
      </w:r>
    </w:p>
    <w:p w:rsidR="00AA7364" w:rsidRDefault="00AA7364" w:rsidP="00AA7364">
      <w:pPr>
        <w:ind w:firstLine="540"/>
        <w:jc w:val="both"/>
        <w:rPr>
          <w:noProof/>
        </w:rPr>
      </w:pPr>
      <w:r>
        <w:rPr>
          <w:noProof/>
        </w:rPr>
        <w:t>Прощаются и уходят в свою группу.</w:t>
      </w:r>
    </w:p>
    <w:p w:rsidR="00AA7364" w:rsidRDefault="00AA7364" w:rsidP="00AA7364">
      <w:pPr>
        <w:jc w:val="both"/>
        <w:rPr>
          <w:noProof/>
        </w:rPr>
      </w:pPr>
    </w:p>
    <w:p w:rsidR="00AA7364" w:rsidRDefault="00AA7364" w:rsidP="00AA7364">
      <w:pPr>
        <w:ind w:firstLine="540"/>
        <w:jc w:val="both"/>
      </w:pPr>
      <w:r>
        <w:rPr>
          <w:rStyle w:val="a3"/>
          <w:b w:val="0"/>
        </w:rPr>
        <w:t>Сенсорное развитие является условием успешного овладения любой практической деятельностью. Установлено, что большинство человеческих способностей имеет ярко выраженную сенсорную основу.</w:t>
      </w:r>
      <w:r>
        <w:br/>
      </w:r>
      <w:r>
        <w:rPr>
          <w:rStyle w:val="a3"/>
          <w:b w:val="0"/>
        </w:rPr>
        <w:t>Сенсорная комната создает безопасную атмосферу для комфортного, удобного, приятного отдыха, расслабления и самое главное накопления сенсорно-моторного опыта.</w:t>
      </w:r>
      <w:r>
        <w:t xml:space="preserve"> </w:t>
      </w:r>
      <w:r>
        <w:rPr>
          <w:rStyle w:val="a3"/>
          <w:b w:val="0"/>
        </w:rPr>
        <w:t xml:space="preserve">Познание ребенком окружающей </w:t>
      </w:r>
      <w:proofErr w:type="gramStart"/>
      <w:r>
        <w:rPr>
          <w:rStyle w:val="a3"/>
          <w:b w:val="0"/>
        </w:rPr>
        <w:t>действительности</w:t>
      </w:r>
      <w:proofErr w:type="gramEnd"/>
      <w:r>
        <w:rPr>
          <w:rStyle w:val="a3"/>
          <w:b w:val="0"/>
        </w:rPr>
        <w:t xml:space="preserve"> прежде всего основывается на ощущениях и восприятиях. Ребенок узнает об окружающих предметах и явлениях при помощи зрения, слуха, осязания, и лишь в дальнейшем в процесс познания включаются речь, память, представления, мышление. Таким образом, восприятие составляет основу всей познавательной деятельности ребенка. Поэтому воспитание сенсорных функций в дошкольном возрасте имеет очень большое значение для всего последующего развития. Сенсорные функции развиваются в тесной взаимосвязи с двигательными навыками, формируя целостную интегративную деятельность сенсорно-моторное поведение, лежащее в основе развития интеллектуальной деятельности и речи.</w:t>
      </w:r>
    </w:p>
    <w:p w:rsidR="00AA7364" w:rsidRDefault="00AA7364" w:rsidP="00AA7364"/>
    <w:p w:rsidR="00813ACA" w:rsidRDefault="00813ACA"/>
    <w:sectPr w:rsidR="00813ACA" w:rsidSect="00813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90478"/>
    <w:multiLevelType w:val="hybridMultilevel"/>
    <w:tmpl w:val="32F071B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364"/>
    <w:rsid w:val="001A7DAC"/>
    <w:rsid w:val="001F1897"/>
    <w:rsid w:val="00813ACA"/>
    <w:rsid w:val="00AA7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c12">
    <w:name w:val="c0 c12"/>
    <w:basedOn w:val="a0"/>
    <w:rsid w:val="00AA7364"/>
  </w:style>
  <w:style w:type="character" w:styleId="a3">
    <w:name w:val="Strong"/>
    <w:basedOn w:val="a0"/>
    <w:qFormat/>
    <w:rsid w:val="00AA73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2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1055</Words>
  <Characters>6015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2021-12-16T15:25:00Z</dcterms:created>
  <dcterms:modified xsi:type="dcterms:W3CDTF">2021-12-16T15:26:00Z</dcterms:modified>
</cp:coreProperties>
</file>