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Default="001423D4" w:rsidP="001423D4">
      <w:pPr>
        <w:spacing w:after="0"/>
        <w:jc w:val="center"/>
        <w:rPr>
          <w:b/>
        </w:rPr>
      </w:pPr>
      <w:r w:rsidRPr="001423D4">
        <w:rPr>
          <w:b/>
        </w:rPr>
        <w:t>Меж</w:t>
      </w:r>
      <w:r w:rsidR="00C472C4">
        <w:rPr>
          <w:b/>
        </w:rPr>
        <w:t>дисциплинарные</w:t>
      </w:r>
      <w:r w:rsidRPr="001423D4">
        <w:rPr>
          <w:b/>
        </w:rPr>
        <w:t xml:space="preserve"> связи в пре</w:t>
      </w:r>
      <w:r w:rsidR="00291CCD">
        <w:rPr>
          <w:b/>
        </w:rPr>
        <w:t>подавании социальной психологии</w:t>
      </w:r>
    </w:p>
    <w:p w:rsidR="001423D4" w:rsidRDefault="001423D4" w:rsidP="001423D4">
      <w:pPr>
        <w:spacing w:after="0"/>
        <w:jc w:val="both"/>
      </w:pPr>
    </w:p>
    <w:p w:rsidR="001423D4" w:rsidRDefault="001423D4" w:rsidP="00046257">
      <w:pPr>
        <w:spacing w:after="0"/>
        <w:ind w:firstLine="708"/>
        <w:jc w:val="both"/>
      </w:pPr>
      <w:r>
        <w:t xml:space="preserve">В данной статье </w:t>
      </w:r>
      <w:r w:rsidR="00C472C4">
        <w:t>мне бы хотелось</w:t>
      </w:r>
      <w:r w:rsidR="001C4733">
        <w:t xml:space="preserve"> поделиться </w:t>
      </w:r>
      <w:r>
        <w:t>опытом пре</w:t>
      </w:r>
      <w:r w:rsidR="008B79AD">
        <w:t>подавани</w:t>
      </w:r>
      <w:r w:rsidR="001C4733">
        <w:t>я</w:t>
      </w:r>
      <w:r w:rsidR="008B79AD">
        <w:t xml:space="preserve"> социальной психологии и</w:t>
      </w:r>
      <w:r w:rsidR="001C4733">
        <w:t>,</w:t>
      </w:r>
      <w:r w:rsidR="008B79AD">
        <w:t xml:space="preserve"> пр</w:t>
      </w:r>
      <w:r w:rsidR="00211E02">
        <w:t>ежде всего</w:t>
      </w:r>
      <w:r w:rsidR="001C4733">
        <w:t>,</w:t>
      </w:r>
      <w:r w:rsidR="00211E02">
        <w:t xml:space="preserve"> </w:t>
      </w:r>
      <w:r w:rsidR="001C4733">
        <w:t xml:space="preserve">прокомментировать свои мысли по поводу такой </w:t>
      </w:r>
      <w:r w:rsidR="00211E02">
        <w:t xml:space="preserve">очень </w:t>
      </w:r>
      <w:r w:rsidR="00CE6793">
        <w:t>сложной</w:t>
      </w:r>
      <w:r w:rsidR="008B79AD">
        <w:t xml:space="preserve"> тем</w:t>
      </w:r>
      <w:r w:rsidR="001C4733">
        <w:t xml:space="preserve">ы, на мой взгляд, </w:t>
      </w:r>
      <w:r w:rsidR="008B79AD">
        <w:t xml:space="preserve">как </w:t>
      </w:r>
      <w:r w:rsidR="00164CB1">
        <w:t>психология и социология личности</w:t>
      </w:r>
      <w:r w:rsidR="008B79AD">
        <w:t>.</w:t>
      </w:r>
    </w:p>
    <w:p w:rsidR="004C24B2" w:rsidRDefault="00C472C4" w:rsidP="00046257">
      <w:pPr>
        <w:spacing w:after="0"/>
        <w:ind w:firstLine="708"/>
        <w:jc w:val="both"/>
      </w:pPr>
      <w:r>
        <w:t xml:space="preserve">Как известно, психология - </w:t>
      </w:r>
      <w:r w:rsidR="001423D4">
        <w:t>это наука, которая изучает закономерности развития и функционирования психики как особой формы жизнедеятельности человека. Психология делится на несколько отраслей и большинство из них</w:t>
      </w:r>
      <w:r w:rsidR="001E1325">
        <w:t xml:space="preserve">, в большей или </w:t>
      </w:r>
      <w:r>
        <w:t xml:space="preserve">меньшей </w:t>
      </w:r>
      <w:r w:rsidR="001E1325" w:rsidRPr="00C472C4">
        <w:t>степени</w:t>
      </w:r>
      <w:r w:rsidR="001C4733">
        <w:t>,</w:t>
      </w:r>
      <w:r w:rsidR="001423D4">
        <w:t xml:space="preserve"> изучает личность. </w:t>
      </w:r>
      <w:r w:rsidR="001C4733">
        <w:t>Понятие личности</w:t>
      </w:r>
      <w:r w:rsidR="001423D4">
        <w:t xml:space="preserve"> </w:t>
      </w:r>
      <w:r w:rsidR="001C4733">
        <w:t>рассматривается и на других</w:t>
      </w:r>
      <w:r w:rsidR="001423D4">
        <w:t xml:space="preserve"> дисциплин</w:t>
      </w:r>
      <w:r w:rsidR="001C4733">
        <w:t>ах</w:t>
      </w:r>
      <w:r w:rsidR="004E1252">
        <w:t>, таки</w:t>
      </w:r>
      <w:r w:rsidR="001C4733">
        <w:t>х</w:t>
      </w:r>
      <w:r w:rsidR="004E1252">
        <w:t xml:space="preserve"> как</w:t>
      </w:r>
      <w:r w:rsidR="008016F8">
        <w:t>,</w:t>
      </w:r>
      <w:r w:rsidR="001423D4">
        <w:t xml:space="preserve"> </w:t>
      </w:r>
      <w:r w:rsidR="008B79AD">
        <w:t>философия, обществознание, социология, политология, литература и др.</w:t>
      </w:r>
      <w:r w:rsidR="00921668">
        <w:t xml:space="preserve"> Сложность понятия </w:t>
      </w:r>
      <w:r w:rsidR="003E2C0E">
        <w:t>«</w:t>
      </w:r>
      <w:r w:rsidR="00921668">
        <w:t>личность</w:t>
      </w:r>
      <w:r w:rsidR="003E2C0E">
        <w:t>» отражается в</w:t>
      </w:r>
      <w:r w:rsidR="001957F9">
        <w:t>о</w:t>
      </w:r>
      <w:r w:rsidR="00D65D2D">
        <w:t xml:space="preserve"> многих темах и теориях</w:t>
      </w:r>
      <w:r w:rsidR="008016F8">
        <w:t xml:space="preserve"> </w:t>
      </w:r>
      <w:r w:rsidR="00D65D2D">
        <w:t xml:space="preserve">в </w:t>
      </w:r>
      <w:r w:rsidR="008016F8">
        <w:t>самых разных о</w:t>
      </w:r>
      <w:r w:rsidR="00D65D2D">
        <w:t>бщественных науках.</w:t>
      </w:r>
      <w:r w:rsidR="008016F8">
        <w:t xml:space="preserve">  Э</w:t>
      </w:r>
      <w:r w:rsidR="003E2C0E">
        <w:t>то и конкретный индивид (лицо, персона)</w:t>
      </w:r>
      <w:r w:rsidR="001C4733">
        <w:t>,</w:t>
      </w:r>
      <w:r w:rsidR="001957F9">
        <w:t xml:space="preserve"> и как субъект деятельности во всём его многообразии в единстве его индивидуальных свойств (темперамент,</w:t>
      </w:r>
      <w:r w:rsidR="008016F8">
        <w:t xml:space="preserve"> характер, способности и др.), а также</w:t>
      </w:r>
      <w:r w:rsidR="001957F9">
        <w:t xml:space="preserve"> его социальных ролей. С другой стороны</w:t>
      </w:r>
      <w:r w:rsidR="001C4733">
        <w:t>,</w:t>
      </w:r>
      <w:r w:rsidR="001957F9">
        <w:t xml:space="preserve"> личность понимается как социальное свойство индивида, как совокупность</w:t>
      </w:r>
      <w:r w:rsidR="00D47D08">
        <w:t xml:space="preserve"> самых разных в нём социально-</w:t>
      </w:r>
      <w:r w:rsidR="006404EB">
        <w:t xml:space="preserve">значимых черт, </w:t>
      </w:r>
      <w:r w:rsidR="00CE6793">
        <w:t>которые образовались под вли</w:t>
      </w:r>
      <w:r w:rsidR="00F81DFB">
        <w:t>янием общей и частной культурных средах</w:t>
      </w:r>
      <w:r w:rsidR="001C4733">
        <w:t xml:space="preserve">, </w:t>
      </w:r>
      <w:r w:rsidR="00CE6793">
        <w:t>в процессе взаимодействия данной личности с другими людьми и</w:t>
      </w:r>
      <w:r w:rsidR="001C4733">
        <w:t>,</w:t>
      </w:r>
      <w:r w:rsidR="00CE6793">
        <w:t xml:space="preserve"> делающая его субъектом труда, познания и общения. Практически все определения личности отмечают её связь с тем обществом, в котором она формировалась и развивалась, культурой и исторической эпохой.</w:t>
      </w:r>
      <w:r w:rsidR="00A3733F">
        <w:t xml:space="preserve"> Многообразие проблематики связанных с понятием «личность» открывает перед преподавателем социальной психологии</w:t>
      </w:r>
      <w:r w:rsidR="00555CD4">
        <w:t xml:space="preserve"> возможность</w:t>
      </w:r>
      <w:r w:rsidR="00A3733F">
        <w:t xml:space="preserve"> проводить интегрированные занятия с другими дисциплинами, которые</w:t>
      </w:r>
      <w:r w:rsidR="00177693">
        <w:t xml:space="preserve">, </w:t>
      </w:r>
      <w:r w:rsidR="00A3733F">
        <w:t xml:space="preserve"> так или иначе,</w:t>
      </w:r>
      <w:r w:rsidR="00177693">
        <w:t xml:space="preserve"> изучают </w:t>
      </w:r>
      <w:r w:rsidR="00A3733F">
        <w:t xml:space="preserve"> личность в её разных аспектах и проблемах.</w:t>
      </w:r>
    </w:p>
    <w:p w:rsidR="00D47D08" w:rsidRDefault="004C24B2" w:rsidP="00046257">
      <w:pPr>
        <w:spacing w:after="0"/>
        <w:ind w:firstLine="708"/>
        <w:jc w:val="both"/>
      </w:pPr>
      <w:r>
        <w:t>Связи с таким</w:t>
      </w:r>
      <w:r w:rsidR="00C472C4">
        <w:t>и</w:t>
      </w:r>
      <w:r>
        <w:t xml:space="preserve"> дисциплинами</w:t>
      </w:r>
      <w:r w:rsidR="00C472C4">
        <w:t>,</w:t>
      </w:r>
      <w:r>
        <w:t xml:space="preserve"> как обществознание, философия, социология и политология очевидны. Обществознание даёт студентам первые знания о проблемах «личности»</w:t>
      </w:r>
      <w:r w:rsidR="001C4733">
        <w:t>.</w:t>
      </w:r>
      <w:r w:rsidR="0094674C">
        <w:t xml:space="preserve"> </w:t>
      </w:r>
      <w:r w:rsidR="001C4733">
        <w:t>Н</w:t>
      </w:r>
      <w:r w:rsidR="0094674C">
        <w:t>апример, рассматрива</w:t>
      </w:r>
      <w:r w:rsidR="001C4733">
        <w:t>ю</w:t>
      </w:r>
      <w:r w:rsidR="0094674C">
        <w:t>т</w:t>
      </w:r>
      <w:r w:rsidR="001C4733">
        <w:t>ся</w:t>
      </w:r>
      <w:r w:rsidR="0094674C">
        <w:t xml:space="preserve"> такие понятия как индивид, личность, индивидуальность и другие общие понятия.</w:t>
      </w:r>
      <w:r w:rsidR="008B79AD">
        <w:t xml:space="preserve"> </w:t>
      </w:r>
      <w:r w:rsidR="0042600D">
        <w:t>Философия раскрывает взгляды на проблему человек</w:t>
      </w:r>
      <w:r w:rsidR="001C4733">
        <w:t>а</w:t>
      </w:r>
      <w:r w:rsidR="0042600D">
        <w:t>, личност</w:t>
      </w:r>
      <w:r w:rsidR="00D47D08">
        <w:t>и</w:t>
      </w:r>
      <w:r w:rsidR="0042600D">
        <w:t xml:space="preserve">, </w:t>
      </w:r>
      <w:r w:rsidR="00D47D08">
        <w:t>развитие этого понятия</w:t>
      </w:r>
      <w:r w:rsidR="0042600D">
        <w:t xml:space="preserve"> в различные эпохи. Общая психология </w:t>
      </w:r>
      <w:r w:rsidR="001C4733">
        <w:t xml:space="preserve">рассматривает </w:t>
      </w:r>
      <w:r w:rsidR="0042600D">
        <w:t>такие проблемы</w:t>
      </w:r>
      <w:r w:rsidR="001C4733">
        <w:t>,</w:t>
      </w:r>
      <w:r w:rsidR="0042600D">
        <w:t xml:space="preserve"> как направленность </w:t>
      </w:r>
      <w:r w:rsidR="009E5CB1">
        <w:t>«</w:t>
      </w:r>
      <w:r w:rsidR="0042600D">
        <w:t>личности</w:t>
      </w:r>
      <w:r w:rsidR="009E5CB1">
        <w:t>»</w:t>
      </w:r>
      <w:r w:rsidR="0042600D">
        <w:t>, темперамент, характер, волевые качест</w:t>
      </w:r>
      <w:r w:rsidR="001C4733">
        <w:t xml:space="preserve">ва, способности, самосознание, </w:t>
      </w:r>
      <w:r w:rsidR="0042600D">
        <w:t xml:space="preserve">жизненный путь. Социология обращает внимание на социальную принадлежность </w:t>
      </w:r>
      <w:r w:rsidR="009E5CB1">
        <w:t>«</w:t>
      </w:r>
      <w:r w:rsidR="0042600D">
        <w:t>личности</w:t>
      </w:r>
      <w:r w:rsidR="009E5CB1">
        <w:t>»</w:t>
      </w:r>
      <w:r w:rsidR="001C4733">
        <w:t>,</w:t>
      </w:r>
      <w:r w:rsidR="0042600D">
        <w:t xml:space="preserve"> её статус</w:t>
      </w:r>
      <w:r w:rsidR="001C587E">
        <w:t xml:space="preserve"> и позицию в</w:t>
      </w:r>
      <w:r w:rsidR="00E92AF5">
        <w:t xml:space="preserve"> самых</w:t>
      </w:r>
      <w:r w:rsidR="001C587E">
        <w:t xml:space="preserve"> различных группах.</w:t>
      </w:r>
      <w:r w:rsidR="00E92AF5">
        <w:t xml:space="preserve"> Социальная психология изучает личность и её поведение в социальном контексте</w:t>
      </w:r>
      <w:r w:rsidR="001C4733">
        <w:t>. Все выше</w:t>
      </w:r>
      <w:r w:rsidR="005916D1">
        <w:t>перечисленные дисциплины взаимосвязаны друг с другом и отражают глубокие и разносторонние знания</w:t>
      </w:r>
      <w:r w:rsidR="00CB320F">
        <w:t xml:space="preserve"> о «личности». </w:t>
      </w:r>
    </w:p>
    <w:p w:rsidR="00DA63D3" w:rsidRDefault="00CB320F" w:rsidP="00046257">
      <w:pPr>
        <w:spacing w:after="0"/>
        <w:ind w:firstLine="708"/>
        <w:jc w:val="both"/>
      </w:pPr>
      <w:r>
        <w:t>Ч</w:t>
      </w:r>
      <w:r w:rsidR="005916D1">
        <w:t>тобы глубоко знать эту тему необходимо интегрировать всё многообрази</w:t>
      </w:r>
      <w:r w:rsidR="001C4733">
        <w:t>е</w:t>
      </w:r>
      <w:r w:rsidR="005916D1">
        <w:t xml:space="preserve"> этих дисциплин на </w:t>
      </w:r>
      <w:r w:rsidR="001C4733">
        <w:t xml:space="preserve">учебных </w:t>
      </w:r>
      <w:r w:rsidR="005916D1">
        <w:t xml:space="preserve">занятиях. </w:t>
      </w:r>
      <w:r>
        <w:t>Такая интеграция является логичной</w:t>
      </w:r>
      <w:r w:rsidR="007D13EB">
        <w:t>,</w:t>
      </w:r>
      <w:r>
        <w:t xml:space="preserve"> так как эти дисциплины относятся к социальному комплексу.</w:t>
      </w:r>
      <w:r w:rsidR="007D13EB">
        <w:t xml:space="preserve"> А вот связь социальной психологии с художественной литературой является не такой очевидной. Однако тот, кто много читает и достаточно хорошо разбирается в художественной литературе, может отметить тот факт, что художественные образы героев романов, повестей, новелл и пьес обладают сложными характерами, темпераментами, разли</w:t>
      </w:r>
      <w:r w:rsidR="003406DA">
        <w:t>чными умственными способностями. И при этом з</w:t>
      </w:r>
      <w:r w:rsidR="007D13EB">
        <w:t>анимают или</w:t>
      </w:r>
      <w:r w:rsidR="003406DA">
        <w:t xml:space="preserve"> стремят</w:t>
      </w:r>
      <w:r w:rsidR="007D13EB">
        <w:t xml:space="preserve">ся </w:t>
      </w:r>
      <w:r w:rsidR="007D13EB">
        <w:lastRenderedPageBreak/>
        <w:t>занять разные позиции в той или иной социальной группе, вступают в разнообразные от</w:t>
      </w:r>
      <w:r w:rsidR="003406DA">
        <w:t>ношения д</w:t>
      </w:r>
      <w:r w:rsidR="007D13EB">
        <w:t>руг с другом и очень часто становятся или примерами для подражания, или, напротив, становятся антигероями.</w:t>
      </w:r>
      <w:r w:rsidR="00794E5D">
        <w:t xml:space="preserve"> Чтобы соз</w:t>
      </w:r>
      <w:r w:rsidR="001C4733">
        <w:t>дать увлекательное произведение</w:t>
      </w:r>
      <w:r w:rsidR="00794E5D">
        <w:t xml:space="preserve"> любому автору необходимо очень хорошо разбираться во многих проблемах, в том числе</w:t>
      </w:r>
      <w:r w:rsidR="001C4733">
        <w:t>,</w:t>
      </w:r>
      <w:r w:rsidR="00794E5D">
        <w:t xml:space="preserve"> и в вопросах психологии. Недаром литературу часто называют «зеркалом жизни».</w:t>
      </w:r>
      <w:r w:rsidR="007A3ABF">
        <w:t xml:space="preserve"> Часто отмечалось, что литераторы</w:t>
      </w:r>
      <w:r w:rsidR="00DB2548">
        <w:t xml:space="preserve"> иногда</w:t>
      </w:r>
      <w:r w:rsidR="007A3ABF">
        <w:t xml:space="preserve"> дают более убедительное описание человеческой жизни, чем в психологии</w:t>
      </w:r>
      <w:r w:rsidR="00CC3CB7">
        <w:t xml:space="preserve"> это отмечали</w:t>
      </w:r>
      <w:r w:rsidR="001C4733">
        <w:t xml:space="preserve"> такие известные психологи</w:t>
      </w:r>
      <w:r w:rsidR="00D47D08">
        <w:t xml:space="preserve">, </w:t>
      </w:r>
      <w:r w:rsidR="001C4733">
        <w:t xml:space="preserve">как </w:t>
      </w:r>
      <w:r w:rsidR="00CC3CB7">
        <w:t>К.</w:t>
      </w:r>
      <w:r w:rsidR="00D47D08">
        <w:t xml:space="preserve"> </w:t>
      </w:r>
      <w:proofErr w:type="spellStart"/>
      <w:r w:rsidR="00CC3CB7">
        <w:t>Леонгард</w:t>
      </w:r>
      <w:proofErr w:type="spellEnd"/>
      <w:r w:rsidR="00CC3CB7">
        <w:t xml:space="preserve">, </w:t>
      </w:r>
      <w:r w:rsidR="00294AEA">
        <w:t>Т.</w:t>
      </w:r>
      <w:r w:rsidR="00D47D08">
        <w:t xml:space="preserve"> </w:t>
      </w:r>
      <w:proofErr w:type="spellStart"/>
      <w:r w:rsidR="00294AEA">
        <w:t>Шибутани</w:t>
      </w:r>
      <w:proofErr w:type="spellEnd"/>
      <w:r w:rsidR="00294AEA">
        <w:t>, А.Г.</w:t>
      </w:r>
      <w:r w:rsidR="00D47D08">
        <w:t xml:space="preserve"> </w:t>
      </w:r>
      <w:r w:rsidR="00CC3CB7">
        <w:t xml:space="preserve">Маклаков и </w:t>
      </w:r>
      <w:r w:rsidR="00D47D08">
        <w:t xml:space="preserve">многие </w:t>
      </w:r>
      <w:r w:rsidR="00CC3CB7">
        <w:t>др</w:t>
      </w:r>
      <w:r w:rsidR="001C4733">
        <w:t>угие</w:t>
      </w:r>
      <w:r w:rsidR="00CC3CB7">
        <w:t>.</w:t>
      </w:r>
      <w:r w:rsidR="00C43833">
        <w:t xml:space="preserve"> Учёные нередко оказываются бессильны понять то, что делает людей человечными. Даже в самых лучш</w:t>
      </w:r>
      <w:r w:rsidR="00B37365">
        <w:t>их</w:t>
      </w:r>
      <w:r w:rsidR="00AD016B">
        <w:t xml:space="preserve"> трудах</w:t>
      </w:r>
      <w:r w:rsidR="001C4733">
        <w:t>,</w:t>
      </w:r>
      <w:r w:rsidR="00AD016B">
        <w:t xml:space="preserve"> касающихся проблем личности,</w:t>
      </w:r>
      <w:r w:rsidR="000824E8">
        <w:t xml:space="preserve"> </w:t>
      </w:r>
      <w:r w:rsidR="00B37365">
        <w:t xml:space="preserve">современных </w:t>
      </w:r>
      <w:r w:rsidR="000824E8">
        <w:t>психологов,</w:t>
      </w:r>
      <w:r w:rsidR="00C43833">
        <w:t xml:space="preserve"> кажется, </w:t>
      </w:r>
      <w:r w:rsidR="001C4733">
        <w:t xml:space="preserve">что </w:t>
      </w:r>
      <w:r w:rsidR="000824E8">
        <w:t>чего-то не достаёт</w:t>
      </w:r>
      <w:r w:rsidR="003376D7">
        <w:t>. Писателей больше всего интер</w:t>
      </w:r>
      <w:r w:rsidR="001C4733">
        <w:t>есуют другие аспекты, такие как</w:t>
      </w:r>
      <w:r w:rsidR="003376D7">
        <w:t xml:space="preserve"> любовь, дружба, страсть, героизм, ненависть, ревность и другие чувства. </w:t>
      </w:r>
      <w:r w:rsidR="00036E02">
        <w:t>Литераторы сосредотачивают внимание на описании индивидуальных отношениях внутри социума.</w:t>
      </w:r>
    </w:p>
    <w:p w:rsidR="00091E73" w:rsidRDefault="00DA63D3" w:rsidP="00046257">
      <w:pPr>
        <w:spacing w:after="0"/>
        <w:ind w:firstLine="708"/>
        <w:jc w:val="both"/>
      </w:pPr>
      <w:r>
        <w:t>Таким образом, можно отметить тот факт</w:t>
      </w:r>
      <w:r w:rsidR="00C95884">
        <w:t>, что психология и художественная литература идут как бы рука об ру</w:t>
      </w:r>
      <w:r w:rsidR="00D47D08">
        <w:t>ку, дополняя друг друга и, ставя</w:t>
      </w:r>
      <w:r w:rsidR="00C95884">
        <w:t xml:space="preserve"> друг перед другом проблемы, которые затем сообща могут решать.</w:t>
      </w:r>
      <w:r w:rsidR="00371222">
        <w:t xml:space="preserve"> Особенно их роднит всё, что касается проблем «личности». </w:t>
      </w:r>
      <w:r w:rsidR="00402D07">
        <w:t>Более того, можно также отметить тот факт, что литература возникла значительно раньше психологической науки и именно в ней были поставлены и частично решены многие проблемы, которыми занимается психология в наше время.</w:t>
      </w:r>
    </w:p>
    <w:p w:rsidR="007205B0" w:rsidRDefault="00091E73" w:rsidP="00046257">
      <w:pPr>
        <w:spacing w:after="0"/>
        <w:ind w:firstLine="708"/>
        <w:jc w:val="both"/>
      </w:pPr>
      <w:r>
        <w:t xml:space="preserve">Опираясь на свой преподавательский опыт, </w:t>
      </w:r>
      <w:r w:rsidR="00BA0C67">
        <w:t>предлагаю</w:t>
      </w:r>
      <w:r>
        <w:t xml:space="preserve"> тему «Отражение ролевой теории личности в произведениях художественной литературы».</w:t>
      </w:r>
      <w:r w:rsidR="00013C29">
        <w:t xml:space="preserve"> «Ролевая теория личности» относится к числу «</w:t>
      </w:r>
      <w:proofErr w:type="spellStart"/>
      <w:r w:rsidR="00013C29">
        <w:t>интеракционистских</w:t>
      </w:r>
      <w:proofErr w:type="spellEnd"/>
      <w:r w:rsidR="00013C29">
        <w:t xml:space="preserve">» направлений в социальной психологии и социологии. В </w:t>
      </w:r>
      <w:r w:rsidR="00B66ACF">
        <w:t>то же время</w:t>
      </w:r>
      <w:r w:rsidR="00D47D08">
        <w:t>,</w:t>
      </w:r>
      <w:r w:rsidR="00B66ACF">
        <w:t xml:space="preserve"> в ходе занятия должны</w:t>
      </w:r>
      <w:r w:rsidR="00013C29">
        <w:t xml:space="preserve"> использоваться и другие теории личности. На и</w:t>
      </w:r>
      <w:r w:rsidR="00CD30BE">
        <w:t>зучение темы может быть дано</w:t>
      </w:r>
      <w:r w:rsidR="00013C29">
        <w:t xml:space="preserve"> четыре академических часа</w:t>
      </w:r>
      <w:r w:rsidR="00CD30BE">
        <w:t>, но можно обойтись и д</w:t>
      </w:r>
      <w:r w:rsidR="00046257">
        <w:t xml:space="preserve">вумя. На первом занятии </w:t>
      </w:r>
      <w:r w:rsidR="00CD30BE">
        <w:t xml:space="preserve">необходимо дать основные положения </w:t>
      </w:r>
      <w:proofErr w:type="spellStart"/>
      <w:r w:rsidR="00CD30BE">
        <w:t>интеракционистских</w:t>
      </w:r>
      <w:proofErr w:type="spellEnd"/>
      <w:r w:rsidR="00CD30BE">
        <w:t xml:space="preserve"> и других теорий. Необходимо повторить все те знания, которые студенты получили, изучая личность в рамках других социальных дисциплин. </w:t>
      </w:r>
      <w:r w:rsidR="00A43309">
        <w:t xml:space="preserve">Затем изложить современные теории и обратить особое внимание терминологии и интерпретации основных понятий (социальный статус, социальная роль, социальная норма, Я-концепция, </w:t>
      </w:r>
      <w:r w:rsidR="007F491F">
        <w:t>и др.).</w:t>
      </w:r>
      <w:r w:rsidR="00CD30BE">
        <w:t xml:space="preserve"> </w:t>
      </w:r>
      <w:r w:rsidR="00F67583">
        <w:t>Второе занятие может проводиться в форме семинара. Студентам</w:t>
      </w:r>
      <w:r w:rsidR="00046257">
        <w:t xml:space="preserve"> даются общие и индивидуальные </w:t>
      </w:r>
      <w:r w:rsidR="00F67583">
        <w:t>задания</w:t>
      </w:r>
      <w:r w:rsidR="00D60834">
        <w:t xml:space="preserve"> на освоение изучаемого материала и распределение для чтения и анализа произведений</w:t>
      </w:r>
      <w:r w:rsidR="008F6330">
        <w:t>. Причём произведения художественной</w:t>
      </w:r>
      <w:r w:rsidR="00D60834">
        <w:t xml:space="preserve"> литературы</w:t>
      </w:r>
      <w:r w:rsidR="008F6330">
        <w:t xml:space="preserve"> могут быть как отечественных авторов Гоголя Н.В.,</w:t>
      </w:r>
      <w:r w:rsidR="00635F70">
        <w:t xml:space="preserve"> Достоевского Ф.М.,</w:t>
      </w:r>
      <w:r w:rsidR="008F6330">
        <w:t xml:space="preserve"> Островского А.Н., </w:t>
      </w:r>
      <w:proofErr w:type="spellStart"/>
      <w:r w:rsidR="008F6330">
        <w:t>Сатыкова</w:t>
      </w:r>
      <w:proofErr w:type="spellEnd"/>
      <w:r w:rsidR="008F6330">
        <w:t xml:space="preserve">-Щедрина М.Е., Толстого Л.Н., Чехова А.П., </w:t>
      </w:r>
      <w:r w:rsidR="00D47D08">
        <w:t xml:space="preserve">так </w:t>
      </w:r>
      <w:r w:rsidR="008F6330">
        <w:t xml:space="preserve">и произведения зарубежной литературы </w:t>
      </w:r>
      <w:proofErr w:type="spellStart"/>
      <w:r w:rsidR="008F6330">
        <w:t>Абэ</w:t>
      </w:r>
      <w:proofErr w:type="spellEnd"/>
      <w:r w:rsidR="008F6330">
        <w:t xml:space="preserve"> К., Гессе Г., Камю А., Пиранделло Л., </w:t>
      </w:r>
      <w:proofErr w:type="spellStart"/>
      <w:r w:rsidR="008F6330">
        <w:t>Фриша</w:t>
      </w:r>
      <w:proofErr w:type="spellEnd"/>
      <w:r w:rsidR="008F6330">
        <w:t xml:space="preserve"> М., Шекспира У.</w:t>
      </w:r>
      <w:r w:rsidR="00046257">
        <w:t xml:space="preserve"> </w:t>
      </w:r>
      <w:r w:rsidR="008F6330">
        <w:t>и др.</w:t>
      </w:r>
      <w:r w:rsidR="003A2275">
        <w:t xml:space="preserve"> Студенты могут предложить </w:t>
      </w:r>
      <w:r w:rsidR="005E325E">
        <w:t>сво</w:t>
      </w:r>
      <w:r w:rsidR="00A21532">
        <w:t>й список</w:t>
      </w:r>
      <w:r w:rsidR="005E325E">
        <w:t xml:space="preserve"> </w:t>
      </w:r>
      <w:r w:rsidR="00A21532">
        <w:t>авторов</w:t>
      </w:r>
      <w:r w:rsidR="00A21532">
        <w:t xml:space="preserve"> и их </w:t>
      </w:r>
      <w:r w:rsidR="005E325E">
        <w:t>произведени</w:t>
      </w:r>
      <w:r w:rsidR="00A21532">
        <w:t>й</w:t>
      </w:r>
      <w:r w:rsidR="00D47D08">
        <w:t>,</w:t>
      </w:r>
      <w:r w:rsidR="005E325E">
        <w:t xml:space="preserve"> </w:t>
      </w:r>
      <w:r w:rsidR="00046257">
        <w:t xml:space="preserve">в которых </w:t>
      </w:r>
      <w:r w:rsidR="003146DE">
        <w:t>можно найти необходимый для семинара материал.</w:t>
      </w:r>
    </w:p>
    <w:p w:rsidR="007205B0" w:rsidRDefault="007205B0" w:rsidP="00046257">
      <w:pPr>
        <w:spacing w:after="0"/>
        <w:ind w:firstLine="708"/>
        <w:jc w:val="both"/>
      </w:pPr>
      <w:r>
        <w:lastRenderedPageBreak/>
        <w:t>Обычно такие занятия вызывают у студентов большой интерес, они с удовольствие</w:t>
      </w:r>
      <w:r w:rsidR="00A21532">
        <w:t>м</w:t>
      </w:r>
      <w:r>
        <w:t xml:space="preserve"> читают произведения художественной литературы и принимают активное участие в изучении социальной психологии личности.</w:t>
      </w:r>
    </w:p>
    <w:p w:rsidR="001423D4" w:rsidRDefault="007205B0" w:rsidP="00046257">
      <w:pPr>
        <w:spacing w:after="0"/>
        <w:ind w:firstLine="708"/>
        <w:jc w:val="both"/>
      </w:pPr>
      <w:r>
        <w:t>Таким образом</w:t>
      </w:r>
      <w:r w:rsidR="00C55E1A">
        <w:t>, можно констатировать следующее:</w:t>
      </w:r>
      <w:r w:rsidR="00036E02">
        <w:t xml:space="preserve"> </w:t>
      </w:r>
      <w:r w:rsidR="00C55E1A">
        <w:t>в</w:t>
      </w:r>
      <w:r w:rsidR="00BA0C67">
        <w:t>о-первых, подобн</w:t>
      </w:r>
      <w:r w:rsidR="00D47D08">
        <w:t>ые</w:t>
      </w:r>
      <w:r w:rsidR="00BA0C67">
        <w:t xml:space="preserve"> междисциплинарн</w:t>
      </w:r>
      <w:r w:rsidR="00D47D08">
        <w:t>ые</w:t>
      </w:r>
      <w:r w:rsidR="00C55E1A">
        <w:t xml:space="preserve"> связ</w:t>
      </w:r>
      <w:r w:rsidR="00D47D08">
        <w:t>и</w:t>
      </w:r>
      <w:r w:rsidR="00C55E1A">
        <w:t xml:space="preserve"> </w:t>
      </w:r>
      <w:r w:rsidR="006824AE">
        <w:t>позволя</w:t>
      </w:r>
      <w:r w:rsidR="00D47D08">
        <w:t>ю</w:t>
      </w:r>
      <w:r w:rsidR="006824AE">
        <w:t>т</w:t>
      </w:r>
      <w:r w:rsidR="00C55E1A">
        <w:t xml:space="preserve"> выучить и закрепить очень важную социально-психологическую и социологическую тему, а во-вторых, мотивировать студентов на чтение произведений художественной литературы</w:t>
      </w:r>
      <w:r w:rsidR="00D47D08">
        <w:t>, что не может не быть положительным фактором для их образования.</w:t>
      </w:r>
      <w:bookmarkStart w:id="0" w:name="_GoBack"/>
      <w:bookmarkEnd w:id="0"/>
    </w:p>
    <w:sectPr w:rsidR="001423D4" w:rsidSect="00C472C4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D4"/>
    <w:rsid w:val="00013C29"/>
    <w:rsid w:val="00036E02"/>
    <w:rsid w:val="0004023C"/>
    <w:rsid w:val="00046257"/>
    <w:rsid w:val="00053971"/>
    <w:rsid w:val="000824E8"/>
    <w:rsid w:val="00091E73"/>
    <w:rsid w:val="000C39BF"/>
    <w:rsid w:val="00116CD5"/>
    <w:rsid w:val="001423D4"/>
    <w:rsid w:val="00164CB1"/>
    <w:rsid w:val="0017383D"/>
    <w:rsid w:val="00177693"/>
    <w:rsid w:val="001957F9"/>
    <w:rsid w:val="001C4733"/>
    <w:rsid w:val="001C587E"/>
    <w:rsid w:val="001E1325"/>
    <w:rsid w:val="00211E02"/>
    <w:rsid w:val="00291CCD"/>
    <w:rsid w:val="00294AEA"/>
    <w:rsid w:val="002A1E97"/>
    <w:rsid w:val="002C279A"/>
    <w:rsid w:val="003146DE"/>
    <w:rsid w:val="00336F65"/>
    <w:rsid w:val="003376D7"/>
    <w:rsid w:val="003406DA"/>
    <w:rsid w:val="003414B0"/>
    <w:rsid w:val="00366553"/>
    <w:rsid w:val="00371222"/>
    <w:rsid w:val="00397828"/>
    <w:rsid w:val="003A2275"/>
    <w:rsid w:val="003E2C0E"/>
    <w:rsid w:val="00402D07"/>
    <w:rsid w:val="0042600D"/>
    <w:rsid w:val="00453D64"/>
    <w:rsid w:val="004C24B2"/>
    <w:rsid w:val="004E1252"/>
    <w:rsid w:val="00532FB1"/>
    <w:rsid w:val="00555CD4"/>
    <w:rsid w:val="005916D1"/>
    <w:rsid w:val="005E325E"/>
    <w:rsid w:val="00635F70"/>
    <w:rsid w:val="006404EB"/>
    <w:rsid w:val="006824AE"/>
    <w:rsid w:val="00683D9E"/>
    <w:rsid w:val="006975F5"/>
    <w:rsid w:val="006C0B77"/>
    <w:rsid w:val="007205B0"/>
    <w:rsid w:val="00737A75"/>
    <w:rsid w:val="00794E5D"/>
    <w:rsid w:val="007A3ABF"/>
    <w:rsid w:val="007D13EB"/>
    <w:rsid w:val="007F491F"/>
    <w:rsid w:val="008016F8"/>
    <w:rsid w:val="008242FF"/>
    <w:rsid w:val="00870751"/>
    <w:rsid w:val="008B79AD"/>
    <w:rsid w:val="008F6330"/>
    <w:rsid w:val="00921668"/>
    <w:rsid w:val="00922C48"/>
    <w:rsid w:val="00931075"/>
    <w:rsid w:val="0094674C"/>
    <w:rsid w:val="00964AFE"/>
    <w:rsid w:val="009E5CB1"/>
    <w:rsid w:val="00A178CA"/>
    <w:rsid w:val="00A21532"/>
    <w:rsid w:val="00A3733F"/>
    <w:rsid w:val="00A43309"/>
    <w:rsid w:val="00AD016B"/>
    <w:rsid w:val="00B37365"/>
    <w:rsid w:val="00B66ACF"/>
    <w:rsid w:val="00B915B7"/>
    <w:rsid w:val="00BA0C67"/>
    <w:rsid w:val="00C43833"/>
    <w:rsid w:val="00C472C4"/>
    <w:rsid w:val="00C55E1A"/>
    <w:rsid w:val="00C95884"/>
    <w:rsid w:val="00CB320F"/>
    <w:rsid w:val="00CC3CB7"/>
    <w:rsid w:val="00CD30BE"/>
    <w:rsid w:val="00CE6793"/>
    <w:rsid w:val="00D47D08"/>
    <w:rsid w:val="00D60834"/>
    <w:rsid w:val="00D65D2D"/>
    <w:rsid w:val="00DA63D3"/>
    <w:rsid w:val="00DB2548"/>
    <w:rsid w:val="00DC2671"/>
    <w:rsid w:val="00E56C8E"/>
    <w:rsid w:val="00E92AF5"/>
    <w:rsid w:val="00EA59DF"/>
    <w:rsid w:val="00EE4070"/>
    <w:rsid w:val="00F12C76"/>
    <w:rsid w:val="00F67583"/>
    <w:rsid w:val="00F8048C"/>
    <w:rsid w:val="00F81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917DF"/>
  <w15:docId w15:val="{1EA11C16-BE5D-4501-8A92-4EE65B6F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49EFB-FED6-47F1-ADDE-420A4F61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Kalygina</cp:lastModifiedBy>
  <cp:revision>2</cp:revision>
  <dcterms:created xsi:type="dcterms:W3CDTF">2021-12-15T11:59:00Z</dcterms:created>
  <dcterms:modified xsi:type="dcterms:W3CDTF">2021-12-15T11:59:00Z</dcterms:modified>
</cp:coreProperties>
</file>