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072" w:rsidRDefault="00A44072" w:rsidP="00621F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Государственное автономное профессиональное образовательное учреждение </w:t>
      </w:r>
    </w:p>
    <w:p w:rsidR="00A44072" w:rsidRDefault="00A44072" w:rsidP="00621F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Чувашской Республики «Новочебоксарский химико-механический техникум»</w:t>
      </w:r>
    </w:p>
    <w:p w:rsidR="00A44072" w:rsidRDefault="00A44072" w:rsidP="00621F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Министерства образования и молодежной политики Чувашской Республики </w:t>
      </w:r>
    </w:p>
    <w:p w:rsidR="00D04798" w:rsidRDefault="00D04798" w:rsidP="00621FBB">
      <w:pPr>
        <w:spacing w:after="0"/>
      </w:pPr>
    </w:p>
    <w:p w:rsidR="00A44072" w:rsidRDefault="00A44072" w:rsidP="00621FBB">
      <w:pPr>
        <w:spacing w:after="0"/>
      </w:pPr>
    </w:p>
    <w:p w:rsidR="00A44072" w:rsidRDefault="00A44072" w:rsidP="00621FBB">
      <w:pPr>
        <w:spacing w:after="0"/>
      </w:pPr>
    </w:p>
    <w:p w:rsidR="00A44072" w:rsidRDefault="00A44072" w:rsidP="00621FBB">
      <w:pPr>
        <w:spacing w:after="0"/>
      </w:pPr>
    </w:p>
    <w:p w:rsidR="00F20BA1" w:rsidRDefault="00F20BA1" w:rsidP="00621FBB">
      <w:pPr>
        <w:spacing w:after="0"/>
      </w:pPr>
    </w:p>
    <w:p w:rsidR="00F20BA1" w:rsidRDefault="00F20BA1" w:rsidP="00621FBB">
      <w:pPr>
        <w:spacing w:after="0"/>
      </w:pPr>
    </w:p>
    <w:p w:rsidR="00A44072" w:rsidRDefault="00A44072" w:rsidP="00621FBB">
      <w:pPr>
        <w:spacing w:after="0"/>
      </w:pPr>
    </w:p>
    <w:p w:rsidR="00A44072" w:rsidRDefault="00A44072" w:rsidP="00621FBB">
      <w:pPr>
        <w:spacing w:after="0"/>
      </w:pPr>
    </w:p>
    <w:p w:rsidR="00A44072" w:rsidRDefault="00A44072" w:rsidP="00621F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44072">
        <w:rPr>
          <w:rFonts w:ascii="Times New Roman" w:hAnsi="Times New Roman" w:cs="Times New Roman"/>
          <w:sz w:val="28"/>
          <w:szCs w:val="28"/>
        </w:rPr>
        <w:t>ПМ.01 Реализация лекарственных средств и товаров аптечного ассортимента</w:t>
      </w:r>
    </w:p>
    <w:p w:rsidR="00A44072" w:rsidRDefault="00A44072" w:rsidP="00621F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МДК 01.01. Лекарствоведение</w:t>
      </w:r>
    </w:p>
    <w:p w:rsidR="00A44072" w:rsidRPr="00A44072" w:rsidRDefault="00A44072" w:rsidP="00621F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специальности 33.02.01 Фармация</w:t>
      </w:r>
    </w:p>
    <w:p w:rsidR="00A44072" w:rsidRDefault="00A44072" w:rsidP="00621FBB">
      <w:pPr>
        <w:spacing w:after="0"/>
      </w:pPr>
    </w:p>
    <w:p w:rsidR="00F20BA1" w:rsidRDefault="00F20BA1" w:rsidP="00621FBB">
      <w:pPr>
        <w:spacing w:after="0"/>
      </w:pPr>
    </w:p>
    <w:p w:rsidR="00F20BA1" w:rsidRDefault="00F20BA1" w:rsidP="00621FBB">
      <w:pPr>
        <w:spacing w:after="0"/>
      </w:pPr>
    </w:p>
    <w:p w:rsidR="00A44072" w:rsidRDefault="00A44072" w:rsidP="00621FB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20BA1" w:rsidRDefault="00F20BA1" w:rsidP="00621FB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44072" w:rsidRDefault="00A44072" w:rsidP="00621F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44072">
        <w:rPr>
          <w:rFonts w:ascii="Times New Roman" w:hAnsi="Times New Roman" w:cs="Times New Roman"/>
          <w:sz w:val="28"/>
          <w:szCs w:val="28"/>
        </w:rPr>
        <w:t>Методическая разработка лекционного занятия</w:t>
      </w:r>
    </w:p>
    <w:p w:rsidR="00A44072" w:rsidRDefault="00A44072" w:rsidP="00621F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«Рациональная фармакотерапия пищевых отравлений»</w:t>
      </w:r>
    </w:p>
    <w:p w:rsidR="00A44072" w:rsidRDefault="00A44072" w:rsidP="00621F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44072" w:rsidRDefault="00A44072" w:rsidP="00621F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44072" w:rsidRDefault="00A44072" w:rsidP="00621F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20BA1" w:rsidRDefault="00F20BA1" w:rsidP="00621F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20BA1" w:rsidRDefault="00F20BA1" w:rsidP="00621F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20BA1" w:rsidRDefault="00F20BA1" w:rsidP="00621F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20BA1" w:rsidRDefault="00F20BA1" w:rsidP="00621F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44072" w:rsidRDefault="00A44072" w:rsidP="00621FB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640D2D" w:rsidRDefault="00640D2D" w:rsidP="00621F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Разработчик:</w:t>
      </w:r>
    </w:p>
    <w:p w:rsidR="00640D2D" w:rsidRDefault="00640D2D" w:rsidP="00621F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0D2D">
        <w:rPr>
          <w:rFonts w:ascii="Times New Roman" w:hAnsi="Times New Roman" w:cs="Times New Roman"/>
          <w:b/>
          <w:sz w:val="28"/>
          <w:szCs w:val="28"/>
        </w:rPr>
        <w:t>Комарова И.А</w:t>
      </w:r>
      <w:r>
        <w:rPr>
          <w:rFonts w:ascii="Times New Roman" w:hAnsi="Times New Roman" w:cs="Times New Roman"/>
          <w:sz w:val="28"/>
          <w:szCs w:val="28"/>
        </w:rPr>
        <w:t xml:space="preserve">., преподаватель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Новочебоксарского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химико-механического техникума Минобразования Чувашии</w:t>
      </w:r>
    </w:p>
    <w:p w:rsidR="00A44072" w:rsidRDefault="00A44072" w:rsidP="00621FB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A44072" w:rsidRDefault="00A44072" w:rsidP="00621FB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A44072" w:rsidRDefault="00A44072" w:rsidP="00621FB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20BA1" w:rsidRDefault="00F20BA1" w:rsidP="00621FB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20BA1" w:rsidRDefault="00F20BA1" w:rsidP="00621FB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20BA1" w:rsidRDefault="00F20BA1" w:rsidP="00621FB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20BA1" w:rsidRDefault="00F20BA1" w:rsidP="00621FB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A44072" w:rsidRDefault="00A44072" w:rsidP="00621FB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8C4504" w:rsidRPr="00EB5FB8" w:rsidRDefault="00EB5FB8" w:rsidP="00D53F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21</w:t>
      </w:r>
    </w:p>
    <w:p w:rsidR="00EB5FB8" w:rsidRDefault="00EB5FB8" w:rsidP="00621F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C4504" w:rsidRDefault="008C4504" w:rsidP="00621F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4504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5F22CC" w:rsidRDefault="005F22CC" w:rsidP="00621F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2"/>
        <w:gridCol w:w="8186"/>
        <w:gridCol w:w="803"/>
      </w:tblGrid>
      <w:tr w:rsidR="00D53F4F" w:rsidRPr="00D53F4F" w:rsidTr="005F22CC">
        <w:tc>
          <w:tcPr>
            <w:tcW w:w="566" w:type="dxa"/>
          </w:tcPr>
          <w:p w:rsidR="00D53F4F" w:rsidRPr="00D53F4F" w:rsidRDefault="00D53F4F" w:rsidP="00D53F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01" w:type="dxa"/>
          </w:tcPr>
          <w:p w:rsidR="00D53F4F" w:rsidRPr="00D53F4F" w:rsidRDefault="00D53F4F" w:rsidP="00D53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3F4F">
              <w:rPr>
                <w:rFonts w:ascii="Times New Roman" w:hAnsi="Times New Roman" w:cs="Times New Roman"/>
                <w:sz w:val="28"/>
                <w:szCs w:val="28"/>
              </w:rPr>
              <w:t>Введение</w:t>
            </w:r>
          </w:p>
        </w:tc>
        <w:tc>
          <w:tcPr>
            <w:tcW w:w="804" w:type="dxa"/>
          </w:tcPr>
          <w:p w:rsidR="00D53F4F" w:rsidRPr="00D53F4F" w:rsidRDefault="00D53F4F" w:rsidP="00D53F4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53F4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53F4F" w:rsidRPr="00D53F4F" w:rsidTr="005F22CC">
        <w:tc>
          <w:tcPr>
            <w:tcW w:w="566" w:type="dxa"/>
          </w:tcPr>
          <w:p w:rsidR="00D53F4F" w:rsidRPr="00D53F4F" w:rsidRDefault="00D53F4F" w:rsidP="00D53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I.</w:t>
            </w:r>
          </w:p>
          <w:p w:rsidR="00D53F4F" w:rsidRPr="00D53F4F" w:rsidRDefault="00D53F4F" w:rsidP="00D53F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01" w:type="dxa"/>
          </w:tcPr>
          <w:p w:rsidR="00D53F4F" w:rsidRPr="00D53F4F" w:rsidRDefault="00D53F4F" w:rsidP="00D53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3F4F">
              <w:rPr>
                <w:rFonts w:ascii="Times New Roman" w:hAnsi="Times New Roman" w:cs="Times New Roman"/>
                <w:sz w:val="28"/>
                <w:szCs w:val="28"/>
              </w:rPr>
              <w:t>Что такое "пищевое отравление",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D53F4F">
              <w:rPr>
                <w:rFonts w:ascii="Times New Roman" w:hAnsi="Times New Roman" w:cs="Times New Roman"/>
                <w:sz w:val="28"/>
                <w:szCs w:val="28"/>
              </w:rPr>
              <w:t>с чем его "едят"?</w:t>
            </w:r>
          </w:p>
        </w:tc>
        <w:tc>
          <w:tcPr>
            <w:tcW w:w="804" w:type="dxa"/>
          </w:tcPr>
          <w:p w:rsidR="00D53F4F" w:rsidRPr="00D53F4F" w:rsidRDefault="00D53F4F" w:rsidP="00D53F4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53F4F" w:rsidRPr="00D53F4F" w:rsidTr="005F22CC">
        <w:tc>
          <w:tcPr>
            <w:tcW w:w="566" w:type="dxa"/>
          </w:tcPr>
          <w:p w:rsidR="00D53F4F" w:rsidRPr="00D53F4F" w:rsidRDefault="00D53F4F" w:rsidP="00D53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3F4F">
              <w:rPr>
                <w:rFonts w:ascii="Times New Roman" w:hAnsi="Times New Roman" w:cs="Times New Roman"/>
                <w:sz w:val="28"/>
                <w:szCs w:val="28"/>
              </w:rPr>
              <w:t xml:space="preserve">1.1  </w:t>
            </w:r>
          </w:p>
        </w:tc>
        <w:tc>
          <w:tcPr>
            <w:tcW w:w="8201" w:type="dxa"/>
          </w:tcPr>
          <w:p w:rsidR="00D53F4F" w:rsidRPr="00D53F4F" w:rsidRDefault="00D53F4F" w:rsidP="00D53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3F4F">
              <w:rPr>
                <w:rFonts w:ascii="Times New Roman" w:hAnsi="Times New Roman" w:cs="Times New Roman"/>
                <w:sz w:val="28"/>
                <w:szCs w:val="28"/>
              </w:rPr>
              <w:t>Характеристика пищевых отравлений</w:t>
            </w:r>
          </w:p>
        </w:tc>
        <w:tc>
          <w:tcPr>
            <w:tcW w:w="804" w:type="dxa"/>
          </w:tcPr>
          <w:p w:rsidR="00D53F4F" w:rsidRPr="00D53F4F" w:rsidRDefault="00D53F4F" w:rsidP="00D53F4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53F4F" w:rsidRPr="00D53F4F" w:rsidTr="005F22CC">
        <w:tc>
          <w:tcPr>
            <w:tcW w:w="566" w:type="dxa"/>
          </w:tcPr>
          <w:p w:rsidR="00D53F4F" w:rsidRPr="00D53F4F" w:rsidRDefault="00D53F4F" w:rsidP="00D53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3F4F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8201" w:type="dxa"/>
          </w:tcPr>
          <w:p w:rsidR="00D53F4F" w:rsidRPr="00D53F4F" w:rsidRDefault="00D53F4F" w:rsidP="00D53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3F4F">
              <w:rPr>
                <w:rFonts w:ascii="Times New Roman" w:hAnsi="Times New Roman" w:cs="Times New Roman"/>
                <w:sz w:val="28"/>
                <w:szCs w:val="28"/>
              </w:rPr>
              <w:t>Острое пищевое отравление</w:t>
            </w:r>
          </w:p>
        </w:tc>
        <w:tc>
          <w:tcPr>
            <w:tcW w:w="804" w:type="dxa"/>
          </w:tcPr>
          <w:p w:rsidR="00D53F4F" w:rsidRPr="00D53F4F" w:rsidRDefault="00D53F4F" w:rsidP="00D53F4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53F4F" w:rsidRPr="00D53F4F" w:rsidTr="005F22CC">
        <w:tc>
          <w:tcPr>
            <w:tcW w:w="566" w:type="dxa"/>
          </w:tcPr>
          <w:p w:rsidR="00D53F4F" w:rsidRPr="00D53F4F" w:rsidRDefault="00D53F4F" w:rsidP="00D53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8201" w:type="dxa"/>
          </w:tcPr>
          <w:p w:rsidR="00D53F4F" w:rsidRPr="00D53F4F" w:rsidRDefault="00D53F4F" w:rsidP="00D53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3F4F">
              <w:rPr>
                <w:rFonts w:ascii="Times New Roman" w:hAnsi="Times New Roman" w:cs="Times New Roman"/>
                <w:sz w:val="28"/>
                <w:szCs w:val="28"/>
              </w:rPr>
              <w:t>Отравление пищевыми продуктами</w:t>
            </w:r>
          </w:p>
        </w:tc>
        <w:tc>
          <w:tcPr>
            <w:tcW w:w="804" w:type="dxa"/>
          </w:tcPr>
          <w:p w:rsidR="00D53F4F" w:rsidRPr="00D53F4F" w:rsidRDefault="00D53F4F" w:rsidP="00D53F4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53F4F" w:rsidRPr="00D53F4F" w:rsidTr="005F22CC">
        <w:tc>
          <w:tcPr>
            <w:tcW w:w="566" w:type="dxa"/>
          </w:tcPr>
          <w:p w:rsidR="00D53F4F" w:rsidRPr="00D53F4F" w:rsidRDefault="00D53F4F" w:rsidP="00D53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1.4</w:t>
            </w:r>
          </w:p>
        </w:tc>
        <w:tc>
          <w:tcPr>
            <w:tcW w:w="8201" w:type="dxa"/>
          </w:tcPr>
          <w:p w:rsidR="00D53F4F" w:rsidRPr="00D53F4F" w:rsidRDefault="00D53F4F" w:rsidP="00D53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3F4F">
              <w:rPr>
                <w:rFonts w:ascii="Times New Roman" w:hAnsi="Times New Roman" w:cs="Times New Roman"/>
                <w:sz w:val="28"/>
                <w:szCs w:val="28"/>
              </w:rPr>
              <w:t>Симптомы пищевого отравления</w:t>
            </w:r>
          </w:p>
        </w:tc>
        <w:tc>
          <w:tcPr>
            <w:tcW w:w="804" w:type="dxa"/>
          </w:tcPr>
          <w:p w:rsidR="00D53F4F" w:rsidRPr="00D53F4F" w:rsidRDefault="00D53F4F" w:rsidP="00D53F4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D53F4F" w:rsidRPr="00D53F4F" w:rsidTr="005F22CC">
        <w:tc>
          <w:tcPr>
            <w:tcW w:w="566" w:type="dxa"/>
          </w:tcPr>
          <w:p w:rsidR="00D53F4F" w:rsidRPr="00D53F4F" w:rsidRDefault="00D53F4F" w:rsidP="00D53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1.5</w:t>
            </w:r>
          </w:p>
        </w:tc>
        <w:tc>
          <w:tcPr>
            <w:tcW w:w="8201" w:type="dxa"/>
          </w:tcPr>
          <w:p w:rsidR="00D53F4F" w:rsidRPr="00D53F4F" w:rsidRDefault="00D53F4F" w:rsidP="00D53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3F4F">
              <w:rPr>
                <w:rFonts w:ascii="Times New Roman" w:hAnsi="Times New Roman" w:cs="Times New Roman"/>
                <w:sz w:val="28"/>
                <w:szCs w:val="28"/>
              </w:rPr>
              <w:t>Основные принципы лечения пищевых отравлений</w:t>
            </w:r>
          </w:p>
        </w:tc>
        <w:tc>
          <w:tcPr>
            <w:tcW w:w="804" w:type="dxa"/>
          </w:tcPr>
          <w:p w:rsidR="00D53F4F" w:rsidRPr="00D53F4F" w:rsidRDefault="00D53F4F" w:rsidP="00D53F4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D53F4F" w:rsidRPr="00D53F4F" w:rsidTr="005F22CC">
        <w:tc>
          <w:tcPr>
            <w:tcW w:w="566" w:type="dxa"/>
          </w:tcPr>
          <w:p w:rsidR="00D53F4F" w:rsidRPr="00D53F4F" w:rsidRDefault="006B3491" w:rsidP="00D53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3491">
              <w:rPr>
                <w:rFonts w:ascii="Times New Roman" w:hAnsi="Times New Roman" w:cs="Times New Roman"/>
                <w:sz w:val="28"/>
                <w:szCs w:val="28"/>
              </w:rPr>
              <w:t>II.</w:t>
            </w:r>
          </w:p>
        </w:tc>
        <w:tc>
          <w:tcPr>
            <w:tcW w:w="8201" w:type="dxa"/>
          </w:tcPr>
          <w:p w:rsidR="00D53F4F" w:rsidRPr="00D53F4F" w:rsidRDefault="006B3491" w:rsidP="006B3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B3491">
              <w:rPr>
                <w:rFonts w:ascii="Times New Roman" w:hAnsi="Times New Roman" w:cs="Times New Roman"/>
                <w:sz w:val="28"/>
                <w:szCs w:val="28"/>
              </w:rPr>
              <w:t>Энтеросорбенты</w:t>
            </w:r>
            <w:proofErr w:type="spellEnd"/>
            <w:r w:rsidRPr="006B3491">
              <w:rPr>
                <w:rFonts w:ascii="Times New Roman" w:hAnsi="Times New Roman" w:cs="Times New Roman"/>
                <w:sz w:val="28"/>
                <w:szCs w:val="28"/>
              </w:rPr>
              <w:t xml:space="preserve"> - наши помощники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Pr="006B3491">
              <w:rPr>
                <w:rFonts w:ascii="Times New Roman" w:hAnsi="Times New Roman" w:cs="Times New Roman"/>
                <w:sz w:val="28"/>
                <w:szCs w:val="28"/>
              </w:rPr>
              <w:t>ри пищевых отравлениях!</w:t>
            </w:r>
          </w:p>
        </w:tc>
        <w:tc>
          <w:tcPr>
            <w:tcW w:w="804" w:type="dxa"/>
          </w:tcPr>
          <w:p w:rsidR="00D53F4F" w:rsidRPr="00D53F4F" w:rsidRDefault="006B3491" w:rsidP="00D53F4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6B3491" w:rsidRPr="00D53F4F" w:rsidTr="005F22CC">
        <w:tc>
          <w:tcPr>
            <w:tcW w:w="566" w:type="dxa"/>
          </w:tcPr>
          <w:p w:rsidR="006B3491" w:rsidRPr="006B3491" w:rsidRDefault="006B3491" w:rsidP="00D53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8201" w:type="dxa"/>
          </w:tcPr>
          <w:p w:rsidR="006B3491" w:rsidRPr="006B3491" w:rsidRDefault="006B3491" w:rsidP="006B3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3491">
              <w:rPr>
                <w:rFonts w:ascii="Times New Roman" w:hAnsi="Times New Roman" w:cs="Times New Roman"/>
                <w:sz w:val="28"/>
                <w:szCs w:val="28"/>
              </w:rPr>
              <w:t>Что такое сорбенты?</w:t>
            </w:r>
          </w:p>
        </w:tc>
        <w:tc>
          <w:tcPr>
            <w:tcW w:w="804" w:type="dxa"/>
          </w:tcPr>
          <w:p w:rsidR="006B3491" w:rsidRDefault="006B3491" w:rsidP="00D53F4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6B3491" w:rsidRPr="00D53F4F" w:rsidTr="005F22CC">
        <w:tc>
          <w:tcPr>
            <w:tcW w:w="566" w:type="dxa"/>
          </w:tcPr>
          <w:p w:rsidR="006B3491" w:rsidRDefault="006B3491" w:rsidP="00D53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8201" w:type="dxa"/>
          </w:tcPr>
          <w:p w:rsidR="006B3491" w:rsidRPr="006B3491" w:rsidRDefault="006B3491" w:rsidP="006B3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3491">
              <w:rPr>
                <w:rFonts w:ascii="Times New Roman" w:hAnsi="Times New Roman" w:cs="Times New Roman"/>
                <w:sz w:val="28"/>
                <w:szCs w:val="28"/>
              </w:rPr>
              <w:t xml:space="preserve">Преимущества метода </w:t>
            </w:r>
            <w:proofErr w:type="spellStart"/>
            <w:r w:rsidRPr="006B3491">
              <w:rPr>
                <w:rFonts w:ascii="Times New Roman" w:hAnsi="Times New Roman" w:cs="Times New Roman"/>
                <w:sz w:val="28"/>
                <w:szCs w:val="28"/>
              </w:rPr>
              <w:t>энтеросорбции</w:t>
            </w:r>
            <w:proofErr w:type="spellEnd"/>
          </w:p>
        </w:tc>
        <w:tc>
          <w:tcPr>
            <w:tcW w:w="804" w:type="dxa"/>
          </w:tcPr>
          <w:p w:rsidR="006B3491" w:rsidRDefault="006B3491" w:rsidP="00D53F4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6B3491" w:rsidRPr="00D53F4F" w:rsidTr="005F22CC">
        <w:tc>
          <w:tcPr>
            <w:tcW w:w="566" w:type="dxa"/>
          </w:tcPr>
          <w:p w:rsidR="006B3491" w:rsidRDefault="006B3491" w:rsidP="00D53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8201" w:type="dxa"/>
          </w:tcPr>
          <w:p w:rsidR="006B3491" w:rsidRPr="006B3491" w:rsidRDefault="006B3491" w:rsidP="006B3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3491">
              <w:rPr>
                <w:rFonts w:ascii="Times New Roman" w:hAnsi="Times New Roman" w:cs="Times New Roman"/>
                <w:sz w:val="28"/>
                <w:szCs w:val="28"/>
              </w:rPr>
              <w:t xml:space="preserve">Требования к </w:t>
            </w:r>
            <w:proofErr w:type="spellStart"/>
            <w:r w:rsidRPr="006B3491">
              <w:rPr>
                <w:rFonts w:ascii="Times New Roman" w:hAnsi="Times New Roman" w:cs="Times New Roman"/>
                <w:sz w:val="28"/>
                <w:szCs w:val="28"/>
              </w:rPr>
              <w:t>энтеросорбентам</w:t>
            </w:r>
            <w:proofErr w:type="spellEnd"/>
            <w:r w:rsidRPr="006B349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gramStart"/>
            <w:r w:rsidRPr="006B3491">
              <w:rPr>
                <w:rFonts w:ascii="Times New Roman" w:hAnsi="Times New Roman" w:cs="Times New Roman"/>
                <w:sz w:val="28"/>
                <w:szCs w:val="28"/>
              </w:rPr>
              <w:t>приме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няемым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 пищевых </w:t>
            </w:r>
            <w:r w:rsidRPr="006B34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6B34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6B3491">
              <w:rPr>
                <w:rFonts w:ascii="Times New Roman" w:hAnsi="Times New Roman" w:cs="Times New Roman"/>
                <w:sz w:val="28"/>
                <w:szCs w:val="28"/>
              </w:rPr>
              <w:t>равлениях</w:t>
            </w:r>
          </w:p>
        </w:tc>
        <w:tc>
          <w:tcPr>
            <w:tcW w:w="804" w:type="dxa"/>
          </w:tcPr>
          <w:p w:rsidR="006B3491" w:rsidRDefault="006B3491" w:rsidP="00D53F4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6B3491" w:rsidRPr="00D53F4F" w:rsidTr="005F22CC">
        <w:tc>
          <w:tcPr>
            <w:tcW w:w="566" w:type="dxa"/>
          </w:tcPr>
          <w:p w:rsidR="006B3491" w:rsidRDefault="006B3491" w:rsidP="00D53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2.4</w:t>
            </w:r>
          </w:p>
        </w:tc>
        <w:tc>
          <w:tcPr>
            <w:tcW w:w="8201" w:type="dxa"/>
          </w:tcPr>
          <w:p w:rsidR="006B3491" w:rsidRPr="006B3491" w:rsidRDefault="006B3491" w:rsidP="006B3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3491">
              <w:rPr>
                <w:rFonts w:ascii="Times New Roman" w:hAnsi="Times New Roman" w:cs="Times New Roman"/>
                <w:sz w:val="28"/>
                <w:szCs w:val="28"/>
              </w:rPr>
              <w:t xml:space="preserve">Классификация </w:t>
            </w:r>
            <w:proofErr w:type="spellStart"/>
            <w:r w:rsidRPr="006B3491">
              <w:rPr>
                <w:rFonts w:ascii="Times New Roman" w:hAnsi="Times New Roman" w:cs="Times New Roman"/>
                <w:sz w:val="28"/>
                <w:szCs w:val="28"/>
              </w:rPr>
              <w:t>энтеросорбентов</w:t>
            </w:r>
            <w:proofErr w:type="spellEnd"/>
          </w:p>
        </w:tc>
        <w:tc>
          <w:tcPr>
            <w:tcW w:w="804" w:type="dxa"/>
          </w:tcPr>
          <w:p w:rsidR="006B3491" w:rsidRDefault="006B3491" w:rsidP="00D53F4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F22CC" w:rsidRPr="00D53F4F" w:rsidTr="005F22CC">
        <w:tc>
          <w:tcPr>
            <w:tcW w:w="566" w:type="dxa"/>
          </w:tcPr>
          <w:p w:rsidR="005F22CC" w:rsidRDefault="005F22CC" w:rsidP="00D53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2.5</w:t>
            </w:r>
          </w:p>
        </w:tc>
        <w:tc>
          <w:tcPr>
            <w:tcW w:w="8201" w:type="dxa"/>
          </w:tcPr>
          <w:p w:rsidR="005F22CC" w:rsidRPr="006B3491" w:rsidRDefault="005F22CC" w:rsidP="006B3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22CC">
              <w:rPr>
                <w:rFonts w:ascii="Times New Roman" w:hAnsi="Times New Roman" w:cs="Times New Roman"/>
                <w:sz w:val="28"/>
                <w:szCs w:val="28"/>
              </w:rPr>
              <w:t xml:space="preserve">Особенности </w:t>
            </w:r>
            <w:proofErr w:type="spellStart"/>
            <w:r w:rsidRPr="005F22CC">
              <w:rPr>
                <w:rFonts w:ascii="Times New Roman" w:hAnsi="Times New Roman" w:cs="Times New Roman"/>
                <w:sz w:val="28"/>
                <w:szCs w:val="28"/>
              </w:rPr>
              <w:t>фармакодинамикиэнтеросорбентов</w:t>
            </w:r>
            <w:proofErr w:type="spellEnd"/>
          </w:p>
        </w:tc>
        <w:tc>
          <w:tcPr>
            <w:tcW w:w="804" w:type="dxa"/>
          </w:tcPr>
          <w:p w:rsidR="005F22CC" w:rsidRDefault="005F22CC" w:rsidP="00D53F4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6B3491" w:rsidRPr="00D53F4F" w:rsidTr="005F22CC">
        <w:tc>
          <w:tcPr>
            <w:tcW w:w="566" w:type="dxa"/>
          </w:tcPr>
          <w:p w:rsidR="006B3491" w:rsidRDefault="00A050FD" w:rsidP="00D53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50FD">
              <w:rPr>
                <w:rFonts w:ascii="Times New Roman" w:hAnsi="Times New Roman" w:cs="Times New Roman"/>
                <w:sz w:val="28"/>
                <w:szCs w:val="28"/>
              </w:rPr>
              <w:t>III.</w:t>
            </w:r>
          </w:p>
        </w:tc>
        <w:tc>
          <w:tcPr>
            <w:tcW w:w="8201" w:type="dxa"/>
          </w:tcPr>
          <w:p w:rsidR="006B3491" w:rsidRPr="006B3491" w:rsidRDefault="00A050FD" w:rsidP="006B3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050FD">
              <w:rPr>
                <w:rFonts w:ascii="Times New Roman" w:hAnsi="Times New Roman" w:cs="Times New Roman"/>
                <w:sz w:val="28"/>
                <w:szCs w:val="28"/>
              </w:rPr>
              <w:t>Регидратационная</w:t>
            </w:r>
            <w:proofErr w:type="spellEnd"/>
            <w:r w:rsidRPr="00A050FD">
              <w:rPr>
                <w:rFonts w:ascii="Times New Roman" w:hAnsi="Times New Roman" w:cs="Times New Roman"/>
                <w:sz w:val="28"/>
                <w:szCs w:val="28"/>
              </w:rPr>
              <w:t xml:space="preserve"> терапия.</w:t>
            </w:r>
          </w:p>
        </w:tc>
        <w:tc>
          <w:tcPr>
            <w:tcW w:w="804" w:type="dxa"/>
          </w:tcPr>
          <w:p w:rsidR="006B3491" w:rsidRDefault="00A050FD" w:rsidP="00D53F4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6B3491" w:rsidRPr="00D53F4F" w:rsidTr="005F22CC">
        <w:tc>
          <w:tcPr>
            <w:tcW w:w="566" w:type="dxa"/>
          </w:tcPr>
          <w:p w:rsidR="006B3491" w:rsidRDefault="00A050FD" w:rsidP="00D53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8201" w:type="dxa"/>
          </w:tcPr>
          <w:p w:rsidR="006B3491" w:rsidRPr="006B3491" w:rsidRDefault="00A050FD" w:rsidP="006B3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50FD">
              <w:rPr>
                <w:rFonts w:ascii="Times New Roman" w:hAnsi="Times New Roman" w:cs="Times New Roman"/>
                <w:sz w:val="28"/>
                <w:szCs w:val="28"/>
              </w:rPr>
              <w:t xml:space="preserve">Чем опасно обезвоживание для организма, показания для </w:t>
            </w:r>
            <w:proofErr w:type="spellStart"/>
            <w:r w:rsidRPr="00A050FD">
              <w:rPr>
                <w:rFonts w:ascii="Times New Roman" w:hAnsi="Times New Roman" w:cs="Times New Roman"/>
                <w:sz w:val="28"/>
                <w:szCs w:val="28"/>
              </w:rPr>
              <w:t>реги</w:t>
            </w:r>
            <w:r w:rsidRPr="00A050FD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рата</w:t>
            </w:r>
            <w:r w:rsidRPr="00A050FD">
              <w:rPr>
                <w:rFonts w:ascii="Times New Roman" w:hAnsi="Times New Roman" w:cs="Times New Roman"/>
                <w:sz w:val="28"/>
                <w:szCs w:val="28"/>
              </w:rPr>
              <w:t>ции</w:t>
            </w:r>
            <w:proofErr w:type="spellEnd"/>
          </w:p>
        </w:tc>
        <w:tc>
          <w:tcPr>
            <w:tcW w:w="804" w:type="dxa"/>
          </w:tcPr>
          <w:p w:rsidR="006B3491" w:rsidRDefault="00A050FD" w:rsidP="00D53F4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6B3491" w:rsidRPr="00D53F4F" w:rsidTr="005F22CC">
        <w:tc>
          <w:tcPr>
            <w:tcW w:w="566" w:type="dxa"/>
          </w:tcPr>
          <w:p w:rsidR="006B3491" w:rsidRDefault="00A050FD" w:rsidP="00D53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8201" w:type="dxa"/>
          </w:tcPr>
          <w:p w:rsidR="006B3491" w:rsidRPr="006B3491" w:rsidRDefault="00A050FD" w:rsidP="006B3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50FD">
              <w:rPr>
                <w:rFonts w:ascii="Times New Roman" w:hAnsi="Times New Roman" w:cs="Times New Roman"/>
                <w:sz w:val="28"/>
                <w:szCs w:val="28"/>
              </w:rPr>
              <w:t xml:space="preserve">Растворы для </w:t>
            </w:r>
            <w:proofErr w:type="spellStart"/>
            <w:r w:rsidRPr="00A050FD">
              <w:rPr>
                <w:rFonts w:ascii="Times New Roman" w:hAnsi="Times New Roman" w:cs="Times New Roman"/>
                <w:sz w:val="28"/>
                <w:szCs w:val="28"/>
              </w:rPr>
              <w:t>пероральной</w:t>
            </w:r>
            <w:proofErr w:type="spellEnd"/>
            <w:r w:rsidRPr="00A050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50FD">
              <w:rPr>
                <w:rFonts w:ascii="Times New Roman" w:hAnsi="Times New Roman" w:cs="Times New Roman"/>
                <w:sz w:val="28"/>
                <w:szCs w:val="28"/>
              </w:rPr>
              <w:t>регидратации</w:t>
            </w:r>
            <w:proofErr w:type="spellEnd"/>
          </w:p>
        </w:tc>
        <w:tc>
          <w:tcPr>
            <w:tcW w:w="804" w:type="dxa"/>
          </w:tcPr>
          <w:p w:rsidR="006B3491" w:rsidRDefault="00A050FD" w:rsidP="00D53F4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6B3491" w:rsidRPr="00D53F4F" w:rsidTr="005F22CC">
        <w:tc>
          <w:tcPr>
            <w:tcW w:w="566" w:type="dxa"/>
          </w:tcPr>
          <w:p w:rsidR="006B3491" w:rsidRDefault="00A050FD" w:rsidP="00D53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3.3</w:t>
            </w:r>
          </w:p>
        </w:tc>
        <w:tc>
          <w:tcPr>
            <w:tcW w:w="8201" w:type="dxa"/>
          </w:tcPr>
          <w:p w:rsidR="006B3491" w:rsidRPr="006B3491" w:rsidRDefault="00A050FD" w:rsidP="006B3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50FD">
              <w:rPr>
                <w:rFonts w:ascii="Times New Roman" w:hAnsi="Times New Roman" w:cs="Times New Roman"/>
                <w:sz w:val="28"/>
                <w:szCs w:val="28"/>
              </w:rPr>
              <w:t xml:space="preserve">Общие рекомендации по применению </w:t>
            </w:r>
            <w:proofErr w:type="spellStart"/>
            <w:r w:rsidRPr="00A050FD">
              <w:rPr>
                <w:rFonts w:ascii="Times New Roman" w:hAnsi="Times New Roman" w:cs="Times New Roman"/>
                <w:sz w:val="28"/>
                <w:szCs w:val="28"/>
              </w:rPr>
              <w:t>регидратационных</w:t>
            </w:r>
            <w:proofErr w:type="spellEnd"/>
            <w:r w:rsidRPr="00A050FD">
              <w:rPr>
                <w:rFonts w:ascii="Times New Roman" w:hAnsi="Times New Roman" w:cs="Times New Roman"/>
                <w:sz w:val="28"/>
                <w:szCs w:val="28"/>
              </w:rPr>
              <w:t xml:space="preserve"> преп</w:t>
            </w:r>
            <w:r w:rsidRPr="00A050F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A050FD">
              <w:rPr>
                <w:rFonts w:ascii="Times New Roman" w:hAnsi="Times New Roman" w:cs="Times New Roman"/>
                <w:sz w:val="28"/>
                <w:szCs w:val="28"/>
              </w:rPr>
              <w:t>ратов, противопоказания</w:t>
            </w:r>
          </w:p>
        </w:tc>
        <w:tc>
          <w:tcPr>
            <w:tcW w:w="804" w:type="dxa"/>
          </w:tcPr>
          <w:p w:rsidR="006B3491" w:rsidRDefault="00A050FD" w:rsidP="00D53F4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6B3491" w:rsidRPr="00D53F4F" w:rsidTr="005F22CC">
        <w:tc>
          <w:tcPr>
            <w:tcW w:w="566" w:type="dxa"/>
          </w:tcPr>
          <w:p w:rsidR="006B3491" w:rsidRDefault="00A050FD" w:rsidP="00D53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3.4</w:t>
            </w:r>
          </w:p>
        </w:tc>
        <w:tc>
          <w:tcPr>
            <w:tcW w:w="8201" w:type="dxa"/>
          </w:tcPr>
          <w:p w:rsidR="006B3491" w:rsidRPr="006B3491" w:rsidRDefault="00A050FD" w:rsidP="006B3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50FD">
              <w:rPr>
                <w:rFonts w:ascii="Times New Roman" w:hAnsi="Times New Roman" w:cs="Times New Roman"/>
                <w:sz w:val="28"/>
                <w:szCs w:val="28"/>
              </w:rPr>
              <w:t xml:space="preserve">Противопоказания для проведения </w:t>
            </w:r>
            <w:proofErr w:type="spellStart"/>
            <w:r w:rsidRPr="00A050FD">
              <w:rPr>
                <w:rFonts w:ascii="Times New Roman" w:hAnsi="Times New Roman" w:cs="Times New Roman"/>
                <w:sz w:val="28"/>
                <w:szCs w:val="28"/>
              </w:rPr>
              <w:t>пероральной</w:t>
            </w:r>
            <w:proofErr w:type="spellEnd"/>
            <w:r w:rsidRPr="00A050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50FD">
              <w:rPr>
                <w:rFonts w:ascii="Times New Roman" w:hAnsi="Times New Roman" w:cs="Times New Roman"/>
                <w:sz w:val="28"/>
                <w:szCs w:val="28"/>
              </w:rPr>
              <w:t>регидратации</w:t>
            </w:r>
            <w:proofErr w:type="spellEnd"/>
          </w:p>
        </w:tc>
        <w:tc>
          <w:tcPr>
            <w:tcW w:w="804" w:type="dxa"/>
          </w:tcPr>
          <w:p w:rsidR="006B3491" w:rsidRDefault="00A050FD" w:rsidP="00D53F4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A050FD" w:rsidRPr="00D53F4F" w:rsidTr="005F22CC">
        <w:tc>
          <w:tcPr>
            <w:tcW w:w="566" w:type="dxa"/>
          </w:tcPr>
          <w:p w:rsidR="00A050FD" w:rsidRDefault="00A050FD" w:rsidP="00D53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50FD">
              <w:rPr>
                <w:rFonts w:ascii="Times New Roman" w:hAnsi="Times New Roman" w:cs="Times New Roman"/>
                <w:sz w:val="28"/>
                <w:szCs w:val="28"/>
              </w:rPr>
              <w:t>IV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201" w:type="dxa"/>
          </w:tcPr>
          <w:p w:rsidR="00A050FD" w:rsidRPr="00A050FD" w:rsidRDefault="00A050FD" w:rsidP="006B3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50FD">
              <w:rPr>
                <w:rFonts w:ascii="Times New Roman" w:hAnsi="Times New Roman" w:cs="Times New Roman"/>
                <w:sz w:val="28"/>
                <w:szCs w:val="28"/>
              </w:rPr>
              <w:t>Антидиарейные препараты</w:t>
            </w:r>
          </w:p>
        </w:tc>
        <w:tc>
          <w:tcPr>
            <w:tcW w:w="804" w:type="dxa"/>
          </w:tcPr>
          <w:p w:rsidR="00A050FD" w:rsidRDefault="00A050FD" w:rsidP="00D53F4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A050FD" w:rsidRPr="00D53F4F" w:rsidTr="005F22CC">
        <w:tc>
          <w:tcPr>
            <w:tcW w:w="566" w:type="dxa"/>
          </w:tcPr>
          <w:p w:rsidR="00A050FD" w:rsidRPr="00A050FD" w:rsidRDefault="00A050FD" w:rsidP="00D53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</w:p>
        </w:tc>
        <w:tc>
          <w:tcPr>
            <w:tcW w:w="8201" w:type="dxa"/>
          </w:tcPr>
          <w:p w:rsidR="00A050FD" w:rsidRPr="00A050FD" w:rsidRDefault="00106774" w:rsidP="006B3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774">
              <w:rPr>
                <w:rFonts w:ascii="Times New Roman" w:hAnsi="Times New Roman" w:cs="Times New Roman"/>
                <w:sz w:val="28"/>
                <w:szCs w:val="28"/>
              </w:rPr>
              <w:t>Этиология и патогенез диареи</w:t>
            </w:r>
          </w:p>
        </w:tc>
        <w:tc>
          <w:tcPr>
            <w:tcW w:w="804" w:type="dxa"/>
          </w:tcPr>
          <w:p w:rsidR="00A050FD" w:rsidRDefault="00A050FD" w:rsidP="00D53F4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A050FD" w:rsidRPr="00D53F4F" w:rsidTr="005F22CC">
        <w:tc>
          <w:tcPr>
            <w:tcW w:w="566" w:type="dxa"/>
          </w:tcPr>
          <w:p w:rsidR="00A050FD" w:rsidRDefault="00FF7B57" w:rsidP="00D53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4.2</w:t>
            </w:r>
          </w:p>
        </w:tc>
        <w:tc>
          <w:tcPr>
            <w:tcW w:w="8201" w:type="dxa"/>
          </w:tcPr>
          <w:p w:rsidR="00A050FD" w:rsidRPr="00A050FD" w:rsidRDefault="00106774" w:rsidP="006B3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774">
              <w:rPr>
                <w:rFonts w:ascii="Times New Roman" w:hAnsi="Times New Roman" w:cs="Times New Roman"/>
                <w:sz w:val="28"/>
                <w:szCs w:val="28"/>
              </w:rPr>
              <w:t>Характеристика антидиарейных лекарственных средств</w:t>
            </w:r>
          </w:p>
        </w:tc>
        <w:tc>
          <w:tcPr>
            <w:tcW w:w="804" w:type="dxa"/>
          </w:tcPr>
          <w:p w:rsidR="00A050FD" w:rsidRDefault="00106774" w:rsidP="00D53F4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A050FD" w:rsidRPr="00D53F4F" w:rsidTr="005F22CC">
        <w:tc>
          <w:tcPr>
            <w:tcW w:w="566" w:type="dxa"/>
          </w:tcPr>
          <w:p w:rsidR="00A050FD" w:rsidRDefault="00106774" w:rsidP="00D53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774">
              <w:rPr>
                <w:rFonts w:ascii="Times New Roman" w:hAnsi="Times New Roman" w:cs="Times New Roman"/>
                <w:sz w:val="28"/>
                <w:szCs w:val="28"/>
              </w:rPr>
              <w:t>V.</w:t>
            </w:r>
          </w:p>
        </w:tc>
        <w:tc>
          <w:tcPr>
            <w:tcW w:w="8201" w:type="dxa"/>
          </w:tcPr>
          <w:p w:rsidR="00A050FD" w:rsidRPr="00A050FD" w:rsidRDefault="00106774" w:rsidP="00106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774">
              <w:rPr>
                <w:rFonts w:ascii="Times New Roman" w:hAnsi="Times New Roman" w:cs="Times New Roman"/>
                <w:sz w:val="28"/>
                <w:szCs w:val="28"/>
              </w:rPr>
              <w:t>Препараты для восст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ановления микрофлоры кишечника.</w:t>
            </w:r>
          </w:p>
        </w:tc>
        <w:tc>
          <w:tcPr>
            <w:tcW w:w="804" w:type="dxa"/>
          </w:tcPr>
          <w:p w:rsidR="00A050FD" w:rsidRDefault="00106774" w:rsidP="00D53F4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106774" w:rsidRPr="00D53F4F" w:rsidTr="005F22CC">
        <w:tc>
          <w:tcPr>
            <w:tcW w:w="566" w:type="dxa"/>
          </w:tcPr>
          <w:p w:rsidR="00106774" w:rsidRPr="00106774" w:rsidRDefault="00106774" w:rsidP="00D53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774">
              <w:rPr>
                <w:rFonts w:ascii="Times New Roman" w:hAnsi="Times New Roman" w:cs="Times New Roman"/>
                <w:sz w:val="28"/>
                <w:szCs w:val="28"/>
              </w:rPr>
              <w:t>5.1</w:t>
            </w:r>
          </w:p>
        </w:tc>
        <w:tc>
          <w:tcPr>
            <w:tcW w:w="8201" w:type="dxa"/>
          </w:tcPr>
          <w:p w:rsidR="00106774" w:rsidRPr="00106774" w:rsidRDefault="00106774" w:rsidP="00106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774">
              <w:rPr>
                <w:rFonts w:ascii="Times New Roman" w:hAnsi="Times New Roman" w:cs="Times New Roman"/>
                <w:sz w:val="28"/>
                <w:szCs w:val="28"/>
              </w:rPr>
              <w:t>Функции микрофлоры кишечника</w:t>
            </w:r>
          </w:p>
        </w:tc>
        <w:tc>
          <w:tcPr>
            <w:tcW w:w="804" w:type="dxa"/>
          </w:tcPr>
          <w:p w:rsidR="00106774" w:rsidRDefault="00106774" w:rsidP="00D53F4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106774" w:rsidRPr="00D53F4F" w:rsidTr="005F22CC">
        <w:tc>
          <w:tcPr>
            <w:tcW w:w="566" w:type="dxa"/>
          </w:tcPr>
          <w:p w:rsidR="00106774" w:rsidRPr="00106774" w:rsidRDefault="00106774" w:rsidP="00D53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5.2</w:t>
            </w:r>
          </w:p>
        </w:tc>
        <w:tc>
          <w:tcPr>
            <w:tcW w:w="8201" w:type="dxa"/>
          </w:tcPr>
          <w:p w:rsidR="00106774" w:rsidRPr="00106774" w:rsidRDefault="00106774" w:rsidP="00106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774">
              <w:rPr>
                <w:rFonts w:ascii="Times New Roman" w:hAnsi="Times New Roman" w:cs="Times New Roman"/>
                <w:sz w:val="28"/>
                <w:szCs w:val="28"/>
              </w:rPr>
              <w:t>Классификация биопрепаратов, применяемых для восстановления микрофлоры кишечника</w:t>
            </w:r>
          </w:p>
        </w:tc>
        <w:tc>
          <w:tcPr>
            <w:tcW w:w="804" w:type="dxa"/>
          </w:tcPr>
          <w:p w:rsidR="00106774" w:rsidRDefault="00106774" w:rsidP="00D53F4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106774" w:rsidRPr="00D53F4F" w:rsidTr="005F22CC">
        <w:tc>
          <w:tcPr>
            <w:tcW w:w="566" w:type="dxa"/>
          </w:tcPr>
          <w:p w:rsidR="00106774" w:rsidRPr="00106774" w:rsidRDefault="00106774" w:rsidP="00D53F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01" w:type="dxa"/>
          </w:tcPr>
          <w:p w:rsidR="00106774" w:rsidRPr="00106774" w:rsidRDefault="00106774" w:rsidP="00106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Вывод</w:t>
            </w:r>
          </w:p>
        </w:tc>
        <w:tc>
          <w:tcPr>
            <w:tcW w:w="804" w:type="dxa"/>
          </w:tcPr>
          <w:p w:rsidR="00106774" w:rsidRDefault="00106774" w:rsidP="00D53F4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106774" w:rsidRPr="00D53F4F" w:rsidTr="005F22CC">
        <w:tc>
          <w:tcPr>
            <w:tcW w:w="566" w:type="dxa"/>
          </w:tcPr>
          <w:p w:rsidR="00106774" w:rsidRPr="00106774" w:rsidRDefault="00106774" w:rsidP="00D53F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01" w:type="dxa"/>
          </w:tcPr>
          <w:p w:rsidR="00106774" w:rsidRDefault="00106774" w:rsidP="00106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Список использованной литературы</w:t>
            </w:r>
          </w:p>
        </w:tc>
        <w:tc>
          <w:tcPr>
            <w:tcW w:w="804" w:type="dxa"/>
          </w:tcPr>
          <w:p w:rsidR="00106774" w:rsidRDefault="00106774" w:rsidP="00D53F4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</w:tr>
    </w:tbl>
    <w:p w:rsidR="008C4504" w:rsidRDefault="008C4504" w:rsidP="00621F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4504" w:rsidRDefault="008C4504" w:rsidP="00621F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4504" w:rsidRDefault="008C4504" w:rsidP="00621F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4504" w:rsidRDefault="008C4504" w:rsidP="00621F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4504" w:rsidRDefault="008C4504" w:rsidP="00621F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4504" w:rsidRDefault="008C4504" w:rsidP="00621F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4504" w:rsidRDefault="008C4504" w:rsidP="00621F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4504" w:rsidRDefault="008C4504" w:rsidP="00621F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6774" w:rsidRDefault="00106774" w:rsidP="00D53F4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F22CC" w:rsidRDefault="005F22CC" w:rsidP="00D53F4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06774" w:rsidRDefault="00106774" w:rsidP="00D53F4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C4504" w:rsidRDefault="008C4504" w:rsidP="00621F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026413" w:rsidRDefault="00026413" w:rsidP="00621F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многих людей любой праздник, предполагающий застолье, стан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вится серьезной проверкой работоспособности организма: тут уж не до ра</w:t>
      </w: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дельного питания. А что нам дают салаты недельной давности... Пищевод и кишечник они превращают в забитый мусоропровод. Жизнь становится п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чальной и беспросветной. На сцену выходит беда под названием "пищевое отравление". </w:t>
      </w:r>
    </w:p>
    <w:p w:rsidR="00026413" w:rsidRDefault="0068567C" w:rsidP="00621F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Целью данного</w:t>
      </w:r>
      <w:r w:rsidR="00EB5FB8" w:rsidRPr="00EB5F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лекционного занятия</w:t>
      </w:r>
      <w:r w:rsidR="00026413">
        <w:rPr>
          <w:rFonts w:ascii="Times New Roman" w:hAnsi="Times New Roman" w:cs="Times New Roman"/>
          <w:sz w:val="28"/>
          <w:szCs w:val="28"/>
        </w:rPr>
        <w:t xml:space="preserve"> является исследование рынка л</w:t>
      </w:r>
      <w:r w:rsidR="00026413">
        <w:rPr>
          <w:rFonts w:ascii="Times New Roman" w:hAnsi="Times New Roman" w:cs="Times New Roman"/>
          <w:sz w:val="28"/>
          <w:szCs w:val="28"/>
        </w:rPr>
        <w:t>е</w:t>
      </w:r>
      <w:r w:rsidR="00026413">
        <w:rPr>
          <w:rFonts w:ascii="Times New Roman" w:hAnsi="Times New Roman" w:cs="Times New Roman"/>
          <w:sz w:val="28"/>
          <w:szCs w:val="28"/>
        </w:rPr>
        <w:t>карственных препаратов, прим</w:t>
      </w:r>
      <w:r w:rsidR="00F22EE3">
        <w:rPr>
          <w:rFonts w:ascii="Times New Roman" w:hAnsi="Times New Roman" w:cs="Times New Roman"/>
          <w:sz w:val="28"/>
          <w:szCs w:val="28"/>
        </w:rPr>
        <w:t>еняемых при пищевых отравлениях, и их р</w:t>
      </w:r>
      <w:r w:rsidR="00F22EE3">
        <w:rPr>
          <w:rFonts w:ascii="Times New Roman" w:hAnsi="Times New Roman" w:cs="Times New Roman"/>
          <w:sz w:val="28"/>
          <w:szCs w:val="28"/>
        </w:rPr>
        <w:t>а</w:t>
      </w:r>
      <w:r w:rsidR="00F22EE3">
        <w:rPr>
          <w:rFonts w:ascii="Times New Roman" w:hAnsi="Times New Roman" w:cs="Times New Roman"/>
          <w:sz w:val="28"/>
          <w:szCs w:val="28"/>
        </w:rPr>
        <w:t xml:space="preserve">циональное использование в фармакотерапии </w:t>
      </w:r>
      <w:r w:rsidR="0099185C">
        <w:rPr>
          <w:rFonts w:ascii="Times New Roman" w:hAnsi="Times New Roman" w:cs="Times New Roman"/>
          <w:sz w:val="28"/>
          <w:szCs w:val="28"/>
        </w:rPr>
        <w:t>этого тяжелого состояния</w:t>
      </w:r>
      <w:r w:rsidR="00F22EE3">
        <w:rPr>
          <w:rFonts w:ascii="Times New Roman" w:hAnsi="Times New Roman" w:cs="Times New Roman"/>
          <w:sz w:val="28"/>
          <w:szCs w:val="28"/>
        </w:rPr>
        <w:t>.</w:t>
      </w:r>
      <w:r w:rsidR="00026413">
        <w:rPr>
          <w:rFonts w:ascii="Times New Roman" w:hAnsi="Times New Roman" w:cs="Times New Roman"/>
          <w:sz w:val="28"/>
          <w:szCs w:val="28"/>
        </w:rPr>
        <w:t xml:space="preserve"> Эта тема особенно актуальна сейчас, </w:t>
      </w:r>
      <w:r w:rsidR="0099185C">
        <w:rPr>
          <w:rFonts w:ascii="Times New Roman" w:hAnsi="Times New Roman" w:cs="Times New Roman"/>
          <w:sz w:val="28"/>
          <w:szCs w:val="28"/>
        </w:rPr>
        <w:t>когда качество многих продуктов, употре</w:t>
      </w:r>
      <w:r w:rsidR="0099185C">
        <w:rPr>
          <w:rFonts w:ascii="Times New Roman" w:hAnsi="Times New Roman" w:cs="Times New Roman"/>
          <w:sz w:val="28"/>
          <w:szCs w:val="28"/>
        </w:rPr>
        <w:t>б</w:t>
      </w:r>
      <w:r w:rsidR="0099185C">
        <w:rPr>
          <w:rFonts w:ascii="Times New Roman" w:hAnsi="Times New Roman" w:cs="Times New Roman"/>
          <w:sz w:val="28"/>
          <w:szCs w:val="28"/>
        </w:rPr>
        <w:t>ляемых человеком в пищу, оставляет желать лучшего</w:t>
      </w:r>
      <w:r w:rsidR="0002641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99185C">
        <w:rPr>
          <w:rFonts w:ascii="Times New Roman" w:hAnsi="Times New Roman" w:cs="Times New Roman"/>
          <w:sz w:val="28"/>
          <w:szCs w:val="28"/>
        </w:rPr>
        <w:t>Также особую акт</w:t>
      </w:r>
      <w:r w:rsidR="0099185C">
        <w:rPr>
          <w:rFonts w:ascii="Times New Roman" w:hAnsi="Times New Roman" w:cs="Times New Roman"/>
          <w:sz w:val="28"/>
          <w:szCs w:val="28"/>
        </w:rPr>
        <w:t>у</w:t>
      </w:r>
      <w:r w:rsidR="0099185C">
        <w:rPr>
          <w:rFonts w:ascii="Times New Roman" w:hAnsi="Times New Roman" w:cs="Times New Roman"/>
          <w:sz w:val="28"/>
          <w:szCs w:val="28"/>
        </w:rPr>
        <w:t>альность эта тема приобретает в период новогодних праздников, в</w:t>
      </w:r>
      <w:r w:rsidR="00026413">
        <w:rPr>
          <w:rFonts w:ascii="Times New Roman" w:hAnsi="Times New Roman" w:cs="Times New Roman"/>
          <w:sz w:val="28"/>
          <w:szCs w:val="28"/>
        </w:rPr>
        <w:t>едь по ст</w:t>
      </w:r>
      <w:r w:rsidR="00026413">
        <w:rPr>
          <w:rFonts w:ascii="Times New Roman" w:hAnsi="Times New Roman" w:cs="Times New Roman"/>
          <w:sz w:val="28"/>
          <w:szCs w:val="28"/>
        </w:rPr>
        <w:t>а</w:t>
      </w:r>
      <w:r w:rsidR="00026413">
        <w:rPr>
          <w:rFonts w:ascii="Times New Roman" w:hAnsi="Times New Roman" w:cs="Times New Roman"/>
          <w:sz w:val="28"/>
          <w:szCs w:val="28"/>
        </w:rPr>
        <w:t>тистике врачей пищевое отравление является типичной новогодней боле</w:t>
      </w:r>
      <w:r w:rsidR="00026413">
        <w:rPr>
          <w:rFonts w:ascii="Times New Roman" w:hAnsi="Times New Roman" w:cs="Times New Roman"/>
          <w:sz w:val="28"/>
          <w:szCs w:val="28"/>
        </w:rPr>
        <w:t>з</w:t>
      </w:r>
      <w:r w:rsidR="00026413">
        <w:rPr>
          <w:rFonts w:ascii="Times New Roman" w:hAnsi="Times New Roman" w:cs="Times New Roman"/>
          <w:sz w:val="28"/>
          <w:szCs w:val="28"/>
        </w:rPr>
        <w:t>нью, и большинство людей, попадающих на больничные койки после нов</w:t>
      </w:r>
      <w:r w:rsidR="00026413">
        <w:rPr>
          <w:rFonts w:ascii="Times New Roman" w:hAnsi="Times New Roman" w:cs="Times New Roman"/>
          <w:sz w:val="28"/>
          <w:szCs w:val="28"/>
        </w:rPr>
        <w:t>о</w:t>
      </w:r>
      <w:r w:rsidR="00026413">
        <w:rPr>
          <w:rFonts w:ascii="Times New Roman" w:hAnsi="Times New Roman" w:cs="Times New Roman"/>
          <w:sz w:val="28"/>
          <w:szCs w:val="28"/>
        </w:rPr>
        <w:t>годнего застолья, пострадали, доедая остатки еды, приготовленной к праз</w:t>
      </w:r>
      <w:r w:rsidR="00026413">
        <w:rPr>
          <w:rFonts w:ascii="Times New Roman" w:hAnsi="Times New Roman" w:cs="Times New Roman"/>
          <w:sz w:val="28"/>
          <w:szCs w:val="28"/>
        </w:rPr>
        <w:t>д</w:t>
      </w:r>
      <w:r w:rsidR="00026413">
        <w:rPr>
          <w:rFonts w:ascii="Times New Roman" w:hAnsi="Times New Roman" w:cs="Times New Roman"/>
          <w:sz w:val="28"/>
          <w:szCs w:val="28"/>
        </w:rPr>
        <w:t>ничному столу, а также из-за употребления алкоголя (как в больших колич</w:t>
      </w:r>
      <w:r w:rsidR="00026413">
        <w:rPr>
          <w:rFonts w:ascii="Times New Roman" w:hAnsi="Times New Roman" w:cs="Times New Roman"/>
          <w:sz w:val="28"/>
          <w:szCs w:val="28"/>
        </w:rPr>
        <w:t>е</w:t>
      </w:r>
      <w:r w:rsidR="00026413">
        <w:rPr>
          <w:rFonts w:ascii="Times New Roman" w:hAnsi="Times New Roman" w:cs="Times New Roman"/>
          <w:sz w:val="28"/>
          <w:szCs w:val="28"/>
        </w:rPr>
        <w:t xml:space="preserve">ствах, так и низкого качества). </w:t>
      </w:r>
      <w:proofErr w:type="gramEnd"/>
    </w:p>
    <w:p w:rsidR="004779F4" w:rsidRDefault="004779F4" w:rsidP="00621F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2EE3" w:rsidRDefault="00F22EE3" w:rsidP="00621F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2EE3" w:rsidRDefault="00F22EE3" w:rsidP="00621F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2EE3" w:rsidRDefault="00F22EE3" w:rsidP="00621F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79F4" w:rsidRDefault="004779F4" w:rsidP="00621F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79F4" w:rsidRDefault="004779F4" w:rsidP="00621F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79F4" w:rsidRDefault="004779F4" w:rsidP="00621F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79F4" w:rsidRDefault="004779F4" w:rsidP="00621F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79F4" w:rsidRDefault="004779F4" w:rsidP="00621F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79F4" w:rsidRDefault="004779F4" w:rsidP="00621F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79F4" w:rsidRDefault="004779F4" w:rsidP="00621F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79F4" w:rsidRDefault="004779F4" w:rsidP="0099185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26413" w:rsidRPr="00647195" w:rsidRDefault="00026413" w:rsidP="00D53F4F">
      <w:pPr>
        <w:pStyle w:val="a5"/>
        <w:numPr>
          <w:ilvl w:val="0"/>
          <w:numId w:val="9"/>
        </w:numPr>
        <w:tabs>
          <w:tab w:val="left" w:pos="709"/>
        </w:tabs>
        <w:spacing w:after="0" w:line="360" w:lineRule="auto"/>
        <w:ind w:left="0" w:firstLine="1843"/>
        <w:rPr>
          <w:rFonts w:ascii="Times New Roman" w:hAnsi="Times New Roman" w:cs="Times New Roman"/>
          <w:b/>
          <w:sz w:val="28"/>
          <w:szCs w:val="28"/>
        </w:rPr>
      </w:pPr>
      <w:r w:rsidRPr="00647195">
        <w:rPr>
          <w:rFonts w:ascii="Times New Roman" w:hAnsi="Times New Roman" w:cs="Times New Roman"/>
          <w:b/>
          <w:sz w:val="28"/>
          <w:szCs w:val="28"/>
        </w:rPr>
        <w:t>ЧТО ТАКОЕ "ПИЩЕВОЕ ОТРАВЛЕНИЕ",</w:t>
      </w:r>
    </w:p>
    <w:p w:rsidR="00026413" w:rsidRDefault="00026413" w:rsidP="00621FB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 С ЧЕМ ЕГО "ЕДЯТ"?</w:t>
      </w:r>
    </w:p>
    <w:p w:rsidR="00026413" w:rsidRDefault="00026413" w:rsidP="00621FBB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123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</w:t>
      </w:r>
      <w:r w:rsidR="006471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1 </w:t>
      </w:r>
      <w:r w:rsidRPr="00A123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Характеристика пищевых отравлений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026413" w:rsidRPr="00A123D3" w:rsidRDefault="00026413" w:rsidP="00621FBB">
      <w:pPr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026413" w:rsidRPr="00026413" w:rsidRDefault="00026413" w:rsidP="00621FBB">
      <w:pPr>
        <w:tabs>
          <w:tab w:val="left" w:pos="709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269A7">
        <w:rPr>
          <w:rFonts w:ascii="Times New Roman" w:eastAsia="Times New Roman" w:hAnsi="Times New Roman" w:cs="Times New Roman"/>
          <w:sz w:val="28"/>
          <w:szCs w:val="28"/>
        </w:rPr>
        <w:t>Пищевые отравления – это неконтагиозные заболевания, вызванные упо</w:t>
      </w:r>
      <w:r w:rsidRPr="000269A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0269A7">
        <w:rPr>
          <w:rFonts w:ascii="Times New Roman" w:eastAsia="Times New Roman" w:hAnsi="Times New Roman" w:cs="Times New Roman"/>
          <w:sz w:val="28"/>
          <w:szCs w:val="28"/>
        </w:rPr>
        <w:t>реблением в пищу зараженного бактериями продукта, реже – продукта, изн</w:t>
      </w:r>
      <w:r w:rsidRPr="000269A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0269A7">
        <w:rPr>
          <w:rFonts w:ascii="Times New Roman" w:eastAsia="Times New Roman" w:hAnsi="Times New Roman" w:cs="Times New Roman"/>
          <w:sz w:val="28"/>
          <w:szCs w:val="28"/>
        </w:rPr>
        <w:t>чально содержащего токсины. Дифференциация от пищевых инфекций з</w:t>
      </w:r>
      <w:r w:rsidRPr="000269A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0269A7">
        <w:rPr>
          <w:rFonts w:ascii="Times New Roman" w:eastAsia="Times New Roman" w:hAnsi="Times New Roman" w:cs="Times New Roman"/>
          <w:sz w:val="28"/>
          <w:szCs w:val="28"/>
        </w:rPr>
        <w:t xml:space="preserve">ключается в совершенно другом пути передачи болезни. Если инфекция </w:t>
      </w:r>
      <w:proofErr w:type="spellStart"/>
      <w:r w:rsidRPr="000269A7">
        <w:rPr>
          <w:rFonts w:ascii="Times New Roman" w:eastAsia="Times New Roman" w:hAnsi="Times New Roman" w:cs="Times New Roman"/>
          <w:sz w:val="28"/>
          <w:szCs w:val="28"/>
        </w:rPr>
        <w:t>ко</w:t>
      </w:r>
      <w:r w:rsidRPr="000269A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0269A7">
        <w:rPr>
          <w:rFonts w:ascii="Times New Roman" w:eastAsia="Times New Roman" w:hAnsi="Times New Roman" w:cs="Times New Roman"/>
          <w:sz w:val="28"/>
          <w:szCs w:val="28"/>
        </w:rPr>
        <w:t>тагиозна</w:t>
      </w:r>
      <w:proofErr w:type="spellEnd"/>
      <w:r w:rsidRPr="000269A7">
        <w:rPr>
          <w:rFonts w:ascii="Times New Roman" w:eastAsia="Times New Roman" w:hAnsi="Times New Roman" w:cs="Times New Roman"/>
          <w:sz w:val="28"/>
          <w:szCs w:val="28"/>
        </w:rPr>
        <w:t xml:space="preserve"> по своей природе, то причиной </w:t>
      </w:r>
      <w:proofErr w:type="spellStart"/>
      <w:r w:rsidRPr="000269A7">
        <w:rPr>
          <w:rFonts w:ascii="Times New Roman" w:eastAsia="Times New Roman" w:hAnsi="Times New Roman" w:cs="Times New Roman"/>
          <w:sz w:val="28"/>
          <w:szCs w:val="28"/>
        </w:rPr>
        <w:t>токсикоинфекций</w:t>
      </w:r>
      <w:proofErr w:type="spellEnd"/>
      <w:r w:rsidRPr="000269A7">
        <w:rPr>
          <w:rFonts w:ascii="Times New Roman" w:eastAsia="Times New Roman" w:hAnsi="Times New Roman" w:cs="Times New Roman"/>
          <w:sz w:val="28"/>
          <w:szCs w:val="28"/>
        </w:rPr>
        <w:t xml:space="preserve"> является наличие патогенных или условно-патогенных микроорганизмов в пище. Вторичные случаи заражения возможны лишь при условии повторного употребления з</w:t>
      </w:r>
      <w:r w:rsidRPr="000269A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0269A7">
        <w:rPr>
          <w:rFonts w:ascii="Times New Roman" w:eastAsia="Times New Roman" w:hAnsi="Times New Roman" w:cs="Times New Roman"/>
          <w:sz w:val="28"/>
          <w:szCs w:val="28"/>
        </w:rPr>
        <w:t xml:space="preserve">раженной пищи. Характеристика пищевых отравлений – это пищевая </w:t>
      </w:r>
      <w:proofErr w:type="gramStart"/>
      <w:r w:rsidRPr="000269A7">
        <w:rPr>
          <w:rFonts w:ascii="Times New Roman" w:eastAsia="Times New Roman" w:hAnsi="Times New Roman" w:cs="Times New Roman"/>
          <w:sz w:val="28"/>
          <w:szCs w:val="28"/>
        </w:rPr>
        <w:t>зар</w:t>
      </w:r>
      <w:r w:rsidRPr="000269A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0269A7">
        <w:rPr>
          <w:rFonts w:ascii="Times New Roman" w:eastAsia="Times New Roman" w:hAnsi="Times New Roman" w:cs="Times New Roman"/>
          <w:sz w:val="28"/>
          <w:szCs w:val="28"/>
        </w:rPr>
        <w:t>женность</w:t>
      </w:r>
      <w:proofErr w:type="gramEnd"/>
      <w:r w:rsidRPr="000269A7">
        <w:rPr>
          <w:rFonts w:ascii="Times New Roman" w:eastAsia="Times New Roman" w:hAnsi="Times New Roman" w:cs="Times New Roman"/>
          <w:sz w:val="28"/>
          <w:szCs w:val="28"/>
        </w:rPr>
        <w:t xml:space="preserve"> прежде всего, во вторую очередь – нарушение санитарных условий обработки, приготовления или хранения продуктов питания. Избежать пищ</w:t>
      </w:r>
      <w:r w:rsidRPr="000269A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0269A7">
        <w:rPr>
          <w:rFonts w:ascii="Times New Roman" w:eastAsia="Times New Roman" w:hAnsi="Times New Roman" w:cs="Times New Roman"/>
          <w:sz w:val="28"/>
          <w:szCs w:val="28"/>
        </w:rPr>
        <w:t>вого отравления гораздо проще, чем инфекции, поскольку соблюдение пр</w:t>
      </w:r>
      <w:r w:rsidRPr="000269A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0269A7">
        <w:rPr>
          <w:rFonts w:ascii="Times New Roman" w:eastAsia="Times New Roman" w:hAnsi="Times New Roman" w:cs="Times New Roman"/>
          <w:sz w:val="28"/>
          <w:szCs w:val="28"/>
        </w:rPr>
        <w:t>вил личной и пищевой гигиены дает практически 100% гарантию здоровья от заражения.</w:t>
      </w:r>
    </w:p>
    <w:p w:rsidR="00026413" w:rsidRPr="000269A7" w:rsidRDefault="00026413" w:rsidP="00621FBB">
      <w:pPr>
        <w:tabs>
          <w:tab w:val="left" w:pos="709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269A7">
        <w:rPr>
          <w:rFonts w:ascii="Times New Roman" w:eastAsia="Times New Roman" w:hAnsi="Times New Roman" w:cs="Times New Roman"/>
          <w:sz w:val="28"/>
          <w:szCs w:val="28"/>
        </w:rPr>
        <w:t xml:space="preserve">Несмотря на некоторую схожесть </w:t>
      </w:r>
      <w:proofErr w:type="gramStart"/>
      <w:r w:rsidRPr="000269A7">
        <w:rPr>
          <w:rFonts w:ascii="Times New Roman" w:eastAsia="Times New Roman" w:hAnsi="Times New Roman" w:cs="Times New Roman"/>
          <w:sz w:val="28"/>
          <w:szCs w:val="28"/>
        </w:rPr>
        <w:t>симптоматики</w:t>
      </w:r>
      <w:proofErr w:type="gramEnd"/>
      <w:r w:rsidRPr="000269A7">
        <w:rPr>
          <w:rFonts w:ascii="Times New Roman" w:eastAsia="Times New Roman" w:hAnsi="Times New Roman" w:cs="Times New Roman"/>
          <w:sz w:val="28"/>
          <w:szCs w:val="28"/>
        </w:rPr>
        <w:t xml:space="preserve"> не следует считать пищев</w:t>
      </w:r>
      <w:r w:rsidRPr="000269A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0269A7">
        <w:rPr>
          <w:rFonts w:ascii="Times New Roman" w:eastAsia="Times New Roman" w:hAnsi="Times New Roman" w:cs="Times New Roman"/>
          <w:sz w:val="28"/>
          <w:szCs w:val="28"/>
        </w:rPr>
        <w:t>ми отравлениями такие патологии: </w:t>
      </w:r>
    </w:p>
    <w:p w:rsidR="00026413" w:rsidRPr="000269A7" w:rsidRDefault="00026413" w:rsidP="00621FBB">
      <w:pPr>
        <w:numPr>
          <w:ilvl w:val="0"/>
          <w:numId w:val="1"/>
        </w:numPr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269A7">
        <w:rPr>
          <w:rFonts w:ascii="Times New Roman" w:eastAsia="Times New Roman" w:hAnsi="Times New Roman" w:cs="Times New Roman"/>
          <w:sz w:val="28"/>
          <w:szCs w:val="28"/>
        </w:rPr>
        <w:t>Кишечная ферментопатия.</w:t>
      </w:r>
    </w:p>
    <w:p w:rsidR="00026413" w:rsidRPr="000269A7" w:rsidRDefault="00026413" w:rsidP="00621FBB">
      <w:pPr>
        <w:numPr>
          <w:ilvl w:val="0"/>
          <w:numId w:val="1"/>
        </w:numPr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269A7">
        <w:rPr>
          <w:rFonts w:ascii="Times New Roman" w:eastAsia="Times New Roman" w:hAnsi="Times New Roman" w:cs="Times New Roman"/>
          <w:sz w:val="28"/>
          <w:szCs w:val="28"/>
        </w:rPr>
        <w:t>Пищевая аллергия.</w:t>
      </w:r>
    </w:p>
    <w:p w:rsidR="00026413" w:rsidRPr="000269A7" w:rsidRDefault="00026413" w:rsidP="00621FBB">
      <w:pPr>
        <w:numPr>
          <w:ilvl w:val="0"/>
          <w:numId w:val="1"/>
        </w:numPr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269A7">
        <w:rPr>
          <w:rFonts w:ascii="Times New Roman" w:eastAsia="Times New Roman" w:hAnsi="Times New Roman" w:cs="Times New Roman"/>
          <w:sz w:val="28"/>
          <w:szCs w:val="28"/>
        </w:rPr>
        <w:t>Авитаминоз, гипервитаминоз.</w:t>
      </w:r>
    </w:p>
    <w:p w:rsidR="00026413" w:rsidRPr="000269A7" w:rsidRDefault="00026413" w:rsidP="00621FBB">
      <w:pPr>
        <w:numPr>
          <w:ilvl w:val="0"/>
          <w:numId w:val="1"/>
        </w:numPr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269A7">
        <w:rPr>
          <w:rFonts w:ascii="Times New Roman" w:eastAsia="Times New Roman" w:hAnsi="Times New Roman" w:cs="Times New Roman"/>
          <w:sz w:val="28"/>
          <w:szCs w:val="28"/>
        </w:rPr>
        <w:t xml:space="preserve">Криминальный характер </w:t>
      </w:r>
      <w:proofErr w:type="spellStart"/>
      <w:r w:rsidRPr="000269A7">
        <w:rPr>
          <w:rFonts w:ascii="Times New Roman" w:eastAsia="Times New Roman" w:hAnsi="Times New Roman" w:cs="Times New Roman"/>
          <w:sz w:val="28"/>
          <w:szCs w:val="28"/>
        </w:rPr>
        <w:t>токсикоинфекции</w:t>
      </w:r>
      <w:proofErr w:type="spellEnd"/>
      <w:r w:rsidRPr="000269A7">
        <w:rPr>
          <w:rFonts w:ascii="Times New Roman" w:eastAsia="Times New Roman" w:hAnsi="Times New Roman" w:cs="Times New Roman"/>
          <w:sz w:val="28"/>
          <w:szCs w:val="28"/>
        </w:rPr>
        <w:t xml:space="preserve"> или употребление токсина по ошибке.</w:t>
      </w:r>
    </w:p>
    <w:p w:rsidR="00026413" w:rsidRPr="000269A7" w:rsidRDefault="00026413" w:rsidP="00621FBB">
      <w:pPr>
        <w:numPr>
          <w:ilvl w:val="0"/>
          <w:numId w:val="1"/>
        </w:numPr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269A7">
        <w:rPr>
          <w:rFonts w:ascii="Times New Roman" w:eastAsia="Times New Roman" w:hAnsi="Times New Roman" w:cs="Times New Roman"/>
          <w:sz w:val="28"/>
          <w:szCs w:val="28"/>
        </w:rPr>
        <w:t>Переедание.</w:t>
      </w:r>
    </w:p>
    <w:p w:rsidR="00026413" w:rsidRPr="000269A7" w:rsidRDefault="00026413" w:rsidP="00621FBB">
      <w:pPr>
        <w:numPr>
          <w:ilvl w:val="0"/>
          <w:numId w:val="1"/>
        </w:numPr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269A7">
        <w:rPr>
          <w:rFonts w:ascii="Times New Roman" w:eastAsia="Times New Roman" w:hAnsi="Times New Roman" w:cs="Times New Roman"/>
          <w:sz w:val="28"/>
          <w:szCs w:val="28"/>
        </w:rPr>
        <w:t>Алкогольная интоксикация.</w:t>
      </w:r>
    </w:p>
    <w:p w:rsidR="00026413" w:rsidRPr="000269A7" w:rsidRDefault="00026413" w:rsidP="00621FBB">
      <w:pPr>
        <w:tabs>
          <w:tab w:val="left" w:pos="709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269A7">
        <w:rPr>
          <w:rFonts w:ascii="Times New Roman" w:eastAsia="Times New Roman" w:hAnsi="Times New Roman" w:cs="Times New Roman"/>
          <w:sz w:val="28"/>
          <w:szCs w:val="28"/>
        </w:rPr>
        <w:t>Основными характерными признаками пищевых отравлений считаются:</w:t>
      </w:r>
    </w:p>
    <w:p w:rsidR="00026413" w:rsidRPr="000269A7" w:rsidRDefault="00026413" w:rsidP="00621FBB">
      <w:pPr>
        <w:numPr>
          <w:ilvl w:val="0"/>
          <w:numId w:val="2"/>
        </w:numPr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269A7">
        <w:rPr>
          <w:rFonts w:ascii="Times New Roman" w:eastAsia="Times New Roman" w:hAnsi="Times New Roman" w:cs="Times New Roman"/>
          <w:sz w:val="28"/>
          <w:szCs w:val="28"/>
        </w:rPr>
        <w:t>Острое начало, быстрое развитие симптоматики.</w:t>
      </w:r>
    </w:p>
    <w:p w:rsidR="00026413" w:rsidRPr="000269A7" w:rsidRDefault="00026413" w:rsidP="00621FBB">
      <w:pPr>
        <w:numPr>
          <w:ilvl w:val="0"/>
          <w:numId w:val="2"/>
        </w:numPr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269A7">
        <w:rPr>
          <w:rFonts w:ascii="Times New Roman" w:eastAsia="Times New Roman" w:hAnsi="Times New Roman" w:cs="Times New Roman"/>
          <w:sz w:val="28"/>
          <w:szCs w:val="28"/>
        </w:rPr>
        <w:lastRenderedPageBreak/>
        <w:t>Локализация и четкое прослеживание связи «отравление – конкретная терр</w:t>
      </w:r>
      <w:r w:rsidRPr="000269A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0269A7">
        <w:rPr>
          <w:rFonts w:ascii="Times New Roman" w:eastAsia="Times New Roman" w:hAnsi="Times New Roman" w:cs="Times New Roman"/>
          <w:sz w:val="28"/>
          <w:szCs w:val="28"/>
        </w:rPr>
        <w:t>тория».</w:t>
      </w:r>
    </w:p>
    <w:p w:rsidR="00026413" w:rsidRPr="000269A7" w:rsidRDefault="00026413" w:rsidP="00621FBB">
      <w:pPr>
        <w:numPr>
          <w:ilvl w:val="0"/>
          <w:numId w:val="2"/>
        </w:numPr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269A7">
        <w:rPr>
          <w:rFonts w:ascii="Times New Roman" w:eastAsia="Times New Roman" w:hAnsi="Times New Roman" w:cs="Times New Roman"/>
          <w:sz w:val="28"/>
          <w:szCs w:val="28"/>
        </w:rPr>
        <w:t>Связь массовых отравлений с употреблением в пищу конкретного общего блюда.</w:t>
      </w:r>
    </w:p>
    <w:p w:rsidR="00026413" w:rsidRPr="00F20BA1" w:rsidRDefault="00026413" w:rsidP="00621FBB">
      <w:pPr>
        <w:numPr>
          <w:ilvl w:val="0"/>
          <w:numId w:val="2"/>
        </w:numPr>
        <w:spacing w:after="0" w:line="360" w:lineRule="auto"/>
        <w:ind w:left="0"/>
        <w:jc w:val="both"/>
        <w:textAlignment w:val="baseline"/>
        <w:rPr>
          <w:rFonts w:ascii="Arial" w:eastAsia="Times New Roman" w:hAnsi="Arial" w:cs="Arial"/>
          <w:color w:val="454343"/>
          <w:sz w:val="23"/>
          <w:szCs w:val="23"/>
        </w:rPr>
      </w:pPr>
      <w:r w:rsidRPr="000269A7">
        <w:rPr>
          <w:rFonts w:ascii="Times New Roman" w:eastAsia="Times New Roman" w:hAnsi="Times New Roman" w:cs="Times New Roman"/>
          <w:sz w:val="28"/>
          <w:szCs w:val="28"/>
        </w:rPr>
        <w:t>Быстрое течение заболевания, благоприятный прогноз (за исключением тяжелых случаев ботулизма).</w:t>
      </w:r>
    </w:p>
    <w:p w:rsidR="00026413" w:rsidRPr="00703888" w:rsidRDefault="00647195" w:rsidP="00621FBB">
      <w:pPr>
        <w:pStyle w:val="3"/>
        <w:spacing w:before="0" w:line="360" w:lineRule="auto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1.2 </w:t>
      </w:r>
      <w:r w:rsidR="00026413" w:rsidRPr="00703888">
        <w:rPr>
          <w:rFonts w:ascii="Times New Roman" w:hAnsi="Times New Roman" w:cs="Times New Roman"/>
          <w:color w:val="auto"/>
          <w:sz w:val="28"/>
          <w:szCs w:val="28"/>
        </w:rPr>
        <w:t>Острое пищевое отравление</w:t>
      </w:r>
    </w:p>
    <w:p w:rsidR="00026413" w:rsidRDefault="00026413" w:rsidP="00621FBB">
      <w:pPr>
        <w:pStyle w:val="rtejustify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703888">
        <w:rPr>
          <w:sz w:val="28"/>
          <w:szCs w:val="28"/>
        </w:rPr>
        <w:t>Острая форма пищевого отравления –</w:t>
      </w:r>
      <w:r>
        <w:rPr>
          <w:sz w:val="28"/>
          <w:szCs w:val="28"/>
        </w:rPr>
        <w:t xml:space="preserve"> это скорее, типичное проявление</w:t>
      </w:r>
      <w:r w:rsidRPr="00703888">
        <w:rPr>
          <w:sz w:val="28"/>
          <w:szCs w:val="28"/>
        </w:rPr>
        <w:t xml:space="preserve"> заб</w:t>
      </w:r>
      <w:r w:rsidRPr="00703888">
        <w:rPr>
          <w:sz w:val="28"/>
          <w:szCs w:val="28"/>
        </w:rPr>
        <w:t>о</w:t>
      </w:r>
      <w:r w:rsidRPr="00703888">
        <w:rPr>
          <w:sz w:val="28"/>
          <w:szCs w:val="28"/>
        </w:rPr>
        <w:t xml:space="preserve">левания, чем редкость. Характерной особенностью </w:t>
      </w:r>
      <w:proofErr w:type="gramStart"/>
      <w:r w:rsidRPr="00703888">
        <w:rPr>
          <w:sz w:val="28"/>
          <w:szCs w:val="28"/>
        </w:rPr>
        <w:t>пищевых</w:t>
      </w:r>
      <w:proofErr w:type="gramEnd"/>
      <w:r w:rsidR="009308DB">
        <w:rPr>
          <w:sz w:val="28"/>
          <w:szCs w:val="28"/>
        </w:rPr>
        <w:t xml:space="preserve"> </w:t>
      </w:r>
      <w:proofErr w:type="spellStart"/>
      <w:r w:rsidRPr="00703888">
        <w:rPr>
          <w:sz w:val="28"/>
          <w:szCs w:val="28"/>
        </w:rPr>
        <w:t>токсикоинфе</w:t>
      </w:r>
      <w:r w:rsidRPr="00703888">
        <w:rPr>
          <w:sz w:val="28"/>
          <w:szCs w:val="28"/>
        </w:rPr>
        <w:t>к</w:t>
      </w:r>
      <w:r>
        <w:rPr>
          <w:sz w:val="28"/>
          <w:szCs w:val="28"/>
        </w:rPr>
        <w:t>ций</w:t>
      </w:r>
      <w:proofErr w:type="spellEnd"/>
      <w:r w:rsidRPr="00703888">
        <w:rPr>
          <w:sz w:val="28"/>
          <w:szCs w:val="28"/>
        </w:rPr>
        <w:t xml:space="preserve"> является внезапное проявление, острое начало и очень явная симптом</w:t>
      </w:r>
      <w:r w:rsidRPr="00703888">
        <w:rPr>
          <w:sz w:val="28"/>
          <w:szCs w:val="28"/>
        </w:rPr>
        <w:t>а</w:t>
      </w:r>
      <w:r w:rsidRPr="00703888">
        <w:rPr>
          <w:sz w:val="28"/>
          <w:szCs w:val="28"/>
        </w:rPr>
        <w:t>тика. Считается, что острое пищевое отравление протекает гораздо легче и заканчивается быстрее, без осложнений, чем, например, ботулизм, который может развиваться медленно, в течение 8-24-х часов после попадания пало</w:t>
      </w:r>
      <w:r w:rsidRPr="00703888">
        <w:rPr>
          <w:sz w:val="28"/>
          <w:szCs w:val="28"/>
        </w:rPr>
        <w:t>ч</w:t>
      </w:r>
      <w:r w:rsidRPr="00703888">
        <w:rPr>
          <w:sz w:val="28"/>
          <w:szCs w:val="28"/>
        </w:rPr>
        <w:t>ки в пищеварительный тракт. Острые симптомы – это резкие боли в животе, колики, диарея, тошнота и рвота. Реже могут быть головные боли, гиперте</w:t>
      </w:r>
      <w:r w:rsidRPr="00703888">
        <w:rPr>
          <w:sz w:val="28"/>
          <w:szCs w:val="28"/>
        </w:rPr>
        <w:t>р</w:t>
      </w:r>
      <w:r w:rsidRPr="00703888">
        <w:rPr>
          <w:sz w:val="28"/>
          <w:szCs w:val="28"/>
        </w:rPr>
        <w:t xml:space="preserve">мия. Угрожающая симптоматика – неукротимая рвота и </w:t>
      </w:r>
      <w:r>
        <w:rPr>
          <w:sz w:val="28"/>
          <w:szCs w:val="28"/>
        </w:rPr>
        <w:t>диарея</w:t>
      </w:r>
      <w:r w:rsidRPr="00703888">
        <w:rPr>
          <w:sz w:val="28"/>
          <w:szCs w:val="28"/>
        </w:rPr>
        <w:t>, стремител</w:t>
      </w:r>
      <w:r w:rsidRPr="00703888">
        <w:rPr>
          <w:sz w:val="28"/>
          <w:szCs w:val="28"/>
        </w:rPr>
        <w:t>ь</w:t>
      </w:r>
      <w:r w:rsidRPr="00703888">
        <w:rPr>
          <w:sz w:val="28"/>
          <w:szCs w:val="28"/>
        </w:rPr>
        <w:t>ное повышение температуры до 38-40 градусов, резкое обезвоживание орг</w:t>
      </w:r>
      <w:r w:rsidRPr="00703888">
        <w:rPr>
          <w:sz w:val="28"/>
          <w:szCs w:val="28"/>
        </w:rPr>
        <w:t>а</w:t>
      </w:r>
      <w:r w:rsidRPr="00703888">
        <w:rPr>
          <w:sz w:val="28"/>
          <w:szCs w:val="28"/>
        </w:rPr>
        <w:t>низма. Таким случаи требуют немедленной госпитализации, так как подо</w:t>
      </w:r>
      <w:r w:rsidRPr="00703888">
        <w:rPr>
          <w:sz w:val="28"/>
          <w:szCs w:val="28"/>
        </w:rPr>
        <w:t>б</w:t>
      </w:r>
      <w:r w:rsidRPr="00703888">
        <w:rPr>
          <w:sz w:val="28"/>
          <w:szCs w:val="28"/>
        </w:rPr>
        <w:t xml:space="preserve">ное острое пищевое отравление может закончиться летальным исходом. </w:t>
      </w:r>
      <w:proofErr w:type="gramStart"/>
      <w:r w:rsidRPr="00703888">
        <w:rPr>
          <w:sz w:val="28"/>
          <w:szCs w:val="28"/>
        </w:rPr>
        <w:t>Ос</w:t>
      </w:r>
      <w:r w:rsidRPr="00703888">
        <w:rPr>
          <w:sz w:val="28"/>
          <w:szCs w:val="28"/>
        </w:rPr>
        <w:t>о</w:t>
      </w:r>
      <w:r w:rsidRPr="00703888">
        <w:rPr>
          <w:sz w:val="28"/>
          <w:szCs w:val="28"/>
        </w:rPr>
        <w:t xml:space="preserve">бенно опасны тяжелые </w:t>
      </w:r>
      <w:proofErr w:type="spellStart"/>
      <w:r w:rsidRPr="00703888">
        <w:rPr>
          <w:sz w:val="28"/>
          <w:szCs w:val="28"/>
        </w:rPr>
        <w:t>токсикоинфекции</w:t>
      </w:r>
      <w:proofErr w:type="spellEnd"/>
      <w:r w:rsidRPr="00703888">
        <w:rPr>
          <w:sz w:val="28"/>
          <w:szCs w:val="28"/>
        </w:rPr>
        <w:t xml:space="preserve"> для маленьких детей в возрасте от рождения до 3-х лет, для беременных, пожилых людей и тех, у кого был и</w:t>
      </w:r>
      <w:r w:rsidRPr="00703888">
        <w:rPr>
          <w:sz w:val="28"/>
          <w:szCs w:val="28"/>
        </w:rPr>
        <w:t>н</w:t>
      </w:r>
      <w:r w:rsidRPr="00703888">
        <w:rPr>
          <w:sz w:val="28"/>
          <w:szCs w:val="28"/>
        </w:rPr>
        <w:t>фаркт миокарда, для диабетиков, при астматических заболеваниях.</w:t>
      </w:r>
      <w:proofErr w:type="gramEnd"/>
    </w:p>
    <w:p w:rsidR="00026413" w:rsidRPr="00182B30" w:rsidRDefault="00647195" w:rsidP="00621FBB">
      <w:pPr>
        <w:pStyle w:val="3"/>
        <w:tabs>
          <w:tab w:val="left" w:pos="2552"/>
        </w:tabs>
        <w:spacing w:before="0" w:line="360" w:lineRule="auto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1.3 </w:t>
      </w:r>
      <w:r w:rsidR="00026413" w:rsidRPr="00182B30">
        <w:rPr>
          <w:rFonts w:ascii="Times New Roman" w:hAnsi="Times New Roman" w:cs="Times New Roman"/>
          <w:color w:val="auto"/>
          <w:sz w:val="28"/>
          <w:szCs w:val="28"/>
        </w:rPr>
        <w:t>Отравление пищевыми продуктами</w:t>
      </w:r>
    </w:p>
    <w:p w:rsidR="00026413" w:rsidRPr="00182B30" w:rsidRDefault="00026413" w:rsidP="00621FBB">
      <w:pPr>
        <w:pStyle w:val="rtejustify"/>
        <w:tabs>
          <w:tab w:val="left" w:pos="709"/>
        </w:tabs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182B30">
        <w:rPr>
          <w:sz w:val="28"/>
          <w:szCs w:val="28"/>
        </w:rPr>
        <w:t xml:space="preserve">Пищевое отравление невозможно без участия продукта в патологическом процессе. </w:t>
      </w:r>
      <w:proofErr w:type="gramStart"/>
      <w:r w:rsidRPr="00182B30">
        <w:rPr>
          <w:sz w:val="28"/>
          <w:szCs w:val="28"/>
        </w:rPr>
        <w:t>Поэтому</w:t>
      </w:r>
      <w:proofErr w:type="gramEnd"/>
      <w:r w:rsidRPr="00182B30">
        <w:rPr>
          <w:sz w:val="28"/>
          <w:szCs w:val="28"/>
        </w:rPr>
        <w:t xml:space="preserve"> кроме того, что виновниками </w:t>
      </w:r>
      <w:proofErr w:type="spellStart"/>
      <w:r w:rsidRPr="00182B30">
        <w:rPr>
          <w:sz w:val="28"/>
          <w:szCs w:val="28"/>
        </w:rPr>
        <w:t>токсикоинфекции</w:t>
      </w:r>
      <w:proofErr w:type="spellEnd"/>
      <w:r w:rsidRPr="00182B30">
        <w:rPr>
          <w:sz w:val="28"/>
          <w:szCs w:val="28"/>
        </w:rPr>
        <w:t xml:space="preserve"> являются бактерии и токсины, провокаторами заболевания также считаются опред</w:t>
      </w:r>
      <w:r w:rsidRPr="00182B30">
        <w:rPr>
          <w:sz w:val="28"/>
          <w:szCs w:val="28"/>
        </w:rPr>
        <w:t>е</w:t>
      </w:r>
      <w:r w:rsidRPr="00182B30">
        <w:rPr>
          <w:sz w:val="28"/>
          <w:szCs w:val="28"/>
        </w:rPr>
        <w:t>ленные виды пищи. Отравление пищевыми продуктами чаще всего происх</w:t>
      </w:r>
      <w:r w:rsidRPr="00182B30">
        <w:rPr>
          <w:sz w:val="28"/>
          <w:szCs w:val="28"/>
        </w:rPr>
        <w:t>о</w:t>
      </w:r>
      <w:r w:rsidRPr="00182B30">
        <w:rPr>
          <w:sz w:val="28"/>
          <w:szCs w:val="28"/>
        </w:rPr>
        <w:t>дит из-за употребления некачественной, грязной, испорченной пищи. Сущ</w:t>
      </w:r>
      <w:r w:rsidRPr="00182B30">
        <w:rPr>
          <w:sz w:val="28"/>
          <w:szCs w:val="28"/>
        </w:rPr>
        <w:t>е</w:t>
      </w:r>
      <w:r w:rsidRPr="00182B30">
        <w:rPr>
          <w:sz w:val="28"/>
          <w:szCs w:val="28"/>
        </w:rPr>
        <w:t xml:space="preserve">ствует неофициальный рейтинг продуктов питания, которые представляют </w:t>
      </w:r>
      <w:r w:rsidRPr="00182B30">
        <w:rPr>
          <w:sz w:val="28"/>
          <w:szCs w:val="28"/>
        </w:rPr>
        <w:lastRenderedPageBreak/>
        <w:t xml:space="preserve">потенциальную опасность в смысле пищевых </w:t>
      </w:r>
      <w:proofErr w:type="spellStart"/>
      <w:r w:rsidRPr="00182B30">
        <w:rPr>
          <w:sz w:val="28"/>
          <w:szCs w:val="28"/>
        </w:rPr>
        <w:t>токсикоинфекций</w:t>
      </w:r>
      <w:proofErr w:type="spellEnd"/>
      <w:r w:rsidRPr="00182B30">
        <w:rPr>
          <w:sz w:val="28"/>
          <w:szCs w:val="28"/>
        </w:rPr>
        <w:t xml:space="preserve"> и пищевых токсикозов: </w:t>
      </w:r>
    </w:p>
    <w:p w:rsidR="00026413" w:rsidRPr="00182B30" w:rsidRDefault="00026413" w:rsidP="00621FBB">
      <w:pPr>
        <w:numPr>
          <w:ilvl w:val="0"/>
          <w:numId w:val="3"/>
        </w:numPr>
        <w:spacing w:after="0" w:line="360" w:lineRule="auto"/>
        <w:ind w:left="0" w:firstLine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82B30">
        <w:rPr>
          <w:rFonts w:ascii="Times New Roman" w:hAnsi="Times New Roman" w:cs="Times New Roman"/>
          <w:sz w:val="28"/>
          <w:szCs w:val="28"/>
        </w:rPr>
        <w:t>Лидируют в списке молоко и мясо, а также продукты из них. Всевозмо</w:t>
      </w:r>
      <w:r w:rsidRPr="00182B30">
        <w:rPr>
          <w:rFonts w:ascii="Times New Roman" w:hAnsi="Times New Roman" w:cs="Times New Roman"/>
          <w:sz w:val="28"/>
          <w:szCs w:val="28"/>
        </w:rPr>
        <w:t>ж</w:t>
      </w:r>
      <w:r w:rsidRPr="00182B30">
        <w:rPr>
          <w:rFonts w:ascii="Times New Roman" w:hAnsi="Times New Roman" w:cs="Times New Roman"/>
          <w:sz w:val="28"/>
          <w:szCs w:val="28"/>
        </w:rPr>
        <w:t>ные ряженки, йогурты, кефир, творог, брынза при плохой термической обр</w:t>
      </w:r>
      <w:r w:rsidRPr="00182B30">
        <w:rPr>
          <w:rFonts w:ascii="Times New Roman" w:hAnsi="Times New Roman" w:cs="Times New Roman"/>
          <w:sz w:val="28"/>
          <w:szCs w:val="28"/>
        </w:rPr>
        <w:t>а</w:t>
      </w:r>
      <w:r w:rsidRPr="00182B30">
        <w:rPr>
          <w:rFonts w:ascii="Times New Roman" w:hAnsi="Times New Roman" w:cs="Times New Roman"/>
          <w:sz w:val="28"/>
          <w:szCs w:val="28"/>
        </w:rPr>
        <w:t xml:space="preserve">ботке, несоблюдении санитарных условий являются главными источниками бактериальных </w:t>
      </w:r>
      <w:proofErr w:type="spellStart"/>
      <w:r w:rsidRPr="00182B30">
        <w:rPr>
          <w:rFonts w:ascii="Times New Roman" w:hAnsi="Times New Roman" w:cs="Times New Roman"/>
          <w:sz w:val="28"/>
          <w:szCs w:val="28"/>
        </w:rPr>
        <w:t>токсикоинфекций</w:t>
      </w:r>
      <w:proofErr w:type="spellEnd"/>
      <w:r w:rsidRPr="00182B30">
        <w:rPr>
          <w:rFonts w:ascii="Times New Roman" w:hAnsi="Times New Roman" w:cs="Times New Roman"/>
          <w:sz w:val="28"/>
          <w:szCs w:val="28"/>
        </w:rPr>
        <w:t>. Мясо и мясные продукты также опасны, если они приобретаются в сомнительных местах у непроверенных продавцов. Не следует забывать, что отравление пищевыми продуктами – это и грубые нарушения условий хранения, особенно это касается молока. </w:t>
      </w:r>
    </w:p>
    <w:p w:rsidR="00026413" w:rsidRPr="00182B30" w:rsidRDefault="00026413" w:rsidP="00621FBB">
      <w:pPr>
        <w:numPr>
          <w:ilvl w:val="0"/>
          <w:numId w:val="3"/>
        </w:numPr>
        <w:spacing w:after="0" w:line="360" w:lineRule="auto"/>
        <w:ind w:left="0" w:firstLine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82B30">
        <w:rPr>
          <w:rFonts w:ascii="Times New Roman" w:hAnsi="Times New Roman" w:cs="Times New Roman"/>
          <w:sz w:val="28"/>
          <w:szCs w:val="28"/>
        </w:rPr>
        <w:t>Второе место в списке занимают грибы, которые провоцируют заболев</w:t>
      </w:r>
      <w:r w:rsidRPr="00182B30">
        <w:rPr>
          <w:rFonts w:ascii="Times New Roman" w:hAnsi="Times New Roman" w:cs="Times New Roman"/>
          <w:sz w:val="28"/>
          <w:szCs w:val="28"/>
        </w:rPr>
        <w:t>а</w:t>
      </w:r>
      <w:r w:rsidRPr="00182B30">
        <w:rPr>
          <w:rFonts w:ascii="Times New Roman" w:hAnsi="Times New Roman" w:cs="Times New Roman"/>
          <w:sz w:val="28"/>
          <w:szCs w:val="28"/>
        </w:rPr>
        <w:t>ния немикробной этиологии. Отравление грибами считается сезонным заб</w:t>
      </w:r>
      <w:r w:rsidRPr="00182B30">
        <w:rPr>
          <w:rFonts w:ascii="Times New Roman" w:hAnsi="Times New Roman" w:cs="Times New Roman"/>
          <w:sz w:val="28"/>
          <w:szCs w:val="28"/>
        </w:rPr>
        <w:t>о</w:t>
      </w:r>
      <w:r w:rsidRPr="00182B30">
        <w:rPr>
          <w:rFonts w:ascii="Times New Roman" w:hAnsi="Times New Roman" w:cs="Times New Roman"/>
          <w:sz w:val="28"/>
          <w:szCs w:val="28"/>
        </w:rPr>
        <w:t>леванием, которое чаще всего диагностируется в осенний период. </w:t>
      </w:r>
    </w:p>
    <w:p w:rsidR="00026413" w:rsidRPr="00182B30" w:rsidRDefault="00026413" w:rsidP="00621FBB">
      <w:pPr>
        <w:numPr>
          <w:ilvl w:val="0"/>
          <w:numId w:val="3"/>
        </w:numPr>
        <w:spacing w:after="0" w:line="360" w:lineRule="auto"/>
        <w:ind w:left="0" w:firstLine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82B30">
        <w:rPr>
          <w:rFonts w:ascii="Times New Roman" w:hAnsi="Times New Roman" w:cs="Times New Roman"/>
          <w:sz w:val="28"/>
          <w:szCs w:val="28"/>
        </w:rPr>
        <w:t>Рыба и яйца также представляют опасность: рыба часто содержит токсины или может быть обсеменена микроорганизмами, а яйца – это основной и</w:t>
      </w:r>
      <w:r w:rsidRPr="00182B30">
        <w:rPr>
          <w:rFonts w:ascii="Times New Roman" w:hAnsi="Times New Roman" w:cs="Times New Roman"/>
          <w:sz w:val="28"/>
          <w:szCs w:val="28"/>
        </w:rPr>
        <w:t>с</w:t>
      </w:r>
      <w:r w:rsidRPr="00182B30">
        <w:rPr>
          <w:rFonts w:ascii="Times New Roman" w:hAnsi="Times New Roman" w:cs="Times New Roman"/>
          <w:sz w:val="28"/>
          <w:szCs w:val="28"/>
        </w:rPr>
        <w:t>точник сальмонеллеза. </w:t>
      </w:r>
    </w:p>
    <w:p w:rsidR="00026413" w:rsidRPr="00182B30" w:rsidRDefault="00026413" w:rsidP="00621FBB">
      <w:pPr>
        <w:numPr>
          <w:ilvl w:val="0"/>
          <w:numId w:val="3"/>
        </w:numPr>
        <w:spacing w:after="0" w:line="360" w:lineRule="auto"/>
        <w:ind w:left="0" w:firstLine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82B30">
        <w:rPr>
          <w:rFonts w:ascii="Times New Roman" w:hAnsi="Times New Roman" w:cs="Times New Roman"/>
          <w:sz w:val="28"/>
          <w:szCs w:val="28"/>
        </w:rPr>
        <w:t>Немытые или подгнившие, испорченные овощи и фрукты - источник ле</w:t>
      </w:r>
      <w:r w:rsidRPr="00182B30">
        <w:rPr>
          <w:rFonts w:ascii="Times New Roman" w:hAnsi="Times New Roman" w:cs="Times New Roman"/>
          <w:sz w:val="28"/>
          <w:szCs w:val="28"/>
        </w:rPr>
        <w:t>т</w:t>
      </w:r>
      <w:r w:rsidRPr="00182B30">
        <w:rPr>
          <w:rFonts w:ascii="Times New Roman" w:hAnsi="Times New Roman" w:cs="Times New Roman"/>
          <w:sz w:val="28"/>
          <w:szCs w:val="28"/>
        </w:rPr>
        <w:t>них отравлений. </w:t>
      </w:r>
    </w:p>
    <w:p w:rsidR="00026413" w:rsidRPr="00182B30" w:rsidRDefault="00026413" w:rsidP="00621FBB">
      <w:pPr>
        <w:numPr>
          <w:ilvl w:val="0"/>
          <w:numId w:val="3"/>
        </w:numPr>
        <w:spacing w:after="0" w:line="360" w:lineRule="auto"/>
        <w:ind w:left="0" w:firstLine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82B30">
        <w:rPr>
          <w:rFonts w:ascii="Times New Roman" w:hAnsi="Times New Roman" w:cs="Times New Roman"/>
          <w:sz w:val="28"/>
          <w:szCs w:val="28"/>
        </w:rPr>
        <w:t>Консервы – главный виновник тяжелого пищевого отравления – ботули</w:t>
      </w:r>
      <w:r w:rsidRPr="00182B30">
        <w:rPr>
          <w:rFonts w:ascii="Times New Roman" w:hAnsi="Times New Roman" w:cs="Times New Roman"/>
          <w:sz w:val="28"/>
          <w:szCs w:val="28"/>
        </w:rPr>
        <w:t>з</w:t>
      </w:r>
      <w:r w:rsidRPr="00182B30">
        <w:rPr>
          <w:rFonts w:ascii="Times New Roman" w:hAnsi="Times New Roman" w:cs="Times New Roman"/>
          <w:sz w:val="28"/>
          <w:szCs w:val="28"/>
        </w:rPr>
        <w:t>ма. </w:t>
      </w:r>
    </w:p>
    <w:p w:rsidR="00026413" w:rsidRPr="00F20BA1" w:rsidRDefault="00026413" w:rsidP="00621FBB">
      <w:pPr>
        <w:numPr>
          <w:ilvl w:val="0"/>
          <w:numId w:val="3"/>
        </w:numPr>
        <w:spacing w:after="0" w:line="360" w:lineRule="auto"/>
        <w:ind w:left="0" w:firstLine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82B30">
        <w:rPr>
          <w:rFonts w:ascii="Times New Roman" w:hAnsi="Times New Roman" w:cs="Times New Roman"/>
          <w:sz w:val="28"/>
          <w:szCs w:val="28"/>
        </w:rPr>
        <w:t>Последними с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182B30">
        <w:rPr>
          <w:rFonts w:ascii="Times New Roman" w:hAnsi="Times New Roman" w:cs="Times New Roman"/>
          <w:sz w:val="28"/>
          <w:szCs w:val="28"/>
        </w:rPr>
        <w:t>писке стоят морепродукты – устрицы, мидии, моллюски, которые чаще всего вызывают пищевые токсикозы немикробной этиологии.</w:t>
      </w:r>
    </w:p>
    <w:p w:rsidR="00026413" w:rsidRPr="00EE62EC" w:rsidRDefault="00647195" w:rsidP="00621FBB">
      <w:pPr>
        <w:pStyle w:val="2"/>
        <w:tabs>
          <w:tab w:val="left" w:pos="2552"/>
        </w:tabs>
        <w:spacing w:before="0" w:beforeAutospacing="0" w:after="0" w:afterAutospacing="0" w:line="360" w:lineRule="auto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1.4 </w:t>
      </w:r>
      <w:r w:rsidR="00026413" w:rsidRPr="00EE62EC">
        <w:rPr>
          <w:sz w:val="28"/>
          <w:szCs w:val="28"/>
        </w:rPr>
        <w:t xml:space="preserve"> Симптомы пищевого отравления</w:t>
      </w:r>
    </w:p>
    <w:p w:rsidR="00026413" w:rsidRPr="00EE62EC" w:rsidRDefault="00026413" w:rsidP="00621FBB">
      <w:pPr>
        <w:tabs>
          <w:tab w:val="left" w:pos="709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E62EC">
        <w:rPr>
          <w:rFonts w:ascii="Times New Roman" w:eastAsia="Times New Roman" w:hAnsi="Times New Roman" w:cs="Times New Roman"/>
          <w:sz w:val="28"/>
          <w:szCs w:val="28"/>
        </w:rPr>
        <w:t>Типичные проявления пищевого отравления – это внезапная боль в животе, тошнота, переходящая в рвоту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EE62EC">
        <w:rPr>
          <w:rFonts w:ascii="Times New Roman" w:eastAsia="Times New Roman" w:hAnsi="Times New Roman" w:cs="Times New Roman"/>
          <w:sz w:val="28"/>
          <w:szCs w:val="28"/>
        </w:rPr>
        <w:t xml:space="preserve"> и диарея. Таким </w:t>
      </w:r>
      <w:proofErr w:type="gramStart"/>
      <w:r w:rsidRPr="00EE62EC">
        <w:rPr>
          <w:rFonts w:ascii="Times New Roman" w:eastAsia="Times New Roman" w:hAnsi="Times New Roman" w:cs="Times New Roman"/>
          <w:sz w:val="28"/>
          <w:szCs w:val="28"/>
        </w:rPr>
        <w:t>образом</w:t>
      </w:r>
      <w:proofErr w:type="gramEnd"/>
      <w:r w:rsidRPr="00EE62EC">
        <w:rPr>
          <w:rFonts w:ascii="Times New Roman" w:eastAsia="Times New Roman" w:hAnsi="Times New Roman" w:cs="Times New Roman"/>
          <w:sz w:val="28"/>
          <w:szCs w:val="28"/>
        </w:rPr>
        <w:t xml:space="preserve"> организм старается самостоятельно удалить патогенные вещества.</w:t>
      </w:r>
    </w:p>
    <w:p w:rsidR="00026413" w:rsidRPr="00EE62EC" w:rsidRDefault="00277C9C" w:rsidP="00621FBB">
      <w:pPr>
        <w:tabs>
          <w:tab w:val="left" w:pos="709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hyperlink r:id="rId7" w:tgtFrame="Симптомы пищевого отравления" w:tooltip="Симптомы пищевого отравления" w:history="1">
        <w:r w:rsidR="00026413" w:rsidRPr="00EE62EC">
          <w:rPr>
            <w:rFonts w:ascii="Times New Roman" w:eastAsia="Times New Roman" w:hAnsi="Times New Roman" w:cs="Times New Roman"/>
            <w:sz w:val="28"/>
            <w:szCs w:val="28"/>
          </w:rPr>
          <w:t>Симптомы пищевого отравления</w:t>
        </w:r>
      </w:hyperlink>
      <w:r w:rsidR="00026413" w:rsidRPr="00EE62EC">
        <w:rPr>
          <w:rFonts w:ascii="Times New Roman" w:eastAsia="Times New Roman" w:hAnsi="Times New Roman" w:cs="Times New Roman"/>
          <w:sz w:val="28"/>
          <w:szCs w:val="28"/>
        </w:rPr>
        <w:t> обычно проходят в течение двух-трех дней без следа, наиболее опасным признаком считается дегидратация – обезвож</w:t>
      </w:r>
      <w:r w:rsidR="00026413" w:rsidRPr="00EE62EC">
        <w:rPr>
          <w:rFonts w:ascii="Times New Roman" w:eastAsia="Times New Roman" w:hAnsi="Times New Roman" w:cs="Times New Roman"/>
          <w:sz w:val="28"/>
          <w:szCs w:val="28"/>
        </w:rPr>
        <w:t>и</w:t>
      </w:r>
      <w:r w:rsidR="00026413" w:rsidRPr="00EE62EC">
        <w:rPr>
          <w:rFonts w:ascii="Times New Roman" w:eastAsia="Times New Roman" w:hAnsi="Times New Roman" w:cs="Times New Roman"/>
          <w:sz w:val="28"/>
          <w:szCs w:val="28"/>
        </w:rPr>
        <w:t>вание, особенно у маленьких де</w:t>
      </w:r>
      <w:r w:rsidR="00026413">
        <w:rPr>
          <w:rFonts w:ascii="Times New Roman" w:eastAsia="Times New Roman" w:hAnsi="Times New Roman" w:cs="Times New Roman"/>
          <w:sz w:val="28"/>
          <w:szCs w:val="28"/>
        </w:rPr>
        <w:t>тей, чей вес и</w:t>
      </w:r>
      <w:r w:rsidR="00026413" w:rsidRPr="00EE62EC">
        <w:rPr>
          <w:rFonts w:ascii="Times New Roman" w:eastAsia="Times New Roman" w:hAnsi="Times New Roman" w:cs="Times New Roman"/>
          <w:sz w:val="28"/>
          <w:szCs w:val="28"/>
        </w:rPr>
        <w:t xml:space="preserve">так невелик. Обезвоживание чревато почечной недостаточностью и </w:t>
      </w:r>
      <w:proofErr w:type="spellStart"/>
      <w:r w:rsidR="00026413" w:rsidRPr="00EE62EC">
        <w:rPr>
          <w:rFonts w:ascii="Times New Roman" w:eastAsia="Times New Roman" w:hAnsi="Times New Roman" w:cs="Times New Roman"/>
          <w:sz w:val="28"/>
          <w:szCs w:val="28"/>
        </w:rPr>
        <w:t>гиповолемическим</w:t>
      </w:r>
      <w:proofErr w:type="spellEnd"/>
      <w:r w:rsidR="00026413" w:rsidRPr="00EE62EC">
        <w:rPr>
          <w:rFonts w:ascii="Times New Roman" w:eastAsia="Times New Roman" w:hAnsi="Times New Roman" w:cs="Times New Roman"/>
          <w:sz w:val="28"/>
          <w:szCs w:val="28"/>
        </w:rPr>
        <w:t xml:space="preserve"> шоком.</w:t>
      </w:r>
    </w:p>
    <w:p w:rsidR="00026413" w:rsidRPr="00EE62EC" w:rsidRDefault="00026413" w:rsidP="00621FBB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E62EC">
        <w:rPr>
          <w:rFonts w:ascii="Times New Roman" w:eastAsia="Times New Roman" w:hAnsi="Times New Roman" w:cs="Times New Roman"/>
          <w:sz w:val="28"/>
          <w:szCs w:val="28"/>
        </w:rPr>
        <w:t xml:space="preserve">Угрожающими симптомами </w:t>
      </w:r>
      <w:proofErr w:type="spellStart"/>
      <w:r w:rsidRPr="00EE62EC">
        <w:rPr>
          <w:rFonts w:ascii="Times New Roman" w:eastAsia="Times New Roman" w:hAnsi="Times New Roman" w:cs="Times New Roman"/>
          <w:sz w:val="28"/>
          <w:szCs w:val="28"/>
        </w:rPr>
        <w:t>токсикоинфекции</w:t>
      </w:r>
      <w:proofErr w:type="spellEnd"/>
      <w:r w:rsidRPr="00EE62EC">
        <w:rPr>
          <w:rFonts w:ascii="Times New Roman" w:eastAsia="Times New Roman" w:hAnsi="Times New Roman" w:cs="Times New Roman"/>
          <w:sz w:val="28"/>
          <w:szCs w:val="28"/>
        </w:rPr>
        <w:t xml:space="preserve"> являются: </w:t>
      </w:r>
    </w:p>
    <w:p w:rsidR="00026413" w:rsidRPr="00EE62EC" w:rsidRDefault="00026413" w:rsidP="00621FBB">
      <w:pPr>
        <w:numPr>
          <w:ilvl w:val="0"/>
          <w:numId w:val="4"/>
        </w:numPr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E62E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Рвота и </w:t>
      </w:r>
      <w:r>
        <w:rPr>
          <w:rFonts w:ascii="Times New Roman" w:eastAsia="Times New Roman" w:hAnsi="Times New Roman" w:cs="Times New Roman"/>
          <w:sz w:val="28"/>
          <w:szCs w:val="28"/>
        </w:rPr>
        <w:t>диарея</w:t>
      </w:r>
      <w:r w:rsidRPr="00EE62E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 w:rsidRPr="00EE62EC">
        <w:rPr>
          <w:rFonts w:ascii="Times New Roman" w:eastAsia="Times New Roman" w:hAnsi="Times New Roman" w:cs="Times New Roman"/>
          <w:sz w:val="28"/>
          <w:szCs w:val="28"/>
        </w:rPr>
        <w:t>которые</w:t>
      </w:r>
      <w:proofErr w:type="gramEnd"/>
      <w:r w:rsidRPr="00EE62EC">
        <w:rPr>
          <w:rFonts w:ascii="Times New Roman" w:eastAsia="Times New Roman" w:hAnsi="Times New Roman" w:cs="Times New Roman"/>
          <w:sz w:val="28"/>
          <w:szCs w:val="28"/>
        </w:rPr>
        <w:t xml:space="preserve"> не прекращаются (неукротимые).</w:t>
      </w:r>
    </w:p>
    <w:p w:rsidR="00026413" w:rsidRPr="00EE62EC" w:rsidRDefault="00026413" w:rsidP="00621FBB">
      <w:pPr>
        <w:numPr>
          <w:ilvl w:val="0"/>
          <w:numId w:val="4"/>
        </w:numPr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E62EC">
        <w:rPr>
          <w:rFonts w:ascii="Times New Roman" w:eastAsia="Times New Roman" w:hAnsi="Times New Roman" w:cs="Times New Roman"/>
          <w:sz w:val="28"/>
          <w:szCs w:val="28"/>
        </w:rPr>
        <w:t>Резкое повышение температуры до 39-40 градусов.</w:t>
      </w:r>
    </w:p>
    <w:p w:rsidR="00026413" w:rsidRPr="00EE62EC" w:rsidRDefault="00026413" w:rsidP="00621FBB">
      <w:pPr>
        <w:numPr>
          <w:ilvl w:val="0"/>
          <w:numId w:val="4"/>
        </w:numPr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E62EC">
        <w:rPr>
          <w:rFonts w:ascii="Times New Roman" w:eastAsia="Times New Roman" w:hAnsi="Times New Roman" w:cs="Times New Roman"/>
          <w:sz w:val="28"/>
          <w:szCs w:val="28"/>
        </w:rPr>
        <w:t>Падение артериального давления.</w:t>
      </w:r>
    </w:p>
    <w:p w:rsidR="00026413" w:rsidRPr="00EE62EC" w:rsidRDefault="00026413" w:rsidP="00621FBB">
      <w:pPr>
        <w:numPr>
          <w:ilvl w:val="0"/>
          <w:numId w:val="4"/>
        </w:numPr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E62EC">
        <w:rPr>
          <w:rFonts w:ascii="Times New Roman" w:eastAsia="Times New Roman" w:hAnsi="Times New Roman" w:cs="Times New Roman"/>
          <w:sz w:val="28"/>
          <w:szCs w:val="28"/>
        </w:rPr>
        <w:t>Прекращение мочеиспускания или темная моча.</w:t>
      </w:r>
    </w:p>
    <w:p w:rsidR="00026413" w:rsidRPr="00EE62EC" w:rsidRDefault="00026413" w:rsidP="00621FBB">
      <w:pPr>
        <w:numPr>
          <w:ilvl w:val="0"/>
          <w:numId w:val="4"/>
        </w:numPr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E62EC">
        <w:rPr>
          <w:rFonts w:ascii="Times New Roman" w:eastAsia="Times New Roman" w:hAnsi="Times New Roman" w:cs="Times New Roman"/>
          <w:sz w:val="28"/>
          <w:szCs w:val="28"/>
        </w:rPr>
        <w:t>Офтальмологические расстройства (двоение в глазах, туман).</w:t>
      </w:r>
    </w:p>
    <w:p w:rsidR="00026413" w:rsidRPr="00EE62EC" w:rsidRDefault="00026413" w:rsidP="00621FBB">
      <w:pPr>
        <w:numPr>
          <w:ilvl w:val="0"/>
          <w:numId w:val="4"/>
        </w:numPr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Диарея</w:t>
      </w:r>
      <w:r w:rsidRPr="00EE62EC">
        <w:rPr>
          <w:rFonts w:ascii="Times New Roman" w:eastAsia="Times New Roman" w:hAnsi="Times New Roman" w:cs="Times New Roman"/>
          <w:sz w:val="28"/>
          <w:szCs w:val="28"/>
        </w:rPr>
        <w:t xml:space="preserve"> с кровью.</w:t>
      </w:r>
    </w:p>
    <w:p w:rsidR="00026413" w:rsidRPr="00EE62EC" w:rsidRDefault="00026413" w:rsidP="00621FBB">
      <w:pPr>
        <w:numPr>
          <w:ilvl w:val="0"/>
          <w:numId w:val="4"/>
        </w:numPr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E62EC">
        <w:rPr>
          <w:rFonts w:ascii="Times New Roman" w:eastAsia="Times New Roman" w:hAnsi="Times New Roman" w:cs="Times New Roman"/>
          <w:sz w:val="28"/>
          <w:szCs w:val="28"/>
        </w:rPr>
        <w:t>Повышенное выделение слюны, пена из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E62EC">
        <w:rPr>
          <w:rFonts w:ascii="Times New Roman" w:eastAsia="Times New Roman" w:hAnsi="Times New Roman" w:cs="Times New Roman"/>
          <w:sz w:val="28"/>
          <w:szCs w:val="28"/>
        </w:rPr>
        <w:t xml:space="preserve"> рта.</w:t>
      </w:r>
    </w:p>
    <w:p w:rsidR="00026413" w:rsidRPr="00EE62EC" w:rsidRDefault="00026413" w:rsidP="00621FBB">
      <w:pPr>
        <w:numPr>
          <w:ilvl w:val="0"/>
          <w:numId w:val="4"/>
        </w:numPr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E62EC">
        <w:rPr>
          <w:rFonts w:ascii="Times New Roman" w:eastAsia="Times New Roman" w:hAnsi="Times New Roman" w:cs="Times New Roman"/>
          <w:sz w:val="28"/>
          <w:szCs w:val="28"/>
        </w:rPr>
        <w:t>Нарушение координации движений, обморок.</w:t>
      </w:r>
    </w:p>
    <w:p w:rsidR="00026413" w:rsidRPr="00EE62EC" w:rsidRDefault="00026413" w:rsidP="00621FBB">
      <w:pPr>
        <w:numPr>
          <w:ilvl w:val="0"/>
          <w:numId w:val="4"/>
        </w:numPr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E62EC">
        <w:rPr>
          <w:rFonts w:ascii="Times New Roman" w:eastAsia="Times New Roman" w:hAnsi="Times New Roman" w:cs="Times New Roman"/>
          <w:sz w:val="28"/>
          <w:szCs w:val="28"/>
        </w:rPr>
        <w:t>Паралич, судороги.</w:t>
      </w:r>
    </w:p>
    <w:p w:rsidR="00026413" w:rsidRPr="00EE62EC" w:rsidRDefault="00026413" w:rsidP="00621FBB">
      <w:pPr>
        <w:numPr>
          <w:ilvl w:val="0"/>
          <w:numId w:val="4"/>
        </w:numPr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E62EC">
        <w:rPr>
          <w:rFonts w:ascii="Times New Roman" w:eastAsia="Times New Roman" w:hAnsi="Times New Roman" w:cs="Times New Roman"/>
          <w:sz w:val="28"/>
          <w:szCs w:val="28"/>
        </w:rPr>
        <w:t>Асфиксия.</w:t>
      </w:r>
    </w:p>
    <w:p w:rsidR="00026413" w:rsidRPr="00EE62EC" w:rsidRDefault="00026413" w:rsidP="00621FBB">
      <w:pPr>
        <w:tabs>
          <w:tab w:val="left" w:pos="709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E62EC">
        <w:rPr>
          <w:rFonts w:ascii="Times New Roman" w:eastAsia="Times New Roman" w:hAnsi="Times New Roman" w:cs="Times New Roman"/>
          <w:sz w:val="28"/>
          <w:szCs w:val="28"/>
        </w:rPr>
        <w:t>Симптомы пищевого отравления – это основная и порой единственная и</w:t>
      </w:r>
      <w:r w:rsidRPr="00EE62EC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EE62EC">
        <w:rPr>
          <w:rFonts w:ascii="Times New Roman" w:eastAsia="Times New Roman" w:hAnsi="Times New Roman" w:cs="Times New Roman"/>
          <w:sz w:val="28"/>
          <w:szCs w:val="28"/>
        </w:rPr>
        <w:t>формация, позволяющая своевременно поставить диагноз и помочь спр</w:t>
      </w:r>
      <w:r w:rsidRPr="00EE62EC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E62EC">
        <w:rPr>
          <w:rFonts w:ascii="Times New Roman" w:eastAsia="Times New Roman" w:hAnsi="Times New Roman" w:cs="Times New Roman"/>
          <w:sz w:val="28"/>
          <w:szCs w:val="28"/>
        </w:rPr>
        <w:t>виться с интоксикацией. Особенно внимательным к проявлениям заболев</w:t>
      </w:r>
      <w:r w:rsidRPr="00EE62EC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E62EC">
        <w:rPr>
          <w:rFonts w:ascii="Times New Roman" w:eastAsia="Times New Roman" w:hAnsi="Times New Roman" w:cs="Times New Roman"/>
          <w:sz w:val="28"/>
          <w:szCs w:val="28"/>
        </w:rPr>
        <w:t>ния нужно быть в случае, если пострадал ребенок. Маленькие дети не сп</w:t>
      </w:r>
      <w:r w:rsidRPr="00EE62EC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E62EC">
        <w:rPr>
          <w:rFonts w:ascii="Times New Roman" w:eastAsia="Times New Roman" w:hAnsi="Times New Roman" w:cs="Times New Roman"/>
          <w:sz w:val="28"/>
          <w:szCs w:val="28"/>
        </w:rPr>
        <w:t xml:space="preserve">собны точно охарактеризовать свои ощущения, потому визуальные признаки и физиологические проявления отравления (рвота, </w:t>
      </w:r>
      <w:r>
        <w:rPr>
          <w:rFonts w:ascii="Times New Roman" w:eastAsia="Times New Roman" w:hAnsi="Times New Roman" w:cs="Times New Roman"/>
          <w:sz w:val="28"/>
          <w:szCs w:val="28"/>
        </w:rPr>
        <w:t>диарея</w:t>
      </w:r>
      <w:r w:rsidRPr="00EE62EC">
        <w:rPr>
          <w:rFonts w:ascii="Times New Roman" w:eastAsia="Times New Roman" w:hAnsi="Times New Roman" w:cs="Times New Roman"/>
          <w:sz w:val="28"/>
          <w:szCs w:val="28"/>
        </w:rPr>
        <w:t>, их частота и и</w:t>
      </w:r>
      <w:r w:rsidRPr="00EE62EC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EE62EC">
        <w:rPr>
          <w:rFonts w:ascii="Times New Roman" w:eastAsia="Times New Roman" w:hAnsi="Times New Roman" w:cs="Times New Roman"/>
          <w:sz w:val="28"/>
          <w:szCs w:val="28"/>
        </w:rPr>
        <w:t>тенсивность) должны быть под контролем взрослых. Динамика изменения симптомов – это показатель либо выздоровления, либо прямое указание на необходимость скорой медицинской помощи.</w:t>
      </w:r>
    </w:p>
    <w:p w:rsidR="00026413" w:rsidRDefault="00026413" w:rsidP="00621FBB">
      <w:pPr>
        <w:tabs>
          <w:tab w:val="left" w:pos="709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E62EC">
        <w:rPr>
          <w:rFonts w:ascii="Times New Roman" w:eastAsia="Times New Roman" w:hAnsi="Times New Roman" w:cs="Times New Roman"/>
          <w:sz w:val="28"/>
          <w:szCs w:val="28"/>
        </w:rPr>
        <w:t>Признаки пищевого отравления проявляются внезапно и остро.</w:t>
      </w:r>
    </w:p>
    <w:p w:rsidR="00026413" w:rsidRDefault="00647195" w:rsidP="00621FBB">
      <w:pPr>
        <w:tabs>
          <w:tab w:val="left" w:pos="709"/>
        </w:tabs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1.5</w:t>
      </w:r>
      <w:r w:rsidR="00026413">
        <w:rPr>
          <w:rFonts w:ascii="Times New Roman" w:eastAsia="Times New Roman" w:hAnsi="Times New Roman" w:cs="Times New Roman"/>
          <w:b/>
          <w:sz w:val="28"/>
          <w:szCs w:val="28"/>
        </w:rPr>
        <w:t xml:space="preserve"> Основные принципы лечения пищевых отравлений.</w:t>
      </w:r>
    </w:p>
    <w:p w:rsidR="00026413" w:rsidRDefault="00026413" w:rsidP="00621FBB">
      <w:pPr>
        <w:tabs>
          <w:tab w:val="left" w:pos="709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Для лечения пищевых отравлений используют средства четырех фа</w:t>
      </w:r>
      <w:r>
        <w:rPr>
          <w:rFonts w:ascii="Times New Roman" w:eastAsia="Times New Roman" w:hAnsi="Times New Roman" w:cs="Times New Roman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sz w:val="28"/>
          <w:szCs w:val="28"/>
        </w:rPr>
        <w:t>ма</w:t>
      </w:r>
      <w:r w:rsidR="00F22EE3">
        <w:rPr>
          <w:rFonts w:ascii="Times New Roman" w:eastAsia="Times New Roman" w:hAnsi="Times New Roman" w:cs="Times New Roman"/>
          <w:sz w:val="28"/>
          <w:szCs w:val="28"/>
        </w:rPr>
        <w:t>кологических групп:</w:t>
      </w:r>
    </w:p>
    <w:p w:rsidR="00F22EE3" w:rsidRDefault="00F22EE3" w:rsidP="00621FBB">
      <w:pPr>
        <w:pStyle w:val="a5"/>
        <w:numPr>
          <w:ilvl w:val="1"/>
          <w:numId w:val="1"/>
        </w:numPr>
        <w:tabs>
          <w:tab w:val="left" w:pos="709"/>
        </w:tabs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Энтеросорбенты</w:t>
      </w:r>
      <w:proofErr w:type="spellEnd"/>
    </w:p>
    <w:p w:rsidR="00F22EE3" w:rsidRDefault="00F22EE3" w:rsidP="00621FBB">
      <w:pPr>
        <w:pStyle w:val="a5"/>
        <w:numPr>
          <w:ilvl w:val="1"/>
          <w:numId w:val="1"/>
        </w:numPr>
        <w:tabs>
          <w:tab w:val="left" w:pos="709"/>
        </w:tabs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Регидратационные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препараты</w:t>
      </w:r>
    </w:p>
    <w:p w:rsidR="00F22EE3" w:rsidRDefault="00F22EE3" w:rsidP="00621FBB">
      <w:pPr>
        <w:pStyle w:val="a5"/>
        <w:numPr>
          <w:ilvl w:val="1"/>
          <w:numId w:val="1"/>
        </w:numPr>
        <w:tabs>
          <w:tab w:val="left" w:pos="709"/>
        </w:tabs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Антидиарейные препараты</w:t>
      </w:r>
    </w:p>
    <w:p w:rsidR="00F22EE3" w:rsidRPr="00F22EE3" w:rsidRDefault="00F22EE3" w:rsidP="00621FBB">
      <w:pPr>
        <w:pStyle w:val="a5"/>
        <w:numPr>
          <w:ilvl w:val="1"/>
          <w:numId w:val="1"/>
        </w:numPr>
        <w:tabs>
          <w:tab w:val="left" w:pos="709"/>
        </w:tabs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Препараты для восстановления микрофлоры кишечника</w:t>
      </w:r>
    </w:p>
    <w:p w:rsidR="00026413" w:rsidRDefault="00026413" w:rsidP="00621FBB">
      <w:pPr>
        <w:tabs>
          <w:tab w:val="left" w:pos="709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Одной из мер неотложной помощи является использование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энтеросо</w:t>
      </w:r>
      <w:r>
        <w:rPr>
          <w:rFonts w:ascii="Times New Roman" w:eastAsia="Times New Roman" w:hAnsi="Times New Roman" w:cs="Times New Roman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sz w:val="28"/>
          <w:szCs w:val="28"/>
        </w:rPr>
        <w:t>бентов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для удаления из организма остатков токсина во избежание их дал</w:t>
      </w:r>
      <w:r>
        <w:rPr>
          <w:rFonts w:ascii="Times New Roman" w:eastAsia="Times New Roman" w:hAnsi="Times New Roman" w:cs="Times New Roman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sz w:val="28"/>
          <w:szCs w:val="28"/>
        </w:rPr>
        <w:t>нейшего отравляющего воздействия на организм.</w:t>
      </w:r>
    </w:p>
    <w:p w:rsidR="00026413" w:rsidRDefault="00026413" w:rsidP="00621FBB">
      <w:pPr>
        <w:tabs>
          <w:tab w:val="left" w:pos="709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 Следующим не менее важным шагом является восстановление водно - солевого баланса организма, пострадавшего в результате рвоты и диареи. Здесь нам могут помочь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регидратационные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препараты, в качестве которых могут выступать сухие смеси, содержащие декстрозу, хлориды калия и н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>трия, натрия цитрат, а также негазированные лечебные минеральные воды.</w:t>
      </w:r>
    </w:p>
    <w:p w:rsidR="00026413" w:rsidRDefault="00026413" w:rsidP="00621FBB">
      <w:pPr>
        <w:tabs>
          <w:tab w:val="left" w:pos="709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Для устранения симптомов отравления необходимо использование а</w:t>
      </w:r>
      <w:r>
        <w:rPr>
          <w:rFonts w:ascii="Times New Roman" w:eastAsia="Times New Roman" w:hAnsi="Times New Roman" w:cs="Times New Roman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z w:val="28"/>
          <w:szCs w:val="28"/>
        </w:rPr>
        <w:t>тидиарейных препаратов для замедления перистальтики в кишечнике и ув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>личения абсорбции электролитов и воды.</w:t>
      </w:r>
    </w:p>
    <w:p w:rsidR="00F22EE3" w:rsidRDefault="00026413" w:rsidP="00621FBB">
      <w:pPr>
        <w:tabs>
          <w:tab w:val="left" w:pos="709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Четвертой группой используемых препаратов являются средства, но</w:t>
      </w:r>
      <w:r>
        <w:rPr>
          <w:rFonts w:ascii="Times New Roman" w:eastAsia="Times New Roman" w:hAnsi="Times New Roman" w:cs="Times New Roman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sz w:val="28"/>
          <w:szCs w:val="28"/>
        </w:rPr>
        <w:t>мализующие микрофлору кишечника, которая пострадала в результате во</w:t>
      </w:r>
      <w:r>
        <w:rPr>
          <w:rFonts w:ascii="Times New Roman" w:eastAsia="Times New Roman" w:hAnsi="Times New Roman" w:cs="Times New Roman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sz w:val="28"/>
          <w:szCs w:val="28"/>
        </w:rPr>
        <w:t>действия токсинов.</w:t>
      </w:r>
    </w:p>
    <w:p w:rsidR="00026413" w:rsidRPr="00647195" w:rsidRDefault="00026413" w:rsidP="006B3491">
      <w:pPr>
        <w:pStyle w:val="a5"/>
        <w:numPr>
          <w:ilvl w:val="0"/>
          <w:numId w:val="9"/>
        </w:numPr>
        <w:tabs>
          <w:tab w:val="left" w:pos="851"/>
          <w:tab w:val="left" w:pos="1276"/>
          <w:tab w:val="left" w:pos="1701"/>
          <w:tab w:val="left" w:pos="2410"/>
          <w:tab w:val="left" w:pos="2694"/>
        </w:tabs>
        <w:spacing w:after="0" w:line="360" w:lineRule="auto"/>
        <w:ind w:left="709" w:hanging="283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47195">
        <w:rPr>
          <w:rFonts w:ascii="Times New Roman" w:eastAsia="Times New Roman" w:hAnsi="Times New Roman" w:cs="Times New Roman"/>
          <w:b/>
          <w:sz w:val="28"/>
          <w:szCs w:val="28"/>
        </w:rPr>
        <w:t>ЭНТЕРОСОРБЕНТЫ - НАШИ ПОМОЩНИКИ</w:t>
      </w:r>
    </w:p>
    <w:p w:rsidR="00026413" w:rsidRDefault="00026413" w:rsidP="00621FBB">
      <w:pPr>
        <w:tabs>
          <w:tab w:val="left" w:pos="709"/>
        </w:tabs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33D4">
        <w:rPr>
          <w:rFonts w:ascii="Times New Roman" w:eastAsia="Times New Roman" w:hAnsi="Times New Roman" w:cs="Times New Roman"/>
          <w:b/>
          <w:sz w:val="28"/>
          <w:szCs w:val="28"/>
        </w:rPr>
        <w:t>ПРИ ПИЩЕВЫХ ОТРАВЛЕНИЯХ!</w:t>
      </w:r>
    </w:p>
    <w:p w:rsidR="00026413" w:rsidRPr="00647195" w:rsidRDefault="00026413" w:rsidP="00621FBB">
      <w:pPr>
        <w:pStyle w:val="a5"/>
        <w:numPr>
          <w:ilvl w:val="1"/>
          <w:numId w:val="9"/>
        </w:numPr>
        <w:tabs>
          <w:tab w:val="left" w:pos="709"/>
          <w:tab w:val="left" w:pos="3119"/>
          <w:tab w:val="left" w:pos="3402"/>
          <w:tab w:val="left" w:pos="3544"/>
        </w:tabs>
        <w:spacing w:after="0" w:line="360" w:lineRule="auto"/>
        <w:ind w:left="0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47195">
        <w:rPr>
          <w:rFonts w:ascii="Times New Roman" w:eastAsia="Times New Roman" w:hAnsi="Times New Roman" w:cs="Times New Roman"/>
          <w:b/>
          <w:sz w:val="28"/>
          <w:szCs w:val="28"/>
        </w:rPr>
        <w:t>Что такое сорбенты?</w:t>
      </w:r>
    </w:p>
    <w:p w:rsidR="00F22EE3" w:rsidRDefault="00F22EE3" w:rsidP="00621FBB">
      <w:pPr>
        <w:pStyle w:val="a5"/>
        <w:tabs>
          <w:tab w:val="left" w:pos="0"/>
        </w:tabs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22EE3">
        <w:rPr>
          <w:rFonts w:ascii="Times New Roman" w:eastAsia="Times New Roman" w:hAnsi="Times New Roman" w:cs="Times New Roman"/>
          <w:sz w:val="28"/>
          <w:szCs w:val="28"/>
        </w:rPr>
        <w:t xml:space="preserve">Система </w:t>
      </w:r>
      <w:proofErr w:type="spellStart"/>
      <w:r w:rsidRPr="00F22EE3">
        <w:rPr>
          <w:rFonts w:ascii="Times New Roman" w:eastAsia="Times New Roman" w:hAnsi="Times New Roman" w:cs="Times New Roman"/>
          <w:sz w:val="28"/>
          <w:szCs w:val="28"/>
        </w:rPr>
        <w:t>детоксикации</w:t>
      </w:r>
      <w:r>
        <w:rPr>
          <w:rFonts w:ascii="Times New Roman" w:eastAsia="Times New Roman" w:hAnsi="Times New Roman" w:cs="Times New Roman"/>
          <w:sz w:val="28"/>
          <w:szCs w:val="28"/>
        </w:rPr>
        <w:t>организма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– комплекс биохимических и биофизич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>ских реакций, направленных на обезвреживание и выведение эндогенных токсических метаболитов и экзогенных токсических веществ, а также пр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>дуктов их трансформации, за пределы организма.</w:t>
      </w:r>
    </w:p>
    <w:p w:rsidR="00F22EE3" w:rsidRDefault="00F22EE3" w:rsidP="00621FBB">
      <w:pPr>
        <w:pStyle w:val="a5"/>
        <w:tabs>
          <w:tab w:val="left" w:pos="0"/>
          <w:tab w:val="left" w:pos="709"/>
        </w:tabs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Основные органы природной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детоксикации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– печень, почки, легкие.</w:t>
      </w:r>
    </w:p>
    <w:p w:rsidR="00F22EE3" w:rsidRDefault="00F22EE3" w:rsidP="00621FBB">
      <w:pPr>
        <w:pStyle w:val="a5"/>
        <w:tabs>
          <w:tab w:val="left" w:pos="0"/>
          <w:tab w:val="left" w:pos="709"/>
        </w:tabs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Кроме того,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детоксикация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 организме обеспечивается совместным функци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нированием физиологических систем –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иммунной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монооксигеназной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306A48">
        <w:rPr>
          <w:rFonts w:ascii="Times New Roman" w:eastAsia="Times New Roman" w:hAnsi="Times New Roman" w:cs="Times New Roman"/>
          <w:sz w:val="28"/>
          <w:szCs w:val="28"/>
        </w:rPr>
        <w:t>эк</w:t>
      </w:r>
      <w:r w:rsidR="00306A48">
        <w:rPr>
          <w:rFonts w:ascii="Times New Roman" w:eastAsia="Times New Roman" w:hAnsi="Times New Roman" w:cs="Times New Roman"/>
          <w:sz w:val="28"/>
          <w:szCs w:val="28"/>
        </w:rPr>
        <w:t>с</w:t>
      </w:r>
      <w:r w:rsidR="00306A48">
        <w:rPr>
          <w:rFonts w:ascii="Times New Roman" w:eastAsia="Times New Roman" w:hAnsi="Times New Roman" w:cs="Times New Roman"/>
          <w:sz w:val="28"/>
          <w:szCs w:val="28"/>
        </w:rPr>
        <w:t>креторными.</w:t>
      </w:r>
    </w:p>
    <w:p w:rsidR="00306A48" w:rsidRDefault="00306A48" w:rsidP="00621FBB">
      <w:pPr>
        <w:pStyle w:val="a5"/>
        <w:tabs>
          <w:tab w:val="left" w:pos="0"/>
          <w:tab w:val="left" w:pos="709"/>
        </w:tabs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При различных токсемиях возрастает нагрузка на органы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детоксик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>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 экскреции. В результате взаимодействия органов и систем на фоне о</w:t>
      </w:r>
      <w:r>
        <w:rPr>
          <w:rFonts w:ascii="Times New Roman" w:eastAsia="Times New Roman" w:hAnsi="Times New Roman" w:cs="Times New Roman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z w:val="28"/>
          <w:szCs w:val="28"/>
        </w:rPr>
        <w:t>носительной функциональной специализации происходит перераспределение метаболической нагрузки. Перегрузка органов выделения и накопление в крови токсических продуктов метаболизма влекут за собой повышенное в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sz w:val="28"/>
          <w:szCs w:val="28"/>
        </w:rPr>
        <w:t>деление токсинов в просвет пищеварительной трубки.</w:t>
      </w:r>
    </w:p>
    <w:p w:rsidR="00306A48" w:rsidRPr="00D72CF4" w:rsidRDefault="00D72CF4" w:rsidP="00621FBB">
      <w:pPr>
        <w:pStyle w:val="a5"/>
        <w:tabs>
          <w:tab w:val="left" w:pos="0"/>
          <w:tab w:val="left" w:pos="709"/>
        </w:tabs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Детоксикационную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функцию кишечника можно усилить путем введения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>временныхэнтеросорбентов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связывающих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токсические компоненты химуса. </w:t>
      </w:r>
    </w:p>
    <w:p w:rsidR="00026413" w:rsidRDefault="00026413" w:rsidP="00621FBB">
      <w:pPr>
        <w:tabs>
          <w:tab w:val="left" w:pos="709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Энтеросорбенты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- группа препаратов, которые, не всасываясь, собирают на себя различные химические соединения и затем естественным способом в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водятся из организма. Современные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энтеросорбенты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обладают избирательн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>стью, то есть "притягивают" к себе вещества с определенной структурой и молекулярной массой. Это позволяет сохранить в кишечнике полезные ми</w:t>
      </w:r>
      <w:r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>роэлементы.</w:t>
      </w:r>
    </w:p>
    <w:p w:rsidR="00D72CF4" w:rsidRPr="00647195" w:rsidRDefault="00D72CF4" w:rsidP="00621FBB">
      <w:pPr>
        <w:pStyle w:val="a5"/>
        <w:numPr>
          <w:ilvl w:val="1"/>
          <w:numId w:val="9"/>
        </w:numPr>
        <w:tabs>
          <w:tab w:val="left" w:pos="709"/>
        </w:tabs>
        <w:spacing w:after="0" w:line="360" w:lineRule="auto"/>
        <w:ind w:left="0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47195">
        <w:rPr>
          <w:rFonts w:ascii="Times New Roman" w:eastAsia="Times New Roman" w:hAnsi="Times New Roman" w:cs="Times New Roman"/>
          <w:b/>
          <w:sz w:val="28"/>
          <w:szCs w:val="28"/>
        </w:rPr>
        <w:t xml:space="preserve">Преимущества метода </w:t>
      </w:r>
      <w:proofErr w:type="spellStart"/>
      <w:r w:rsidRPr="00647195">
        <w:rPr>
          <w:rFonts w:ascii="Times New Roman" w:eastAsia="Times New Roman" w:hAnsi="Times New Roman" w:cs="Times New Roman"/>
          <w:b/>
          <w:sz w:val="28"/>
          <w:szCs w:val="28"/>
        </w:rPr>
        <w:t>энтеросорбции</w:t>
      </w:r>
      <w:proofErr w:type="spellEnd"/>
    </w:p>
    <w:p w:rsidR="00D72CF4" w:rsidRDefault="00D72CF4" w:rsidP="00621FBB">
      <w:pPr>
        <w:pStyle w:val="a5"/>
        <w:numPr>
          <w:ilvl w:val="0"/>
          <w:numId w:val="6"/>
        </w:numPr>
        <w:tabs>
          <w:tab w:val="left" w:pos="709"/>
        </w:tabs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72CF4">
        <w:rPr>
          <w:rFonts w:ascii="Times New Roman" w:eastAsia="Times New Roman" w:hAnsi="Times New Roman" w:cs="Times New Roman"/>
          <w:sz w:val="28"/>
          <w:szCs w:val="28"/>
        </w:rPr>
        <w:t>Эффективность</w:t>
      </w:r>
    </w:p>
    <w:p w:rsidR="00D72CF4" w:rsidRDefault="00D72CF4" w:rsidP="00621FBB">
      <w:pPr>
        <w:pStyle w:val="a5"/>
        <w:numPr>
          <w:ilvl w:val="0"/>
          <w:numId w:val="6"/>
        </w:numPr>
        <w:tabs>
          <w:tab w:val="left" w:pos="709"/>
        </w:tabs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Простота применения и возможность широкого использования при амбул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>торном лечении, в полевых и домашних условиях, во время тренировок и с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>ревнований</w:t>
      </w:r>
    </w:p>
    <w:p w:rsidR="00D72CF4" w:rsidRDefault="00D72CF4" w:rsidP="00621FBB">
      <w:pPr>
        <w:pStyle w:val="a5"/>
        <w:numPr>
          <w:ilvl w:val="0"/>
          <w:numId w:val="6"/>
        </w:numPr>
        <w:tabs>
          <w:tab w:val="left" w:pos="709"/>
        </w:tabs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Мало противопоказаний и побочных эффектов</w:t>
      </w:r>
    </w:p>
    <w:p w:rsidR="00D72CF4" w:rsidRDefault="00D72CF4" w:rsidP="00621FBB">
      <w:pPr>
        <w:pStyle w:val="a5"/>
        <w:numPr>
          <w:ilvl w:val="0"/>
          <w:numId w:val="6"/>
        </w:numPr>
        <w:tabs>
          <w:tab w:val="left" w:pos="709"/>
        </w:tabs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Возможность сочетания 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друними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видами терапии</w:t>
      </w:r>
    </w:p>
    <w:p w:rsidR="00D72CF4" w:rsidRDefault="00D72CF4" w:rsidP="00621FBB">
      <w:pPr>
        <w:pStyle w:val="a5"/>
        <w:numPr>
          <w:ilvl w:val="0"/>
          <w:numId w:val="6"/>
        </w:numPr>
        <w:tabs>
          <w:tab w:val="left" w:pos="709"/>
        </w:tabs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Отсутствие необходимости повреждения кожных покровов, слизистых, стенок сосудов и др. и связанного с этим риска возможных осложнений.</w:t>
      </w:r>
    </w:p>
    <w:p w:rsidR="00D72CF4" w:rsidRDefault="00D72CF4" w:rsidP="00621FBB">
      <w:pPr>
        <w:pStyle w:val="a5"/>
        <w:numPr>
          <w:ilvl w:val="0"/>
          <w:numId w:val="6"/>
        </w:numPr>
        <w:tabs>
          <w:tab w:val="left" w:pos="709"/>
        </w:tabs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Отсутствие повреждающего действия в отношении биологических жидк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>стей (кровь, лимфа и др.).</w:t>
      </w:r>
    </w:p>
    <w:p w:rsidR="00F20BA1" w:rsidRDefault="00D72CF4" w:rsidP="00621FBB">
      <w:pPr>
        <w:pStyle w:val="a5"/>
        <w:numPr>
          <w:ilvl w:val="1"/>
          <w:numId w:val="9"/>
        </w:numPr>
        <w:tabs>
          <w:tab w:val="left" w:pos="709"/>
        </w:tabs>
        <w:spacing w:after="0" w:line="360" w:lineRule="auto"/>
        <w:ind w:left="0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47195">
        <w:rPr>
          <w:rFonts w:ascii="Times New Roman" w:eastAsia="Times New Roman" w:hAnsi="Times New Roman" w:cs="Times New Roman"/>
          <w:b/>
          <w:sz w:val="28"/>
          <w:szCs w:val="28"/>
        </w:rPr>
        <w:t xml:space="preserve">Требования к </w:t>
      </w:r>
      <w:proofErr w:type="spellStart"/>
      <w:r w:rsidRPr="00647195">
        <w:rPr>
          <w:rFonts w:ascii="Times New Roman" w:eastAsia="Times New Roman" w:hAnsi="Times New Roman" w:cs="Times New Roman"/>
          <w:b/>
          <w:sz w:val="28"/>
          <w:szCs w:val="28"/>
        </w:rPr>
        <w:t>энтеросорбентам</w:t>
      </w:r>
      <w:proofErr w:type="spellEnd"/>
      <w:r w:rsidRPr="00647195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gramStart"/>
      <w:r w:rsidRPr="00647195">
        <w:rPr>
          <w:rFonts w:ascii="Times New Roman" w:eastAsia="Times New Roman" w:hAnsi="Times New Roman" w:cs="Times New Roman"/>
          <w:b/>
          <w:sz w:val="28"/>
          <w:szCs w:val="28"/>
        </w:rPr>
        <w:t>применяемым</w:t>
      </w:r>
      <w:proofErr w:type="gramEnd"/>
      <w:r w:rsidRPr="00647195">
        <w:rPr>
          <w:rFonts w:ascii="Times New Roman" w:eastAsia="Times New Roman" w:hAnsi="Times New Roman" w:cs="Times New Roman"/>
          <w:b/>
          <w:sz w:val="28"/>
          <w:szCs w:val="28"/>
        </w:rPr>
        <w:t xml:space="preserve"> при пищевых </w:t>
      </w:r>
    </w:p>
    <w:p w:rsidR="00D72CF4" w:rsidRPr="00647195" w:rsidRDefault="00D72CF4" w:rsidP="00621FBB">
      <w:pPr>
        <w:pStyle w:val="a5"/>
        <w:tabs>
          <w:tab w:val="left" w:pos="709"/>
        </w:tabs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647195">
        <w:rPr>
          <w:rFonts w:ascii="Times New Roman" w:eastAsia="Times New Roman" w:hAnsi="Times New Roman" w:cs="Times New Roman"/>
          <w:b/>
          <w:sz w:val="28"/>
          <w:szCs w:val="28"/>
        </w:rPr>
        <w:t>отравлениях</w:t>
      </w:r>
      <w:proofErr w:type="gramEnd"/>
    </w:p>
    <w:p w:rsidR="00D72CF4" w:rsidRDefault="00D72CF4" w:rsidP="00621FBB">
      <w:pPr>
        <w:pStyle w:val="a5"/>
        <w:numPr>
          <w:ilvl w:val="0"/>
          <w:numId w:val="7"/>
        </w:numPr>
        <w:tabs>
          <w:tab w:val="left" w:pos="709"/>
        </w:tabs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Атравматичность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для слизистых оболочек</w:t>
      </w:r>
    </w:p>
    <w:p w:rsidR="00D72CF4" w:rsidRDefault="00D72CF4" w:rsidP="00621FBB">
      <w:pPr>
        <w:pStyle w:val="a5"/>
        <w:numPr>
          <w:ilvl w:val="0"/>
          <w:numId w:val="7"/>
        </w:numPr>
        <w:tabs>
          <w:tab w:val="left" w:pos="709"/>
        </w:tabs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Нетоксичность</w:t>
      </w:r>
      <w:proofErr w:type="spellEnd"/>
    </w:p>
    <w:p w:rsidR="00D72CF4" w:rsidRDefault="00D72CF4" w:rsidP="00621FBB">
      <w:pPr>
        <w:pStyle w:val="a5"/>
        <w:numPr>
          <w:ilvl w:val="0"/>
          <w:numId w:val="7"/>
        </w:numPr>
        <w:tabs>
          <w:tab w:val="left" w:pos="709"/>
        </w:tabs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Хорошая эвакуация из кишечника</w:t>
      </w:r>
    </w:p>
    <w:p w:rsidR="00D72CF4" w:rsidRDefault="00D72CF4" w:rsidP="00621FBB">
      <w:pPr>
        <w:pStyle w:val="a5"/>
        <w:numPr>
          <w:ilvl w:val="0"/>
          <w:numId w:val="7"/>
        </w:numPr>
        <w:tabs>
          <w:tab w:val="left" w:pos="709"/>
        </w:tabs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 мере прохождения по кишечнику связанные компоненты не должны подвергаться десорбции, не должны изменять рН среды, благоприятно вл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ять или не воздействовать на процессы секреции и биоценоз </w:t>
      </w:r>
      <w:r w:rsidR="00E46911">
        <w:rPr>
          <w:rFonts w:ascii="Times New Roman" w:eastAsia="Times New Roman" w:hAnsi="Times New Roman" w:cs="Times New Roman"/>
          <w:sz w:val="28"/>
          <w:szCs w:val="28"/>
        </w:rPr>
        <w:t>микрофлоры кишечника</w:t>
      </w:r>
    </w:p>
    <w:p w:rsidR="00E46911" w:rsidRDefault="00E46911" w:rsidP="00621FBB">
      <w:pPr>
        <w:pStyle w:val="a5"/>
        <w:numPr>
          <w:ilvl w:val="0"/>
          <w:numId w:val="7"/>
        </w:numPr>
        <w:tabs>
          <w:tab w:val="left" w:pos="709"/>
        </w:tabs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Неспособность проникать через стенку кишечника в кровь</w:t>
      </w:r>
    </w:p>
    <w:p w:rsidR="00647195" w:rsidRPr="00647195" w:rsidRDefault="00647195" w:rsidP="00621FBB">
      <w:pPr>
        <w:pStyle w:val="a5"/>
        <w:numPr>
          <w:ilvl w:val="1"/>
          <w:numId w:val="9"/>
        </w:numPr>
        <w:tabs>
          <w:tab w:val="left" w:pos="709"/>
        </w:tabs>
        <w:spacing w:after="0" w:line="360" w:lineRule="auto"/>
        <w:ind w:left="0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47195">
        <w:rPr>
          <w:rFonts w:ascii="Times New Roman" w:eastAsia="Times New Roman" w:hAnsi="Times New Roman" w:cs="Times New Roman"/>
          <w:b/>
          <w:sz w:val="28"/>
          <w:szCs w:val="28"/>
        </w:rPr>
        <w:t xml:space="preserve">Классификация </w:t>
      </w:r>
      <w:proofErr w:type="spellStart"/>
      <w:r w:rsidRPr="00647195">
        <w:rPr>
          <w:rFonts w:ascii="Times New Roman" w:eastAsia="Times New Roman" w:hAnsi="Times New Roman" w:cs="Times New Roman"/>
          <w:b/>
          <w:sz w:val="28"/>
          <w:szCs w:val="28"/>
        </w:rPr>
        <w:t>энтеросорбентов</w:t>
      </w:r>
      <w:proofErr w:type="spellEnd"/>
    </w:p>
    <w:p w:rsidR="00647195" w:rsidRDefault="00647195" w:rsidP="00621FBB">
      <w:pPr>
        <w:pStyle w:val="a5"/>
        <w:numPr>
          <w:ilvl w:val="0"/>
          <w:numId w:val="10"/>
        </w:numPr>
        <w:tabs>
          <w:tab w:val="left" w:pos="709"/>
        </w:tabs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По типу субстанции:</w:t>
      </w:r>
    </w:p>
    <w:p w:rsidR="00647195" w:rsidRDefault="00647195" w:rsidP="00621FBB">
      <w:pPr>
        <w:pStyle w:val="a5"/>
        <w:numPr>
          <w:ilvl w:val="1"/>
          <w:numId w:val="10"/>
        </w:numPr>
        <w:tabs>
          <w:tab w:val="left" w:pos="142"/>
          <w:tab w:val="left" w:pos="1134"/>
          <w:tab w:val="left" w:pos="2410"/>
          <w:tab w:val="left" w:pos="2552"/>
        </w:tabs>
        <w:spacing w:after="0" w:line="360" w:lineRule="auto"/>
        <w:ind w:left="-426" w:firstLine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основе углерода (уголь активированный,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Карболонг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 др.)</w:t>
      </w:r>
    </w:p>
    <w:p w:rsidR="00647195" w:rsidRDefault="00647195" w:rsidP="00621FBB">
      <w:pPr>
        <w:pStyle w:val="a5"/>
        <w:numPr>
          <w:ilvl w:val="1"/>
          <w:numId w:val="10"/>
        </w:numPr>
        <w:tabs>
          <w:tab w:val="left" w:pos="709"/>
        </w:tabs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На основе кремнийорганического соединения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Энтеросгель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647195" w:rsidRDefault="00647195" w:rsidP="00621FBB">
      <w:pPr>
        <w:pStyle w:val="a5"/>
        <w:numPr>
          <w:ilvl w:val="1"/>
          <w:numId w:val="10"/>
        </w:numPr>
        <w:tabs>
          <w:tab w:val="left" w:pos="709"/>
        </w:tabs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основе кремния (</w:t>
      </w:r>
      <w:proofErr w:type="spellStart"/>
      <w:r w:rsidR="00CD3743">
        <w:rPr>
          <w:rFonts w:ascii="Times New Roman" w:eastAsia="Times New Roman" w:hAnsi="Times New Roman" w:cs="Times New Roman"/>
          <w:sz w:val="28"/>
          <w:szCs w:val="28"/>
        </w:rPr>
        <w:t>Аттапульгит</w:t>
      </w:r>
      <w:proofErr w:type="spellEnd"/>
      <w:r w:rsidR="00CD374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CD3743">
        <w:rPr>
          <w:rFonts w:ascii="Times New Roman" w:eastAsia="Times New Roman" w:hAnsi="Times New Roman" w:cs="Times New Roman"/>
          <w:sz w:val="28"/>
          <w:szCs w:val="28"/>
        </w:rPr>
        <w:t>Аэросил</w:t>
      </w:r>
      <w:proofErr w:type="spellEnd"/>
      <w:r w:rsidR="00CD374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CD3743">
        <w:rPr>
          <w:rFonts w:ascii="Times New Roman" w:eastAsia="Times New Roman" w:hAnsi="Times New Roman" w:cs="Times New Roman"/>
          <w:sz w:val="28"/>
          <w:szCs w:val="28"/>
        </w:rPr>
        <w:t>Атоксил</w:t>
      </w:r>
      <w:proofErr w:type="spellEnd"/>
      <w:r w:rsidR="00CD3743">
        <w:rPr>
          <w:rFonts w:ascii="Times New Roman" w:eastAsia="Times New Roman" w:hAnsi="Times New Roman" w:cs="Times New Roman"/>
          <w:sz w:val="28"/>
          <w:szCs w:val="28"/>
        </w:rPr>
        <w:t>, Кремния диоксид коллоидный)</w:t>
      </w:r>
    </w:p>
    <w:p w:rsidR="00CD3743" w:rsidRDefault="00F624C7" w:rsidP="00621FBB">
      <w:pPr>
        <w:pStyle w:val="a5"/>
        <w:numPr>
          <w:ilvl w:val="1"/>
          <w:numId w:val="10"/>
        </w:numPr>
        <w:tabs>
          <w:tab w:val="left" w:pos="709"/>
        </w:tabs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основе лигнина (</w:t>
      </w:r>
      <w:r w:rsidR="00CD3743">
        <w:rPr>
          <w:rFonts w:ascii="Times New Roman" w:eastAsia="Times New Roman" w:hAnsi="Times New Roman" w:cs="Times New Roman"/>
          <w:sz w:val="28"/>
          <w:szCs w:val="28"/>
        </w:rPr>
        <w:t>Лигнин гидролизный)</w:t>
      </w:r>
    </w:p>
    <w:p w:rsidR="00CD3743" w:rsidRDefault="00CD3743" w:rsidP="00621FBB">
      <w:pPr>
        <w:pStyle w:val="a5"/>
        <w:numPr>
          <w:ilvl w:val="1"/>
          <w:numId w:val="10"/>
        </w:numPr>
        <w:tabs>
          <w:tab w:val="left" w:pos="709"/>
        </w:tabs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основе целлюлоз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ы(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624C7">
        <w:rPr>
          <w:rFonts w:ascii="Times New Roman" w:eastAsia="Times New Roman" w:hAnsi="Times New Roman" w:cs="Times New Roman"/>
          <w:sz w:val="28"/>
          <w:szCs w:val="28"/>
        </w:rPr>
        <w:t>Микрокристаллическая целлюлоза)</w:t>
      </w:r>
    </w:p>
    <w:p w:rsidR="00F624C7" w:rsidRDefault="00F624C7" w:rsidP="00621FBB">
      <w:pPr>
        <w:pStyle w:val="a5"/>
        <w:numPr>
          <w:ilvl w:val="1"/>
          <w:numId w:val="10"/>
        </w:numPr>
        <w:tabs>
          <w:tab w:val="left" w:pos="709"/>
        </w:tabs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основе анионообменных смол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Кайексилит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Холестирамин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F624C7" w:rsidRDefault="00F624C7" w:rsidP="00621FBB">
      <w:pPr>
        <w:pStyle w:val="a5"/>
        <w:numPr>
          <w:ilvl w:val="1"/>
          <w:numId w:val="10"/>
        </w:numPr>
        <w:tabs>
          <w:tab w:val="left" w:pos="709"/>
        </w:tabs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основе хитина (Хитин,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Хитозан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F624C7" w:rsidRDefault="00F624C7" w:rsidP="00621FBB">
      <w:pPr>
        <w:pStyle w:val="a5"/>
        <w:numPr>
          <w:ilvl w:val="1"/>
          <w:numId w:val="10"/>
        </w:numPr>
        <w:tabs>
          <w:tab w:val="left" w:pos="709"/>
        </w:tabs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основе бурых морских водорослей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Альгисорб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F624C7" w:rsidRDefault="00F624C7" w:rsidP="00621FBB">
      <w:pPr>
        <w:pStyle w:val="a5"/>
        <w:numPr>
          <w:ilvl w:val="1"/>
          <w:numId w:val="10"/>
        </w:numPr>
        <w:tabs>
          <w:tab w:val="left" w:pos="709"/>
        </w:tabs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основе природных пищевых волокон (Отруби злаковых, целлюлоза, пектины)</w:t>
      </w:r>
    </w:p>
    <w:p w:rsidR="00F624C7" w:rsidRDefault="00F624C7" w:rsidP="00621FBB">
      <w:pPr>
        <w:pStyle w:val="a5"/>
        <w:numPr>
          <w:ilvl w:val="0"/>
          <w:numId w:val="10"/>
        </w:numPr>
        <w:tabs>
          <w:tab w:val="left" w:pos="709"/>
        </w:tabs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624C7">
        <w:rPr>
          <w:rFonts w:ascii="Times New Roman" w:eastAsia="Times New Roman" w:hAnsi="Times New Roman" w:cs="Times New Roman"/>
          <w:b/>
          <w:sz w:val="28"/>
          <w:szCs w:val="28"/>
        </w:rPr>
        <w:t>По структу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рно-сорбционным характеристикам:</w:t>
      </w:r>
    </w:p>
    <w:p w:rsidR="00F624C7" w:rsidRDefault="00F624C7" w:rsidP="00621FBB">
      <w:pPr>
        <w:pStyle w:val="a5"/>
        <w:numPr>
          <w:ilvl w:val="1"/>
          <w:numId w:val="10"/>
        </w:numPr>
        <w:tabs>
          <w:tab w:val="left" w:pos="709"/>
        </w:tabs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Высокодисперсные порошки (порошки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микроволокон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 высокоразвитой площадью поверхности)</w:t>
      </w:r>
    </w:p>
    <w:p w:rsidR="00F624C7" w:rsidRDefault="00F624C7" w:rsidP="00621FBB">
      <w:pPr>
        <w:pStyle w:val="a5"/>
        <w:numPr>
          <w:ilvl w:val="1"/>
          <w:numId w:val="10"/>
        </w:numPr>
        <w:tabs>
          <w:tab w:val="left" w:pos="709"/>
        </w:tabs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Пористые сорбенты (Сорбенты, содержащие поверхностные поры, сорбенты со структурой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пористоглобулярной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матрицы)</w:t>
      </w:r>
    </w:p>
    <w:p w:rsidR="005E4BA9" w:rsidRPr="008E5C0F" w:rsidRDefault="008E5C0F" w:rsidP="00621FBB">
      <w:pPr>
        <w:pStyle w:val="a5"/>
        <w:numPr>
          <w:ilvl w:val="0"/>
          <w:numId w:val="10"/>
        </w:numPr>
        <w:tabs>
          <w:tab w:val="left" w:pos="709"/>
        </w:tabs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E5C0F">
        <w:rPr>
          <w:rFonts w:ascii="Times New Roman" w:eastAsia="Times New Roman" w:hAnsi="Times New Roman" w:cs="Times New Roman"/>
          <w:b/>
          <w:sz w:val="28"/>
          <w:szCs w:val="28"/>
        </w:rPr>
        <w:t>По консистенции:</w:t>
      </w:r>
    </w:p>
    <w:p w:rsidR="008E5C0F" w:rsidRDefault="008E5C0F" w:rsidP="00621FBB">
      <w:pPr>
        <w:pStyle w:val="a5"/>
        <w:numPr>
          <w:ilvl w:val="1"/>
          <w:numId w:val="10"/>
        </w:numPr>
        <w:tabs>
          <w:tab w:val="left" w:pos="709"/>
        </w:tabs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Твердые порошкообразные сорбенты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ксерогели</w:t>
      </w:r>
      <w:proofErr w:type="spellEnd"/>
    </w:p>
    <w:p w:rsidR="008E5C0F" w:rsidRDefault="008E5C0F" w:rsidP="00621FBB">
      <w:pPr>
        <w:pStyle w:val="a5"/>
        <w:numPr>
          <w:ilvl w:val="1"/>
          <w:numId w:val="10"/>
        </w:numPr>
        <w:tabs>
          <w:tab w:val="left" w:pos="709"/>
        </w:tabs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Субстанции, набухающие в воде</w:t>
      </w:r>
    </w:p>
    <w:p w:rsidR="008E5C0F" w:rsidRDefault="008E5C0F" w:rsidP="00621FBB">
      <w:pPr>
        <w:pStyle w:val="a5"/>
        <w:numPr>
          <w:ilvl w:val="1"/>
          <w:numId w:val="10"/>
        </w:numPr>
        <w:tabs>
          <w:tab w:val="left" w:pos="709"/>
        </w:tabs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Гидрогели</w:t>
      </w:r>
    </w:p>
    <w:p w:rsidR="008E5C0F" w:rsidRDefault="008E5C0F" w:rsidP="00621FBB">
      <w:pPr>
        <w:pStyle w:val="a5"/>
        <w:numPr>
          <w:ilvl w:val="1"/>
          <w:numId w:val="10"/>
        </w:numPr>
        <w:tabs>
          <w:tab w:val="left" w:pos="709"/>
        </w:tabs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Взвеси – суспензии в растворах</w:t>
      </w:r>
    </w:p>
    <w:p w:rsidR="00F20BA1" w:rsidRDefault="00F20BA1" w:rsidP="00621FBB">
      <w:pPr>
        <w:pStyle w:val="a5"/>
        <w:numPr>
          <w:ilvl w:val="0"/>
          <w:numId w:val="10"/>
        </w:numPr>
        <w:tabs>
          <w:tab w:val="left" w:pos="-142"/>
        </w:tabs>
        <w:spacing w:after="0" w:line="360" w:lineRule="auto"/>
        <w:ind w:hanging="2590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20BA1">
        <w:rPr>
          <w:rFonts w:ascii="Times New Roman" w:eastAsia="Times New Roman" w:hAnsi="Times New Roman" w:cs="Times New Roman"/>
          <w:b/>
          <w:sz w:val="28"/>
          <w:szCs w:val="28"/>
        </w:rPr>
        <w:t>В зависимости от лекарственной формы:</w:t>
      </w:r>
    </w:p>
    <w:p w:rsidR="00F20BA1" w:rsidRDefault="00FC1BDD" w:rsidP="00621FBB">
      <w:pPr>
        <w:pStyle w:val="a5"/>
        <w:numPr>
          <w:ilvl w:val="1"/>
          <w:numId w:val="10"/>
        </w:numPr>
        <w:tabs>
          <w:tab w:val="left" w:pos="-142"/>
        </w:tabs>
        <w:spacing w:after="0" w:line="360" w:lineRule="auto"/>
        <w:ind w:left="0" w:hanging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Гели</w:t>
      </w:r>
    </w:p>
    <w:p w:rsidR="00FC1BDD" w:rsidRDefault="00FC1BDD" w:rsidP="00621FBB">
      <w:pPr>
        <w:pStyle w:val="a5"/>
        <w:numPr>
          <w:ilvl w:val="1"/>
          <w:numId w:val="10"/>
        </w:numPr>
        <w:tabs>
          <w:tab w:val="left" w:pos="-142"/>
        </w:tabs>
        <w:spacing w:after="0" w:line="360" w:lineRule="auto"/>
        <w:ind w:left="0" w:hanging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Порошки</w:t>
      </w:r>
    </w:p>
    <w:p w:rsidR="00FC1BDD" w:rsidRDefault="00FC1BDD" w:rsidP="00621FBB">
      <w:pPr>
        <w:pStyle w:val="a5"/>
        <w:numPr>
          <w:ilvl w:val="1"/>
          <w:numId w:val="10"/>
        </w:numPr>
        <w:tabs>
          <w:tab w:val="left" w:pos="-142"/>
        </w:tabs>
        <w:spacing w:after="0" w:line="360" w:lineRule="auto"/>
        <w:ind w:left="0" w:hanging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Таблетки</w:t>
      </w:r>
    </w:p>
    <w:p w:rsidR="00FC1BDD" w:rsidRDefault="00FC1BDD" w:rsidP="00621FBB">
      <w:pPr>
        <w:pStyle w:val="a5"/>
        <w:numPr>
          <w:ilvl w:val="1"/>
          <w:numId w:val="10"/>
        </w:numPr>
        <w:tabs>
          <w:tab w:val="left" w:pos="-142"/>
        </w:tabs>
        <w:spacing w:after="0" w:line="360" w:lineRule="auto"/>
        <w:ind w:left="0" w:hanging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Диетические добавки</w:t>
      </w:r>
    </w:p>
    <w:p w:rsidR="00FC1BDD" w:rsidRDefault="00FC1BDD" w:rsidP="00621FBB">
      <w:pPr>
        <w:tabs>
          <w:tab w:val="left" w:pos="-142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FC1BDD" w:rsidRPr="00FC1BDD" w:rsidRDefault="00FC1BDD" w:rsidP="00621FBB">
      <w:pPr>
        <w:tabs>
          <w:tab w:val="left" w:pos="-142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F20BA1" w:rsidRDefault="00FC1BDD" w:rsidP="00621FBB">
      <w:pPr>
        <w:pStyle w:val="a5"/>
        <w:numPr>
          <w:ilvl w:val="1"/>
          <w:numId w:val="9"/>
        </w:numPr>
        <w:tabs>
          <w:tab w:val="left" w:pos="709"/>
        </w:tabs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C1BDD">
        <w:rPr>
          <w:rFonts w:ascii="Times New Roman" w:eastAsia="Times New Roman" w:hAnsi="Times New Roman" w:cs="Times New Roman"/>
          <w:b/>
          <w:sz w:val="28"/>
          <w:szCs w:val="28"/>
        </w:rPr>
        <w:t xml:space="preserve">Особенности </w:t>
      </w:r>
      <w:proofErr w:type="spellStart"/>
      <w:r w:rsidRPr="00FC1BDD">
        <w:rPr>
          <w:rFonts w:ascii="Times New Roman" w:eastAsia="Times New Roman" w:hAnsi="Times New Roman" w:cs="Times New Roman"/>
          <w:b/>
          <w:sz w:val="28"/>
          <w:szCs w:val="28"/>
        </w:rPr>
        <w:t>фармакодинамикиэнтеросорбентов</w:t>
      </w:r>
      <w:proofErr w:type="spellEnd"/>
    </w:p>
    <w:tbl>
      <w:tblPr>
        <w:tblStyle w:val="a6"/>
        <w:tblW w:w="0" w:type="auto"/>
        <w:tblInd w:w="375" w:type="dxa"/>
        <w:tblLook w:val="04A0"/>
      </w:tblPr>
      <w:tblGrid>
        <w:gridCol w:w="3087"/>
        <w:gridCol w:w="3072"/>
        <w:gridCol w:w="3037"/>
      </w:tblGrid>
      <w:tr w:rsidR="001E6271" w:rsidRPr="00FC1BDD" w:rsidTr="00FC1BDD">
        <w:tc>
          <w:tcPr>
            <w:tcW w:w="3190" w:type="dxa"/>
          </w:tcPr>
          <w:p w:rsidR="00FC1BDD" w:rsidRPr="00FC1BDD" w:rsidRDefault="00FC1BDD" w:rsidP="00621FBB">
            <w:pPr>
              <w:pStyle w:val="a5"/>
              <w:tabs>
                <w:tab w:val="left" w:pos="709"/>
              </w:tabs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C1B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Группа </w:t>
            </w:r>
            <w:proofErr w:type="spellStart"/>
            <w:r w:rsidRPr="00FC1B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энтеросорбентов</w:t>
            </w:r>
            <w:proofErr w:type="spellEnd"/>
          </w:p>
        </w:tc>
        <w:tc>
          <w:tcPr>
            <w:tcW w:w="3190" w:type="dxa"/>
          </w:tcPr>
          <w:p w:rsidR="00FC1BDD" w:rsidRPr="00FC1BDD" w:rsidRDefault="00FC1BDD" w:rsidP="00621FBB">
            <w:pPr>
              <w:pStyle w:val="a5"/>
              <w:tabs>
                <w:tab w:val="left" w:pos="709"/>
              </w:tabs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C1B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Механизм действия</w:t>
            </w:r>
          </w:p>
        </w:tc>
        <w:tc>
          <w:tcPr>
            <w:tcW w:w="3191" w:type="dxa"/>
          </w:tcPr>
          <w:p w:rsidR="00FC1BDD" w:rsidRPr="00FC1BDD" w:rsidRDefault="00FC1BDD" w:rsidP="00621FBB">
            <w:pPr>
              <w:pStyle w:val="a5"/>
              <w:tabs>
                <w:tab w:val="left" w:pos="709"/>
              </w:tabs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C1B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Особенности действия, показания к применению</w:t>
            </w:r>
          </w:p>
        </w:tc>
      </w:tr>
      <w:tr w:rsidR="001E6271" w:rsidRPr="00FC1BDD" w:rsidTr="00FC1BDD">
        <w:tc>
          <w:tcPr>
            <w:tcW w:w="3190" w:type="dxa"/>
          </w:tcPr>
          <w:p w:rsidR="00FC1BDD" w:rsidRPr="00FC1BDD" w:rsidRDefault="00FD7353" w:rsidP="00621FBB">
            <w:pPr>
              <w:pStyle w:val="a5"/>
              <w:tabs>
                <w:tab w:val="left" w:pos="709"/>
              </w:tabs>
              <w:ind w:lef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основе активированного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угля</w:t>
            </w:r>
          </w:p>
        </w:tc>
        <w:tc>
          <w:tcPr>
            <w:tcW w:w="3190" w:type="dxa"/>
          </w:tcPr>
          <w:p w:rsidR="00FC1BDD" w:rsidRPr="00FC1BDD" w:rsidRDefault="00FD7353" w:rsidP="00621FBB">
            <w:pPr>
              <w:pStyle w:val="a5"/>
              <w:tabs>
                <w:tab w:val="left" w:pos="709"/>
              </w:tabs>
              <w:ind w:lef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Поглощают газы, токсины,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соли металлов, продукты метаболизма лекарств</w:t>
            </w:r>
          </w:p>
        </w:tc>
        <w:tc>
          <w:tcPr>
            <w:tcW w:w="3191" w:type="dxa"/>
          </w:tcPr>
          <w:p w:rsidR="00FC1BDD" w:rsidRPr="00FC1BDD" w:rsidRDefault="00FD7353" w:rsidP="00621FBB">
            <w:pPr>
              <w:pStyle w:val="a5"/>
              <w:tabs>
                <w:tab w:val="left" w:pos="709"/>
              </w:tabs>
              <w:ind w:lef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Травмируют слизистую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оболочку пищеварител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ного тракта, не рекоменд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ется применение при эр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зивных и язвенных пор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жениях ЖКТ, геморро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дальном кровотечении</w:t>
            </w:r>
          </w:p>
        </w:tc>
      </w:tr>
      <w:tr w:rsidR="001E6271" w:rsidRPr="00FC1BDD" w:rsidTr="00FC1BDD">
        <w:tc>
          <w:tcPr>
            <w:tcW w:w="3190" w:type="dxa"/>
          </w:tcPr>
          <w:p w:rsidR="00FC1BDD" w:rsidRPr="00FC1BDD" w:rsidRDefault="00FD7353" w:rsidP="00621FBB">
            <w:pPr>
              <w:pStyle w:val="a5"/>
              <w:tabs>
                <w:tab w:val="left" w:pos="709"/>
              </w:tabs>
              <w:ind w:lef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На основе смол, полимеров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неперевариваемых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дов</w:t>
            </w:r>
            <w:r w:rsidR="00C92F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C92F3E">
              <w:rPr>
                <w:rFonts w:ascii="Times New Roman" w:eastAsia="Times New Roman" w:hAnsi="Times New Roman" w:cs="Times New Roman"/>
                <w:sz w:val="24"/>
                <w:szCs w:val="24"/>
              </w:rPr>
              <w:t>Холестирамин</w:t>
            </w:r>
            <w:proofErr w:type="spellEnd"/>
            <w:r w:rsidR="00C92F3E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FC1BDD" w:rsidRPr="00FC1BDD" w:rsidRDefault="00FD7353" w:rsidP="00621FBB">
            <w:pPr>
              <w:pStyle w:val="a5"/>
              <w:tabs>
                <w:tab w:val="left" w:pos="709"/>
              </w:tabs>
              <w:ind w:lef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Способны связывать ко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кретные вещества (отриц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тельно заряженные ионы, пепсин, бактериальные токсины, желчные кисл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ты)</w:t>
            </w:r>
          </w:p>
        </w:tc>
        <w:tc>
          <w:tcPr>
            <w:tcW w:w="3191" w:type="dxa"/>
          </w:tcPr>
          <w:p w:rsidR="00FC1BDD" w:rsidRPr="00FC1BDD" w:rsidRDefault="0001763C" w:rsidP="00621FBB">
            <w:pPr>
              <w:pStyle w:val="a5"/>
              <w:tabs>
                <w:tab w:val="left" w:pos="709"/>
              </w:tabs>
              <w:ind w:lef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Используются для напра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ленного изменения вну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ренней среды организма (снижение кислотности желудочного сока, связ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вание желчных кислот)</w:t>
            </w:r>
          </w:p>
        </w:tc>
      </w:tr>
      <w:tr w:rsidR="001E6271" w:rsidRPr="00FC1BDD" w:rsidTr="00FC1BDD">
        <w:tc>
          <w:tcPr>
            <w:tcW w:w="3190" w:type="dxa"/>
          </w:tcPr>
          <w:p w:rsidR="00FC1BDD" w:rsidRPr="00FC1BDD" w:rsidRDefault="001E6271" w:rsidP="00621FBB">
            <w:pPr>
              <w:pStyle w:val="a5"/>
              <w:tabs>
                <w:tab w:val="left" w:pos="709"/>
              </w:tabs>
              <w:ind w:lef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Синтетические кремнийо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ганические</w:t>
            </w:r>
            <w:r w:rsidR="00C92F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C92F3E">
              <w:rPr>
                <w:rFonts w:ascii="Times New Roman" w:eastAsia="Times New Roman" w:hAnsi="Times New Roman" w:cs="Times New Roman"/>
                <w:sz w:val="24"/>
                <w:szCs w:val="24"/>
              </w:rPr>
              <w:t>Энтеросгель</w:t>
            </w:r>
            <w:proofErr w:type="spellEnd"/>
            <w:r w:rsidR="00C92F3E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FC1BDD" w:rsidRDefault="001E6271" w:rsidP="00621FBB">
            <w:pPr>
              <w:pStyle w:val="a5"/>
              <w:tabs>
                <w:tab w:val="left" w:pos="709"/>
              </w:tabs>
              <w:ind w:lef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Сорбционно-детоксикационное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дейс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вие (метаболиты, эндото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син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Грам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 флоры, токс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ны, продукты метаболизма лекарств)</w:t>
            </w:r>
          </w:p>
          <w:p w:rsidR="001E6271" w:rsidRDefault="001E6271" w:rsidP="00621FBB">
            <w:pPr>
              <w:pStyle w:val="a5"/>
              <w:tabs>
                <w:tab w:val="left" w:pos="709"/>
              </w:tabs>
              <w:ind w:lef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Цитопротекторное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дейс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вие</w:t>
            </w:r>
          </w:p>
          <w:p w:rsidR="001E6271" w:rsidRPr="00FC1BDD" w:rsidRDefault="001E6271" w:rsidP="00621FBB">
            <w:pPr>
              <w:pStyle w:val="a5"/>
              <w:tabs>
                <w:tab w:val="left" w:pos="709"/>
              </w:tabs>
              <w:ind w:lef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Бактериостатическое де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ствие</w:t>
            </w:r>
          </w:p>
        </w:tc>
        <w:tc>
          <w:tcPr>
            <w:tcW w:w="3191" w:type="dxa"/>
          </w:tcPr>
          <w:p w:rsidR="00FC1BDD" w:rsidRDefault="001E6271" w:rsidP="00621FBB">
            <w:pPr>
              <w:pStyle w:val="a5"/>
              <w:tabs>
                <w:tab w:val="left" w:pos="709"/>
              </w:tabs>
              <w:ind w:lef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Применяется </w:t>
            </w:r>
            <w:r w:rsidR="002F24FD">
              <w:rPr>
                <w:rFonts w:ascii="Times New Roman" w:eastAsia="Times New Roman" w:hAnsi="Times New Roman" w:cs="Times New Roman"/>
                <w:sz w:val="24"/>
                <w:szCs w:val="24"/>
              </w:rPr>
              <w:t>для проф</w:t>
            </w:r>
            <w:r w:rsidR="002F24FD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2F24FD">
              <w:rPr>
                <w:rFonts w:ascii="Times New Roman" w:eastAsia="Times New Roman" w:hAnsi="Times New Roman" w:cs="Times New Roman"/>
                <w:sz w:val="24"/>
                <w:szCs w:val="24"/>
              </w:rPr>
              <w:t>лактики и лечения забол</w:t>
            </w:r>
            <w:r w:rsidR="002F24FD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="002F24FD">
              <w:rPr>
                <w:rFonts w:ascii="Times New Roman" w:eastAsia="Times New Roman" w:hAnsi="Times New Roman" w:cs="Times New Roman"/>
                <w:sz w:val="24"/>
                <w:szCs w:val="24"/>
              </w:rPr>
              <w:t>ваний инфекционного и неинфекционного генеза</w:t>
            </w:r>
          </w:p>
          <w:p w:rsidR="002F24FD" w:rsidRDefault="002F24FD" w:rsidP="00621FBB">
            <w:pPr>
              <w:pStyle w:val="a5"/>
              <w:tabs>
                <w:tab w:val="left" w:pos="709"/>
              </w:tabs>
              <w:ind w:lef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Разрешен во время бер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менности и в период 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тации</w:t>
            </w:r>
            <w:proofErr w:type="gramEnd"/>
          </w:p>
          <w:p w:rsidR="002F24FD" w:rsidRPr="00FC1BDD" w:rsidRDefault="002F24FD" w:rsidP="00621FBB">
            <w:pPr>
              <w:pStyle w:val="a5"/>
              <w:tabs>
                <w:tab w:val="left" w:pos="709"/>
              </w:tabs>
              <w:ind w:lef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Разрешен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 эрозивно-язвенных заболеваниях ЖКТ</w:t>
            </w:r>
          </w:p>
        </w:tc>
      </w:tr>
      <w:tr w:rsidR="001E6271" w:rsidRPr="00FC1BDD" w:rsidTr="00FC1BDD">
        <w:tc>
          <w:tcPr>
            <w:tcW w:w="3190" w:type="dxa"/>
          </w:tcPr>
          <w:p w:rsidR="00FC1BDD" w:rsidRPr="00FC1BDD" w:rsidRDefault="00C92F3E" w:rsidP="00621FBB">
            <w:pPr>
              <w:pStyle w:val="a5"/>
              <w:tabs>
                <w:tab w:val="left" w:pos="709"/>
              </w:tabs>
              <w:ind w:lef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Кремнийсодержащие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родные (Белая глина,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Атт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пульгит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смектиты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FC1BDD" w:rsidRPr="00FC1BDD" w:rsidRDefault="00C92F3E" w:rsidP="00621FBB">
            <w:pPr>
              <w:pStyle w:val="a5"/>
              <w:tabs>
                <w:tab w:val="left" w:pos="709"/>
              </w:tabs>
              <w:ind w:lef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Антидиарейное действие</w:t>
            </w:r>
          </w:p>
        </w:tc>
        <w:tc>
          <w:tcPr>
            <w:tcW w:w="3191" w:type="dxa"/>
          </w:tcPr>
          <w:p w:rsidR="00FC1BDD" w:rsidRPr="00FC1BDD" w:rsidRDefault="00C92F3E" w:rsidP="00621FBB">
            <w:pPr>
              <w:pStyle w:val="a5"/>
              <w:tabs>
                <w:tab w:val="left" w:pos="709"/>
              </w:tabs>
              <w:ind w:lef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Показаны при лечении диареи неясной этиологии</w:t>
            </w:r>
          </w:p>
        </w:tc>
      </w:tr>
      <w:tr w:rsidR="001E6271" w:rsidRPr="00FC1BDD" w:rsidTr="00FC1BDD">
        <w:tc>
          <w:tcPr>
            <w:tcW w:w="3190" w:type="dxa"/>
          </w:tcPr>
          <w:p w:rsidR="00FC1BDD" w:rsidRPr="00FC1BDD" w:rsidRDefault="00C92F3E" w:rsidP="00621FBB">
            <w:pPr>
              <w:pStyle w:val="a5"/>
              <w:tabs>
                <w:tab w:val="left" w:pos="709"/>
              </w:tabs>
              <w:ind w:lef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Природные пищевые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локна  (отруби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злаковых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целлюлоза,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альгинаты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пе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тины,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хитозан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FC1BDD" w:rsidRPr="00FC1BDD" w:rsidRDefault="00C92F3E" w:rsidP="00621FBB">
            <w:pPr>
              <w:pStyle w:val="a5"/>
              <w:tabs>
                <w:tab w:val="left" w:pos="709"/>
              </w:tabs>
              <w:ind w:lef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Компоненты пищевых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локон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:ц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еллюлоза, пектин, слизи и связанные с ними белковые вещества, фо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мирующие клеточные стенки растений.</w:t>
            </w:r>
          </w:p>
        </w:tc>
        <w:tc>
          <w:tcPr>
            <w:tcW w:w="3191" w:type="dxa"/>
          </w:tcPr>
          <w:p w:rsidR="00FC1BDD" w:rsidRDefault="00C92F3E" w:rsidP="00621FBB">
            <w:pPr>
              <w:pStyle w:val="a5"/>
              <w:tabs>
                <w:tab w:val="left" w:pos="709"/>
              </w:tabs>
              <w:ind w:lef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Способны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удерживать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ду</w:t>
            </w:r>
          </w:p>
          <w:p w:rsidR="00C92F3E" w:rsidRPr="00FC1BDD" w:rsidRDefault="00C92F3E" w:rsidP="00621FBB">
            <w:pPr>
              <w:pStyle w:val="a5"/>
              <w:tabs>
                <w:tab w:val="left" w:pos="709"/>
              </w:tabs>
              <w:ind w:lef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Связывают токсические вещества</w:t>
            </w:r>
          </w:p>
        </w:tc>
      </w:tr>
    </w:tbl>
    <w:p w:rsidR="00FC1BDD" w:rsidRDefault="00FC1BDD" w:rsidP="00621FBB">
      <w:pPr>
        <w:pStyle w:val="a5"/>
        <w:tabs>
          <w:tab w:val="left" w:pos="709"/>
        </w:tabs>
        <w:spacing w:after="0" w:line="360" w:lineRule="auto"/>
        <w:ind w:left="375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E87A52" w:rsidRDefault="00E87A52" w:rsidP="00621FBB">
      <w:pPr>
        <w:pStyle w:val="a5"/>
        <w:tabs>
          <w:tab w:val="left" w:pos="709"/>
        </w:tabs>
        <w:spacing w:after="0" w:line="360" w:lineRule="auto"/>
        <w:ind w:left="375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При острых отравлениях рекомендовано применение активированного угля,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Энтеросгеля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лигнина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гидролизованного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кремния диоксида колл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>идного. При отравлении лекарственными средствами применение сорбе</w:t>
      </w:r>
      <w:r>
        <w:rPr>
          <w:rFonts w:ascii="Times New Roman" w:eastAsia="Times New Roman" w:hAnsi="Times New Roman" w:cs="Times New Roman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тов рационально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 первые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2 часа, предпочтение отдается угольным со</w:t>
      </w:r>
      <w:r>
        <w:rPr>
          <w:rFonts w:ascii="Times New Roman" w:eastAsia="Times New Roman" w:hAnsi="Times New Roman" w:cs="Times New Roman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sz w:val="28"/>
          <w:szCs w:val="28"/>
        </w:rPr>
        <w:t>бентам.</w:t>
      </w:r>
    </w:p>
    <w:p w:rsidR="00D72CF4" w:rsidRPr="00E87A52" w:rsidRDefault="00E87A52" w:rsidP="00621FBB">
      <w:pPr>
        <w:pStyle w:val="a5"/>
        <w:tabs>
          <w:tab w:val="left" w:pos="709"/>
        </w:tabs>
        <w:spacing w:after="0" w:line="360" w:lineRule="auto"/>
        <w:ind w:left="375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Профилактический курс сорбентов составляет от 14 до 21 дня, пре</w:t>
      </w:r>
      <w:r>
        <w:rPr>
          <w:rFonts w:ascii="Times New Roman" w:eastAsia="Times New Roman" w:hAnsi="Times New Roman" w:cs="Times New Roman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почтение отдается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Энтеросгелю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который разрешен к длительному пр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>менению.</w:t>
      </w:r>
    </w:p>
    <w:p w:rsidR="00026413" w:rsidRPr="00A76DE3" w:rsidRDefault="00026413" w:rsidP="00621FBB">
      <w:pPr>
        <w:tabs>
          <w:tab w:val="left" w:pos="709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Журнал "Да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Сигна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" рекомендует следующий алгоритм назначения со</w:t>
      </w: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="005F22CC">
        <w:rPr>
          <w:rFonts w:ascii="Times New Roman" w:eastAsia="Times New Roman" w:hAnsi="Times New Roman" w:cs="Times New Roman"/>
          <w:sz w:val="28"/>
          <w:szCs w:val="28"/>
        </w:rPr>
        <w:t xml:space="preserve">бентов: </w:t>
      </w:r>
    </w:p>
    <w:p w:rsidR="00026413" w:rsidRPr="009B33D4" w:rsidRDefault="00026413" w:rsidP="00621FBB">
      <w:pPr>
        <w:tabs>
          <w:tab w:val="left" w:pos="709"/>
        </w:tabs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6238875" cy="7096125"/>
            <wp:effectExtent l="0" t="0" r="9525" b="9525"/>
            <wp:docPr id="1" name="Рисунок 1" descr="https://www.dasigna.ru/upload/medialibrary/fbc/%D0%B0%D0%BB%D0%B3%D0%BE%D1%80%D0%B8%D1%82%D0%B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dasigna.ru/upload/medialibrary/fbc/%D0%B0%D0%BB%D0%B3%D0%BE%D1%80%D0%B8%D1%82%D0%BC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8601" cy="7129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7A52" w:rsidRDefault="00E87A52" w:rsidP="00A050FD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050FD" w:rsidRDefault="00A050FD" w:rsidP="00A050F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F22CC" w:rsidRDefault="005F22CC" w:rsidP="00A050F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F22CC" w:rsidRDefault="005F22CC" w:rsidP="00A050F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F22CC" w:rsidRDefault="005F22CC" w:rsidP="00A050F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E87A52" w:rsidRDefault="003411F2" w:rsidP="00A050FD">
      <w:pPr>
        <w:pStyle w:val="a5"/>
        <w:numPr>
          <w:ilvl w:val="0"/>
          <w:numId w:val="9"/>
        </w:numPr>
        <w:tabs>
          <w:tab w:val="left" w:pos="1134"/>
          <w:tab w:val="left" w:pos="1418"/>
        </w:tabs>
        <w:spacing w:after="0"/>
        <w:ind w:hanging="11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Регидратационная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терапия.</w:t>
      </w:r>
    </w:p>
    <w:p w:rsidR="003411F2" w:rsidRDefault="003411F2" w:rsidP="00621FBB">
      <w:pPr>
        <w:pStyle w:val="a5"/>
        <w:spacing w:after="0"/>
        <w:ind w:left="242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11F2" w:rsidRPr="003411F2" w:rsidRDefault="003411F2" w:rsidP="00621FBB">
      <w:pPr>
        <w:pStyle w:val="a5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11F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3.1 Чем опасно обезвоживание для организма, показания для </w:t>
      </w:r>
      <w:proofErr w:type="spellStart"/>
      <w:r w:rsidRPr="003411F2">
        <w:rPr>
          <w:rFonts w:ascii="Times New Roman" w:hAnsi="Times New Roman" w:cs="Times New Roman"/>
          <w:b/>
          <w:sz w:val="28"/>
          <w:szCs w:val="28"/>
        </w:rPr>
        <w:t>регидрат</w:t>
      </w:r>
      <w:r w:rsidRPr="003411F2">
        <w:rPr>
          <w:rFonts w:ascii="Times New Roman" w:hAnsi="Times New Roman" w:cs="Times New Roman"/>
          <w:b/>
          <w:sz w:val="28"/>
          <w:szCs w:val="28"/>
        </w:rPr>
        <w:t>а</w:t>
      </w:r>
      <w:r w:rsidRPr="003411F2">
        <w:rPr>
          <w:rFonts w:ascii="Times New Roman" w:hAnsi="Times New Roman" w:cs="Times New Roman"/>
          <w:b/>
          <w:sz w:val="28"/>
          <w:szCs w:val="28"/>
        </w:rPr>
        <w:t>ции</w:t>
      </w:r>
      <w:proofErr w:type="spellEnd"/>
      <w:r w:rsidRPr="003411F2">
        <w:rPr>
          <w:rFonts w:ascii="Times New Roman" w:hAnsi="Times New Roman" w:cs="Times New Roman"/>
          <w:b/>
          <w:sz w:val="28"/>
          <w:szCs w:val="28"/>
        </w:rPr>
        <w:t>.</w:t>
      </w:r>
    </w:p>
    <w:p w:rsidR="003411F2" w:rsidRDefault="003411F2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411F2">
        <w:rPr>
          <w:rFonts w:ascii="Times New Roman" w:hAnsi="Times New Roman" w:cs="Times New Roman"/>
          <w:sz w:val="28"/>
          <w:szCs w:val="28"/>
        </w:rPr>
        <w:t>Вода в организме человека необходима для нормального течения обменных процессов в клетках, образования физиологических жидкостей, поддержания нужной консистенции крови, работы внутренних органов. Вода помогает в</w:t>
      </w:r>
      <w:r w:rsidRPr="003411F2">
        <w:rPr>
          <w:rFonts w:ascii="Times New Roman" w:hAnsi="Times New Roman" w:cs="Times New Roman"/>
          <w:sz w:val="28"/>
          <w:szCs w:val="28"/>
        </w:rPr>
        <w:t>ы</w:t>
      </w:r>
      <w:r w:rsidRPr="003411F2">
        <w:rPr>
          <w:rFonts w:ascii="Times New Roman" w:hAnsi="Times New Roman" w:cs="Times New Roman"/>
          <w:sz w:val="28"/>
          <w:szCs w:val="28"/>
        </w:rPr>
        <w:t>водить из организма продукты распада, токсические вещества. При патол</w:t>
      </w:r>
      <w:r w:rsidRPr="003411F2">
        <w:rPr>
          <w:rFonts w:ascii="Times New Roman" w:hAnsi="Times New Roman" w:cs="Times New Roman"/>
          <w:sz w:val="28"/>
          <w:szCs w:val="28"/>
        </w:rPr>
        <w:t>о</w:t>
      </w:r>
      <w:r w:rsidRPr="003411F2">
        <w:rPr>
          <w:rFonts w:ascii="Times New Roman" w:hAnsi="Times New Roman" w:cs="Times New Roman"/>
          <w:sz w:val="28"/>
          <w:szCs w:val="28"/>
        </w:rPr>
        <w:t>гических процессах возникает дефицит жидкости. Чтобы его восполнить, н</w:t>
      </w:r>
      <w:r w:rsidRPr="003411F2">
        <w:rPr>
          <w:rFonts w:ascii="Times New Roman" w:hAnsi="Times New Roman" w:cs="Times New Roman"/>
          <w:sz w:val="28"/>
          <w:szCs w:val="28"/>
        </w:rPr>
        <w:t>а</w:t>
      </w:r>
      <w:r w:rsidRPr="003411F2">
        <w:rPr>
          <w:rFonts w:ascii="Times New Roman" w:hAnsi="Times New Roman" w:cs="Times New Roman"/>
          <w:sz w:val="28"/>
          <w:szCs w:val="28"/>
        </w:rPr>
        <w:t xml:space="preserve">значается процедура – </w:t>
      </w:r>
      <w:proofErr w:type="spellStart"/>
      <w:r w:rsidRPr="003411F2">
        <w:rPr>
          <w:rFonts w:ascii="Times New Roman" w:hAnsi="Times New Roman" w:cs="Times New Roman"/>
          <w:sz w:val="28"/>
          <w:szCs w:val="28"/>
        </w:rPr>
        <w:t>пероральная</w:t>
      </w:r>
      <w:proofErr w:type="spellEnd"/>
      <w:r w:rsidRPr="003411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11F2">
        <w:rPr>
          <w:rFonts w:ascii="Times New Roman" w:hAnsi="Times New Roman" w:cs="Times New Roman"/>
          <w:sz w:val="28"/>
          <w:szCs w:val="28"/>
        </w:rPr>
        <w:t>регидратация</w:t>
      </w:r>
      <w:proofErr w:type="spellEnd"/>
      <w:r w:rsidRPr="003411F2">
        <w:rPr>
          <w:rFonts w:ascii="Times New Roman" w:hAnsi="Times New Roman" w:cs="Times New Roman"/>
          <w:sz w:val="28"/>
          <w:szCs w:val="28"/>
        </w:rPr>
        <w:t>. Она направлена на борьбу с обезвоживанием организма и восполнением солей (электролитов).</w:t>
      </w:r>
    </w:p>
    <w:p w:rsidR="003411F2" w:rsidRPr="003411F2" w:rsidRDefault="003411F2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411F2">
        <w:rPr>
          <w:rFonts w:ascii="Times New Roman" w:hAnsi="Times New Roman" w:cs="Times New Roman"/>
          <w:b/>
          <w:bCs/>
          <w:sz w:val="28"/>
          <w:szCs w:val="28"/>
        </w:rPr>
        <w:t>Гидратация – это правильный баланс жидкости в организме</w:t>
      </w:r>
      <w:r w:rsidRPr="003411F2">
        <w:rPr>
          <w:rFonts w:ascii="Times New Roman" w:hAnsi="Times New Roman" w:cs="Times New Roman"/>
          <w:sz w:val="28"/>
          <w:szCs w:val="28"/>
        </w:rPr>
        <w:t>. При его н</w:t>
      </w:r>
      <w:r w:rsidRPr="003411F2">
        <w:rPr>
          <w:rFonts w:ascii="Times New Roman" w:hAnsi="Times New Roman" w:cs="Times New Roman"/>
          <w:sz w:val="28"/>
          <w:szCs w:val="28"/>
        </w:rPr>
        <w:t>а</w:t>
      </w:r>
      <w:r w:rsidRPr="003411F2">
        <w:rPr>
          <w:rFonts w:ascii="Times New Roman" w:hAnsi="Times New Roman" w:cs="Times New Roman"/>
          <w:sz w:val="28"/>
          <w:szCs w:val="28"/>
        </w:rPr>
        <w:t>рушении происходит дегидратация. Потеря жидкости ведет к сбою метаб</w:t>
      </w:r>
      <w:r w:rsidRPr="003411F2">
        <w:rPr>
          <w:rFonts w:ascii="Times New Roman" w:hAnsi="Times New Roman" w:cs="Times New Roman"/>
          <w:sz w:val="28"/>
          <w:szCs w:val="28"/>
        </w:rPr>
        <w:t>о</w:t>
      </w:r>
      <w:r w:rsidRPr="003411F2">
        <w:rPr>
          <w:rFonts w:ascii="Times New Roman" w:hAnsi="Times New Roman" w:cs="Times New Roman"/>
          <w:sz w:val="28"/>
          <w:szCs w:val="28"/>
        </w:rPr>
        <w:t>лических процессов, в тяжелых случаях к остановке работы жизненно ва</w:t>
      </w:r>
      <w:r w:rsidRPr="003411F2">
        <w:rPr>
          <w:rFonts w:ascii="Times New Roman" w:hAnsi="Times New Roman" w:cs="Times New Roman"/>
          <w:sz w:val="28"/>
          <w:szCs w:val="28"/>
        </w:rPr>
        <w:t>ж</w:t>
      </w:r>
      <w:r w:rsidRPr="003411F2">
        <w:rPr>
          <w:rFonts w:ascii="Times New Roman" w:hAnsi="Times New Roman" w:cs="Times New Roman"/>
          <w:sz w:val="28"/>
          <w:szCs w:val="28"/>
        </w:rPr>
        <w:t>ных внутренних органов (почки, сердце, легкие) и летальному исходу. При потере воды объемом от 15 до 20% от общей массы тела происходят серье</w:t>
      </w:r>
      <w:r w:rsidRPr="003411F2">
        <w:rPr>
          <w:rFonts w:ascii="Times New Roman" w:hAnsi="Times New Roman" w:cs="Times New Roman"/>
          <w:sz w:val="28"/>
          <w:szCs w:val="28"/>
        </w:rPr>
        <w:t>з</w:t>
      </w:r>
      <w:r w:rsidRPr="003411F2">
        <w:rPr>
          <w:rFonts w:ascii="Times New Roman" w:hAnsi="Times New Roman" w:cs="Times New Roman"/>
          <w:sz w:val="28"/>
          <w:szCs w:val="28"/>
        </w:rPr>
        <w:t>ные изменения в органах и тканях. Если человек потерял более 20% жидк</w:t>
      </w:r>
      <w:r w:rsidRPr="003411F2">
        <w:rPr>
          <w:rFonts w:ascii="Times New Roman" w:hAnsi="Times New Roman" w:cs="Times New Roman"/>
          <w:sz w:val="28"/>
          <w:szCs w:val="28"/>
        </w:rPr>
        <w:t>о</w:t>
      </w:r>
      <w:r w:rsidRPr="003411F2">
        <w:rPr>
          <w:rFonts w:ascii="Times New Roman" w:hAnsi="Times New Roman" w:cs="Times New Roman"/>
          <w:sz w:val="28"/>
          <w:szCs w:val="28"/>
        </w:rPr>
        <w:t>сти, такое состояние не совместимо с жизнью.</w:t>
      </w:r>
    </w:p>
    <w:p w:rsidR="003411F2" w:rsidRPr="003411F2" w:rsidRDefault="003411F2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5251E">
        <w:rPr>
          <w:rFonts w:ascii="Times New Roman" w:hAnsi="Times New Roman" w:cs="Times New Roman"/>
          <w:b/>
          <w:sz w:val="28"/>
          <w:szCs w:val="28"/>
        </w:rPr>
        <w:t>Степень обезвоживания</w:t>
      </w:r>
      <w:r w:rsidRPr="003411F2">
        <w:rPr>
          <w:rFonts w:ascii="Times New Roman" w:hAnsi="Times New Roman" w:cs="Times New Roman"/>
          <w:sz w:val="28"/>
          <w:szCs w:val="28"/>
        </w:rPr>
        <w:t xml:space="preserve"> определяется по клиническим симптомам:</w:t>
      </w:r>
    </w:p>
    <w:p w:rsidR="003411F2" w:rsidRPr="003411F2" w:rsidRDefault="003411F2" w:rsidP="00621FBB">
      <w:pPr>
        <w:pStyle w:val="a5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5251E">
        <w:rPr>
          <w:rFonts w:ascii="Times New Roman" w:hAnsi="Times New Roman" w:cs="Times New Roman"/>
          <w:b/>
          <w:sz w:val="28"/>
          <w:szCs w:val="28"/>
        </w:rPr>
        <w:t>1-я степень тяжести</w:t>
      </w:r>
      <w:r w:rsidR="0025251E">
        <w:rPr>
          <w:rFonts w:ascii="Times New Roman" w:hAnsi="Times New Roman" w:cs="Times New Roman"/>
          <w:sz w:val="28"/>
          <w:szCs w:val="28"/>
        </w:rPr>
        <w:t xml:space="preserve"> – легкая. Признаки: диарея </w:t>
      </w:r>
      <w:r w:rsidRPr="003411F2">
        <w:rPr>
          <w:rFonts w:ascii="Times New Roman" w:hAnsi="Times New Roman" w:cs="Times New Roman"/>
          <w:sz w:val="28"/>
          <w:szCs w:val="28"/>
        </w:rPr>
        <w:t xml:space="preserve"> от 2 до 5 раз в сутки, рвота бывает в редких случаях. Слизистые носа, рта, глаз остаются влажными. О</w:t>
      </w:r>
      <w:r w:rsidRPr="003411F2">
        <w:rPr>
          <w:rFonts w:ascii="Times New Roman" w:hAnsi="Times New Roman" w:cs="Times New Roman"/>
          <w:sz w:val="28"/>
          <w:szCs w:val="28"/>
        </w:rPr>
        <w:t>б</w:t>
      </w:r>
      <w:r w:rsidRPr="003411F2">
        <w:rPr>
          <w:rFonts w:ascii="Times New Roman" w:hAnsi="Times New Roman" w:cs="Times New Roman"/>
          <w:sz w:val="28"/>
          <w:szCs w:val="28"/>
        </w:rPr>
        <w:t>щая потеря жидкости относительно массы тела не превышает 5%.</w:t>
      </w:r>
    </w:p>
    <w:p w:rsidR="003411F2" w:rsidRPr="0025251E" w:rsidRDefault="003411F2" w:rsidP="00621FBB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5251E">
        <w:rPr>
          <w:rFonts w:ascii="Times New Roman" w:hAnsi="Times New Roman" w:cs="Times New Roman"/>
          <w:b/>
          <w:sz w:val="28"/>
          <w:szCs w:val="28"/>
        </w:rPr>
        <w:t>2-я степень тяжести</w:t>
      </w:r>
      <w:r w:rsidRPr="0025251E">
        <w:rPr>
          <w:rFonts w:ascii="Times New Roman" w:hAnsi="Times New Roman" w:cs="Times New Roman"/>
          <w:sz w:val="28"/>
          <w:szCs w:val="28"/>
        </w:rPr>
        <w:t xml:space="preserve"> – средняя. Симптомы: развивается в первые двое суток после заболевания, диарея до 10 раз в день, частая рвота. У пациентов н</w:t>
      </w:r>
      <w:r w:rsidRPr="0025251E">
        <w:rPr>
          <w:rFonts w:ascii="Times New Roman" w:hAnsi="Times New Roman" w:cs="Times New Roman"/>
          <w:sz w:val="28"/>
          <w:szCs w:val="28"/>
        </w:rPr>
        <w:t>а</w:t>
      </w:r>
      <w:r w:rsidRPr="0025251E">
        <w:rPr>
          <w:rFonts w:ascii="Times New Roman" w:hAnsi="Times New Roman" w:cs="Times New Roman"/>
          <w:sz w:val="28"/>
          <w:szCs w:val="28"/>
        </w:rPr>
        <w:t>блюдается сухость слизистых, учащенное сердцебиение, нестабильный пульс. Кожа становится сухой, складки не разглаживаются. Повышается внутриклеточное давление.</w:t>
      </w:r>
    </w:p>
    <w:p w:rsidR="003411F2" w:rsidRPr="003411F2" w:rsidRDefault="003411F2" w:rsidP="00621FBB">
      <w:pPr>
        <w:pStyle w:val="a5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5251E">
        <w:rPr>
          <w:rFonts w:ascii="Times New Roman" w:hAnsi="Times New Roman" w:cs="Times New Roman"/>
          <w:b/>
          <w:sz w:val="28"/>
          <w:szCs w:val="28"/>
        </w:rPr>
        <w:t>3-я степень тяжести</w:t>
      </w:r>
      <w:r w:rsidRPr="003411F2">
        <w:rPr>
          <w:rFonts w:ascii="Times New Roman" w:hAnsi="Times New Roman" w:cs="Times New Roman"/>
          <w:sz w:val="28"/>
          <w:szCs w:val="28"/>
        </w:rPr>
        <w:t xml:space="preserve"> – тяжелая дегидратация. Развиваются признаки </w:t>
      </w:r>
      <w:proofErr w:type="spellStart"/>
      <w:r w:rsidRPr="003411F2">
        <w:rPr>
          <w:rFonts w:ascii="Times New Roman" w:hAnsi="Times New Roman" w:cs="Times New Roman"/>
          <w:sz w:val="28"/>
          <w:szCs w:val="28"/>
        </w:rPr>
        <w:t>гипов</w:t>
      </w:r>
      <w:r w:rsidRPr="003411F2">
        <w:rPr>
          <w:rFonts w:ascii="Times New Roman" w:hAnsi="Times New Roman" w:cs="Times New Roman"/>
          <w:sz w:val="28"/>
          <w:szCs w:val="28"/>
        </w:rPr>
        <w:t>о</w:t>
      </w:r>
      <w:r w:rsidRPr="003411F2">
        <w:rPr>
          <w:rFonts w:ascii="Times New Roman" w:hAnsi="Times New Roman" w:cs="Times New Roman"/>
          <w:sz w:val="28"/>
          <w:szCs w:val="28"/>
        </w:rPr>
        <w:t>лемического</w:t>
      </w:r>
      <w:proofErr w:type="spellEnd"/>
      <w:r w:rsidRPr="003411F2">
        <w:rPr>
          <w:rFonts w:ascii="Times New Roman" w:hAnsi="Times New Roman" w:cs="Times New Roman"/>
          <w:sz w:val="28"/>
          <w:szCs w:val="28"/>
        </w:rPr>
        <w:t xml:space="preserve"> шока – сухость кожи и слизистых, веки смыкаются с трудом, глазные яблоки западают. Кожа становится синей, затем приобретает мр</w:t>
      </w:r>
      <w:r w:rsidRPr="003411F2">
        <w:rPr>
          <w:rFonts w:ascii="Times New Roman" w:hAnsi="Times New Roman" w:cs="Times New Roman"/>
          <w:sz w:val="28"/>
          <w:szCs w:val="28"/>
        </w:rPr>
        <w:t>а</w:t>
      </w:r>
      <w:r w:rsidRPr="003411F2">
        <w:rPr>
          <w:rFonts w:ascii="Times New Roman" w:hAnsi="Times New Roman" w:cs="Times New Roman"/>
          <w:sz w:val="28"/>
          <w:szCs w:val="28"/>
        </w:rPr>
        <w:t>морный оттенок, конечности становятся холодными. Частота сердечных с</w:t>
      </w:r>
      <w:r w:rsidRPr="003411F2">
        <w:rPr>
          <w:rFonts w:ascii="Times New Roman" w:hAnsi="Times New Roman" w:cs="Times New Roman"/>
          <w:sz w:val="28"/>
          <w:szCs w:val="28"/>
        </w:rPr>
        <w:t>о</w:t>
      </w:r>
      <w:r w:rsidRPr="003411F2">
        <w:rPr>
          <w:rFonts w:ascii="Times New Roman" w:hAnsi="Times New Roman" w:cs="Times New Roman"/>
          <w:sz w:val="28"/>
          <w:szCs w:val="28"/>
        </w:rPr>
        <w:t>кращений увеличивается, артериальное давление падает, реакция на внешние раздражители отсутствует. Снижается выработка мочи, затем происходит о</w:t>
      </w:r>
      <w:r w:rsidRPr="003411F2">
        <w:rPr>
          <w:rFonts w:ascii="Times New Roman" w:hAnsi="Times New Roman" w:cs="Times New Roman"/>
          <w:sz w:val="28"/>
          <w:szCs w:val="28"/>
        </w:rPr>
        <w:t>с</w:t>
      </w:r>
      <w:r w:rsidRPr="003411F2">
        <w:rPr>
          <w:rFonts w:ascii="Times New Roman" w:hAnsi="Times New Roman" w:cs="Times New Roman"/>
          <w:sz w:val="28"/>
          <w:szCs w:val="28"/>
        </w:rPr>
        <w:t>тановка почек.</w:t>
      </w:r>
    </w:p>
    <w:p w:rsidR="003411F2" w:rsidRPr="003411F2" w:rsidRDefault="003411F2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411F2">
        <w:rPr>
          <w:rFonts w:ascii="Times New Roman" w:hAnsi="Times New Roman" w:cs="Times New Roman"/>
          <w:sz w:val="28"/>
          <w:szCs w:val="28"/>
        </w:rPr>
        <w:t>Степень выраженности обезвоживания зависит от общего состояния постр</w:t>
      </w:r>
      <w:r w:rsidRPr="003411F2">
        <w:rPr>
          <w:rFonts w:ascii="Times New Roman" w:hAnsi="Times New Roman" w:cs="Times New Roman"/>
          <w:sz w:val="28"/>
          <w:szCs w:val="28"/>
        </w:rPr>
        <w:t>а</w:t>
      </w:r>
      <w:r w:rsidRPr="003411F2">
        <w:rPr>
          <w:rFonts w:ascii="Times New Roman" w:hAnsi="Times New Roman" w:cs="Times New Roman"/>
          <w:sz w:val="28"/>
          <w:szCs w:val="28"/>
        </w:rPr>
        <w:t>давшего, причин, вызвавших потерю жидкости. </w:t>
      </w:r>
      <w:r w:rsidRPr="003411F2">
        <w:rPr>
          <w:rFonts w:ascii="Times New Roman" w:hAnsi="Times New Roman" w:cs="Times New Roman"/>
          <w:b/>
          <w:bCs/>
          <w:sz w:val="28"/>
          <w:szCs w:val="28"/>
        </w:rPr>
        <w:t>В группу риска попадают дети до 15 лет, особенно первых 3 лет, пожилые, ослабленные хронич</w:t>
      </w:r>
      <w:r w:rsidRPr="003411F2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3411F2">
        <w:rPr>
          <w:rFonts w:ascii="Times New Roman" w:hAnsi="Times New Roman" w:cs="Times New Roman"/>
          <w:b/>
          <w:bCs/>
          <w:sz w:val="28"/>
          <w:szCs w:val="28"/>
        </w:rPr>
        <w:t>скими заболеваниями, беременные женщины</w:t>
      </w:r>
      <w:r w:rsidRPr="003411F2">
        <w:rPr>
          <w:rFonts w:ascii="Times New Roman" w:hAnsi="Times New Roman" w:cs="Times New Roman"/>
          <w:sz w:val="28"/>
          <w:szCs w:val="28"/>
        </w:rPr>
        <w:t>.</w:t>
      </w:r>
    </w:p>
    <w:p w:rsidR="003411F2" w:rsidRPr="003411F2" w:rsidRDefault="003411F2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411F2">
        <w:rPr>
          <w:rFonts w:ascii="Times New Roman" w:hAnsi="Times New Roman" w:cs="Times New Roman"/>
          <w:sz w:val="28"/>
          <w:szCs w:val="28"/>
        </w:rPr>
        <w:t xml:space="preserve">Показания для проведения </w:t>
      </w:r>
      <w:proofErr w:type="spellStart"/>
      <w:r w:rsidRPr="003411F2">
        <w:rPr>
          <w:rFonts w:ascii="Times New Roman" w:hAnsi="Times New Roman" w:cs="Times New Roman"/>
          <w:sz w:val="28"/>
          <w:szCs w:val="28"/>
        </w:rPr>
        <w:t>пероральной</w:t>
      </w:r>
      <w:proofErr w:type="spellEnd"/>
      <w:r w:rsidRPr="003411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11F2">
        <w:rPr>
          <w:rFonts w:ascii="Times New Roman" w:hAnsi="Times New Roman" w:cs="Times New Roman"/>
          <w:sz w:val="28"/>
          <w:szCs w:val="28"/>
        </w:rPr>
        <w:t>регидратации</w:t>
      </w:r>
      <w:proofErr w:type="spellEnd"/>
      <w:r w:rsidRPr="003411F2">
        <w:rPr>
          <w:rFonts w:ascii="Times New Roman" w:hAnsi="Times New Roman" w:cs="Times New Roman"/>
          <w:sz w:val="28"/>
          <w:szCs w:val="28"/>
        </w:rPr>
        <w:t>:</w:t>
      </w:r>
    </w:p>
    <w:p w:rsidR="003411F2" w:rsidRPr="003411F2" w:rsidRDefault="003411F2" w:rsidP="00621FBB">
      <w:pPr>
        <w:pStyle w:val="a5"/>
        <w:numPr>
          <w:ilvl w:val="0"/>
          <w:numId w:val="12"/>
        </w:numPr>
        <w:tabs>
          <w:tab w:val="clear" w:pos="720"/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411F2">
        <w:rPr>
          <w:rFonts w:ascii="Times New Roman" w:hAnsi="Times New Roman" w:cs="Times New Roman"/>
          <w:sz w:val="28"/>
          <w:szCs w:val="28"/>
        </w:rPr>
        <w:t>острые кишечные инфекции;</w:t>
      </w:r>
    </w:p>
    <w:p w:rsidR="003411F2" w:rsidRPr="003411F2" w:rsidRDefault="003411F2" w:rsidP="00621FBB">
      <w:pPr>
        <w:pStyle w:val="a5"/>
        <w:numPr>
          <w:ilvl w:val="0"/>
          <w:numId w:val="12"/>
        </w:numPr>
        <w:tabs>
          <w:tab w:val="clear" w:pos="720"/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411F2">
        <w:rPr>
          <w:rFonts w:ascii="Times New Roman" w:hAnsi="Times New Roman" w:cs="Times New Roman"/>
          <w:sz w:val="28"/>
          <w:szCs w:val="28"/>
        </w:rPr>
        <w:t>вирусные заболевания, вызывающие высокую интоксикацию организма;</w:t>
      </w:r>
    </w:p>
    <w:p w:rsidR="003411F2" w:rsidRPr="003411F2" w:rsidRDefault="003411F2" w:rsidP="00621FBB">
      <w:pPr>
        <w:pStyle w:val="a5"/>
        <w:numPr>
          <w:ilvl w:val="0"/>
          <w:numId w:val="12"/>
        </w:numPr>
        <w:tabs>
          <w:tab w:val="clear" w:pos="720"/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411F2">
        <w:rPr>
          <w:rFonts w:ascii="Times New Roman" w:hAnsi="Times New Roman" w:cs="Times New Roman"/>
          <w:sz w:val="28"/>
          <w:szCs w:val="28"/>
        </w:rPr>
        <w:lastRenderedPageBreak/>
        <w:t>отравления химическими веществами;</w:t>
      </w:r>
    </w:p>
    <w:p w:rsidR="003411F2" w:rsidRPr="003411F2" w:rsidRDefault="003411F2" w:rsidP="00621FBB">
      <w:pPr>
        <w:pStyle w:val="a5"/>
        <w:numPr>
          <w:ilvl w:val="0"/>
          <w:numId w:val="12"/>
        </w:numPr>
        <w:tabs>
          <w:tab w:val="clear" w:pos="720"/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411F2">
        <w:rPr>
          <w:rFonts w:ascii="Times New Roman" w:hAnsi="Times New Roman" w:cs="Times New Roman"/>
          <w:sz w:val="28"/>
          <w:szCs w:val="28"/>
        </w:rPr>
        <w:t>передозировка лекарственными препаратами;</w:t>
      </w:r>
    </w:p>
    <w:p w:rsidR="003411F2" w:rsidRPr="003411F2" w:rsidRDefault="003411F2" w:rsidP="00621FBB">
      <w:pPr>
        <w:pStyle w:val="a5"/>
        <w:numPr>
          <w:ilvl w:val="0"/>
          <w:numId w:val="12"/>
        </w:numPr>
        <w:tabs>
          <w:tab w:val="clear" w:pos="720"/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411F2">
        <w:rPr>
          <w:rFonts w:ascii="Times New Roman" w:hAnsi="Times New Roman" w:cs="Times New Roman"/>
          <w:sz w:val="28"/>
          <w:szCs w:val="28"/>
        </w:rPr>
        <w:t>термические ожоги 2-й и 3-й степени;</w:t>
      </w:r>
    </w:p>
    <w:p w:rsidR="003411F2" w:rsidRPr="003411F2" w:rsidRDefault="003411F2" w:rsidP="00621FBB">
      <w:pPr>
        <w:pStyle w:val="a5"/>
        <w:numPr>
          <w:ilvl w:val="0"/>
          <w:numId w:val="12"/>
        </w:numPr>
        <w:tabs>
          <w:tab w:val="clear" w:pos="720"/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411F2">
        <w:rPr>
          <w:rFonts w:ascii="Times New Roman" w:hAnsi="Times New Roman" w:cs="Times New Roman"/>
          <w:sz w:val="28"/>
          <w:szCs w:val="28"/>
        </w:rPr>
        <w:t>отравление ядовитыми грибами, некачественными продуктами.</w:t>
      </w:r>
    </w:p>
    <w:p w:rsidR="003411F2" w:rsidRDefault="003411F2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5251E" w:rsidRDefault="0025251E" w:rsidP="00621FBB">
      <w:pPr>
        <w:pStyle w:val="a5"/>
        <w:tabs>
          <w:tab w:val="left" w:pos="709"/>
        </w:tabs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251E">
        <w:rPr>
          <w:rFonts w:ascii="Times New Roman" w:hAnsi="Times New Roman" w:cs="Times New Roman"/>
          <w:b/>
          <w:sz w:val="28"/>
          <w:szCs w:val="28"/>
        </w:rPr>
        <w:t xml:space="preserve">3.2 Растворы для </w:t>
      </w:r>
      <w:proofErr w:type="spellStart"/>
      <w:r w:rsidRPr="0025251E">
        <w:rPr>
          <w:rFonts w:ascii="Times New Roman" w:hAnsi="Times New Roman" w:cs="Times New Roman"/>
          <w:b/>
          <w:sz w:val="28"/>
          <w:szCs w:val="28"/>
        </w:rPr>
        <w:t>пероральной</w:t>
      </w:r>
      <w:proofErr w:type="spellEnd"/>
      <w:r w:rsidRPr="0025251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5251E">
        <w:rPr>
          <w:rFonts w:ascii="Times New Roman" w:hAnsi="Times New Roman" w:cs="Times New Roman"/>
          <w:b/>
          <w:sz w:val="28"/>
          <w:szCs w:val="28"/>
        </w:rPr>
        <w:t>регидратации</w:t>
      </w:r>
      <w:proofErr w:type="spellEnd"/>
    </w:p>
    <w:p w:rsidR="003B7FA3" w:rsidRPr="003B7FA3" w:rsidRDefault="003B7FA3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B7FA3">
        <w:rPr>
          <w:rFonts w:ascii="Times New Roman" w:hAnsi="Times New Roman" w:cs="Times New Roman"/>
          <w:sz w:val="28"/>
          <w:szCs w:val="28"/>
        </w:rPr>
        <w:t xml:space="preserve">Средства </w:t>
      </w:r>
      <w:proofErr w:type="spellStart"/>
      <w:r w:rsidRPr="003B7FA3">
        <w:rPr>
          <w:rFonts w:ascii="Times New Roman" w:hAnsi="Times New Roman" w:cs="Times New Roman"/>
          <w:sz w:val="28"/>
          <w:szCs w:val="28"/>
        </w:rPr>
        <w:t>регидратации</w:t>
      </w:r>
      <w:proofErr w:type="spellEnd"/>
      <w:r w:rsidRPr="003B7FA3">
        <w:rPr>
          <w:rFonts w:ascii="Times New Roman" w:hAnsi="Times New Roman" w:cs="Times New Roman"/>
          <w:sz w:val="28"/>
          <w:szCs w:val="28"/>
        </w:rPr>
        <w:t xml:space="preserve"> – это препараты, которые производятся в виде табл</w:t>
      </w:r>
      <w:r w:rsidRPr="003B7FA3">
        <w:rPr>
          <w:rFonts w:ascii="Times New Roman" w:hAnsi="Times New Roman" w:cs="Times New Roman"/>
          <w:sz w:val="28"/>
          <w:szCs w:val="28"/>
        </w:rPr>
        <w:t>е</w:t>
      </w:r>
      <w:r w:rsidRPr="003B7FA3">
        <w:rPr>
          <w:rFonts w:ascii="Times New Roman" w:hAnsi="Times New Roman" w:cs="Times New Roman"/>
          <w:sz w:val="28"/>
          <w:szCs w:val="28"/>
        </w:rPr>
        <w:t>ток или порошка для приготовления растворов. Есть также готовые к упо</w:t>
      </w:r>
      <w:r w:rsidRPr="003B7FA3">
        <w:rPr>
          <w:rFonts w:ascii="Times New Roman" w:hAnsi="Times New Roman" w:cs="Times New Roman"/>
          <w:sz w:val="28"/>
          <w:szCs w:val="28"/>
        </w:rPr>
        <w:t>т</w:t>
      </w:r>
      <w:r w:rsidRPr="003B7FA3">
        <w:rPr>
          <w:rFonts w:ascii="Times New Roman" w:hAnsi="Times New Roman" w:cs="Times New Roman"/>
          <w:sz w:val="28"/>
          <w:szCs w:val="28"/>
        </w:rPr>
        <w:t>реблению средства, которые выпускаются во флаконах или бутылках. Преп</w:t>
      </w:r>
      <w:r w:rsidRPr="003B7FA3">
        <w:rPr>
          <w:rFonts w:ascii="Times New Roman" w:hAnsi="Times New Roman" w:cs="Times New Roman"/>
          <w:sz w:val="28"/>
          <w:szCs w:val="28"/>
        </w:rPr>
        <w:t>а</w:t>
      </w:r>
      <w:r w:rsidRPr="003B7FA3">
        <w:rPr>
          <w:rFonts w:ascii="Times New Roman" w:hAnsi="Times New Roman" w:cs="Times New Roman"/>
          <w:sz w:val="28"/>
          <w:szCs w:val="28"/>
        </w:rPr>
        <w:t>раты содержат необходимые для организма соли – магний, хлор, натрий, к</w:t>
      </w:r>
      <w:r w:rsidRPr="003B7FA3">
        <w:rPr>
          <w:rFonts w:ascii="Times New Roman" w:hAnsi="Times New Roman" w:cs="Times New Roman"/>
          <w:sz w:val="28"/>
          <w:szCs w:val="28"/>
        </w:rPr>
        <w:t>а</w:t>
      </w:r>
      <w:r w:rsidRPr="003B7FA3">
        <w:rPr>
          <w:rFonts w:ascii="Times New Roman" w:hAnsi="Times New Roman" w:cs="Times New Roman"/>
          <w:sz w:val="28"/>
          <w:szCs w:val="28"/>
        </w:rPr>
        <w:t>лий. Кроме микроэлементов, в состав сре</w:t>
      </w:r>
      <w:proofErr w:type="gramStart"/>
      <w:r w:rsidRPr="003B7FA3">
        <w:rPr>
          <w:rFonts w:ascii="Times New Roman" w:hAnsi="Times New Roman" w:cs="Times New Roman"/>
          <w:sz w:val="28"/>
          <w:szCs w:val="28"/>
        </w:rPr>
        <w:t>дств вх</w:t>
      </w:r>
      <w:proofErr w:type="gramEnd"/>
      <w:r w:rsidRPr="003B7FA3">
        <w:rPr>
          <w:rFonts w:ascii="Times New Roman" w:hAnsi="Times New Roman" w:cs="Times New Roman"/>
          <w:sz w:val="28"/>
          <w:szCs w:val="28"/>
        </w:rPr>
        <w:t>одит глюкоза и экстракты лекарственных трав (ромашка, ростки пшеницы, рис).</w:t>
      </w:r>
    </w:p>
    <w:p w:rsidR="00AF471B" w:rsidRDefault="00AF471B" w:rsidP="00621FBB">
      <w:pPr>
        <w:pStyle w:val="a5"/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F471B" w:rsidRPr="00AF471B" w:rsidRDefault="00AF471B" w:rsidP="00621FBB">
      <w:pPr>
        <w:pStyle w:val="a5"/>
        <w:tabs>
          <w:tab w:val="left" w:pos="709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471B">
        <w:rPr>
          <w:rFonts w:ascii="Times New Roman" w:hAnsi="Times New Roman" w:cs="Times New Roman"/>
          <w:b/>
          <w:sz w:val="28"/>
          <w:szCs w:val="28"/>
        </w:rPr>
        <w:t xml:space="preserve">Краткий обзор </w:t>
      </w:r>
      <w:proofErr w:type="spellStart"/>
      <w:r w:rsidRPr="00AF471B">
        <w:rPr>
          <w:rFonts w:ascii="Times New Roman" w:hAnsi="Times New Roman" w:cs="Times New Roman"/>
          <w:b/>
          <w:sz w:val="28"/>
          <w:szCs w:val="28"/>
        </w:rPr>
        <w:t>перор</w:t>
      </w:r>
      <w:r>
        <w:rPr>
          <w:rFonts w:ascii="Times New Roman" w:hAnsi="Times New Roman" w:cs="Times New Roman"/>
          <w:b/>
          <w:sz w:val="28"/>
          <w:szCs w:val="28"/>
        </w:rPr>
        <w:t>альных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регидратационных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средств</w:t>
      </w:r>
    </w:p>
    <w:p w:rsidR="00AF471B" w:rsidRPr="00AF471B" w:rsidRDefault="00AF471B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F471B">
        <w:rPr>
          <w:rFonts w:ascii="Times New Roman" w:hAnsi="Times New Roman" w:cs="Times New Roman"/>
          <w:b/>
          <w:sz w:val="28"/>
          <w:szCs w:val="28"/>
        </w:rPr>
        <w:t xml:space="preserve">Препарат </w:t>
      </w:r>
      <w:proofErr w:type="spellStart"/>
      <w:r w:rsidRPr="00AF471B">
        <w:rPr>
          <w:rFonts w:ascii="Times New Roman" w:hAnsi="Times New Roman" w:cs="Times New Roman"/>
          <w:b/>
          <w:sz w:val="28"/>
          <w:szCs w:val="28"/>
        </w:rPr>
        <w:t>Регидрон</w:t>
      </w:r>
      <w:proofErr w:type="spellEnd"/>
      <w:r w:rsidRPr="00AF471B">
        <w:rPr>
          <w:rFonts w:ascii="Times New Roman" w:hAnsi="Times New Roman" w:cs="Times New Roman"/>
          <w:b/>
          <w:sz w:val="28"/>
          <w:szCs w:val="28"/>
        </w:rPr>
        <w:t>.</w:t>
      </w:r>
      <w:r w:rsidRPr="00AF471B">
        <w:rPr>
          <w:rFonts w:ascii="Times New Roman" w:hAnsi="Times New Roman" w:cs="Times New Roman"/>
          <w:sz w:val="28"/>
          <w:szCs w:val="28"/>
        </w:rPr>
        <w:t xml:space="preserve"> Содержащаяся в препарате глюкоза содействует а</w:t>
      </w:r>
      <w:r w:rsidRPr="00AF471B">
        <w:rPr>
          <w:rFonts w:ascii="Times New Roman" w:hAnsi="Times New Roman" w:cs="Times New Roman"/>
          <w:sz w:val="28"/>
          <w:szCs w:val="28"/>
        </w:rPr>
        <w:t>б</w:t>
      </w:r>
      <w:r w:rsidRPr="00AF471B">
        <w:rPr>
          <w:rFonts w:ascii="Times New Roman" w:hAnsi="Times New Roman" w:cs="Times New Roman"/>
          <w:sz w:val="28"/>
          <w:szCs w:val="28"/>
        </w:rPr>
        <w:t>сорбции цитратов и солей, что помогает поддержанию метаболического ац</w:t>
      </w:r>
      <w:r w:rsidRPr="00AF471B">
        <w:rPr>
          <w:rFonts w:ascii="Times New Roman" w:hAnsi="Times New Roman" w:cs="Times New Roman"/>
          <w:sz w:val="28"/>
          <w:szCs w:val="28"/>
        </w:rPr>
        <w:t>и</w:t>
      </w:r>
      <w:r w:rsidRPr="00AF471B">
        <w:rPr>
          <w:rFonts w:ascii="Times New Roman" w:hAnsi="Times New Roman" w:cs="Times New Roman"/>
          <w:sz w:val="28"/>
          <w:szCs w:val="28"/>
        </w:rPr>
        <w:t>доза.</w:t>
      </w:r>
    </w:p>
    <w:p w:rsidR="00AF471B" w:rsidRPr="00AF471B" w:rsidRDefault="00AF471B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F471B">
        <w:rPr>
          <w:rFonts w:ascii="Times New Roman" w:hAnsi="Times New Roman" w:cs="Times New Roman"/>
          <w:sz w:val="28"/>
          <w:szCs w:val="28"/>
        </w:rPr>
        <w:t>Осмолярность</w:t>
      </w:r>
      <w:proofErr w:type="spellEnd"/>
      <w:r w:rsidRPr="00AF471B">
        <w:rPr>
          <w:rFonts w:ascii="Times New Roman" w:hAnsi="Times New Roman" w:cs="Times New Roman"/>
          <w:sz w:val="28"/>
          <w:szCs w:val="28"/>
        </w:rPr>
        <w:t xml:space="preserve"> готового раствора — 260 </w:t>
      </w:r>
      <w:proofErr w:type="spellStart"/>
      <w:r w:rsidRPr="00AF471B">
        <w:rPr>
          <w:rFonts w:ascii="Times New Roman" w:hAnsi="Times New Roman" w:cs="Times New Roman"/>
          <w:sz w:val="28"/>
          <w:szCs w:val="28"/>
        </w:rPr>
        <w:t>мосм</w:t>
      </w:r>
      <w:proofErr w:type="spellEnd"/>
      <w:r w:rsidRPr="00AF471B">
        <w:rPr>
          <w:rFonts w:ascii="Times New Roman" w:hAnsi="Times New Roman" w:cs="Times New Roman"/>
          <w:sz w:val="28"/>
          <w:szCs w:val="28"/>
        </w:rPr>
        <w:t>/л, а его среда — слабощело</w:t>
      </w:r>
      <w:r w:rsidRPr="00AF471B">
        <w:rPr>
          <w:rFonts w:ascii="Times New Roman" w:hAnsi="Times New Roman" w:cs="Times New Roman"/>
          <w:sz w:val="28"/>
          <w:szCs w:val="28"/>
        </w:rPr>
        <w:t>ч</w:t>
      </w:r>
      <w:r w:rsidRPr="00AF471B">
        <w:rPr>
          <w:rFonts w:ascii="Times New Roman" w:hAnsi="Times New Roman" w:cs="Times New Roman"/>
          <w:sz w:val="28"/>
          <w:szCs w:val="28"/>
        </w:rPr>
        <w:t>ная (рН 8,2). В сравнении со стандартными растворами, которые ВОЗ рек</w:t>
      </w:r>
      <w:r w:rsidRPr="00AF471B">
        <w:rPr>
          <w:rFonts w:ascii="Times New Roman" w:hAnsi="Times New Roman" w:cs="Times New Roman"/>
          <w:sz w:val="28"/>
          <w:szCs w:val="28"/>
        </w:rPr>
        <w:t>о</w:t>
      </w:r>
      <w:r w:rsidRPr="00AF471B">
        <w:rPr>
          <w:rFonts w:ascii="Times New Roman" w:hAnsi="Times New Roman" w:cs="Times New Roman"/>
          <w:sz w:val="28"/>
          <w:szCs w:val="28"/>
        </w:rPr>
        <w:t xml:space="preserve">мендует применять в рамках </w:t>
      </w:r>
      <w:proofErr w:type="spellStart"/>
      <w:r w:rsidRPr="00AF471B">
        <w:rPr>
          <w:rFonts w:ascii="Times New Roman" w:hAnsi="Times New Roman" w:cs="Times New Roman"/>
          <w:sz w:val="28"/>
          <w:szCs w:val="28"/>
        </w:rPr>
        <w:t>регидратационной</w:t>
      </w:r>
      <w:proofErr w:type="spellEnd"/>
      <w:r w:rsidRPr="00AF471B">
        <w:rPr>
          <w:rFonts w:ascii="Times New Roman" w:hAnsi="Times New Roman" w:cs="Times New Roman"/>
          <w:sz w:val="28"/>
          <w:szCs w:val="28"/>
        </w:rPr>
        <w:t xml:space="preserve"> терапии, </w:t>
      </w:r>
      <w:proofErr w:type="spellStart"/>
      <w:r w:rsidRPr="00AF471B">
        <w:rPr>
          <w:rFonts w:ascii="Times New Roman" w:hAnsi="Times New Roman" w:cs="Times New Roman"/>
          <w:sz w:val="28"/>
          <w:szCs w:val="28"/>
        </w:rPr>
        <w:t>Регидрон</w:t>
      </w:r>
      <w:proofErr w:type="spellEnd"/>
      <w:r w:rsidRPr="00AF471B">
        <w:rPr>
          <w:rFonts w:ascii="Times New Roman" w:hAnsi="Times New Roman" w:cs="Times New Roman"/>
          <w:sz w:val="28"/>
          <w:szCs w:val="28"/>
        </w:rPr>
        <w:t xml:space="preserve"> имеет </w:t>
      </w:r>
      <w:proofErr w:type="spellStart"/>
      <w:r w:rsidRPr="00AF471B">
        <w:rPr>
          <w:rFonts w:ascii="Times New Roman" w:hAnsi="Times New Roman" w:cs="Times New Roman"/>
          <w:sz w:val="28"/>
          <w:szCs w:val="28"/>
        </w:rPr>
        <w:t>меньшуюосмолярность</w:t>
      </w:r>
      <w:proofErr w:type="spellEnd"/>
      <w:r w:rsidRPr="00AF471B">
        <w:rPr>
          <w:rFonts w:ascii="Times New Roman" w:hAnsi="Times New Roman" w:cs="Times New Roman"/>
          <w:sz w:val="28"/>
          <w:szCs w:val="28"/>
        </w:rPr>
        <w:t>. Содержание натрия в нем также ниже, чем у анал</w:t>
      </w:r>
      <w:r w:rsidRPr="00AF471B">
        <w:rPr>
          <w:rFonts w:ascii="Times New Roman" w:hAnsi="Times New Roman" w:cs="Times New Roman"/>
          <w:sz w:val="28"/>
          <w:szCs w:val="28"/>
        </w:rPr>
        <w:t>о</w:t>
      </w:r>
      <w:r w:rsidRPr="00AF471B">
        <w:rPr>
          <w:rFonts w:ascii="Times New Roman" w:hAnsi="Times New Roman" w:cs="Times New Roman"/>
          <w:sz w:val="28"/>
          <w:szCs w:val="28"/>
        </w:rPr>
        <w:t>гов, а концентрация калия — несколько выше.</w:t>
      </w:r>
    </w:p>
    <w:p w:rsidR="00AF471B" w:rsidRDefault="00AF471B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F471B">
        <w:rPr>
          <w:rFonts w:ascii="Times New Roman" w:hAnsi="Times New Roman" w:cs="Times New Roman"/>
          <w:sz w:val="28"/>
          <w:szCs w:val="28"/>
        </w:rPr>
        <w:t xml:space="preserve">Имеется достаточное количество доказательств того, что </w:t>
      </w:r>
      <w:proofErr w:type="spellStart"/>
      <w:r w:rsidRPr="00AF471B">
        <w:rPr>
          <w:rFonts w:ascii="Times New Roman" w:hAnsi="Times New Roman" w:cs="Times New Roman"/>
          <w:sz w:val="28"/>
          <w:szCs w:val="28"/>
        </w:rPr>
        <w:t>гипоосмолярные</w:t>
      </w:r>
      <w:proofErr w:type="spellEnd"/>
      <w:r w:rsidRPr="00AF471B">
        <w:rPr>
          <w:rFonts w:ascii="Times New Roman" w:hAnsi="Times New Roman" w:cs="Times New Roman"/>
          <w:sz w:val="28"/>
          <w:szCs w:val="28"/>
        </w:rPr>
        <w:t xml:space="preserve"> растворы являются более эффективными, сниженная концентрация натрия позволяет предупредить развитие </w:t>
      </w:r>
      <w:proofErr w:type="spellStart"/>
      <w:r w:rsidRPr="00AF471B">
        <w:rPr>
          <w:rFonts w:ascii="Times New Roman" w:hAnsi="Times New Roman" w:cs="Times New Roman"/>
          <w:sz w:val="28"/>
          <w:szCs w:val="28"/>
        </w:rPr>
        <w:t>гипернатриемии</w:t>
      </w:r>
      <w:proofErr w:type="spellEnd"/>
      <w:r w:rsidRPr="00AF471B">
        <w:rPr>
          <w:rFonts w:ascii="Times New Roman" w:hAnsi="Times New Roman" w:cs="Times New Roman"/>
          <w:sz w:val="28"/>
          <w:szCs w:val="28"/>
        </w:rPr>
        <w:t>, а повышенный уровень калия способствует более быстрому восстановлению уровня калия.</w:t>
      </w:r>
    </w:p>
    <w:p w:rsidR="00A2005F" w:rsidRPr="00A2005F" w:rsidRDefault="00A2005F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2005F">
        <w:rPr>
          <w:rFonts w:ascii="Times New Roman" w:hAnsi="Times New Roman" w:cs="Times New Roman"/>
          <w:sz w:val="28"/>
          <w:szCs w:val="28"/>
        </w:rPr>
        <w:t>Фармакокинетика</w:t>
      </w:r>
      <w:proofErr w:type="spellEnd"/>
      <w:r w:rsidRPr="00A2005F">
        <w:rPr>
          <w:rFonts w:ascii="Times New Roman" w:hAnsi="Times New Roman" w:cs="Times New Roman"/>
          <w:sz w:val="28"/>
          <w:szCs w:val="28"/>
        </w:rPr>
        <w:t xml:space="preserve"> глюкозы, электролитов и воды, которые входят в состав раствора, соответствует природой </w:t>
      </w:r>
      <w:proofErr w:type="spellStart"/>
      <w:r w:rsidRPr="00A2005F">
        <w:rPr>
          <w:rFonts w:ascii="Times New Roman" w:hAnsi="Times New Roman" w:cs="Times New Roman"/>
          <w:sz w:val="28"/>
          <w:szCs w:val="28"/>
        </w:rPr>
        <w:t>фармакокинетике</w:t>
      </w:r>
      <w:proofErr w:type="spellEnd"/>
      <w:r w:rsidRPr="00A2005F">
        <w:rPr>
          <w:rFonts w:ascii="Times New Roman" w:hAnsi="Times New Roman" w:cs="Times New Roman"/>
          <w:sz w:val="28"/>
          <w:szCs w:val="28"/>
        </w:rPr>
        <w:t xml:space="preserve"> этих веществ в органи</w:t>
      </w:r>
      <w:r w:rsidRPr="00A2005F">
        <w:rPr>
          <w:rFonts w:ascii="Times New Roman" w:hAnsi="Times New Roman" w:cs="Times New Roman"/>
          <w:sz w:val="28"/>
          <w:szCs w:val="28"/>
        </w:rPr>
        <w:t>з</w:t>
      </w:r>
      <w:r w:rsidRPr="00A2005F">
        <w:rPr>
          <w:rFonts w:ascii="Times New Roman" w:hAnsi="Times New Roman" w:cs="Times New Roman"/>
          <w:sz w:val="28"/>
          <w:szCs w:val="28"/>
        </w:rPr>
        <w:t>ме.</w:t>
      </w:r>
    </w:p>
    <w:p w:rsidR="00AF471B" w:rsidRPr="00AF471B" w:rsidRDefault="00AF471B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F471B">
        <w:rPr>
          <w:rFonts w:ascii="Times New Roman" w:hAnsi="Times New Roman" w:cs="Times New Roman"/>
          <w:sz w:val="28"/>
          <w:szCs w:val="28"/>
        </w:rPr>
        <w:t>Препарат безопасен для беременных женщин, не оказывает влияние на ра</w:t>
      </w:r>
      <w:r w:rsidRPr="00AF471B">
        <w:rPr>
          <w:rFonts w:ascii="Times New Roman" w:hAnsi="Times New Roman" w:cs="Times New Roman"/>
          <w:sz w:val="28"/>
          <w:szCs w:val="28"/>
        </w:rPr>
        <w:t>з</w:t>
      </w:r>
      <w:r w:rsidRPr="00AF471B">
        <w:rPr>
          <w:rFonts w:ascii="Times New Roman" w:hAnsi="Times New Roman" w:cs="Times New Roman"/>
          <w:sz w:val="28"/>
          <w:szCs w:val="28"/>
        </w:rPr>
        <w:t>витие плода.</w:t>
      </w:r>
    </w:p>
    <w:p w:rsidR="00632376" w:rsidRPr="00632376" w:rsidRDefault="00AF471B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2005F">
        <w:rPr>
          <w:rFonts w:ascii="Times New Roman" w:hAnsi="Times New Roman" w:cs="Times New Roman"/>
          <w:b/>
          <w:sz w:val="28"/>
          <w:szCs w:val="28"/>
        </w:rPr>
        <w:t>Гидровит</w:t>
      </w:r>
      <w:proofErr w:type="spellEnd"/>
      <w:r w:rsidRPr="00AF471B">
        <w:rPr>
          <w:rFonts w:ascii="Times New Roman" w:hAnsi="Times New Roman" w:cs="Times New Roman"/>
          <w:sz w:val="28"/>
          <w:szCs w:val="28"/>
        </w:rPr>
        <w:t xml:space="preserve"> – порошок для детей со вкусом клубники. </w:t>
      </w:r>
      <w:proofErr w:type="spellStart"/>
      <w:r w:rsidR="00632376" w:rsidRPr="00632376">
        <w:rPr>
          <w:rFonts w:ascii="Times New Roman" w:hAnsi="Times New Roman" w:cs="Times New Roman"/>
          <w:sz w:val="28"/>
          <w:szCs w:val="28"/>
        </w:rPr>
        <w:t>Полиэлектролитный</w:t>
      </w:r>
      <w:proofErr w:type="spellEnd"/>
      <w:r w:rsidR="00632376" w:rsidRPr="00632376">
        <w:rPr>
          <w:rFonts w:ascii="Times New Roman" w:hAnsi="Times New Roman" w:cs="Times New Roman"/>
          <w:sz w:val="28"/>
          <w:szCs w:val="28"/>
        </w:rPr>
        <w:t xml:space="preserve"> препарат для приема внутрь. Замещает потерю жидкости и электролитов, устраняет ацидоз и способствует нормализации обмена. Содержит электр</w:t>
      </w:r>
      <w:r w:rsidR="00632376" w:rsidRPr="00632376">
        <w:rPr>
          <w:rFonts w:ascii="Times New Roman" w:hAnsi="Times New Roman" w:cs="Times New Roman"/>
          <w:sz w:val="28"/>
          <w:szCs w:val="28"/>
        </w:rPr>
        <w:t>о</w:t>
      </w:r>
      <w:r w:rsidR="00632376" w:rsidRPr="00632376">
        <w:rPr>
          <w:rFonts w:ascii="Times New Roman" w:hAnsi="Times New Roman" w:cs="Times New Roman"/>
          <w:sz w:val="28"/>
          <w:szCs w:val="28"/>
        </w:rPr>
        <w:t>литы (</w:t>
      </w:r>
      <w:proofErr w:type="spellStart"/>
      <w:r w:rsidR="00632376" w:rsidRPr="00632376">
        <w:rPr>
          <w:rFonts w:ascii="Times New Roman" w:hAnsi="Times New Roman" w:cs="Times New Roman"/>
          <w:sz w:val="28"/>
          <w:szCs w:val="28"/>
        </w:rPr>
        <w:t>Na+</w:t>
      </w:r>
      <w:proofErr w:type="spellEnd"/>
      <w:r w:rsidR="00632376" w:rsidRPr="00632376">
        <w:rPr>
          <w:rFonts w:ascii="Times New Roman" w:hAnsi="Times New Roman" w:cs="Times New Roman"/>
          <w:sz w:val="28"/>
          <w:szCs w:val="28"/>
        </w:rPr>
        <w:t xml:space="preserve">, K+, </w:t>
      </w:r>
      <w:proofErr w:type="spellStart"/>
      <w:r w:rsidR="00632376" w:rsidRPr="00632376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632376" w:rsidRPr="00632376">
        <w:rPr>
          <w:rFonts w:ascii="Times New Roman" w:hAnsi="Times New Roman" w:cs="Times New Roman"/>
          <w:sz w:val="28"/>
          <w:szCs w:val="28"/>
        </w:rPr>
        <w:t>l</w:t>
      </w:r>
      <w:proofErr w:type="spellEnd"/>
      <w:proofErr w:type="gramEnd"/>
      <w:r w:rsidR="00632376" w:rsidRPr="00632376">
        <w:rPr>
          <w:rFonts w:ascii="Times New Roman" w:hAnsi="Times New Roman" w:cs="Times New Roman"/>
          <w:sz w:val="28"/>
          <w:szCs w:val="28"/>
        </w:rPr>
        <w:t>-, НСО3-), которые теряются при диарее. Глюкоза, вход</w:t>
      </w:r>
      <w:r w:rsidR="00632376" w:rsidRPr="00632376">
        <w:rPr>
          <w:rFonts w:ascii="Times New Roman" w:hAnsi="Times New Roman" w:cs="Times New Roman"/>
          <w:sz w:val="28"/>
          <w:szCs w:val="28"/>
        </w:rPr>
        <w:t>я</w:t>
      </w:r>
      <w:r w:rsidR="00632376" w:rsidRPr="00632376">
        <w:rPr>
          <w:rFonts w:ascii="Times New Roman" w:hAnsi="Times New Roman" w:cs="Times New Roman"/>
          <w:sz w:val="28"/>
          <w:szCs w:val="28"/>
        </w:rPr>
        <w:t>щая в состав, является источником энергии, которая обеспечивает потребн</w:t>
      </w:r>
      <w:r w:rsidR="00632376" w:rsidRPr="00632376">
        <w:rPr>
          <w:rFonts w:ascii="Times New Roman" w:hAnsi="Times New Roman" w:cs="Times New Roman"/>
          <w:sz w:val="28"/>
          <w:szCs w:val="28"/>
        </w:rPr>
        <w:t>о</w:t>
      </w:r>
      <w:r w:rsidR="00632376" w:rsidRPr="00632376">
        <w:rPr>
          <w:rFonts w:ascii="Times New Roman" w:hAnsi="Times New Roman" w:cs="Times New Roman"/>
          <w:sz w:val="28"/>
          <w:szCs w:val="28"/>
        </w:rPr>
        <w:t>сти организма. Применение препарата предотвращает возникновение эле</w:t>
      </w:r>
      <w:r w:rsidR="00632376" w:rsidRPr="00632376">
        <w:rPr>
          <w:rFonts w:ascii="Times New Roman" w:hAnsi="Times New Roman" w:cs="Times New Roman"/>
          <w:sz w:val="28"/>
          <w:szCs w:val="28"/>
        </w:rPr>
        <w:t>к</w:t>
      </w:r>
      <w:r w:rsidR="00632376" w:rsidRPr="00632376">
        <w:rPr>
          <w:rFonts w:ascii="Times New Roman" w:hAnsi="Times New Roman" w:cs="Times New Roman"/>
          <w:sz w:val="28"/>
          <w:szCs w:val="28"/>
        </w:rPr>
        <w:t>тролитных расстройств.</w:t>
      </w:r>
    </w:p>
    <w:p w:rsidR="00AF471B" w:rsidRPr="00AF471B" w:rsidRDefault="00632376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Данный препарат отпускается из аптек по рецепту врача.</w:t>
      </w:r>
    </w:p>
    <w:p w:rsidR="00821EF4" w:rsidRPr="00821EF4" w:rsidRDefault="00821EF4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21EF4">
        <w:rPr>
          <w:rFonts w:ascii="Times New Roman" w:hAnsi="Times New Roman" w:cs="Times New Roman"/>
          <w:sz w:val="28"/>
          <w:szCs w:val="28"/>
        </w:rPr>
        <w:lastRenderedPageBreak/>
        <w:t xml:space="preserve">Всемирная организация здравоохранения рекомендует рецепт приготовления раствора для </w:t>
      </w:r>
      <w:proofErr w:type="spellStart"/>
      <w:r w:rsidRPr="00821EF4">
        <w:rPr>
          <w:rFonts w:ascii="Times New Roman" w:hAnsi="Times New Roman" w:cs="Times New Roman"/>
          <w:sz w:val="28"/>
          <w:szCs w:val="28"/>
        </w:rPr>
        <w:t>пероральной</w:t>
      </w:r>
      <w:proofErr w:type="spellEnd"/>
      <w:r w:rsidRPr="00821E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1EF4">
        <w:rPr>
          <w:rFonts w:ascii="Times New Roman" w:hAnsi="Times New Roman" w:cs="Times New Roman"/>
          <w:sz w:val="28"/>
          <w:szCs w:val="28"/>
        </w:rPr>
        <w:t>регидратации</w:t>
      </w:r>
      <w:proofErr w:type="spellEnd"/>
      <w:r w:rsidRPr="00821EF4">
        <w:rPr>
          <w:rFonts w:ascii="Times New Roman" w:hAnsi="Times New Roman" w:cs="Times New Roman"/>
          <w:sz w:val="28"/>
          <w:szCs w:val="28"/>
        </w:rPr>
        <w:t xml:space="preserve"> дома:</w:t>
      </w:r>
    </w:p>
    <w:p w:rsidR="00821EF4" w:rsidRPr="00821EF4" w:rsidRDefault="00821EF4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21EF4">
        <w:rPr>
          <w:rFonts w:ascii="Times New Roman" w:hAnsi="Times New Roman" w:cs="Times New Roman"/>
          <w:sz w:val="28"/>
          <w:szCs w:val="28"/>
        </w:rPr>
        <w:t>1 л кипяченой воды;</w:t>
      </w:r>
    </w:p>
    <w:p w:rsidR="00821EF4" w:rsidRPr="00821EF4" w:rsidRDefault="00821EF4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21EF4">
        <w:rPr>
          <w:rFonts w:ascii="Times New Roman" w:hAnsi="Times New Roman" w:cs="Times New Roman"/>
          <w:sz w:val="28"/>
          <w:szCs w:val="28"/>
        </w:rPr>
        <w:t>1 ст. л. соли;</w:t>
      </w:r>
    </w:p>
    <w:p w:rsidR="00821EF4" w:rsidRPr="00821EF4" w:rsidRDefault="00821EF4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21EF4">
        <w:rPr>
          <w:rFonts w:ascii="Times New Roman" w:hAnsi="Times New Roman" w:cs="Times New Roman"/>
          <w:sz w:val="28"/>
          <w:szCs w:val="28"/>
        </w:rPr>
        <w:t>2-3 ст. л. сахара;</w:t>
      </w:r>
    </w:p>
    <w:p w:rsidR="00821EF4" w:rsidRPr="00821EF4" w:rsidRDefault="00821EF4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21EF4">
        <w:rPr>
          <w:rFonts w:ascii="Times New Roman" w:hAnsi="Times New Roman" w:cs="Times New Roman"/>
          <w:sz w:val="28"/>
          <w:szCs w:val="28"/>
        </w:rPr>
        <w:t>1 ч. л. пищевой соды.</w:t>
      </w:r>
    </w:p>
    <w:p w:rsidR="00821EF4" w:rsidRPr="00821EF4" w:rsidRDefault="00821EF4" w:rsidP="00621FBB">
      <w:pPr>
        <w:pStyle w:val="a5"/>
        <w:tabs>
          <w:tab w:val="left" w:pos="709"/>
        </w:tabs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3.3 </w:t>
      </w:r>
      <w:r w:rsidRPr="00821EF4">
        <w:rPr>
          <w:rFonts w:ascii="Times New Roman" w:hAnsi="Times New Roman" w:cs="Times New Roman"/>
          <w:b/>
          <w:sz w:val="28"/>
          <w:szCs w:val="28"/>
        </w:rPr>
        <w:t xml:space="preserve">Общие рекомендации по применению </w:t>
      </w:r>
      <w:proofErr w:type="spellStart"/>
      <w:r w:rsidRPr="00821EF4">
        <w:rPr>
          <w:rFonts w:ascii="Times New Roman" w:hAnsi="Times New Roman" w:cs="Times New Roman"/>
          <w:b/>
          <w:sz w:val="28"/>
          <w:szCs w:val="28"/>
        </w:rPr>
        <w:t>регидратационных</w:t>
      </w:r>
      <w:proofErr w:type="spellEnd"/>
      <w:r w:rsidRPr="00821EF4">
        <w:rPr>
          <w:rFonts w:ascii="Times New Roman" w:hAnsi="Times New Roman" w:cs="Times New Roman"/>
          <w:b/>
          <w:sz w:val="28"/>
          <w:szCs w:val="28"/>
        </w:rPr>
        <w:t xml:space="preserve"> препаратов, противопоказания</w:t>
      </w:r>
    </w:p>
    <w:p w:rsidR="00821EF4" w:rsidRPr="00821EF4" w:rsidRDefault="00821EF4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21EF4">
        <w:rPr>
          <w:rFonts w:ascii="Times New Roman" w:hAnsi="Times New Roman" w:cs="Times New Roman"/>
          <w:sz w:val="28"/>
          <w:szCs w:val="28"/>
        </w:rPr>
        <w:t>Любое из сре</w:t>
      </w:r>
      <w:proofErr w:type="gramStart"/>
      <w:r w:rsidRPr="00821EF4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821EF4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821EF4">
        <w:rPr>
          <w:rFonts w:ascii="Times New Roman" w:hAnsi="Times New Roman" w:cs="Times New Roman"/>
          <w:sz w:val="28"/>
          <w:szCs w:val="28"/>
        </w:rPr>
        <w:t>пероральной</w:t>
      </w:r>
      <w:proofErr w:type="spellEnd"/>
      <w:r w:rsidRPr="00821E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1EF4">
        <w:rPr>
          <w:rFonts w:ascii="Times New Roman" w:hAnsi="Times New Roman" w:cs="Times New Roman"/>
          <w:sz w:val="28"/>
          <w:szCs w:val="28"/>
        </w:rPr>
        <w:t>регидратации</w:t>
      </w:r>
      <w:proofErr w:type="spellEnd"/>
      <w:r w:rsidRPr="00821EF4">
        <w:rPr>
          <w:rFonts w:ascii="Times New Roman" w:hAnsi="Times New Roman" w:cs="Times New Roman"/>
          <w:sz w:val="28"/>
          <w:szCs w:val="28"/>
        </w:rPr>
        <w:t xml:space="preserve"> перед применением нео</w:t>
      </w:r>
      <w:r w:rsidRPr="00821EF4">
        <w:rPr>
          <w:rFonts w:ascii="Times New Roman" w:hAnsi="Times New Roman" w:cs="Times New Roman"/>
          <w:sz w:val="28"/>
          <w:szCs w:val="28"/>
        </w:rPr>
        <w:t>б</w:t>
      </w:r>
      <w:r w:rsidRPr="00821EF4">
        <w:rPr>
          <w:rFonts w:ascii="Times New Roman" w:hAnsi="Times New Roman" w:cs="Times New Roman"/>
          <w:sz w:val="28"/>
          <w:szCs w:val="28"/>
        </w:rPr>
        <w:t>ходимо растворить в воде. Точная дозировка и пропорциональное количество компонентов согласно возрасту пациента и его состояния указаны в инстру</w:t>
      </w:r>
      <w:r w:rsidRPr="00821EF4">
        <w:rPr>
          <w:rFonts w:ascii="Times New Roman" w:hAnsi="Times New Roman" w:cs="Times New Roman"/>
          <w:sz w:val="28"/>
          <w:szCs w:val="28"/>
        </w:rPr>
        <w:t>к</w:t>
      </w:r>
      <w:r w:rsidRPr="00821EF4">
        <w:rPr>
          <w:rFonts w:ascii="Times New Roman" w:hAnsi="Times New Roman" w:cs="Times New Roman"/>
          <w:sz w:val="28"/>
          <w:szCs w:val="28"/>
        </w:rPr>
        <w:t>ции по применению. Что нужно учесть при приготовлении раствора:</w:t>
      </w:r>
    </w:p>
    <w:p w:rsidR="00821EF4" w:rsidRPr="00821EF4" w:rsidRDefault="00821EF4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21EF4">
        <w:rPr>
          <w:rFonts w:ascii="Times New Roman" w:hAnsi="Times New Roman" w:cs="Times New Roman"/>
          <w:sz w:val="28"/>
          <w:szCs w:val="28"/>
        </w:rPr>
        <w:t>количество воды на один пакетик или таблетку;</w:t>
      </w:r>
    </w:p>
    <w:p w:rsidR="00821EF4" w:rsidRPr="00821EF4" w:rsidRDefault="00821EF4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21EF4">
        <w:rPr>
          <w:rFonts w:ascii="Times New Roman" w:hAnsi="Times New Roman" w:cs="Times New Roman"/>
          <w:sz w:val="28"/>
          <w:szCs w:val="28"/>
        </w:rPr>
        <w:t>температуру жидкости при растворении порошка;</w:t>
      </w:r>
    </w:p>
    <w:p w:rsidR="00821EF4" w:rsidRPr="00821EF4" w:rsidRDefault="00821EF4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21EF4">
        <w:rPr>
          <w:rFonts w:ascii="Times New Roman" w:hAnsi="Times New Roman" w:cs="Times New Roman"/>
          <w:sz w:val="28"/>
          <w:szCs w:val="28"/>
        </w:rPr>
        <w:t>срок и условия хранения приготовленного раствора.</w:t>
      </w:r>
    </w:p>
    <w:p w:rsidR="00821EF4" w:rsidRPr="00821EF4" w:rsidRDefault="00821EF4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21EF4">
        <w:rPr>
          <w:rFonts w:ascii="Times New Roman" w:hAnsi="Times New Roman" w:cs="Times New Roman"/>
          <w:sz w:val="28"/>
          <w:szCs w:val="28"/>
        </w:rPr>
        <w:t>Нельзя самостоятельно добавлять в раствор дополнительные компоненты для улучшения вкусовых качеств (сахар, мед, варенье). Также не рекомендуется одновременный прием с другими лекарственными средствами, которые пр</w:t>
      </w:r>
      <w:r w:rsidRPr="00821EF4">
        <w:rPr>
          <w:rFonts w:ascii="Times New Roman" w:hAnsi="Times New Roman" w:cs="Times New Roman"/>
          <w:sz w:val="28"/>
          <w:szCs w:val="28"/>
        </w:rPr>
        <w:t>и</w:t>
      </w:r>
      <w:r w:rsidRPr="00821EF4">
        <w:rPr>
          <w:rFonts w:ascii="Times New Roman" w:hAnsi="Times New Roman" w:cs="Times New Roman"/>
          <w:sz w:val="28"/>
          <w:szCs w:val="28"/>
        </w:rPr>
        <w:t>нимают внутрь (таблетки, сиропы, суспензии, капсулы).</w:t>
      </w:r>
    </w:p>
    <w:p w:rsidR="00821EF4" w:rsidRPr="00821EF4" w:rsidRDefault="00821EF4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21EF4">
        <w:rPr>
          <w:rFonts w:ascii="Times New Roman" w:hAnsi="Times New Roman" w:cs="Times New Roman"/>
          <w:sz w:val="28"/>
          <w:szCs w:val="28"/>
        </w:rPr>
        <w:t>Чтобы эффект наступил как можно быстрее, нужно пить теплый раствор, температура которого приближена к температуре тела. Так лекарство моме</w:t>
      </w:r>
      <w:r w:rsidRPr="00821EF4">
        <w:rPr>
          <w:rFonts w:ascii="Times New Roman" w:hAnsi="Times New Roman" w:cs="Times New Roman"/>
          <w:sz w:val="28"/>
          <w:szCs w:val="28"/>
        </w:rPr>
        <w:t>н</w:t>
      </w:r>
      <w:r w:rsidRPr="00821EF4">
        <w:rPr>
          <w:rFonts w:ascii="Times New Roman" w:hAnsi="Times New Roman" w:cs="Times New Roman"/>
          <w:sz w:val="28"/>
          <w:szCs w:val="28"/>
        </w:rPr>
        <w:t>тально всосется в кровь.</w:t>
      </w:r>
    </w:p>
    <w:p w:rsidR="00821EF4" w:rsidRPr="00821EF4" w:rsidRDefault="00821EF4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21EF4">
        <w:rPr>
          <w:rFonts w:ascii="Times New Roman" w:hAnsi="Times New Roman" w:cs="Times New Roman"/>
          <w:sz w:val="28"/>
          <w:szCs w:val="28"/>
        </w:rPr>
        <w:t>Объем для употребления внутрь определяется выраженностью симптомов. Если человек испытывает жажду, слабость, наблюдается незначительное п</w:t>
      </w:r>
      <w:r w:rsidRPr="00821EF4">
        <w:rPr>
          <w:rFonts w:ascii="Times New Roman" w:hAnsi="Times New Roman" w:cs="Times New Roman"/>
          <w:sz w:val="28"/>
          <w:szCs w:val="28"/>
        </w:rPr>
        <w:t>о</w:t>
      </w:r>
      <w:r w:rsidRPr="00821EF4">
        <w:rPr>
          <w:rFonts w:ascii="Times New Roman" w:hAnsi="Times New Roman" w:cs="Times New Roman"/>
          <w:sz w:val="28"/>
          <w:szCs w:val="28"/>
        </w:rPr>
        <w:t xml:space="preserve">вышение температуры тела, можно выпить 0,5-0,8 л раствора в течение 3-4 часов. Если у пациента более серьезные симптомы обезвоживания – редкое мочеиспускание, моча насыщенного желтого цвета, сухая кожа и слизистые, минимальное количество раствора должно быть не менее 1,5-2 л. в день (для взрослых). Для определения объема средства </w:t>
      </w:r>
      <w:proofErr w:type="spellStart"/>
      <w:r w:rsidRPr="00821EF4">
        <w:rPr>
          <w:rFonts w:ascii="Times New Roman" w:hAnsi="Times New Roman" w:cs="Times New Roman"/>
          <w:sz w:val="28"/>
          <w:szCs w:val="28"/>
        </w:rPr>
        <w:t>регидратационной</w:t>
      </w:r>
      <w:proofErr w:type="spellEnd"/>
      <w:r w:rsidRPr="00821EF4">
        <w:rPr>
          <w:rFonts w:ascii="Times New Roman" w:hAnsi="Times New Roman" w:cs="Times New Roman"/>
          <w:sz w:val="28"/>
          <w:szCs w:val="28"/>
        </w:rPr>
        <w:t xml:space="preserve"> терапии у детей назначает врач.</w:t>
      </w:r>
    </w:p>
    <w:p w:rsidR="00821EF4" w:rsidRPr="00821EF4" w:rsidRDefault="00821EF4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21EF4">
        <w:rPr>
          <w:rFonts w:ascii="Times New Roman" w:hAnsi="Times New Roman" w:cs="Times New Roman"/>
          <w:sz w:val="28"/>
          <w:szCs w:val="28"/>
        </w:rPr>
        <w:t>Пероральная</w:t>
      </w:r>
      <w:proofErr w:type="spellEnd"/>
      <w:r w:rsidRPr="00821E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1EF4">
        <w:rPr>
          <w:rFonts w:ascii="Times New Roman" w:hAnsi="Times New Roman" w:cs="Times New Roman"/>
          <w:sz w:val="28"/>
          <w:szCs w:val="28"/>
        </w:rPr>
        <w:t>регидратация</w:t>
      </w:r>
      <w:proofErr w:type="spellEnd"/>
      <w:r w:rsidRPr="00821EF4">
        <w:rPr>
          <w:rFonts w:ascii="Times New Roman" w:hAnsi="Times New Roman" w:cs="Times New Roman"/>
          <w:sz w:val="28"/>
          <w:szCs w:val="28"/>
        </w:rPr>
        <w:t xml:space="preserve"> при обезвоживании проводится в два этапа. Пе</w:t>
      </w:r>
      <w:r w:rsidRPr="00821EF4">
        <w:rPr>
          <w:rFonts w:ascii="Times New Roman" w:hAnsi="Times New Roman" w:cs="Times New Roman"/>
          <w:sz w:val="28"/>
          <w:szCs w:val="28"/>
        </w:rPr>
        <w:t>р</w:t>
      </w:r>
      <w:r w:rsidRPr="00821EF4">
        <w:rPr>
          <w:rFonts w:ascii="Times New Roman" w:hAnsi="Times New Roman" w:cs="Times New Roman"/>
          <w:sz w:val="28"/>
          <w:szCs w:val="28"/>
        </w:rPr>
        <w:t>вые 6-8 часов необходимо восполнить потерю жидкости относительно деф</w:t>
      </w:r>
      <w:r w:rsidRPr="00821EF4">
        <w:rPr>
          <w:rFonts w:ascii="Times New Roman" w:hAnsi="Times New Roman" w:cs="Times New Roman"/>
          <w:sz w:val="28"/>
          <w:szCs w:val="28"/>
        </w:rPr>
        <w:t>и</w:t>
      </w:r>
      <w:r w:rsidRPr="00821EF4">
        <w:rPr>
          <w:rFonts w:ascii="Times New Roman" w:hAnsi="Times New Roman" w:cs="Times New Roman"/>
          <w:sz w:val="28"/>
          <w:szCs w:val="28"/>
        </w:rPr>
        <w:t>цита общей массы тела. Второй этап – это поддерживающая терапия, где с</w:t>
      </w:r>
      <w:r w:rsidRPr="00821EF4">
        <w:rPr>
          <w:rFonts w:ascii="Times New Roman" w:hAnsi="Times New Roman" w:cs="Times New Roman"/>
          <w:sz w:val="28"/>
          <w:szCs w:val="28"/>
        </w:rPr>
        <w:t>у</w:t>
      </w:r>
      <w:r w:rsidRPr="00821EF4">
        <w:rPr>
          <w:rFonts w:ascii="Times New Roman" w:hAnsi="Times New Roman" w:cs="Times New Roman"/>
          <w:sz w:val="28"/>
          <w:szCs w:val="28"/>
        </w:rPr>
        <w:t xml:space="preserve">точный объем равен общим потребностям организма в жидкости, плюс </w:t>
      </w:r>
      <w:r>
        <w:rPr>
          <w:rFonts w:ascii="Times New Roman" w:hAnsi="Times New Roman" w:cs="Times New Roman"/>
          <w:sz w:val="28"/>
          <w:szCs w:val="28"/>
        </w:rPr>
        <w:t>вода, потерянная при рвоте или диарее</w:t>
      </w:r>
      <w:r w:rsidRPr="00821EF4">
        <w:rPr>
          <w:rFonts w:ascii="Times New Roman" w:hAnsi="Times New Roman" w:cs="Times New Roman"/>
          <w:sz w:val="28"/>
          <w:szCs w:val="28"/>
        </w:rPr>
        <w:t>.</w:t>
      </w:r>
    </w:p>
    <w:p w:rsidR="00821EF4" w:rsidRPr="00821EF4" w:rsidRDefault="00821EF4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21EF4" w:rsidRPr="00821EF4" w:rsidRDefault="00821EF4" w:rsidP="00621FBB">
      <w:pPr>
        <w:pStyle w:val="a5"/>
        <w:tabs>
          <w:tab w:val="left" w:pos="709"/>
        </w:tabs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1EF4">
        <w:rPr>
          <w:rFonts w:ascii="Times New Roman" w:hAnsi="Times New Roman" w:cs="Times New Roman"/>
          <w:b/>
          <w:sz w:val="28"/>
          <w:szCs w:val="28"/>
        </w:rPr>
        <w:t xml:space="preserve">3.4 Противопоказания для проведения </w:t>
      </w:r>
      <w:proofErr w:type="spellStart"/>
      <w:r w:rsidRPr="00821EF4">
        <w:rPr>
          <w:rFonts w:ascii="Times New Roman" w:hAnsi="Times New Roman" w:cs="Times New Roman"/>
          <w:b/>
          <w:sz w:val="28"/>
          <w:szCs w:val="28"/>
        </w:rPr>
        <w:t>пероральной</w:t>
      </w:r>
      <w:proofErr w:type="spellEnd"/>
      <w:r w:rsidRPr="00821E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1EF4">
        <w:rPr>
          <w:rFonts w:ascii="Times New Roman" w:hAnsi="Times New Roman" w:cs="Times New Roman"/>
          <w:b/>
          <w:sz w:val="28"/>
          <w:szCs w:val="28"/>
        </w:rPr>
        <w:t>регидратации</w:t>
      </w:r>
      <w:proofErr w:type="spellEnd"/>
      <w:r w:rsidRPr="00821EF4">
        <w:rPr>
          <w:rFonts w:ascii="Times New Roman" w:hAnsi="Times New Roman" w:cs="Times New Roman"/>
          <w:b/>
          <w:sz w:val="28"/>
          <w:szCs w:val="28"/>
        </w:rPr>
        <w:t>:</w:t>
      </w:r>
    </w:p>
    <w:p w:rsidR="00821EF4" w:rsidRPr="00821EF4" w:rsidRDefault="00821EF4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К</w:t>
      </w:r>
      <w:r w:rsidRPr="00821EF4">
        <w:rPr>
          <w:rFonts w:ascii="Times New Roman" w:hAnsi="Times New Roman" w:cs="Times New Roman"/>
          <w:sz w:val="28"/>
          <w:szCs w:val="28"/>
        </w:rPr>
        <w:t>райне тяжелая степень обезвоживания – многократная рвота и понос, н</w:t>
      </w:r>
      <w:r w:rsidRPr="00821EF4">
        <w:rPr>
          <w:rFonts w:ascii="Times New Roman" w:hAnsi="Times New Roman" w:cs="Times New Roman"/>
          <w:sz w:val="28"/>
          <w:szCs w:val="28"/>
        </w:rPr>
        <w:t>а</w:t>
      </w:r>
      <w:r w:rsidRPr="00821EF4">
        <w:rPr>
          <w:rFonts w:ascii="Times New Roman" w:hAnsi="Times New Roman" w:cs="Times New Roman"/>
          <w:sz w:val="28"/>
          <w:szCs w:val="28"/>
        </w:rPr>
        <w:t>рушение работы почек, шок, бессознательное состояние, кома;</w:t>
      </w:r>
    </w:p>
    <w:p w:rsidR="00821EF4" w:rsidRPr="00821EF4" w:rsidRDefault="00821EF4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С</w:t>
      </w:r>
      <w:r w:rsidRPr="00821EF4">
        <w:rPr>
          <w:rFonts w:ascii="Times New Roman" w:hAnsi="Times New Roman" w:cs="Times New Roman"/>
          <w:sz w:val="28"/>
          <w:szCs w:val="28"/>
        </w:rPr>
        <w:t>ахарный диабет 1-го типа (инсулинозависимый) из-за содержания в ра</w:t>
      </w:r>
      <w:r w:rsidRPr="00821EF4">
        <w:rPr>
          <w:rFonts w:ascii="Times New Roman" w:hAnsi="Times New Roman" w:cs="Times New Roman"/>
          <w:sz w:val="28"/>
          <w:szCs w:val="28"/>
        </w:rPr>
        <w:t>с</w:t>
      </w:r>
      <w:r w:rsidRPr="00821EF4">
        <w:rPr>
          <w:rFonts w:ascii="Times New Roman" w:hAnsi="Times New Roman" w:cs="Times New Roman"/>
          <w:sz w:val="28"/>
          <w:szCs w:val="28"/>
        </w:rPr>
        <w:t>творе глюкозы;</w:t>
      </w:r>
    </w:p>
    <w:p w:rsidR="00821EF4" w:rsidRPr="00821EF4" w:rsidRDefault="00821EF4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</w:t>
      </w:r>
      <w:r w:rsidRPr="00821EF4">
        <w:rPr>
          <w:rFonts w:ascii="Times New Roman" w:hAnsi="Times New Roman" w:cs="Times New Roman"/>
          <w:sz w:val="28"/>
          <w:szCs w:val="28"/>
        </w:rPr>
        <w:t>ишечная непроходимость;</w:t>
      </w:r>
    </w:p>
    <w:p w:rsidR="00821EF4" w:rsidRPr="00821EF4" w:rsidRDefault="00821EF4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Д</w:t>
      </w:r>
      <w:r w:rsidRPr="00821EF4">
        <w:rPr>
          <w:rFonts w:ascii="Times New Roman" w:hAnsi="Times New Roman" w:cs="Times New Roman"/>
          <w:sz w:val="28"/>
          <w:szCs w:val="28"/>
        </w:rPr>
        <w:t>исфункция почек, хроническая и острая почечная недостаточность;</w:t>
      </w:r>
    </w:p>
    <w:p w:rsidR="00821EF4" w:rsidRPr="00821EF4" w:rsidRDefault="00821EF4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Г</w:t>
      </w:r>
      <w:r w:rsidRPr="00821EF4">
        <w:rPr>
          <w:rFonts w:ascii="Times New Roman" w:hAnsi="Times New Roman" w:cs="Times New Roman"/>
          <w:sz w:val="28"/>
          <w:szCs w:val="28"/>
        </w:rPr>
        <w:t>ипертоническая болезнь тяжелой степени, гипертонический криз;</w:t>
      </w:r>
    </w:p>
    <w:p w:rsidR="00821EF4" w:rsidRPr="00821EF4" w:rsidRDefault="00821EF4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И</w:t>
      </w:r>
      <w:r w:rsidRPr="00821EF4">
        <w:rPr>
          <w:rFonts w:ascii="Times New Roman" w:hAnsi="Times New Roman" w:cs="Times New Roman"/>
          <w:sz w:val="28"/>
          <w:szCs w:val="28"/>
        </w:rPr>
        <w:t>ндивидуальная непереносимость компонентов препарата.</w:t>
      </w:r>
    </w:p>
    <w:p w:rsidR="00821EF4" w:rsidRPr="00821EF4" w:rsidRDefault="00821EF4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21EF4">
        <w:rPr>
          <w:rFonts w:ascii="Times New Roman" w:hAnsi="Times New Roman" w:cs="Times New Roman"/>
          <w:sz w:val="28"/>
          <w:szCs w:val="28"/>
        </w:rPr>
        <w:t xml:space="preserve">Если после питья случилась рвота, повторный прием раствора должен быть не ранее, чем через 10-15 минут. Препараты для </w:t>
      </w:r>
      <w:proofErr w:type="spellStart"/>
      <w:r w:rsidRPr="00821EF4">
        <w:rPr>
          <w:rFonts w:ascii="Times New Roman" w:hAnsi="Times New Roman" w:cs="Times New Roman"/>
          <w:sz w:val="28"/>
          <w:szCs w:val="28"/>
        </w:rPr>
        <w:t>пероральной</w:t>
      </w:r>
      <w:proofErr w:type="spellEnd"/>
      <w:r w:rsidRPr="00821E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1EF4">
        <w:rPr>
          <w:rFonts w:ascii="Times New Roman" w:hAnsi="Times New Roman" w:cs="Times New Roman"/>
          <w:sz w:val="28"/>
          <w:szCs w:val="28"/>
        </w:rPr>
        <w:t>регидратации</w:t>
      </w:r>
      <w:proofErr w:type="spellEnd"/>
      <w:r w:rsidRPr="00821EF4">
        <w:rPr>
          <w:rFonts w:ascii="Times New Roman" w:hAnsi="Times New Roman" w:cs="Times New Roman"/>
          <w:sz w:val="28"/>
          <w:szCs w:val="28"/>
        </w:rPr>
        <w:t xml:space="preserve"> стоит пить между приемами пищи. Признаки эффективности терапии – и</w:t>
      </w:r>
      <w:r w:rsidRPr="00821EF4">
        <w:rPr>
          <w:rFonts w:ascii="Times New Roman" w:hAnsi="Times New Roman" w:cs="Times New Roman"/>
          <w:sz w:val="28"/>
          <w:szCs w:val="28"/>
        </w:rPr>
        <w:t>с</w:t>
      </w:r>
      <w:r w:rsidRPr="00821EF4">
        <w:rPr>
          <w:rFonts w:ascii="Times New Roman" w:hAnsi="Times New Roman" w:cs="Times New Roman"/>
          <w:sz w:val="28"/>
          <w:szCs w:val="28"/>
        </w:rPr>
        <w:t>чезновение симптомов обезвоживания, остановка рвоты и диареи.</w:t>
      </w:r>
    </w:p>
    <w:p w:rsidR="00821EF4" w:rsidRPr="00821EF4" w:rsidRDefault="00821EF4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5251E" w:rsidRDefault="0025251E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D1070" w:rsidRDefault="007D1070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D1070" w:rsidRDefault="007D1070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D1070" w:rsidRDefault="007D1070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D1070" w:rsidRDefault="007D1070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D1070" w:rsidRDefault="007D1070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D1070" w:rsidRDefault="007D1070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D1070" w:rsidRDefault="007D1070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D1070" w:rsidRDefault="007D1070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D1070" w:rsidRDefault="007D1070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D1070" w:rsidRDefault="007D1070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D1070" w:rsidRDefault="007D1070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D1070" w:rsidRDefault="007D1070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D1070" w:rsidRDefault="007D1070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D1070" w:rsidRDefault="007D1070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D1070" w:rsidRDefault="007D1070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D1070" w:rsidRDefault="007D1070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D1070" w:rsidRDefault="007D1070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D1070" w:rsidRDefault="007D1070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D1070" w:rsidRDefault="007D1070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D1070" w:rsidRDefault="007D1070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D1070" w:rsidRDefault="007D1070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D1070" w:rsidRDefault="007D1070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D1070" w:rsidRDefault="007D1070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D1070" w:rsidRDefault="007D1070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D1070" w:rsidRDefault="007E30B7" w:rsidP="00621FBB">
      <w:pPr>
        <w:pStyle w:val="a5"/>
        <w:tabs>
          <w:tab w:val="left" w:pos="709"/>
        </w:tabs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1070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7D1070" w:rsidRPr="007D107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7D1070" w:rsidRPr="00E434C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434C6">
        <w:rPr>
          <w:rFonts w:ascii="Times New Roman" w:hAnsi="Times New Roman" w:cs="Times New Roman"/>
          <w:b/>
          <w:sz w:val="28"/>
          <w:szCs w:val="28"/>
        </w:rPr>
        <w:t>Антидиарейные препараты.</w:t>
      </w:r>
    </w:p>
    <w:p w:rsidR="00E434C6" w:rsidRDefault="00E434C6" w:rsidP="00621FBB">
      <w:pPr>
        <w:pStyle w:val="a5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434C6">
        <w:rPr>
          <w:rFonts w:ascii="Times New Roman" w:hAnsi="Times New Roman" w:cs="Times New Roman"/>
          <w:sz w:val="28"/>
          <w:szCs w:val="28"/>
        </w:rPr>
        <w:t>В качестве антидиарейных лекарственных препаратов чаще всего использ</w:t>
      </w:r>
      <w:r w:rsidRPr="00E434C6">
        <w:rPr>
          <w:rFonts w:ascii="Times New Roman" w:hAnsi="Times New Roman" w:cs="Times New Roman"/>
          <w:sz w:val="28"/>
          <w:szCs w:val="28"/>
        </w:rPr>
        <w:t>у</w:t>
      </w:r>
      <w:r w:rsidRPr="00E434C6">
        <w:rPr>
          <w:rFonts w:ascii="Times New Roman" w:hAnsi="Times New Roman" w:cs="Times New Roman"/>
          <w:sz w:val="28"/>
          <w:szCs w:val="28"/>
        </w:rPr>
        <w:t>ют три основные фармакологические группы:</w:t>
      </w:r>
    </w:p>
    <w:p w:rsidR="00E434C6" w:rsidRDefault="00E434C6" w:rsidP="00621FBB">
      <w:pPr>
        <w:pStyle w:val="a5"/>
        <w:numPr>
          <w:ilvl w:val="0"/>
          <w:numId w:val="13"/>
        </w:num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Энтеросорбенты</w:t>
      </w:r>
      <w:proofErr w:type="spellEnd"/>
      <w:r>
        <w:rPr>
          <w:rFonts w:ascii="Times New Roman" w:hAnsi="Times New Roman" w:cs="Times New Roman"/>
          <w:sz w:val="28"/>
          <w:szCs w:val="28"/>
        </w:rPr>
        <w:t>, которые были подробно рассмотрены выше</w:t>
      </w:r>
    </w:p>
    <w:p w:rsidR="00E434C6" w:rsidRDefault="00E434C6" w:rsidP="00621FBB">
      <w:pPr>
        <w:pStyle w:val="a5"/>
        <w:numPr>
          <w:ilvl w:val="0"/>
          <w:numId w:val="13"/>
        </w:num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Лекарственные средства, угнетающие перистальтику кишечника</w:t>
      </w:r>
    </w:p>
    <w:p w:rsidR="00E434C6" w:rsidRDefault="00E434C6" w:rsidP="00621FBB">
      <w:pPr>
        <w:pStyle w:val="a5"/>
        <w:numPr>
          <w:ilvl w:val="0"/>
          <w:numId w:val="13"/>
        </w:num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Обволакивающие лекарственные средства</w:t>
      </w:r>
    </w:p>
    <w:p w:rsidR="00E434C6" w:rsidRDefault="00E434C6" w:rsidP="00621FBB">
      <w:pPr>
        <w:pStyle w:val="a5"/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434C6" w:rsidRPr="00E434C6" w:rsidRDefault="00E434C6" w:rsidP="00621FBB">
      <w:pPr>
        <w:pStyle w:val="a5"/>
        <w:tabs>
          <w:tab w:val="left" w:pos="709"/>
        </w:tabs>
        <w:spacing w:after="0"/>
        <w:ind w:hanging="11"/>
        <w:rPr>
          <w:rFonts w:ascii="Times New Roman" w:hAnsi="Times New Roman" w:cs="Times New Roman"/>
          <w:b/>
          <w:sz w:val="28"/>
          <w:szCs w:val="28"/>
        </w:rPr>
      </w:pPr>
      <w:r w:rsidRPr="00E434C6">
        <w:rPr>
          <w:rFonts w:ascii="Times New Roman" w:hAnsi="Times New Roman" w:cs="Times New Roman"/>
          <w:b/>
          <w:sz w:val="28"/>
          <w:szCs w:val="28"/>
        </w:rPr>
        <w:t>4.1 Этиология и патогенез диареи.</w:t>
      </w:r>
    </w:p>
    <w:p w:rsidR="00E434C6" w:rsidRDefault="00E434C6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34C6">
        <w:rPr>
          <w:rFonts w:ascii="Times New Roman" w:hAnsi="Times New Roman" w:cs="Times New Roman"/>
          <w:sz w:val="28"/>
          <w:szCs w:val="28"/>
        </w:rPr>
        <w:t xml:space="preserve">Диарея </w:t>
      </w:r>
      <w:proofErr w:type="gramStart"/>
      <w:r>
        <w:rPr>
          <w:rFonts w:ascii="Times New Roman" w:hAnsi="Times New Roman" w:cs="Times New Roman"/>
          <w:sz w:val="28"/>
          <w:szCs w:val="28"/>
        </w:rPr>
        <w:t>–у</w:t>
      </w:r>
      <w:proofErr w:type="gramEnd"/>
      <w:r>
        <w:rPr>
          <w:rFonts w:ascii="Times New Roman" w:hAnsi="Times New Roman" w:cs="Times New Roman"/>
          <w:sz w:val="28"/>
          <w:szCs w:val="28"/>
        </w:rPr>
        <w:t>чащенное ( более 3 раз в сутки) опорожнение кишечника с изменением характера стула (от кашицеобразного до водянистого).</w:t>
      </w:r>
    </w:p>
    <w:p w:rsidR="00C90B90" w:rsidRDefault="00E434C6" w:rsidP="00621FBB">
      <w:pPr>
        <w:pStyle w:val="a5"/>
        <w:tabs>
          <w:tab w:val="left" w:pos="0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Диарея может быть остро</w:t>
      </w:r>
      <w:proofErr w:type="gramStart"/>
      <w:r>
        <w:rPr>
          <w:rFonts w:ascii="Times New Roman" w:hAnsi="Times New Roman" w:cs="Times New Roman"/>
          <w:sz w:val="28"/>
          <w:szCs w:val="28"/>
        </w:rPr>
        <w:t>й(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 нескольких дней) и хронической ( до н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скольких месяцев). </w:t>
      </w:r>
    </w:p>
    <w:p w:rsidR="00C90B90" w:rsidRDefault="00C90B90" w:rsidP="00621FBB">
      <w:pPr>
        <w:pStyle w:val="a5"/>
        <w:tabs>
          <w:tab w:val="left" w:pos="0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По этиологии диарею делят на инфекционную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токсическую, бактер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альную, вирусную и паразитарную) и неинфекционную ( погрешности в п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тании,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гипоацидный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гастрит, хронический панкреатит, хронический энтерит и колит, болезнь Крона, отравления грибами, солями тяжелых металлов, 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бочные действия некоторых ЛС, некоторые заболевания, связанные с обм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ном веществ в организме, пищевая аллергия).</w:t>
      </w:r>
    </w:p>
    <w:p w:rsidR="00C90B90" w:rsidRDefault="00C90B90" w:rsidP="00621FBB">
      <w:pPr>
        <w:pStyle w:val="a5"/>
        <w:tabs>
          <w:tab w:val="left" w:pos="0"/>
          <w:tab w:val="righ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Патогенез диареи:</w:t>
      </w:r>
    </w:p>
    <w:p w:rsidR="00C90B90" w:rsidRDefault="00C90B90" w:rsidP="00621FBB">
      <w:pPr>
        <w:pStyle w:val="a5"/>
        <w:numPr>
          <w:ilvl w:val="0"/>
          <w:numId w:val="14"/>
        </w:numPr>
        <w:tabs>
          <w:tab w:val="left" w:pos="0"/>
          <w:tab w:val="righ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Нарушение всасывания воды и электролитов из кишечника</w:t>
      </w:r>
    </w:p>
    <w:p w:rsidR="00C90B90" w:rsidRDefault="00C90B90" w:rsidP="00621FBB">
      <w:pPr>
        <w:pStyle w:val="a5"/>
        <w:numPr>
          <w:ilvl w:val="0"/>
          <w:numId w:val="14"/>
        </w:numPr>
        <w:tabs>
          <w:tab w:val="left" w:pos="0"/>
          <w:tab w:val="righ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Усиление</w:t>
      </w:r>
      <w:r w:rsidR="00DA5219">
        <w:rPr>
          <w:rFonts w:ascii="Times New Roman" w:hAnsi="Times New Roman" w:cs="Times New Roman"/>
          <w:sz w:val="28"/>
          <w:szCs w:val="28"/>
        </w:rPr>
        <w:t xml:space="preserve"> секреции воды и электролитов в просвет кишечника</w:t>
      </w:r>
    </w:p>
    <w:p w:rsidR="00DA5219" w:rsidRDefault="00DA5219" w:rsidP="00621FBB">
      <w:pPr>
        <w:pStyle w:val="a5"/>
        <w:numPr>
          <w:ilvl w:val="0"/>
          <w:numId w:val="14"/>
        </w:numPr>
        <w:tabs>
          <w:tab w:val="left" w:pos="0"/>
          <w:tab w:val="righ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Усиление моторики кишечника</w:t>
      </w:r>
    </w:p>
    <w:p w:rsidR="00E434C6" w:rsidRDefault="00E434C6" w:rsidP="00621FBB">
      <w:pPr>
        <w:pStyle w:val="a5"/>
        <w:tabs>
          <w:tab w:val="left" w:pos="0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пищевых отравлениях мы говорим об острой диарее, которая проходит после полного выведения токсина из организма и восстановления нормал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ной микрофлоры кишечника.</w:t>
      </w:r>
    </w:p>
    <w:p w:rsidR="00DA5219" w:rsidRDefault="00DA5219" w:rsidP="00621FBB">
      <w:pPr>
        <w:pStyle w:val="a5"/>
        <w:tabs>
          <w:tab w:val="left" w:pos="0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A5219" w:rsidRDefault="00DA5219" w:rsidP="00621FBB">
      <w:pPr>
        <w:pStyle w:val="a5"/>
        <w:tabs>
          <w:tab w:val="left" w:pos="0"/>
        </w:tabs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4.2 </w:t>
      </w:r>
      <w:r w:rsidR="00856646">
        <w:rPr>
          <w:rFonts w:ascii="Times New Roman" w:hAnsi="Times New Roman" w:cs="Times New Roman"/>
          <w:b/>
          <w:sz w:val="28"/>
          <w:szCs w:val="28"/>
        </w:rPr>
        <w:t>Характеристика антидиарейных лекарственных средств</w:t>
      </w:r>
    </w:p>
    <w:tbl>
      <w:tblPr>
        <w:tblStyle w:val="a6"/>
        <w:tblW w:w="0" w:type="auto"/>
        <w:tblLook w:val="04A0"/>
      </w:tblPr>
      <w:tblGrid>
        <w:gridCol w:w="2887"/>
        <w:gridCol w:w="3873"/>
        <w:gridCol w:w="2811"/>
      </w:tblGrid>
      <w:tr w:rsidR="00856646" w:rsidTr="00930548">
        <w:tc>
          <w:tcPr>
            <w:tcW w:w="2887" w:type="dxa"/>
          </w:tcPr>
          <w:p w:rsidR="00856646" w:rsidRDefault="00856646" w:rsidP="00621FBB">
            <w:pPr>
              <w:pStyle w:val="a5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73" w:type="dxa"/>
          </w:tcPr>
          <w:p w:rsidR="00856646" w:rsidRDefault="00856646" w:rsidP="00621FBB">
            <w:pPr>
              <w:pStyle w:val="a5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ЛС,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угнетающие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перистал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тику кишечника</w:t>
            </w:r>
          </w:p>
        </w:tc>
        <w:tc>
          <w:tcPr>
            <w:tcW w:w="2811" w:type="dxa"/>
          </w:tcPr>
          <w:p w:rsidR="00856646" w:rsidRDefault="00856646" w:rsidP="00621FBB">
            <w:pPr>
              <w:pStyle w:val="a5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Обволакивающие ЛС</w:t>
            </w:r>
          </w:p>
        </w:tc>
      </w:tr>
      <w:tr w:rsidR="00856646" w:rsidTr="00930548">
        <w:tc>
          <w:tcPr>
            <w:tcW w:w="2887" w:type="dxa"/>
          </w:tcPr>
          <w:p w:rsidR="00856646" w:rsidRPr="004C00EE" w:rsidRDefault="00856646" w:rsidP="00621FBB">
            <w:pPr>
              <w:pStyle w:val="a5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73" w:type="dxa"/>
          </w:tcPr>
          <w:p w:rsidR="00856646" w:rsidRDefault="004C00EE" w:rsidP="00621FBB">
            <w:pPr>
              <w:pStyle w:val="a5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Лоперамид</w:t>
            </w:r>
            <w:proofErr w:type="spellEnd"/>
          </w:p>
          <w:p w:rsidR="004C00EE" w:rsidRDefault="004C00EE" w:rsidP="00621FBB">
            <w:pPr>
              <w:pStyle w:val="a5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Кодеин,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Дифеноксилат</w:t>
            </w:r>
            <w:proofErr w:type="spellEnd"/>
          </w:p>
          <w:p w:rsidR="004C00EE" w:rsidRPr="004C00EE" w:rsidRDefault="004C00EE" w:rsidP="00621FBB">
            <w:pPr>
              <w:pStyle w:val="a5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Тримебутин</w:t>
            </w:r>
            <w:proofErr w:type="spellEnd"/>
          </w:p>
        </w:tc>
        <w:tc>
          <w:tcPr>
            <w:tcW w:w="2811" w:type="dxa"/>
          </w:tcPr>
          <w:p w:rsidR="00856646" w:rsidRDefault="004C00EE" w:rsidP="00621FBB">
            <w:pPr>
              <w:pStyle w:val="a5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Диосмектит</w:t>
            </w:r>
            <w:proofErr w:type="spellEnd"/>
          </w:p>
          <w:p w:rsidR="004C00EE" w:rsidRDefault="004C00EE" w:rsidP="00621FBB">
            <w:pPr>
              <w:pStyle w:val="a5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Аттапульгит</w:t>
            </w:r>
            <w:proofErr w:type="spellEnd"/>
          </w:p>
          <w:p w:rsidR="004C00EE" w:rsidRPr="004C00EE" w:rsidRDefault="004C00EE" w:rsidP="00621FBB">
            <w:pPr>
              <w:pStyle w:val="a5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Висмута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субсалиц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лат</w:t>
            </w:r>
            <w:proofErr w:type="spellEnd"/>
          </w:p>
        </w:tc>
      </w:tr>
      <w:tr w:rsidR="00856646" w:rsidTr="00930548">
        <w:tc>
          <w:tcPr>
            <w:tcW w:w="2887" w:type="dxa"/>
          </w:tcPr>
          <w:p w:rsidR="00856646" w:rsidRDefault="004C00EE" w:rsidP="00621FBB">
            <w:pPr>
              <w:pStyle w:val="a5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Механизм действия</w:t>
            </w:r>
          </w:p>
        </w:tc>
        <w:tc>
          <w:tcPr>
            <w:tcW w:w="3873" w:type="dxa"/>
          </w:tcPr>
          <w:p w:rsidR="004C00EE" w:rsidRDefault="004C00EE" w:rsidP="00621FBB">
            <w:pPr>
              <w:pStyle w:val="a5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Связывается 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опиоидными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рецепторами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энтероцитов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(избирательно действует только на стенку кишечника).</w:t>
            </w:r>
          </w:p>
          <w:p w:rsidR="004C00EE" w:rsidRDefault="004C00EE" w:rsidP="00621FBB">
            <w:pPr>
              <w:pStyle w:val="a5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Угнетает перистальтику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шечника</w:t>
            </w:r>
          </w:p>
          <w:p w:rsidR="004C00EE" w:rsidRPr="004C00EE" w:rsidRDefault="004C00EE" w:rsidP="00621FBB">
            <w:pPr>
              <w:pStyle w:val="a5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Повышает тонус прямой кишки и анального сфинкт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ра.</w:t>
            </w:r>
          </w:p>
        </w:tc>
        <w:tc>
          <w:tcPr>
            <w:tcW w:w="2811" w:type="dxa"/>
          </w:tcPr>
          <w:p w:rsidR="00856646" w:rsidRDefault="004C00EE" w:rsidP="00621FBB">
            <w:pPr>
              <w:pStyle w:val="a5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Обволакивающее и вяжущее действие</w:t>
            </w:r>
          </w:p>
          <w:p w:rsidR="004C00EE" w:rsidRDefault="004C00EE" w:rsidP="00621FBB">
            <w:pPr>
              <w:pStyle w:val="a5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Спазмолитическое</w:t>
            </w:r>
          </w:p>
          <w:p w:rsidR="004C00EE" w:rsidRPr="004C00EE" w:rsidRDefault="004C00EE" w:rsidP="00621FBB">
            <w:pPr>
              <w:pStyle w:val="a5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Адсорбирующее (слабо выражено)</w:t>
            </w:r>
          </w:p>
        </w:tc>
      </w:tr>
      <w:tr w:rsidR="00856646" w:rsidTr="00930548">
        <w:tc>
          <w:tcPr>
            <w:tcW w:w="2887" w:type="dxa"/>
          </w:tcPr>
          <w:p w:rsidR="00856646" w:rsidRDefault="00F22265" w:rsidP="00621FBB">
            <w:pPr>
              <w:pStyle w:val="a5"/>
              <w:tabs>
                <w:tab w:val="left" w:pos="0"/>
              </w:tabs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Показания к прим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нению</w:t>
            </w:r>
          </w:p>
        </w:tc>
        <w:tc>
          <w:tcPr>
            <w:tcW w:w="3873" w:type="dxa"/>
          </w:tcPr>
          <w:p w:rsidR="00856646" w:rsidRPr="00F22265" w:rsidRDefault="00F22265" w:rsidP="00621FBB">
            <w:pPr>
              <w:pStyle w:val="a5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Острая и хроническая диарея</w:t>
            </w:r>
          </w:p>
        </w:tc>
        <w:tc>
          <w:tcPr>
            <w:tcW w:w="2811" w:type="dxa"/>
          </w:tcPr>
          <w:p w:rsidR="00856646" w:rsidRDefault="00F22265" w:rsidP="00621FBB">
            <w:pPr>
              <w:pStyle w:val="a5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Острая диарея</w:t>
            </w:r>
          </w:p>
          <w:p w:rsidR="00F22265" w:rsidRPr="00F22265" w:rsidRDefault="00F22265" w:rsidP="00621FBB">
            <w:pPr>
              <w:pStyle w:val="a5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Хроническая диарея,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боли при гастроду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дените, язвенной 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лезни желудка, кол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Диосмектит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856646" w:rsidTr="00930548">
        <w:tc>
          <w:tcPr>
            <w:tcW w:w="2887" w:type="dxa"/>
          </w:tcPr>
          <w:p w:rsidR="00856646" w:rsidRDefault="00D618E6" w:rsidP="00621FBB">
            <w:pPr>
              <w:pStyle w:val="a5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Побочные действия</w:t>
            </w:r>
          </w:p>
        </w:tc>
        <w:tc>
          <w:tcPr>
            <w:tcW w:w="3873" w:type="dxa"/>
          </w:tcPr>
          <w:p w:rsidR="00856646" w:rsidRPr="00D618E6" w:rsidRDefault="00D618E6" w:rsidP="00621FBB">
            <w:pPr>
              <w:pStyle w:val="a5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Сухость во рту, диспепсия, сонливость, головокружение, аллергические реакции</w:t>
            </w:r>
          </w:p>
        </w:tc>
        <w:tc>
          <w:tcPr>
            <w:tcW w:w="2811" w:type="dxa"/>
          </w:tcPr>
          <w:p w:rsidR="00856646" w:rsidRPr="00D618E6" w:rsidRDefault="00D618E6" w:rsidP="00621FBB">
            <w:pPr>
              <w:pStyle w:val="a5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Запор, аллергические реакции</w:t>
            </w:r>
          </w:p>
        </w:tc>
      </w:tr>
      <w:tr w:rsidR="00856646" w:rsidTr="00930548">
        <w:tc>
          <w:tcPr>
            <w:tcW w:w="2887" w:type="dxa"/>
          </w:tcPr>
          <w:p w:rsidR="00856646" w:rsidRDefault="00D618E6" w:rsidP="00621FBB">
            <w:pPr>
              <w:pStyle w:val="a5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Противопоказания</w:t>
            </w:r>
          </w:p>
        </w:tc>
        <w:tc>
          <w:tcPr>
            <w:tcW w:w="3873" w:type="dxa"/>
          </w:tcPr>
          <w:p w:rsidR="00856646" w:rsidRPr="00232353" w:rsidRDefault="00232353" w:rsidP="00621FBB">
            <w:pPr>
              <w:pStyle w:val="a5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Антибиотикоассоциированная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диарея, кишечная непроход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мость, колит, дети до 2 лет, беременность, лактация</w:t>
            </w:r>
          </w:p>
        </w:tc>
        <w:tc>
          <w:tcPr>
            <w:tcW w:w="2811" w:type="dxa"/>
          </w:tcPr>
          <w:p w:rsidR="00856646" w:rsidRPr="00232353" w:rsidRDefault="00232353" w:rsidP="00621FBB">
            <w:pPr>
              <w:pStyle w:val="a5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Кишечная непрох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димость, дети до 6 лет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Аттапульгит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856646" w:rsidTr="00930548">
        <w:tc>
          <w:tcPr>
            <w:tcW w:w="2887" w:type="dxa"/>
          </w:tcPr>
          <w:p w:rsidR="00856646" w:rsidRDefault="00930548" w:rsidP="00621FBB">
            <w:pPr>
              <w:pStyle w:val="a5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Взаимодействие</w:t>
            </w:r>
          </w:p>
        </w:tc>
        <w:tc>
          <w:tcPr>
            <w:tcW w:w="3873" w:type="dxa"/>
          </w:tcPr>
          <w:p w:rsidR="00856646" w:rsidRDefault="00930548" w:rsidP="00621FBB">
            <w:pPr>
              <w:pStyle w:val="a5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Котримоксазол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повышает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биодоступностьЛоперамида</w:t>
            </w:r>
            <w:proofErr w:type="spellEnd"/>
          </w:p>
          <w:p w:rsidR="00930548" w:rsidRPr="00930548" w:rsidRDefault="00930548" w:rsidP="00621FBB">
            <w:pPr>
              <w:pStyle w:val="a5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Наркотические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анальгетики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.ю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М-холинолитики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риск 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вития тяжелого запора</w:t>
            </w:r>
          </w:p>
        </w:tc>
        <w:tc>
          <w:tcPr>
            <w:tcW w:w="2811" w:type="dxa"/>
          </w:tcPr>
          <w:p w:rsidR="00856646" w:rsidRPr="00930548" w:rsidRDefault="00930548" w:rsidP="00621FBB">
            <w:pPr>
              <w:pStyle w:val="a5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Нарушают всасыв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ние других лекарс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венных средств</w:t>
            </w:r>
          </w:p>
        </w:tc>
      </w:tr>
    </w:tbl>
    <w:p w:rsidR="00856646" w:rsidRDefault="00856646" w:rsidP="00621FBB">
      <w:pPr>
        <w:pStyle w:val="a5"/>
        <w:tabs>
          <w:tab w:val="left" w:pos="0"/>
        </w:tabs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30B7" w:rsidRDefault="007E30B7" w:rsidP="00621FBB">
      <w:pPr>
        <w:pStyle w:val="a5"/>
        <w:tabs>
          <w:tab w:val="left" w:pos="0"/>
        </w:tabs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30B7" w:rsidRDefault="007E30B7" w:rsidP="00621FBB">
      <w:pPr>
        <w:pStyle w:val="a5"/>
        <w:tabs>
          <w:tab w:val="left" w:pos="0"/>
        </w:tabs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30B7" w:rsidRDefault="007E30B7" w:rsidP="00621FBB">
      <w:pPr>
        <w:pStyle w:val="a5"/>
        <w:tabs>
          <w:tab w:val="left" w:pos="0"/>
        </w:tabs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30B7" w:rsidRDefault="007E30B7" w:rsidP="00621FBB">
      <w:pPr>
        <w:pStyle w:val="a5"/>
        <w:tabs>
          <w:tab w:val="left" w:pos="0"/>
        </w:tabs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30B7" w:rsidRDefault="007E30B7" w:rsidP="00621FBB">
      <w:pPr>
        <w:pStyle w:val="a5"/>
        <w:tabs>
          <w:tab w:val="left" w:pos="0"/>
        </w:tabs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30B7" w:rsidRDefault="007E30B7" w:rsidP="00621FBB">
      <w:pPr>
        <w:pStyle w:val="a5"/>
        <w:tabs>
          <w:tab w:val="left" w:pos="0"/>
        </w:tabs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30B7" w:rsidRDefault="007E30B7" w:rsidP="00621FBB">
      <w:pPr>
        <w:pStyle w:val="a5"/>
        <w:tabs>
          <w:tab w:val="left" w:pos="0"/>
        </w:tabs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30B7" w:rsidRDefault="007E30B7" w:rsidP="00621FBB">
      <w:pPr>
        <w:pStyle w:val="a5"/>
        <w:tabs>
          <w:tab w:val="left" w:pos="0"/>
        </w:tabs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30B7" w:rsidRDefault="007E30B7" w:rsidP="00621FBB">
      <w:pPr>
        <w:pStyle w:val="a5"/>
        <w:tabs>
          <w:tab w:val="left" w:pos="0"/>
        </w:tabs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30B7" w:rsidRDefault="007E30B7" w:rsidP="00621FBB">
      <w:pPr>
        <w:pStyle w:val="a5"/>
        <w:tabs>
          <w:tab w:val="left" w:pos="0"/>
        </w:tabs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30B7" w:rsidRDefault="007E30B7" w:rsidP="00621FBB">
      <w:pPr>
        <w:pStyle w:val="a5"/>
        <w:tabs>
          <w:tab w:val="left" w:pos="0"/>
        </w:tabs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30B7" w:rsidRDefault="007E30B7" w:rsidP="00621FBB">
      <w:pPr>
        <w:pStyle w:val="a5"/>
        <w:tabs>
          <w:tab w:val="left" w:pos="0"/>
        </w:tabs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30B7" w:rsidRDefault="007E30B7" w:rsidP="00621FBB">
      <w:pPr>
        <w:pStyle w:val="a5"/>
        <w:tabs>
          <w:tab w:val="left" w:pos="0"/>
        </w:tabs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30B7" w:rsidRDefault="007E30B7" w:rsidP="00621FBB">
      <w:pPr>
        <w:pStyle w:val="a5"/>
        <w:tabs>
          <w:tab w:val="left" w:pos="0"/>
        </w:tabs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30B7" w:rsidRDefault="007E30B7" w:rsidP="00621FBB">
      <w:pPr>
        <w:pStyle w:val="a5"/>
        <w:tabs>
          <w:tab w:val="left" w:pos="0"/>
        </w:tabs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30B7" w:rsidRDefault="007E30B7" w:rsidP="00621FBB">
      <w:pPr>
        <w:pStyle w:val="a5"/>
        <w:tabs>
          <w:tab w:val="left" w:pos="0"/>
        </w:tabs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30B7" w:rsidRDefault="007E30B7" w:rsidP="00621FBB">
      <w:pPr>
        <w:pStyle w:val="a5"/>
        <w:tabs>
          <w:tab w:val="left" w:pos="0"/>
        </w:tabs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30B7" w:rsidRDefault="007E30B7" w:rsidP="00621FBB">
      <w:pPr>
        <w:pStyle w:val="a5"/>
        <w:tabs>
          <w:tab w:val="left" w:pos="0"/>
        </w:tabs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30B7" w:rsidRDefault="007E30B7" w:rsidP="00106774">
      <w:pPr>
        <w:pStyle w:val="a5"/>
        <w:tabs>
          <w:tab w:val="left" w:pos="0"/>
        </w:tabs>
        <w:spacing w:after="0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106774" w:rsidRDefault="00106774" w:rsidP="00106774">
      <w:pPr>
        <w:pStyle w:val="a5"/>
        <w:tabs>
          <w:tab w:val="left" w:pos="0"/>
        </w:tabs>
        <w:spacing w:after="0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7E30B7" w:rsidRDefault="007E30B7" w:rsidP="00621FBB">
      <w:pPr>
        <w:pStyle w:val="a5"/>
        <w:tabs>
          <w:tab w:val="left" w:pos="0"/>
        </w:tabs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. Препараты для восстановления микрофлоры кишечника.</w:t>
      </w:r>
      <w:proofErr w:type="gramEnd"/>
    </w:p>
    <w:p w:rsidR="007E30B7" w:rsidRPr="007E30B7" w:rsidRDefault="007E30B7" w:rsidP="00621FBB">
      <w:pPr>
        <w:pStyle w:val="a5"/>
        <w:tabs>
          <w:tab w:val="left" w:pos="0"/>
        </w:tabs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5.1 </w:t>
      </w:r>
      <w:r w:rsidR="00A17F09">
        <w:rPr>
          <w:rFonts w:ascii="Times New Roman" w:hAnsi="Times New Roman" w:cs="Times New Roman"/>
          <w:b/>
          <w:sz w:val="28"/>
          <w:szCs w:val="28"/>
        </w:rPr>
        <w:t>Функции микрофлоры кишечника</w:t>
      </w:r>
    </w:p>
    <w:p w:rsidR="00A17F09" w:rsidRPr="00A17F09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7F09">
        <w:rPr>
          <w:rFonts w:ascii="Times New Roman" w:hAnsi="Times New Roman" w:cs="Times New Roman"/>
          <w:sz w:val="28"/>
          <w:szCs w:val="28"/>
        </w:rPr>
        <w:t>С современных позиций нормальную микрофлору человека рассматр</w:t>
      </w:r>
      <w:r w:rsidRPr="00A17F09">
        <w:rPr>
          <w:rFonts w:ascii="Times New Roman" w:hAnsi="Times New Roman" w:cs="Times New Roman"/>
          <w:sz w:val="28"/>
          <w:szCs w:val="28"/>
        </w:rPr>
        <w:t>и</w:t>
      </w:r>
      <w:r w:rsidRPr="00A17F09">
        <w:rPr>
          <w:rFonts w:ascii="Times New Roman" w:hAnsi="Times New Roman" w:cs="Times New Roman"/>
          <w:sz w:val="28"/>
          <w:szCs w:val="28"/>
        </w:rPr>
        <w:t xml:space="preserve">вают как сбалансированную экосистему, характеризующуюся определенным </w:t>
      </w:r>
      <w:r w:rsidRPr="00A17F09">
        <w:rPr>
          <w:rFonts w:ascii="Times New Roman" w:hAnsi="Times New Roman" w:cs="Times New Roman"/>
          <w:sz w:val="28"/>
          <w:szCs w:val="28"/>
        </w:rPr>
        <w:lastRenderedPageBreak/>
        <w:t>составом, занимающую ту или иную биологическую нишу. Эта микрофлора включает более 500 видов бактерий, общее количество которых достигает 10</w:t>
      </w:r>
      <w:r w:rsidRPr="00A17F09">
        <w:rPr>
          <w:rFonts w:ascii="Times New Roman" w:hAnsi="Times New Roman" w:cs="Times New Roman"/>
          <w:sz w:val="28"/>
          <w:szCs w:val="28"/>
          <w:vertAlign w:val="superscript"/>
        </w:rPr>
        <w:t>14</w:t>
      </w:r>
      <w:r w:rsidRPr="00A17F09">
        <w:rPr>
          <w:rFonts w:ascii="Times New Roman" w:hAnsi="Times New Roman" w:cs="Times New Roman"/>
          <w:sz w:val="28"/>
          <w:szCs w:val="28"/>
        </w:rPr>
        <w:t>, что превышает численность всех клеток организма человека.</w:t>
      </w:r>
    </w:p>
    <w:p w:rsidR="00A17F09" w:rsidRPr="00A17F09" w:rsidRDefault="00A17F09" w:rsidP="00621FBB">
      <w:pPr>
        <w:pStyle w:val="a5"/>
        <w:tabs>
          <w:tab w:val="left" w:pos="0"/>
        </w:tabs>
        <w:spacing w:after="0"/>
        <w:ind w:left="2422"/>
        <w:rPr>
          <w:rFonts w:ascii="Times New Roman" w:hAnsi="Times New Roman" w:cs="Times New Roman"/>
          <w:b/>
          <w:sz w:val="28"/>
          <w:szCs w:val="28"/>
        </w:rPr>
      </w:pPr>
      <w:r w:rsidRPr="00A17F09">
        <w:rPr>
          <w:rFonts w:ascii="Times New Roman" w:hAnsi="Times New Roman" w:cs="Times New Roman"/>
          <w:b/>
          <w:bCs/>
          <w:sz w:val="28"/>
          <w:szCs w:val="28"/>
        </w:rPr>
        <w:t>Функции симбиотической микрофлоры:</w:t>
      </w:r>
    </w:p>
    <w:p w:rsidR="00A17F09" w:rsidRPr="00A17F09" w:rsidRDefault="00A17F09" w:rsidP="00621FBB">
      <w:pPr>
        <w:pStyle w:val="a5"/>
        <w:tabs>
          <w:tab w:val="left" w:pos="0"/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7F09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17F09">
        <w:rPr>
          <w:rFonts w:ascii="Times New Roman" w:hAnsi="Times New Roman" w:cs="Times New Roman"/>
          <w:sz w:val="28"/>
          <w:szCs w:val="28"/>
        </w:rPr>
        <w:t>Микрофлора играет исключительную роль в процессах пищеварения и обмене веществ за счет выработки ею значительного количества ферме</w:t>
      </w:r>
      <w:r w:rsidRPr="00A17F09">
        <w:rPr>
          <w:rFonts w:ascii="Times New Roman" w:hAnsi="Times New Roman" w:cs="Times New Roman"/>
          <w:sz w:val="28"/>
          <w:szCs w:val="28"/>
        </w:rPr>
        <w:t>н</w:t>
      </w:r>
      <w:r w:rsidRPr="00A17F09">
        <w:rPr>
          <w:rFonts w:ascii="Times New Roman" w:hAnsi="Times New Roman" w:cs="Times New Roman"/>
          <w:sz w:val="28"/>
          <w:szCs w:val="28"/>
        </w:rPr>
        <w:t>тов, участвующих в метаболизме белков, жиров, углеводов, нуклеиновых к</w:t>
      </w:r>
      <w:r w:rsidRPr="00A17F09">
        <w:rPr>
          <w:rFonts w:ascii="Times New Roman" w:hAnsi="Times New Roman" w:cs="Times New Roman"/>
          <w:sz w:val="28"/>
          <w:szCs w:val="28"/>
        </w:rPr>
        <w:t>и</w:t>
      </w:r>
      <w:r w:rsidRPr="00A17F09">
        <w:rPr>
          <w:rFonts w:ascii="Times New Roman" w:hAnsi="Times New Roman" w:cs="Times New Roman"/>
          <w:sz w:val="28"/>
          <w:szCs w:val="28"/>
        </w:rPr>
        <w:t xml:space="preserve">слот, холестерина, а также способствующих всасыванию кальция, железа, витамина Д. Благодаря действию летучих жирных кислот </w:t>
      </w:r>
      <w:proofErr w:type="spellStart"/>
      <w:r w:rsidRPr="00A17F09">
        <w:rPr>
          <w:rFonts w:ascii="Times New Roman" w:hAnsi="Times New Roman" w:cs="Times New Roman"/>
          <w:sz w:val="28"/>
          <w:szCs w:val="28"/>
        </w:rPr>
        <w:t>бифидобактерии</w:t>
      </w:r>
      <w:proofErr w:type="spellEnd"/>
      <w:r w:rsidRPr="00A17F09">
        <w:rPr>
          <w:rFonts w:ascii="Times New Roman" w:hAnsi="Times New Roman" w:cs="Times New Roman"/>
          <w:sz w:val="28"/>
          <w:szCs w:val="28"/>
        </w:rPr>
        <w:t xml:space="preserve"> активизируют абсорбцию ионов калия, натрия, хлора, кальция, магния, жел</w:t>
      </w:r>
      <w:r w:rsidRPr="00A17F09">
        <w:rPr>
          <w:rFonts w:ascii="Times New Roman" w:hAnsi="Times New Roman" w:cs="Times New Roman"/>
          <w:sz w:val="28"/>
          <w:szCs w:val="28"/>
        </w:rPr>
        <w:t>е</w:t>
      </w:r>
      <w:r w:rsidRPr="00A17F09">
        <w:rPr>
          <w:rFonts w:ascii="Times New Roman" w:hAnsi="Times New Roman" w:cs="Times New Roman"/>
          <w:sz w:val="28"/>
          <w:szCs w:val="28"/>
        </w:rPr>
        <w:t>за, цинка, регулируют содержание бикарбоната натрия и уровень р</w:t>
      </w:r>
      <w:proofErr w:type="gramStart"/>
      <w:r w:rsidRPr="00A17F09">
        <w:rPr>
          <w:rFonts w:ascii="Times New Roman" w:hAnsi="Times New Roman" w:cs="Times New Roman"/>
          <w:sz w:val="28"/>
          <w:szCs w:val="28"/>
          <w:lang w:val="en-US"/>
        </w:rPr>
        <w:t>H</w:t>
      </w:r>
      <w:proofErr w:type="gramEnd"/>
      <w:r w:rsidRPr="00A17F09">
        <w:rPr>
          <w:rFonts w:ascii="Times New Roman" w:hAnsi="Times New Roman" w:cs="Times New Roman"/>
          <w:sz w:val="28"/>
          <w:szCs w:val="28"/>
        </w:rPr>
        <w:t>, по</w:t>
      </w:r>
      <w:r w:rsidRPr="00A17F09">
        <w:rPr>
          <w:rFonts w:ascii="Times New Roman" w:hAnsi="Times New Roman" w:cs="Times New Roman"/>
          <w:sz w:val="28"/>
          <w:szCs w:val="28"/>
        </w:rPr>
        <w:t>д</w:t>
      </w:r>
      <w:r w:rsidRPr="00A17F09">
        <w:rPr>
          <w:rFonts w:ascii="Times New Roman" w:hAnsi="Times New Roman" w:cs="Times New Roman"/>
          <w:sz w:val="28"/>
          <w:szCs w:val="28"/>
        </w:rPr>
        <w:t xml:space="preserve">держивая тем самым водный, электролитный и кислотно-щелочной балансы </w:t>
      </w:r>
      <w:proofErr w:type="spellStart"/>
      <w:r w:rsidRPr="00A17F09">
        <w:rPr>
          <w:rFonts w:ascii="Times New Roman" w:hAnsi="Times New Roman" w:cs="Times New Roman"/>
          <w:sz w:val="28"/>
          <w:szCs w:val="28"/>
        </w:rPr>
        <w:t>макроорганизма</w:t>
      </w:r>
      <w:proofErr w:type="spellEnd"/>
      <w:r w:rsidRPr="00A17F09">
        <w:rPr>
          <w:rFonts w:ascii="Times New Roman" w:hAnsi="Times New Roman" w:cs="Times New Roman"/>
          <w:sz w:val="28"/>
          <w:szCs w:val="28"/>
        </w:rPr>
        <w:t>. Микрофлора способна синтезировать необходимые орг</w:t>
      </w:r>
      <w:r w:rsidRPr="00A17F09">
        <w:rPr>
          <w:rFonts w:ascii="Times New Roman" w:hAnsi="Times New Roman" w:cs="Times New Roman"/>
          <w:sz w:val="28"/>
          <w:szCs w:val="28"/>
        </w:rPr>
        <w:t>а</w:t>
      </w:r>
      <w:r w:rsidRPr="00A17F09">
        <w:rPr>
          <w:rFonts w:ascii="Times New Roman" w:hAnsi="Times New Roman" w:cs="Times New Roman"/>
          <w:sz w:val="28"/>
          <w:szCs w:val="28"/>
        </w:rPr>
        <w:t>низму  вещества: витамины (группы</w:t>
      </w:r>
      <w:proofErr w:type="gramStart"/>
      <w:r w:rsidRPr="00A17F09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A17F09">
        <w:rPr>
          <w:rFonts w:ascii="Times New Roman" w:hAnsi="Times New Roman" w:cs="Times New Roman"/>
          <w:sz w:val="28"/>
          <w:szCs w:val="28"/>
        </w:rPr>
        <w:t xml:space="preserve">, К), незаменимые аминокислоты. </w:t>
      </w:r>
      <w:proofErr w:type="spellStart"/>
      <w:r w:rsidRPr="00A17F09">
        <w:rPr>
          <w:rFonts w:ascii="Times New Roman" w:hAnsi="Times New Roman" w:cs="Times New Roman"/>
          <w:sz w:val="28"/>
          <w:szCs w:val="28"/>
        </w:rPr>
        <w:t>О</w:t>
      </w:r>
      <w:r w:rsidRPr="00A17F09">
        <w:rPr>
          <w:rFonts w:ascii="Times New Roman" w:hAnsi="Times New Roman" w:cs="Times New Roman"/>
          <w:sz w:val="28"/>
          <w:szCs w:val="28"/>
        </w:rPr>
        <w:t>б</w:t>
      </w:r>
      <w:r w:rsidRPr="00A17F09">
        <w:rPr>
          <w:rFonts w:ascii="Times New Roman" w:hAnsi="Times New Roman" w:cs="Times New Roman"/>
          <w:sz w:val="28"/>
          <w:szCs w:val="28"/>
        </w:rPr>
        <w:t>лигантныемикрорганизмы</w:t>
      </w:r>
      <w:proofErr w:type="spellEnd"/>
      <w:r w:rsidRPr="00A17F09">
        <w:rPr>
          <w:rFonts w:ascii="Times New Roman" w:hAnsi="Times New Roman" w:cs="Times New Roman"/>
          <w:sz w:val="28"/>
          <w:szCs w:val="28"/>
        </w:rPr>
        <w:t xml:space="preserve"> нормализуют перистальтику кишечника, предо</w:t>
      </w:r>
      <w:r w:rsidRPr="00A17F09">
        <w:rPr>
          <w:rFonts w:ascii="Times New Roman" w:hAnsi="Times New Roman" w:cs="Times New Roman"/>
          <w:sz w:val="28"/>
          <w:szCs w:val="28"/>
        </w:rPr>
        <w:t>т</w:t>
      </w:r>
      <w:r w:rsidRPr="00A17F09">
        <w:rPr>
          <w:rFonts w:ascii="Times New Roman" w:hAnsi="Times New Roman" w:cs="Times New Roman"/>
          <w:sz w:val="28"/>
          <w:szCs w:val="28"/>
        </w:rPr>
        <w:t>вращают метеоризм, участвуют в утилизации пищевых субстратов, стимул</w:t>
      </w:r>
      <w:r w:rsidRPr="00A17F09">
        <w:rPr>
          <w:rFonts w:ascii="Times New Roman" w:hAnsi="Times New Roman" w:cs="Times New Roman"/>
          <w:sz w:val="28"/>
          <w:szCs w:val="28"/>
        </w:rPr>
        <w:t>и</w:t>
      </w:r>
      <w:r w:rsidRPr="00A17F09">
        <w:rPr>
          <w:rFonts w:ascii="Times New Roman" w:hAnsi="Times New Roman" w:cs="Times New Roman"/>
          <w:sz w:val="28"/>
          <w:szCs w:val="28"/>
        </w:rPr>
        <w:t>руют пристеночное пищеварение.</w:t>
      </w:r>
    </w:p>
    <w:p w:rsidR="00A17F09" w:rsidRPr="00A17F09" w:rsidRDefault="00A17F09" w:rsidP="00621FBB">
      <w:pPr>
        <w:pStyle w:val="a5"/>
        <w:tabs>
          <w:tab w:val="left" w:pos="0"/>
        </w:tabs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A17F09">
        <w:rPr>
          <w:rFonts w:ascii="Times New Roman" w:hAnsi="Times New Roman" w:cs="Times New Roman"/>
          <w:sz w:val="28"/>
          <w:szCs w:val="28"/>
        </w:rPr>
        <w:t xml:space="preserve">Установлено, что </w:t>
      </w:r>
      <w:proofErr w:type="spellStart"/>
      <w:r w:rsidRPr="00A17F09">
        <w:rPr>
          <w:rFonts w:ascii="Times New Roman" w:hAnsi="Times New Roman" w:cs="Times New Roman"/>
          <w:sz w:val="28"/>
          <w:szCs w:val="28"/>
        </w:rPr>
        <w:t>лактобациллы</w:t>
      </w:r>
      <w:proofErr w:type="spellEnd"/>
      <w:r w:rsidRPr="00A17F09">
        <w:rPr>
          <w:rFonts w:ascii="Times New Roman" w:hAnsi="Times New Roman" w:cs="Times New Roman"/>
          <w:sz w:val="28"/>
          <w:szCs w:val="28"/>
        </w:rPr>
        <w:t xml:space="preserve"> в сочетании с </w:t>
      </w:r>
      <w:proofErr w:type="spellStart"/>
      <w:r w:rsidRPr="00A17F09">
        <w:rPr>
          <w:rFonts w:ascii="Times New Roman" w:hAnsi="Times New Roman" w:cs="Times New Roman"/>
          <w:sz w:val="28"/>
          <w:szCs w:val="28"/>
        </w:rPr>
        <w:t>бифидобактериями</w:t>
      </w:r>
      <w:proofErr w:type="spellEnd"/>
      <w:r w:rsidRPr="00A17F09">
        <w:rPr>
          <w:rFonts w:ascii="Times New Roman" w:hAnsi="Times New Roman" w:cs="Times New Roman"/>
          <w:sz w:val="28"/>
          <w:szCs w:val="28"/>
        </w:rPr>
        <w:t xml:space="preserve"> с</w:t>
      </w:r>
      <w:r w:rsidRPr="00A17F09">
        <w:rPr>
          <w:rFonts w:ascii="Times New Roman" w:hAnsi="Times New Roman" w:cs="Times New Roman"/>
          <w:sz w:val="28"/>
          <w:szCs w:val="28"/>
        </w:rPr>
        <w:t>о</w:t>
      </w:r>
      <w:r w:rsidRPr="00A17F09">
        <w:rPr>
          <w:rFonts w:ascii="Times New Roman" w:hAnsi="Times New Roman" w:cs="Times New Roman"/>
          <w:sz w:val="28"/>
          <w:szCs w:val="28"/>
        </w:rPr>
        <w:t>ставляют основное звено микрофлоры кишечника, коррелирующее с фен</w:t>
      </w:r>
      <w:r w:rsidRPr="00A17F09">
        <w:rPr>
          <w:rFonts w:ascii="Times New Roman" w:hAnsi="Times New Roman" w:cs="Times New Roman"/>
          <w:sz w:val="28"/>
          <w:szCs w:val="28"/>
        </w:rPr>
        <w:t>о</w:t>
      </w:r>
      <w:r w:rsidRPr="00A17F09">
        <w:rPr>
          <w:rFonts w:ascii="Times New Roman" w:hAnsi="Times New Roman" w:cs="Times New Roman"/>
          <w:sz w:val="28"/>
          <w:szCs w:val="28"/>
        </w:rPr>
        <w:t xml:space="preserve">меном долгожительства у населения Кавказа. У них количество </w:t>
      </w:r>
      <w:proofErr w:type="spellStart"/>
      <w:r w:rsidRPr="00A17F09">
        <w:rPr>
          <w:rFonts w:ascii="Times New Roman" w:hAnsi="Times New Roman" w:cs="Times New Roman"/>
          <w:sz w:val="28"/>
          <w:szCs w:val="28"/>
        </w:rPr>
        <w:t>лактобацилл</w:t>
      </w:r>
      <w:proofErr w:type="spellEnd"/>
      <w:r w:rsidRPr="00A17F09">
        <w:rPr>
          <w:rFonts w:ascii="Times New Roman" w:hAnsi="Times New Roman" w:cs="Times New Roman"/>
          <w:sz w:val="28"/>
          <w:szCs w:val="28"/>
        </w:rPr>
        <w:t xml:space="preserve"> с возрастом не уменьшается и сохраняется на высоком уровне, даже у лиц старше 95 лет. Расшифровка природы этой закономерности заслуживает дальнейшего детального изучения.</w:t>
      </w:r>
    </w:p>
    <w:p w:rsidR="00A17F09" w:rsidRPr="00A17F09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7F09">
        <w:rPr>
          <w:rFonts w:ascii="Times New Roman" w:hAnsi="Times New Roman" w:cs="Times New Roman"/>
          <w:sz w:val="28"/>
          <w:szCs w:val="28"/>
        </w:rPr>
        <w:t>2. </w:t>
      </w:r>
      <w:proofErr w:type="spellStart"/>
      <w:r w:rsidRPr="00A17F09">
        <w:rPr>
          <w:rFonts w:ascii="Times New Roman" w:hAnsi="Times New Roman" w:cs="Times New Roman"/>
          <w:sz w:val="28"/>
          <w:szCs w:val="28"/>
        </w:rPr>
        <w:t>Индигенная</w:t>
      </w:r>
      <w:proofErr w:type="spellEnd"/>
      <w:r w:rsidRPr="00A17F09">
        <w:rPr>
          <w:rFonts w:ascii="Times New Roman" w:hAnsi="Times New Roman" w:cs="Times New Roman"/>
          <w:sz w:val="28"/>
          <w:szCs w:val="28"/>
        </w:rPr>
        <w:t xml:space="preserve"> микрофлора участвует в формировании колонизацио</w:t>
      </w:r>
      <w:r w:rsidRPr="00A17F09">
        <w:rPr>
          <w:rFonts w:ascii="Times New Roman" w:hAnsi="Times New Roman" w:cs="Times New Roman"/>
          <w:sz w:val="28"/>
          <w:szCs w:val="28"/>
        </w:rPr>
        <w:t>н</w:t>
      </w:r>
      <w:r w:rsidRPr="00A17F09">
        <w:rPr>
          <w:rFonts w:ascii="Times New Roman" w:hAnsi="Times New Roman" w:cs="Times New Roman"/>
          <w:sz w:val="28"/>
          <w:szCs w:val="28"/>
        </w:rPr>
        <w:t>ной резистентности, т.е. обеспечивает предотвращение заселения организма хозяина патогенными или условно-патогенными (</w:t>
      </w:r>
      <w:proofErr w:type="spellStart"/>
      <w:r w:rsidRPr="00A17F09">
        <w:rPr>
          <w:rFonts w:ascii="Times New Roman" w:hAnsi="Times New Roman" w:cs="Times New Roman"/>
          <w:sz w:val="28"/>
          <w:szCs w:val="28"/>
        </w:rPr>
        <w:t>гемолизирующей</w:t>
      </w:r>
      <w:proofErr w:type="spellEnd"/>
      <w:r w:rsidRPr="00A17F09">
        <w:rPr>
          <w:rFonts w:ascii="Times New Roman" w:hAnsi="Times New Roman" w:cs="Times New Roman"/>
          <w:sz w:val="28"/>
          <w:szCs w:val="28"/>
        </w:rPr>
        <w:t xml:space="preserve"> кише</w:t>
      </w:r>
      <w:r w:rsidRPr="00A17F09">
        <w:rPr>
          <w:rFonts w:ascii="Times New Roman" w:hAnsi="Times New Roman" w:cs="Times New Roman"/>
          <w:sz w:val="28"/>
          <w:szCs w:val="28"/>
        </w:rPr>
        <w:t>ч</w:t>
      </w:r>
      <w:r w:rsidRPr="00A17F09">
        <w:rPr>
          <w:rFonts w:ascii="Times New Roman" w:hAnsi="Times New Roman" w:cs="Times New Roman"/>
          <w:sz w:val="28"/>
          <w:szCs w:val="28"/>
        </w:rPr>
        <w:t>ной палочкой, кишечной палочкой с измененными ферментативными сво</w:t>
      </w:r>
      <w:r w:rsidRPr="00A17F09">
        <w:rPr>
          <w:rFonts w:ascii="Times New Roman" w:hAnsi="Times New Roman" w:cs="Times New Roman"/>
          <w:sz w:val="28"/>
          <w:szCs w:val="28"/>
        </w:rPr>
        <w:t>й</w:t>
      </w:r>
      <w:r w:rsidRPr="00A17F09">
        <w:rPr>
          <w:rFonts w:ascii="Times New Roman" w:hAnsi="Times New Roman" w:cs="Times New Roman"/>
          <w:sz w:val="28"/>
          <w:szCs w:val="28"/>
        </w:rPr>
        <w:t xml:space="preserve">ствами, </w:t>
      </w:r>
      <w:proofErr w:type="spellStart"/>
      <w:r w:rsidRPr="00A17F09">
        <w:rPr>
          <w:rFonts w:ascii="Times New Roman" w:hAnsi="Times New Roman" w:cs="Times New Roman"/>
          <w:sz w:val="28"/>
          <w:szCs w:val="28"/>
        </w:rPr>
        <w:t>лактозонегативнымиэнтеробактериями</w:t>
      </w:r>
      <w:proofErr w:type="spellEnd"/>
      <w:r w:rsidRPr="00A17F09">
        <w:rPr>
          <w:rFonts w:ascii="Times New Roman" w:hAnsi="Times New Roman" w:cs="Times New Roman"/>
          <w:sz w:val="28"/>
          <w:szCs w:val="28"/>
        </w:rPr>
        <w:t>) микроорганизмами.</w:t>
      </w:r>
    </w:p>
    <w:p w:rsidR="00A17F09" w:rsidRPr="00A17F09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7F09">
        <w:rPr>
          <w:rFonts w:ascii="Times New Roman" w:hAnsi="Times New Roman" w:cs="Times New Roman"/>
          <w:sz w:val="28"/>
          <w:szCs w:val="28"/>
        </w:rPr>
        <w:t xml:space="preserve">3. Микрофлора участвует в процессах </w:t>
      </w:r>
      <w:proofErr w:type="spellStart"/>
      <w:r w:rsidRPr="00A17F09">
        <w:rPr>
          <w:rFonts w:ascii="Times New Roman" w:hAnsi="Times New Roman" w:cs="Times New Roman"/>
          <w:sz w:val="28"/>
          <w:szCs w:val="28"/>
        </w:rPr>
        <w:t>детоксикацииксенобиотиков</w:t>
      </w:r>
      <w:proofErr w:type="spellEnd"/>
      <w:r w:rsidRPr="00A17F09">
        <w:rPr>
          <w:rFonts w:ascii="Times New Roman" w:hAnsi="Times New Roman" w:cs="Times New Roman"/>
          <w:sz w:val="28"/>
          <w:szCs w:val="28"/>
        </w:rPr>
        <w:t xml:space="preserve"> (л</w:t>
      </w:r>
      <w:r w:rsidRPr="00A17F09">
        <w:rPr>
          <w:rFonts w:ascii="Times New Roman" w:hAnsi="Times New Roman" w:cs="Times New Roman"/>
          <w:sz w:val="28"/>
          <w:szCs w:val="28"/>
        </w:rPr>
        <w:t>е</w:t>
      </w:r>
      <w:r w:rsidRPr="00A17F09">
        <w:rPr>
          <w:rFonts w:ascii="Times New Roman" w:hAnsi="Times New Roman" w:cs="Times New Roman"/>
          <w:sz w:val="28"/>
          <w:szCs w:val="28"/>
        </w:rPr>
        <w:t>карственных средств и т. п.). Принципиальным отличием метаболизма, пр</w:t>
      </w:r>
      <w:r w:rsidRPr="00A17F09">
        <w:rPr>
          <w:rFonts w:ascii="Times New Roman" w:hAnsi="Times New Roman" w:cs="Times New Roman"/>
          <w:sz w:val="28"/>
          <w:szCs w:val="28"/>
        </w:rPr>
        <w:t>о</w:t>
      </w:r>
      <w:r w:rsidRPr="00A17F09">
        <w:rPr>
          <w:rFonts w:ascii="Times New Roman" w:hAnsi="Times New Roman" w:cs="Times New Roman"/>
          <w:sz w:val="28"/>
          <w:szCs w:val="28"/>
        </w:rPr>
        <w:t>текающего в кишечнике, является то, что в нем доминируют процессы реа</w:t>
      </w:r>
      <w:r w:rsidRPr="00A17F09">
        <w:rPr>
          <w:rFonts w:ascii="Times New Roman" w:hAnsi="Times New Roman" w:cs="Times New Roman"/>
          <w:sz w:val="28"/>
          <w:szCs w:val="28"/>
        </w:rPr>
        <w:t>к</w:t>
      </w:r>
      <w:r w:rsidRPr="00A17F09">
        <w:rPr>
          <w:rFonts w:ascii="Times New Roman" w:hAnsi="Times New Roman" w:cs="Times New Roman"/>
          <w:sz w:val="28"/>
          <w:szCs w:val="28"/>
        </w:rPr>
        <w:t>ции гидролиза и восстановления, тогда как в печени - окисления и синтеза с образованием гидрофильных продуктов.</w:t>
      </w:r>
    </w:p>
    <w:p w:rsidR="00A17F09" w:rsidRPr="00A17F09" w:rsidRDefault="00A17F09" w:rsidP="00621FBB">
      <w:pPr>
        <w:pStyle w:val="a5"/>
        <w:tabs>
          <w:tab w:val="left" w:pos="0"/>
        </w:tabs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A17F09" w:rsidRPr="00A17F09" w:rsidRDefault="00A17F09" w:rsidP="00621FBB">
      <w:pPr>
        <w:pStyle w:val="a5"/>
        <w:tabs>
          <w:tab w:val="left" w:pos="0"/>
        </w:tabs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A17F09" w:rsidRPr="00A17F09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7F09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17F09">
        <w:rPr>
          <w:rFonts w:ascii="Times New Roman" w:hAnsi="Times New Roman" w:cs="Times New Roman"/>
          <w:sz w:val="28"/>
          <w:szCs w:val="28"/>
        </w:rPr>
        <w:t>Микрофлора принимает участие  в механизмах формирования гум</w:t>
      </w:r>
      <w:r w:rsidRPr="00A17F09">
        <w:rPr>
          <w:rFonts w:ascii="Times New Roman" w:hAnsi="Times New Roman" w:cs="Times New Roman"/>
          <w:sz w:val="28"/>
          <w:szCs w:val="28"/>
        </w:rPr>
        <w:t>о</w:t>
      </w:r>
      <w:r w:rsidRPr="00A17F09">
        <w:rPr>
          <w:rFonts w:ascii="Times New Roman" w:hAnsi="Times New Roman" w:cs="Times New Roman"/>
          <w:sz w:val="28"/>
          <w:szCs w:val="28"/>
        </w:rPr>
        <w:t>рального и клеточного иммунитета, а также неспецифических защитных р</w:t>
      </w:r>
      <w:r w:rsidRPr="00A17F09">
        <w:rPr>
          <w:rFonts w:ascii="Times New Roman" w:hAnsi="Times New Roman" w:cs="Times New Roman"/>
          <w:sz w:val="28"/>
          <w:szCs w:val="28"/>
        </w:rPr>
        <w:t>е</w:t>
      </w:r>
      <w:r w:rsidRPr="00A17F09">
        <w:rPr>
          <w:rFonts w:ascii="Times New Roman" w:hAnsi="Times New Roman" w:cs="Times New Roman"/>
          <w:sz w:val="28"/>
          <w:szCs w:val="28"/>
        </w:rPr>
        <w:t xml:space="preserve">акциях организма (стимуляция образования интерферона, лизоцима и т.п.). Особое внимание исследователей привлекает способность </w:t>
      </w:r>
      <w:proofErr w:type="spellStart"/>
      <w:r w:rsidRPr="00A17F09">
        <w:rPr>
          <w:rFonts w:ascii="Times New Roman" w:hAnsi="Times New Roman" w:cs="Times New Roman"/>
          <w:sz w:val="28"/>
          <w:szCs w:val="28"/>
        </w:rPr>
        <w:t>лактобацилл</w:t>
      </w:r>
      <w:proofErr w:type="spellEnd"/>
      <w:r w:rsidRPr="00A17F09">
        <w:rPr>
          <w:rFonts w:ascii="Times New Roman" w:hAnsi="Times New Roman" w:cs="Times New Roman"/>
          <w:sz w:val="28"/>
          <w:szCs w:val="28"/>
        </w:rPr>
        <w:t xml:space="preserve"> и</w:t>
      </w:r>
      <w:r w:rsidRPr="00A17F09">
        <w:rPr>
          <w:rFonts w:ascii="Times New Roman" w:hAnsi="Times New Roman" w:cs="Times New Roman"/>
          <w:sz w:val="28"/>
          <w:szCs w:val="28"/>
        </w:rPr>
        <w:t>н</w:t>
      </w:r>
      <w:r w:rsidRPr="00A17F09">
        <w:rPr>
          <w:rFonts w:ascii="Times New Roman" w:hAnsi="Times New Roman" w:cs="Times New Roman"/>
          <w:sz w:val="28"/>
          <w:szCs w:val="28"/>
        </w:rPr>
        <w:lastRenderedPageBreak/>
        <w:t xml:space="preserve">гибировать продукцию канцерогенов за счет нейтрализации </w:t>
      </w:r>
      <w:proofErr w:type="spellStart"/>
      <w:r w:rsidRPr="00A17F09">
        <w:rPr>
          <w:rFonts w:ascii="Times New Roman" w:hAnsi="Times New Roman" w:cs="Times New Roman"/>
          <w:sz w:val="28"/>
          <w:szCs w:val="28"/>
        </w:rPr>
        <w:t>нитрозаминов</w:t>
      </w:r>
      <w:proofErr w:type="spellEnd"/>
      <w:r w:rsidRPr="00A17F09">
        <w:rPr>
          <w:rFonts w:ascii="Times New Roman" w:hAnsi="Times New Roman" w:cs="Times New Roman"/>
          <w:sz w:val="28"/>
          <w:szCs w:val="28"/>
        </w:rPr>
        <w:t xml:space="preserve">, усилении </w:t>
      </w:r>
      <w:proofErr w:type="spellStart"/>
      <w:r w:rsidRPr="00A17F09">
        <w:rPr>
          <w:rFonts w:ascii="Times New Roman" w:hAnsi="Times New Roman" w:cs="Times New Roman"/>
          <w:sz w:val="28"/>
          <w:szCs w:val="28"/>
        </w:rPr>
        <w:t>митогенной</w:t>
      </w:r>
      <w:proofErr w:type="spellEnd"/>
      <w:r w:rsidRPr="00A17F09">
        <w:rPr>
          <w:rFonts w:ascii="Times New Roman" w:hAnsi="Times New Roman" w:cs="Times New Roman"/>
          <w:sz w:val="28"/>
          <w:szCs w:val="28"/>
        </w:rPr>
        <w:t xml:space="preserve"> активности Т- и</w:t>
      </w:r>
      <w:proofErr w:type="gramStart"/>
      <w:r w:rsidRPr="00A17F09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A17F09">
        <w:rPr>
          <w:rFonts w:ascii="Times New Roman" w:hAnsi="Times New Roman" w:cs="Times New Roman"/>
          <w:sz w:val="28"/>
          <w:szCs w:val="28"/>
        </w:rPr>
        <w:t>- лимфоцитов, в секреции фактора некроза опухолей</w:t>
      </w:r>
      <w:r>
        <w:rPr>
          <w:rFonts w:ascii="Times New Roman" w:hAnsi="Times New Roman" w:cs="Times New Roman"/>
          <w:sz w:val="28"/>
          <w:szCs w:val="28"/>
        </w:rPr>
        <w:t>, активации системы нейтрофилов.</w:t>
      </w:r>
    </w:p>
    <w:p w:rsidR="00A17F09" w:rsidRPr="00A17F09" w:rsidRDefault="00A17F09" w:rsidP="00621FBB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5.2 </w:t>
      </w:r>
      <w:r w:rsidRPr="00A17F09">
        <w:rPr>
          <w:rFonts w:ascii="Times New Roman" w:hAnsi="Times New Roman" w:cs="Times New Roman"/>
          <w:b/>
          <w:bCs/>
          <w:sz w:val="28"/>
          <w:szCs w:val="28"/>
        </w:rPr>
        <w:t xml:space="preserve">Классификация биопрепаратов, применяемых </w:t>
      </w:r>
      <w:r w:rsidR="00DD64A6">
        <w:rPr>
          <w:rFonts w:ascii="Times New Roman" w:hAnsi="Times New Roman" w:cs="Times New Roman"/>
          <w:b/>
          <w:bCs/>
          <w:sz w:val="28"/>
          <w:szCs w:val="28"/>
        </w:rPr>
        <w:t>для восстановления микрофлоры кишечника</w:t>
      </w:r>
    </w:p>
    <w:p w:rsidR="00A17F09" w:rsidRPr="00A17F09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7F09">
        <w:rPr>
          <w:rFonts w:ascii="Times New Roman" w:hAnsi="Times New Roman" w:cs="Times New Roman"/>
          <w:sz w:val="28"/>
          <w:szCs w:val="28"/>
        </w:rPr>
        <w:t>1. </w:t>
      </w:r>
      <w:r w:rsidRPr="00A17F09">
        <w:rPr>
          <w:rFonts w:ascii="Times New Roman" w:hAnsi="Times New Roman" w:cs="Times New Roman"/>
          <w:i/>
          <w:iCs/>
          <w:sz w:val="28"/>
          <w:szCs w:val="28"/>
        </w:rPr>
        <w:t>Для восстановления дефицита микрофлоры</w:t>
      </w:r>
      <w:r w:rsidRPr="00A17F09">
        <w:rPr>
          <w:rFonts w:ascii="Times New Roman" w:hAnsi="Times New Roman" w:cs="Times New Roman"/>
          <w:sz w:val="28"/>
          <w:szCs w:val="28"/>
        </w:rPr>
        <w:t> назначают </w:t>
      </w:r>
      <w:proofErr w:type="spellStart"/>
      <w:r w:rsidRPr="00A17F09">
        <w:rPr>
          <w:rFonts w:ascii="Times New Roman" w:hAnsi="Times New Roman" w:cs="Times New Roman"/>
          <w:bCs/>
          <w:i/>
          <w:iCs/>
          <w:sz w:val="28"/>
          <w:szCs w:val="28"/>
        </w:rPr>
        <w:t>пробиотики</w:t>
      </w:r>
      <w:proofErr w:type="spellEnd"/>
      <w:r w:rsidRPr="00A17F09">
        <w:rPr>
          <w:rFonts w:ascii="Times New Roman" w:hAnsi="Times New Roman" w:cs="Times New Roman"/>
          <w:sz w:val="28"/>
          <w:szCs w:val="28"/>
        </w:rPr>
        <w:t> - препараты, состоящие из живых или убитых микроорганизмов или их стру</w:t>
      </w:r>
      <w:r w:rsidRPr="00A17F09">
        <w:rPr>
          <w:rFonts w:ascii="Times New Roman" w:hAnsi="Times New Roman" w:cs="Times New Roman"/>
          <w:sz w:val="28"/>
          <w:szCs w:val="28"/>
        </w:rPr>
        <w:t>к</w:t>
      </w:r>
      <w:r w:rsidRPr="00A17F09">
        <w:rPr>
          <w:rFonts w:ascii="Times New Roman" w:hAnsi="Times New Roman" w:cs="Times New Roman"/>
          <w:sz w:val="28"/>
          <w:szCs w:val="28"/>
        </w:rPr>
        <w:t>турных компонентов, метаболитов, проявляющие лечебный эффект через р</w:t>
      </w:r>
      <w:r w:rsidRPr="00A17F09">
        <w:rPr>
          <w:rFonts w:ascii="Times New Roman" w:hAnsi="Times New Roman" w:cs="Times New Roman"/>
          <w:sz w:val="28"/>
          <w:szCs w:val="28"/>
        </w:rPr>
        <w:t>е</w:t>
      </w:r>
      <w:r w:rsidRPr="00A17F09">
        <w:rPr>
          <w:rFonts w:ascii="Times New Roman" w:hAnsi="Times New Roman" w:cs="Times New Roman"/>
          <w:sz w:val="28"/>
          <w:szCs w:val="28"/>
        </w:rPr>
        <w:t xml:space="preserve">гуляцию нормальной </w:t>
      </w:r>
      <w:proofErr w:type="spellStart"/>
      <w:r w:rsidRPr="00A17F09">
        <w:rPr>
          <w:rFonts w:ascii="Times New Roman" w:hAnsi="Times New Roman" w:cs="Times New Roman"/>
          <w:sz w:val="28"/>
          <w:szCs w:val="28"/>
        </w:rPr>
        <w:t>индигенной</w:t>
      </w:r>
      <w:proofErr w:type="spellEnd"/>
      <w:r w:rsidRPr="00A17F09">
        <w:rPr>
          <w:rFonts w:ascii="Times New Roman" w:hAnsi="Times New Roman" w:cs="Times New Roman"/>
          <w:sz w:val="28"/>
          <w:szCs w:val="28"/>
        </w:rPr>
        <w:t xml:space="preserve"> микрофлоры кишечника. Ожившие в к</w:t>
      </w:r>
      <w:r w:rsidRPr="00A17F09">
        <w:rPr>
          <w:rFonts w:ascii="Times New Roman" w:hAnsi="Times New Roman" w:cs="Times New Roman"/>
          <w:sz w:val="28"/>
          <w:szCs w:val="28"/>
        </w:rPr>
        <w:t>и</w:t>
      </w:r>
      <w:r w:rsidRPr="00A17F09">
        <w:rPr>
          <w:rFonts w:ascii="Times New Roman" w:hAnsi="Times New Roman" w:cs="Times New Roman"/>
          <w:sz w:val="28"/>
          <w:szCs w:val="28"/>
        </w:rPr>
        <w:t>шечнике бактерии продуцируют уксусную и молочную кислоты, создавая кислую среду, угнетающую гнилостные и газообразующие микроорганизмы (</w:t>
      </w:r>
      <w:proofErr w:type="spellStart"/>
      <w:r w:rsidRPr="00A17F09">
        <w:rPr>
          <w:rFonts w:ascii="Times New Roman" w:hAnsi="Times New Roman" w:cs="Times New Roman"/>
          <w:sz w:val="28"/>
          <w:szCs w:val="28"/>
        </w:rPr>
        <w:t>клостридии</w:t>
      </w:r>
      <w:proofErr w:type="spellEnd"/>
      <w:r w:rsidRPr="00A17F09">
        <w:rPr>
          <w:rFonts w:ascii="Times New Roman" w:hAnsi="Times New Roman" w:cs="Times New Roman"/>
          <w:sz w:val="28"/>
          <w:szCs w:val="28"/>
        </w:rPr>
        <w:t>, протей, бактероиды и пр.). С этих позиций широко использ</w:t>
      </w:r>
      <w:r w:rsidRPr="00A17F09">
        <w:rPr>
          <w:rFonts w:ascii="Times New Roman" w:hAnsi="Times New Roman" w:cs="Times New Roman"/>
          <w:sz w:val="28"/>
          <w:szCs w:val="28"/>
        </w:rPr>
        <w:t>о</w:t>
      </w:r>
      <w:r w:rsidRPr="00A17F09">
        <w:rPr>
          <w:rFonts w:ascii="Times New Roman" w:hAnsi="Times New Roman" w:cs="Times New Roman"/>
          <w:sz w:val="28"/>
          <w:szCs w:val="28"/>
        </w:rPr>
        <w:t>вавшийся ранее термин "</w:t>
      </w:r>
      <w:proofErr w:type="spellStart"/>
      <w:r w:rsidRPr="00A17F09">
        <w:rPr>
          <w:rFonts w:ascii="Times New Roman" w:hAnsi="Times New Roman" w:cs="Times New Roman"/>
          <w:sz w:val="28"/>
          <w:szCs w:val="28"/>
        </w:rPr>
        <w:t>эубиотики</w:t>
      </w:r>
      <w:proofErr w:type="spellEnd"/>
      <w:r w:rsidRPr="00A17F09">
        <w:rPr>
          <w:rFonts w:ascii="Times New Roman" w:hAnsi="Times New Roman" w:cs="Times New Roman"/>
          <w:sz w:val="28"/>
          <w:szCs w:val="28"/>
        </w:rPr>
        <w:t>" должен быть отнесен к узкой группе биопрепаратов, имеющих своим действующим началом живые культуры симбиотической микрофлоры.</w:t>
      </w:r>
    </w:p>
    <w:p w:rsidR="00A17F09" w:rsidRPr="00A17F09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7F09">
        <w:rPr>
          <w:rFonts w:ascii="Times New Roman" w:hAnsi="Times New Roman" w:cs="Times New Roman"/>
          <w:i/>
          <w:iCs/>
          <w:sz w:val="28"/>
          <w:szCs w:val="28"/>
        </w:rPr>
        <w:t>Требования к биопрепаратам (производственным штаммам микроо</w:t>
      </w:r>
      <w:r w:rsidRPr="00A17F09">
        <w:rPr>
          <w:rFonts w:ascii="Times New Roman" w:hAnsi="Times New Roman" w:cs="Times New Roman"/>
          <w:i/>
          <w:iCs/>
          <w:sz w:val="28"/>
          <w:szCs w:val="28"/>
        </w:rPr>
        <w:t>р</w:t>
      </w:r>
      <w:r w:rsidRPr="00A17F09">
        <w:rPr>
          <w:rFonts w:ascii="Times New Roman" w:hAnsi="Times New Roman" w:cs="Times New Roman"/>
          <w:i/>
          <w:iCs/>
          <w:sz w:val="28"/>
          <w:szCs w:val="28"/>
        </w:rPr>
        <w:t>ганизмов):</w:t>
      </w:r>
    </w:p>
    <w:p w:rsidR="00A17F09" w:rsidRPr="00A17F09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7F09">
        <w:rPr>
          <w:rFonts w:ascii="Times New Roman" w:hAnsi="Times New Roman" w:cs="Times New Roman"/>
          <w:sz w:val="28"/>
          <w:szCs w:val="28"/>
        </w:rPr>
        <w:t xml:space="preserve">-наличие полезного воздействия на организм хозяина, </w:t>
      </w:r>
      <w:proofErr w:type="gramStart"/>
      <w:r w:rsidRPr="00A17F09">
        <w:rPr>
          <w:rFonts w:ascii="Times New Roman" w:hAnsi="Times New Roman" w:cs="Times New Roman"/>
          <w:sz w:val="28"/>
          <w:szCs w:val="28"/>
        </w:rPr>
        <w:t>подтвержденным</w:t>
      </w:r>
      <w:proofErr w:type="gramEnd"/>
      <w:r w:rsidRPr="00A17F09">
        <w:rPr>
          <w:rFonts w:ascii="Times New Roman" w:hAnsi="Times New Roman" w:cs="Times New Roman"/>
          <w:sz w:val="28"/>
          <w:szCs w:val="28"/>
        </w:rPr>
        <w:t xml:space="preserve"> лабораторными исследованиями и клиническими наблюдениями;</w:t>
      </w:r>
    </w:p>
    <w:p w:rsidR="00A17F09" w:rsidRPr="00A17F09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7F09">
        <w:rPr>
          <w:rFonts w:ascii="Times New Roman" w:hAnsi="Times New Roman" w:cs="Times New Roman"/>
          <w:sz w:val="28"/>
          <w:szCs w:val="28"/>
        </w:rPr>
        <w:t>-штаммы должны быть идентифицированы с учетом генетич</w:t>
      </w:r>
      <w:r w:rsidRPr="00A17F09">
        <w:rPr>
          <w:rFonts w:ascii="Times New Roman" w:hAnsi="Times New Roman" w:cs="Times New Roman"/>
          <w:sz w:val="28"/>
          <w:szCs w:val="28"/>
        </w:rPr>
        <w:t>е</w:t>
      </w:r>
      <w:r w:rsidRPr="00A17F09">
        <w:rPr>
          <w:rFonts w:ascii="Times New Roman" w:hAnsi="Times New Roman" w:cs="Times New Roman"/>
          <w:sz w:val="28"/>
          <w:szCs w:val="28"/>
        </w:rPr>
        <w:t>ских  признаков;</w:t>
      </w:r>
    </w:p>
    <w:p w:rsidR="00A17F09" w:rsidRPr="00A17F09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7F09">
        <w:rPr>
          <w:rFonts w:ascii="Times New Roman" w:hAnsi="Times New Roman" w:cs="Times New Roman"/>
          <w:sz w:val="28"/>
          <w:szCs w:val="28"/>
        </w:rPr>
        <w:t>-при длительном использовании они не должны вызывать  побочных эффектов; штаммы должны быть непатогенными и нетоксичными;</w:t>
      </w:r>
    </w:p>
    <w:p w:rsidR="00A17F09" w:rsidRPr="00A17F09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7F09">
        <w:rPr>
          <w:rFonts w:ascii="Times New Roman" w:hAnsi="Times New Roman" w:cs="Times New Roman"/>
          <w:sz w:val="28"/>
          <w:szCs w:val="28"/>
        </w:rPr>
        <w:t>-наличие колонизационного потенциала, то есть сохранение в пищев</w:t>
      </w:r>
      <w:r w:rsidRPr="00A17F09">
        <w:rPr>
          <w:rFonts w:ascii="Times New Roman" w:hAnsi="Times New Roman" w:cs="Times New Roman"/>
          <w:sz w:val="28"/>
          <w:szCs w:val="28"/>
        </w:rPr>
        <w:t>а</w:t>
      </w:r>
      <w:r w:rsidRPr="00A17F09">
        <w:rPr>
          <w:rFonts w:ascii="Times New Roman" w:hAnsi="Times New Roman" w:cs="Times New Roman"/>
          <w:sz w:val="28"/>
          <w:szCs w:val="28"/>
        </w:rPr>
        <w:t xml:space="preserve">рительном тракте до достижения максимального положительного действия (должны быть устойчивыми к низким значениям </w:t>
      </w:r>
      <w:proofErr w:type="spellStart"/>
      <w:r w:rsidRPr="00A17F09">
        <w:rPr>
          <w:rFonts w:ascii="Times New Roman" w:hAnsi="Times New Roman" w:cs="Times New Roman"/>
          <w:sz w:val="28"/>
          <w:szCs w:val="28"/>
        </w:rPr>
        <w:t>рН</w:t>
      </w:r>
      <w:proofErr w:type="spellEnd"/>
      <w:r w:rsidRPr="00A17F09">
        <w:rPr>
          <w:rFonts w:ascii="Times New Roman" w:hAnsi="Times New Roman" w:cs="Times New Roman"/>
          <w:sz w:val="28"/>
          <w:szCs w:val="28"/>
        </w:rPr>
        <w:t xml:space="preserve">, желчным кислотам, </w:t>
      </w:r>
      <w:proofErr w:type="spellStart"/>
      <w:r w:rsidRPr="00A17F09">
        <w:rPr>
          <w:rFonts w:ascii="Times New Roman" w:hAnsi="Times New Roman" w:cs="Times New Roman"/>
          <w:sz w:val="28"/>
          <w:szCs w:val="28"/>
        </w:rPr>
        <w:t>а</w:t>
      </w:r>
      <w:r w:rsidRPr="00A17F09">
        <w:rPr>
          <w:rFonts w:ascii="Times New Roman" w:hAnsi="Times New Roman" w:cs="Times New Roman"/>
          <w:sz w:val="28"/>
          <w:szCs w:val="28"/>
        </w:rPr>
        <w:t>н</w:t>
      </w:r>
      <w:r w:rsidRPr="00A17F09">
        <w:rPr>
          <w:rFonts w:ascii="Times New Roman" w:hAnsi="Times New Roman" w:cs="Times New Roman"/>
          <w:sz w:val="28"/>
          <w:szCs w:val="28"/>
        </w:rPr>
        <w:t>тимикробным</w:t>
      </w:r>
      <w:proofErr w:type="spellEnd"/>
      <w:r w:rsidRPr="00A17F09">
        <w:rPr>
          <w:rFonts w:ascii="Times New Roman" w:hAnsi="Times New Roman" w:cs="Times New Roman"/>
          <w:sz w:val="28"/>
          <w:szCs w:val="28"/>
        </w:rPr>
        <w:t xml:space="preserve"> субстанциям, продуцируемым </w:t>
      </w:r>
      <w:proofErr w:type="spellStart"/>
      <w:r w:rsidRPr="00A17F09">
        <w:rPr>
          <w:rFonts w:ascii="Times New Roman" w:hAnsi="Times New Roman" w:cs="Times New Roman"/>
          <w:sz w:val="28"/>
          <w:szCs w:val="28"/>
        </w:rPr>
        <w:t>индигенной</w:t>
      </w:r>
      <w:proofErr w:type="spellEnd"/>
      <w:r w:rsidRPr="00A17F09">
        <w:rPr>
          <w:rFonts w:ascii="Times New Roman" w:hAnsi="Times New Roman" w:cs="Times New Roman"/>
          <w:sz w:val="28"/>
          <w:szCs w:val="28"/>
        </w:rPr>
        <w:t xml:space="preserve"> микрофлорой с а</w:t>
      </w:r>
      <w:r w:rsidRPr="00A17F09">
        <w:rPr>
          <w:rFonts w:ascii="Times New Roman" w:hAnsi="Times New Roman" w:cs="Times New Roman"/>
          <w:sz w:val="28"/>
          <w:szCs w:val="28"/>
        </w:rPr>
        <w:t>д</w:t>
      </w:r>
      <w:r w:rsidRPr="00A17F09">
        <w:rPr>
          <w:rFonts w:ascii="Times New Roman" w:hAnsi="Times New Roman" w:cs="Times New Roman"/>
          <w:sz w:val="28"/>
          <w:szCs w:val="28"/>
        </w:rPr>
        <w:t>гезией к эпителию соответствующих слизистых оболочек);</w:t>
      </w:r>
    </w:p>
    <w:p w:rsidR="00A17F09" w:rsidRPr="00A17F09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7F09">
        <w:rPr>
          <w:rFonts w:ascii="Times New Roman" w:hAnsi="Times New Roman" w:cs="Times New Roman"/>
          <w:sz w:val="28"/>
          <w:szCs w:val="28"/>
        </w:rPr>
        <w:t>-наличие выраженной антагонистической активности по отношению к патогенным и условно-патогенным микроорганизмам;</w:t>
      </w:r>
    </w:p>
    <w:p w:rsidR="00A17F09" w:rsidRPr="00A17F09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7F09">
        <w:rPr>
          <w:rFonts w:ascii="Times New Roman" w:hAnsi="Times New Roman" w:cs="Times New Roman"/>
          <w:sz w:val="28"/>
          <w:szCs w:val="28"/>
        </w:rPr>
        <w:t xml:space="preserve">-наличие стабильных </w:t>
      </w:r>
      <w:proofErr w:type="gramStart"/>
      <w:r w:rsidRPr="00A17F09">
        <w:rPr>
          <w:rFonts w:ascii="Times New Roman" w:hAnsi="Times New Roman" w:cs="Times New Roman"/>
          <w:sz w:val="28"/>
          <w:szCs w:val="28"/>
        </w:rPr>
        <w:t>характеристик</w:t>
      </w:r>
      <w:proofErr w:type="gramEnd"/>
      <w:r w:rsidRPr="00A17F09">
        <w:rPr>
          <w:rFonts w:ascii="Times New Roman" w:hAnsi="Times New Roman" w:cs="Times New Roman"/>
          <w:sz w:val="28"/>
          <w:szCs w:val="28"/>
        </w:rPr>
        <w:t xml:space="preserve"> как в клиническом, так и в техн</w:t>
      </w:r>
      <w:r w:rsidRPr="00A17F09">
        <w:rPr>
          <w:rFonts w:ascii="Times New Roman" w:hAnsi="Times New Roman" w:cs="Times New Roman"/>
          <w:sz w:val="28"/>
          <w:szCs w:val="28"/>
        </w:rPr>
        <w:t>о</w:t>
      </w:r>
      <w:r w:rsidRPr="00A17F09">
        <w:rPr>
          <w:rFonts w:ascii="Times New Roman" w:hAnsi="Times New Roman" w:cs="Times New Roman"/>
          <w:sz w:val="28"/>
          <w:szCs w:val="28"/>
        </w:rPr>
        <w:t>логическом плане (обладать производственно-ценными свойствами);</w:t>
      </w:r>
    </w:p>
    <w:p w:rsidR="00A17F09" w:rsidRPr="00A17F09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7F09">
        <w:rPr>
          <w:rFonts w:ascii="Times New Roman" w:hAnsi="Times New Roman" w:cs="Times New Roman"/>
          <w:sz w:val="28"/>
          <w:szCs w:val="28"/>
        </w:rPr>
        <w:t>-наличие высокой скорости роста и размножения в условиях, близких к таковым в кишечном тракте; накопление биомассы с высоким количеством жизнеспособных клеток не менее 1´10</w:t>
      </w:r>
      <w:r w:rsidRPr="00A17F09">
        <w:rPr>
          <w:rFonts w:ascii="Times New Roman" w:hAnsi="Times New Roman" w:cs="Times New Roman"/>
          <w:sz w:val="28"/>
          <w:szCs w:val="28"/>
          <w:vertAlign w:val="superscript"/>
        </w:rPr>
        <w:t>8 </w:t>
      </w:r>
      <w:r w:rsidRPr="00A17F09">
        <w:rPr>
          <w:rFonts w:ascii="Times New Roman" w:hAnsi="Times New Roman" w:cs="Times New Roman"/>
          <w:sz w:val="28"/>
          <w:szCs w:val="28"/>
        </w:rPr>
        <w:t>- 1´10</w:t>
      </w:r>
      <w:r w:rsidRPr="00A17F09">
        <w:rPr>
          <w:rFonts w:ascii="Times New Roman" w:hAnsi="Times New Roman" w:cs="Times New Roman"/>
          <w:sz w:val="28"/>
          <w:szCs w:val="28"/>
          <w:vertAlign w:val="superscript"/>
        </w:rPr>
        <w:t>9</w:t>
      </w:r>
      <w:r w:rsidRPr="00A17F09">
        <w:rPr>
          <w:rFonts w:ascii="Times New Roman" w:hAnsi="Times New Roman" w:cs="Times New Roman"/>
          <w:sz w:val="28"/>
          <w:szCs w:val="28"/>
        </w:rPr>
        <w:t> КОЕ в 1 см</w:t>
      </w:r>
      <w:r w:rsidRPr="00A17F09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A17F09">
        <w:rPr>
          <w:rFonts w:ascii="Times New Roman" w:hAnsi="Times New Roman" w:cs="Times New Roman"/>
          <w:sz w:val="28"/>
          <w:szCs w:val="28"/>
        </w:rPr>
        <w:t>;</w:t>
      </w:r>
    </w:p>
    <w:p w:rsidR="00A17F09" w:rsidRPr="00A17F09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7F09">
        <w:rPr>
          <w:rFonts w:ascii="Times New Roman" w:hAnsi="Times New Roman" w:cs="Times New Roman"/>
          <w:sz w:val="28"/>
          <w:szCs w:val="28"/>
        </w:rPr>
        <w:t>-штаммы молочнокислых палочек должны продуцировать преимущ</w:t>
      </w:r>
      <w:r w:rsidRPr="00A17F09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ственно </w:t>
      </w:r>
      <w:r w:rsidRPr="00A17F09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A17F09">
        <w:rPr>
          <w:rFonts w:ascii="Times New Roman" w:hAnsi="Times New Roman" w:cs="Times New Roman"/>
          <w:sz w:val="28"/>
          <w:szCs w:val="28"/>
        </w:rPr>
        <w:t> (+) -изомер молочной кислоты;</w:t>
      </w:r>
    </w:p>
    <w:p w:rsidR="00A17F09" w:rsidRPr="00A17F09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7F09">
        <w:rPr>
          <w:rFonts w:ascii="Times New Roman" w:hAnsi="Times New Roman" w:cs="Times New Roman"/>
          <w:sz w:val="28"/>
          <w:szCs w:val="28"/>
        </w:rPr>
        <w:lastRenderedPageBreak/>
        <w:t>-при введении в больших количествах они должны обладать мин</w:t>
      </w:r>
      <w:r w:rsidRPr="00A17F09">
        <w:rPr>
          <w:rFonts w:ascii="Times New Roman" w:hAnsi="Times New Roman" w:cs="Times New Roman"/>
          <w:sz w:val="28"/>
          <w:szCs w:val="28"/>
        </w:rPr>
        <w:t>и</w:t>
      </w:r>
      <w:r w:rsidRPr="00A17F09">
        <w:rPr>
          <w:rFonts w:ascii="Times New Roman" w:hAnsi="Times New Roman" w:cs="Times New Roman"/>
          <w:sz w:val="28"/>
          <w:szCs w:val="28"/>
        </w:rPr>
        <w:t xml:space="preserve">мальной способностью к </w:t>
      </w:r>
      <w:proofErr w:type="spellStart"/>
      <w:r w:rsidRPr="00A17F09">
        <w:rPr>
          <w:rFonts w:ascii="Times New Roman" w:hAnsi="Times New Roman" w:cs="Times New Roman"/>
          <w:sz w:val="28"/>
          <w:szCs w:val="28"/>
        </w:rPr>
        <w:t>транслокации</w:t>
      </w:r>
      <w:proofErr w:type="spellEnd"/>
      <w:r w:rsidRPr="00A17F09">
        <w:rPr>
          <w:rFonts w:ascii="Times New Roman" w:hAnsi="Times New Roman" w:cs="Times New Roman"/>
          <w:sz w:val="28"/>
          <w:szCs w:val="28"/>
        </w:rPr>
        <w:t xml:space="preserve"> из просвета пищеварительного тракта во внутреннюю среду </w:t>
      </w:r>
      <w:proofErr w:type="spellStart"/>
      <w:r w:rsidRPr="00A17F09">
        <w:rPr>
          <w:rFonts w:ascii="Times New Roman" w:hAnsi="Times New Roman" w:cs="Times New Roman"/>
          <w:sz w:val="28"/>
          <w:szCs w:val="28"/>
        </w:rPr>
        <w:t>макроорганизма</w:t>
      </w:r>
      <w:proofErr w:type="spellEnd"/>
      <w:r w:rsidRPr="00A17F09">
        <w:rPr>
          <w:rFonts w:ascii="Times New Roman" w:hAnsi="Times New Roman" w:cs="Times New Roman"/>
          <w:sz w:val="28"/>
          <w:szCs w:val="28"/>
        </w:rPr>
        <w:t>;</w:t>
      </w:r>
    </w:p>
    <w:p w:rsidR="00A17F09" w:rsidRPr="00A17F09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7F09">
        <w:rPr>
          <w:rFonts w:ascii="Times New Roman" w:hAnsi="Times New Roman" w:cs="Times New Roman"/>
          <w:sz w:val="28"/>
          <w:szCs w:val="28"/>
        </w:rPr>
        <w:t xml:space="preserve">-наличие четкой физиолого-биохимической и генетической </w:t>
      </w:r>
      <w:proofErr w:type="gramStart"/>
      <w:r w:rsidRPr="00A17F09">
        <w:rPr>
          <w:rFonts w:ascii="Times New Roman" w:hAnsi="Times New Roman" w:cs="Times New Roman"/>
          <w:sz w:val="28"/>
          <w:szCs w:val="28"/>
        </w:rPr>
        <w:t>маркировки</w:t>
      </w:r>
      <w:proofErr w:type="gramEnd"/>
      <w:r w:rsidRPr="00A17F09">
        <w:rPr>
          <w:rFonts w:ascii="Times New Roman" w:hAnsi="Times New Roman" w:cs="Times New Roman"/>
          <w:sz w:val="28"/>
          <w:szCs w:val="28"/>
        </w:rPr>
        <w:t xml:space="preserve"> как для исключения фальсификации, так и для периодического контроля идентичности свойств исходных и производственных культур.</w:t>
      </w:r>
    </w:p>
    <w:p w:rsidR="00A17F09" w:rsidRPr="00A17F09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17F09">
        <w:rPr>
          <w:rFonts w:ascii="Times New Roman" w:hAnsi="Times New Roman" w:cs="Times New Roman"/>
          <w:sz w:val="28"/>
          <w:szCs w:val="28"/>
        </w:rPr>
        <w:t xml:space="preserve">Одним из важных путей усовершенствования биопрепаратов является создание естественных барьеров против так называемой "физиологической бактериемии", которая на короткое время наступает вслед за попаданием в пищеварительный тракт препаратов с высоким содержанием микробных тел. Необходима разработка лекарственных форм, свободных от </w:t>
      </w:r>
      <w:proofErr w:type="spellStart"/>
      <w:r w:rsidRPr="00A17F09">
        <w:rPr>
          <w:rFonts w:ascii="Times New Roman" w:hAnsi="Times New Roman" w:cs="Times New Roman"/>
          <w:sz w:val="28"/>
          <w:szCs w:val="28"/>
        </w:rPr>
        <w:t>регидратации</w:t>
      </w:r>
      <w:proofErr w:type="spellEnd"/>
      <w:r w:rsidRPr="00A17F09">
        <w:rPr>
          <w:rFonts w:ascii="Times New Roman" w:hAnsi="Times New Roman" w:cs="Times New Roman"/>
          <w:sz w:val="28"/>
          <w:szCs w:val="28"/>
        </w:rPr>
        <w:t xml:space="preserve">  в тонкой кишке, каковыми являются </w:t>
      </w:r>
      <w:proofErr w:type="spellStart"/>
      <w:r w:rsidRPr="00A17F09">
        <w:rPr>
          <w:rFonts w:ascii="Times New Roman" w:hAnsi="Times New Roman" w:cs="Times New Roman"/>
          <w:sz w:val="28"/>
          <w:szCs w:val="28"/>
        </w:rPr>
        <w:t>пероральные</w:t>
      </w:r>
      <w:proofErr w:type="spellEnd"/>
      <w:r w:rsidRPr="00A17F09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A17F09">
        <w:rPr>
          <w:rFonts w:ascii="Times New Roman" w:hAnsi="Times New Roman" w:cs="Times New Roman"/>
          <w:i/>
          <w:iCs/>
          <w:sz w:val="28"/>
          <w:szCs w:val="28"/>
        </w:rPr>
        <w:t>кислотозащищенные</w:t>
      </w:r>
      <w:proofErr w:type="spellEnd"/>
      <w:r w:rsidRPr="00A17F09">
        <w:rPr>
          <w:rFonts w:ascii="Times New Roman" w:hAnsi="Times New Roman" w:cs="Times New Roman"/>
          <w:i/>
          <w:iCs/>
          <w:sz w:val="28"/>
          <w:szCs w:val="28"/>
        </w:rPr>
        <w:t xml:space="preserve"> жел</w:t>
      </w:r>
      <w:r w:rsidRPr="00A17F09">
        <w:rPr>
          <w:rFonts w:ascii="Times New Roman" w:hAnsi="Times New Roman" w:cs="Times New Roman"/>
          <w:i/>
          <w:iCs/>
          <w:sz w:val="28"/>
          <w:szCs w:val="28"/>
        </w:rPr>
        <w:t>а</w:t>
      </w:r>
      <w:r w:rsidRPr="00A17F09">
        <w:rPr>
          <w:rFonts w:ascii="Times New Roman" w:hAnsi="Times New Roman" w:cs="Times New Roman"/>
          <w:i/>
          <w:iCs/>
          <w:sz w:val="28"/>
          <w:szCs w:val="28"/>
        </w:rPr>
        <w:t>тиновые капсулы и применяемые ректально медицинские свечи</w:t>
      </w:r>
      <w:r w:rsidRPr="00A17F0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17F09" w:rsidRDefault="00A17F09" w:rsidP="00621FBB">
      <w:pPr>
        <w:pStyle w:val="a5"/>
        <w:tabs>
          <w:tab w:val="left" w:pos="0"/>
        </w:tabs>
        <w:spacing w:after="0"/>
        <w:ind w:left="2422" w:hanging="242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7F09" w:rsidRPr="00A17F09" w:rsidRDefault="00A17F09" w:rsidP="00621FBB">
      <w:pPr>
        <w:pStyle w:val="a5"/>
        <w:tabs>
          <w:tab w:val="left" w:pos="0"/>
        </w:tabs>
        <w:spacing w:after="0"/>
        <w:ind w:left="2422" w:hanging="24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7F09">
        <w:rPr>
          <w:rFonts w:ascii="Times New Roman" w:hAnsi="Times New Roman" w:cs="Times New Roman"/>
          <w:b/>
          <w:sz w:val="28"/>
          <w:szCs w:val="28"/>
        </w:rPr>
        <w:t xml:space="preserve">Классификация </w:t>
      </w:r>
      <w:proofErr w:type="spellStart"/>
      <w:r w:rsidRPr="00A17F09">
        <w:rPr>
          <w:rFonts w:ascii="Times New Roman" w:hAnsi="Times New Roman" w:cs="Times New Roman"/>
          <w:b/>
          <w:sz w:val="28"/>
          <w:szCs w:val="28"/>
        </w:rPr>
        <w:t>пробиотиков</w:t>
      </w:r>
      <w:proofErr w:type="spellEnd"/>
      <w:r w:rsidRPr="00A17F09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A17F09">
        <w:rPr>
          <w:rFonts w:ascii="Times New Roman" w:hAnsi="Times New Roman" w:cs="Times New Roman"/>
          <w:b/>
          <w:sz w:val="28"/>
          <w:szCs w:val="28"/>
        </w:rPr>
        <w:t>(Г.Г. Онищенко, 2002)</w:t>
      </w:r>
    </w:p>
    <w:p w:rsidR="00A17F09" w:rsidRPr="00A17F09" w:rsidRDefault="00A17F09" w:rsidP="00621FBB">
      <w:pPr>
        <w:pStyle w:val="a5"/>
        <w:tabs>
          <w:tab w:val="left" w:pos="0"/>
        </w:tabs>
        <w:spacing w:after="0"/>
        <w:ind w:left="2422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643"/>
        <w:gridCol w:w="4643"/>
      </w:tblGrid>
      <w:tr w:rsidR="00A17F09" w:rsidRPr="00A17F09" w:rsidTr="00A17F09">
        <w:trPr>
          <w:cantSplit/>
          <w:trHeight w:val="517"/>
        </w:trPr>
        <w:tc>
          <w:tcPr>
            <w:tcW w:w="928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7F09" w:rsidRPr="00A17F09" w:rsidRDefault="00A17F09" w:rsidP="00621FBB">
            <w:pPr>
              <w:tabs>
                <w:tab w:val="left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17F0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Монокомпонентные</w:t>
            </w:r>
            <w:proofErr w:type="spellEnd"/>
          </w:p>
        </w:tc>
      </w:tr>
      <w:tr w:rsidR="00A17F09" w:rsidRPr="00A17F09" w:rsidTr="00A17F09">
        <w:trPr>
          <w:cantSplit/>
          <w:trHeight w:val="484"/>
        </w:trPr>
        <w:tc>
          <w:tcPr>
            <w:tcW w:w="4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7F09" w:rsidRPr="00A17F09" w:rsidRDefault="00A17F09" w:rsidP="00621FBB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17F09"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>Бифидосодержащие</w:t>
            </w:r>
            <w:proofErr w:type="spellEnd"/>
          </w:p>
        </w:tc>
        <w:tc>
          <w:tcPr>
            <w:tcW w:w="4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7F09" w:rsidRPr="00A17F09" w:rsidRDefault="00A17F09" w:rsidP="00621FBB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17F09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Бифидумбактерин</w:t>
            </w:r>
            <w:proofErr w:type="spellEnd"/>
          </w:p>
        </w:tc>
      </w:tr>
      <w:tr w:rsidR="00A17F09" w:rsidRPr="00A17F09" w:rsidTr="00A17F09">
        <w:trPr>
          <w:cantSplit/>
          <w:trHeight w:val="111"/>
        </w:trPr>
        <w:tc>
          <w:tcPr>
            <w:tcW w:w="4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7F09" w:rsidRPr="00A17F09" w:rsidRDefault="00A17F09" w:rsidP="00621FBB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17F09"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>Лактосодержащие</w:t>
            </w:r>
            <w:proofErr w:type="spellEnd"/>
          </w:p>
        </w:tc>
        <w:tc>
          <w:tcPr>
            <w:tcW w:w="4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7F09" w:rsidRPr="00A17F09" w:rsidRDefault="00A17F09" w:rsidP="00621FBB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17F09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Лактобактерин</w:t>
            </w:r>
            <w:proofErr w:type="spellEnd"/>
            <w:r w:rsidRPr="00A17F09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A17F09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биобактон</w:t>
            </w:r>
            <w:proofErr w:type="spellEnd"/>
            <w:r w:rsidRPr="00A17F09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A17F09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лактобацил</w:t>
            </w:r>
            <w:proofErr w:type="spellEnd"/>
            <w:r w:rsidRPr="00A17F09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A17F09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нутролин</w:t>
            </w:r>
            <w:proofErr w:type="spellEnd"/>
          </w:p>
        </w:tc>
      </w:tr>
      <w:tr w:rsidR="00A17F09" w:rsidRPr="00A17F09" w:rsidTr="00A17F09">
        <w:trPr>
          <w:cantSplit/>
          <w:trHeight w:val="111"/>
        </w:trPr>
        <w:tc>
          <w:tcPr>
            <w:tcW w:w="4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7F09" w:rsidRPr="00A17F09" w:rsidRDefault="00A17F09" w:rsidP="00621FBB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17F09"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>Колисодержащие</w:t>
            </w:r>
            <w:proofErr w:type="spellEnd"/>
          </w:p>
        </w:tc>
        <w:tc>
          <w:tcPr>
            <w:tcW w:w="4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7F09" w:rsidRPr="00A17F09" w:rsidRDefault="00A17F09" w:rsidP="00621FBB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17F09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Колибактерин</w:t>
            </w:r>
            <w:proofErr w:type="spellEnd"/>
            <w:r w:rsidRPr="00A17F09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A17F09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мутафлор</w:t>
            </w:r>
            <w:proofErr w:type="spellEnd"/>
          </w:p>
        </w:tc>
      </w:tr>
      <w:tr w:rsidR="00A17F09" w:rsidRPr="00A17F09" w:rsidTr="00A17F09">
        <w:trPr>
          <w:cantSplit/>
          <w:trHeight w:val="1074"/>
        </w:trPr>
        <w:tc>
          <w:tcPr>
            <w:tcW w:w="4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7F09" w:rsidRPr="00A17F09" w:rsidRDefault="00A17F09" w:rsidP="00621FBB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17F09"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>Спорообразующие</w:t>
            </w:r>
            <w:proofErr w:type="spellEnd"/>
            <w:r w:rsidRPr="00A17F09"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A17F09"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>самоэлинирующиесяантагонисты</w:t>
            </w:r>
            <w:proofErr w:type="spellEnd"/>
            <w:r w:rsidRPr="00A17F09"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>)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7F09" w:rsidRPr="00A17F09" w:rsidRDefault="00A17F09" w:rsidP="00621FBB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17F09">
              <w:rPr>
                <w:rFonts w:ascii="Times New Roman" w:hAnsi="Times New Roman" w:cs="Times New Roman"/>
                <w:bCs/>
                <w:sz w:val="28"/>
                <w:szCs w:val="28"/>
              </w:rPr>
              <w:t>Энтерол</w:t>
            </w:r>
            <w:proofErr w:type="spellEnd"/>
            <w:r w:rsidRPr="00A17F0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A17F09">
              <w:rPr>
                <w:rFonts w:ascii="Times New Roman" w:hAnsi="Times New Roman" w:cs="Times New Roman"/>
                <w:bCs/>
                <w:sz w:val="28"/>
                <w:szCs w:val="28"/>
              </w:rPr>
              <w:t>бактисубтил</w:t>
            </w:r>
            <w:proofErr w:type="spellEnd"/>
            <w:r w:rsidRPr="00A17F0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A17F09">
              <w:rPr>
                <w:rFonts w:ascii="Times New Roman" w:hAnsi="Times New Roman" w:cs="Times New Roman"/>
                <w:bCs/>
                <w:sz w:val="28"/>
                <w:szCs w:val="28"/>
              </w:rPr>
              <w:t>споробакт</w:t>
            </w:r>
            <w:r w:rsidRPr="00A17F09">
              <w:rPr>
                <w:rFonts w:ascii="Times New Roman" w:hAnsi="Times New Roman" w:cs="Times New Roman"/>
                <w:bCs/>
                <w:sz w:val="28"/>
                <w:szCs w:val="28"/>
              </w:rPr>
              <w:t>е</w:t>
            </w:r>
            <w:r w:rsidRPr="00A17F09">
              <w:rPr>
                <w:rFonts w:ascii="Times New Roman" w:hAnsi="Times New Roman" w:cs="Times New Roman"/>
                <w:bCs/>
                <w:sz w:val="28"/>
                <w:szCs w:val="28"/>
              </w:rPr>
              <w:t>рин</w:t>
            </w:r>
            <w:proofErr w:type="spellEnd"/>
            <w:r w:rsidRPr="00A17F0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A17F09">
              <w:rPr>
                <w:rFonts w:ascii="Times New Roman" w:hAnsi="Times New Roman" w:cs="Times New Roman"/>
                <w:bCs/>
                <w:sz w:val="28"/>
                <w:szCs w:val="28"/>
              </w:rPr>
              <w:t>бактиспорин</w:t>
            </w:r>
            <w:proofErr w:type="spellEnd"/>
            <w:r w:rsidRPr="00A17F0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A17F09">
              <w:rPr>
                <w:rFonts w:ascii="Times New Roman" w:hAnsi="Times New Roman" w:cs="Times New Roman"/>
                <w:bCs/>
                <w:sz w:val="28"/>
                <w:szCs w:val="28"/>
              </w:rPr>
              <w:t>биоспорин</w:t>
            </w:r>
            <w:proofErr w:type="spellEnd"/>
          </w:p>
        </w:tc>
      </w:tr>
      <w:tr w:rsidR="00A17F09" w:rsidRPr="00A17F09" w:rsidTr="00A17F09">
        <w:trPr>
          <w:cantSplit/>
          <w:trHeight w:val="300"/>
        </w:trPr>
        <w:tc>
          <w:tcPr>
            <w:tcW w:w="92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7F09" w:rsidRPr="00A17F09" w:rsidRDefault="00A17F09" w:rsidP="00621FBB">
            <w:pPr>
              <w:pStyle w:val="a5"/>
              <w:tabs>
                <w:tab w:val="left" w:pos="0"/>
                <w:tab w:val="left" w:pos="1995"/>
              </w:tabs>
              <w:spacing w:after="0"/>
              <w:ind w:left="326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17F0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Поликомпонентные</w:t>
            </w:r>
            <w:proofErr w:type="spellEnd"/>
          </w:p>
        </w:tc>
      </w:tr>
      <w:tr w:rsidR="00A17F09" w:rsidRPr="00A17F09" w:rsidTr="00A17F09">
        <w:trPr>
          <w:cantSplit/>
          <w:trHeight w:val="491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7F09" w:rsidRPr="00A17F09" w:rsidRDefault="00A17F09" w:rsidP="00621FBB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A17F09">
              <w:rPr>
                <w:rFonts w:ascii="Times New Roman" w:hAnsi="Times New Roman" w:cs="Times New Roman"/>
                <w:bCs/>
                <w:sz w:val="28"/>
                <w:szCs w:val="28"/>
              </w:rPr>
              <w:t>Бифилонг</w:t>
            </w:r>
            <w:proofErr w:type="spellEnd"/>
            <w:r w:rsidRPr="00A17F0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A17F09">
              <w:rPr>
                <w:rFonts w:ascii="Times New Roman" w:hAnsi="Times New Roman" w:cs="Times New Roman"/>
                <w:bCs/>
                <w:sz w:val="28"/>
                <w:szCs w:val="28"/>
              </w:rPr>
              <w:t>бификол</w:t>
            </w:r>
            <w:proofErr w:type="spellEnd"/>
            <w:r w:rsidRPr="00A17F0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окарин, </w:t>
            </w:r>
            <w:proofErr w:type="spellStart"/>
            <w:r w:rsidRPr="00A17F09">
              <w:rPr>
                <w:rFonts w:ascii="Times New Roman" w:hAnsi="Times New Roman" w:cs="Times New Roman"/>
                <w:bCs/>
                <w:sz w:val="28"/>
                <w:szCs w:val="28"/>
              </w:rPr>
              <w:t>ацилакт</w:t>
            </w:r>
            <w:proofErr w:type="spellEnd"/>
            <w:r w:rsidRPr="00A17F0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A17F09">
              <w:rPr>
                <w:rFonts w:ascii="Times New Roman" w:hAnsi="Times New Roman" w:cs="Times New Roman"/>
                <w:bCs/>
                <w:sz w:val="28"/>
                <w:szCs w:val="28"/>
              </w:rPr>
              <w:t>линекс</w:t>
            </w:r>
            <w:proofErr w:type="spellEnd"/>
            <w:r w:rsidRPr="00A17F0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A17F09">
              <w:rPr>
                <w:rFonts w:ascii="Times New Roman" w:hAnsi="Times New Roman" w:cs="Times New Roman"/>
                <w:bCs/>
                <w:sz w:val="28"/>
                <w:szCs w:val="28"/>
              </w:rPr>
              <w:t>бифидин</w:t>
            </w:r>
            <w:proofErr w:type="spellEnd"/>
            <w:r w:rsidRPr="00A17F0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A17F09">
              <w:rPr>
                <w:rFonts w:ascii="Times New Roman" w:hAnsi="Times New Roman" w:cs="Times New Roman"/>
                <w:bCs/>
                <w:sz w:val="28"/>
                <w:szCs w:val="28"/>
              </w:rPr>
              <w:t>бифинорм</w:t>
            </w:r>
            <w:proofErr w:type="spellEnd"/>
          </w:p>
        </w:tc>
      </w:tr>
      <w:tr w:rsidR="00A17F09" w:rsidRPr="00A17F09" w:rsidTr="00DD64A6">
        <w:trPr>
          <w:cantSplit/>
          <w:trHeight w:val="333"/>
        </w:trPr>
        <w:tc>
          <w:tcPr>
            <w:tcW w:w="92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7F09" w:rsidRPr="00A17F09" w:rsidRDefault="00A17F09" w:rsidP="00621FBB">
            <w:pPr>
              <w:pStyle w:val="a5"/>
              <w:tabs>
                <w:tab w:val="left" w:pos="0"/>
              </w:tabs>
              <w:spacing w:after="0"/>
              <w:ind w:left="242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F0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Комбинированные (</w:t>
            </w:r>
            <w:proofErr w:type="spellStart"/>
            <w:r w:rsidRPr="00A17F0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синбиотики</w:t>
            </w:r>
            <w:proofErr w:type="spellEnd"/>
            <w:r w:rsidRPr="00A17F0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)</w:t>
            </w:r>
          </w:p>
        </w:tc>
      </w:tr>
      <w:tr w:rsidR="00A17F09" w:rsidRPr="00A17F09" w:rsidTr="00DD64A6">
        <w:trPr>
          <w:cantSplit/>
          <w:trHeight w:val="698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7F09" w:rsidRPr="00DD64A6" w:rsidRDefault="00A17F09" w:rsidP="00621FBB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D64A6">
              <w:rPr>
                <w:rFonts w:ascii="Times New Roman" w:hAnsi="Times New Roman" w:cs="Times New Roman"/>
                <w:bCs/>
                <w:sz w:val="28"/>
                <w:szCs w:val="28"/>
              </w:rPr>
              <w:t>Бифидумбактерин</w:t>
            </w:r>
            <w:proofErr w:type="spellEnd"/>
            <w:r w:rsidRPr="00DD64A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форте, </w:t>
            </w:r>
            <w:proofErr w:type="spellStart"/>
            <w:r w:rsidRPr="00DD64A6">
              <w:rPr>
                <w:rFonts w:ascii="Times New Roman" w:hAnsi="Times New Roman" w:cs="Times New Roman"/>
                <w:bCs/>
                <w:sz w:val="28"/>
                <w:szCs w:val="28"/>
              </w:rPr>
              <w:t>бифилиз</w:t>
            </w:r>
            <w:proofErr w:type="spellEnd"/>
            <w:r w:rsidRPr="00DD64A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DD64A6">
              <w:rPr>
                <w:rFonts w:ascii="Times New Roman" w:hAnsi="Times New Roman" w:cs="Times New Roman"/>
                <w:bCs/>
                <w:sz w:val="28"/>
                <w:szCs w:val="28"/>
              </w:rPr>
              <w:t>бифиформ</w:t>
            </w:r>
            <w:proofErr w:type="spellEnd"/>
            <w:r w:rsidRPr="00DD64A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DD64A6">
              <w:rPr>
                <w:rFonts w:ascii="Times New Roman" w:hAnsi="Times New Roman" w:cs="Times New Roman"/>
                <w:bCs/>
                <w:sz w:val="28"/>
                <w:szCs w:val="28"/>
              </w:rPr>
              <w:t>бактистатин</w:t>
            </w:r>
            <w:proofErr w:type="spellEnd"/>
            <w:r w:rsidRPr="00DD64A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DD64A6">
              <w:rPr>
                <w:rFonts w:ascii="Times New Roman" w:hAnsi="Times New Roman" w:cs="Times New Roman"/>
                <w:bCs/>
                <w:sz w:val="28"/>
                <w:szCs w:val="28"/>
              </w:rPr>
              <w:t>примадофил</w:t>
            </w:r>
            <w:r w:rsidRPr="00DD64A6">
              <w:rPr>
                <w:rFonts w:ascii="Times New Roman" w:hAnsi="Times New Roman" w:cs="Times New Roman"/>
                <w:bCs/>
                <w:sz w:val="28"/>
                <w:szCs w:val="28"/>
              </w:rPr>
              <w:t>и</w:t>
            </w:r>
            <w:r w:rsidRPr="00DD64A6">
              <w:rPr>
                <w:rFonts w:ascii="Times New Roman" w:hAnsi="Times New Roman" w:cs="Times New Roman"/>
                <w:bCs/>
                <w:sz w:val="28"/>
                <w:szCs w:val="28"/>
              </w:rPr>
              <w:t>ус</w:t>
            </w:r>
            <w:proofErr w:type="spellEnd"/>
            <w:r w:rsidRPr="00DD64A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DD64A6">
              <w:rPr>
                <w:rFonts w:ascii="Times New Roman" w:hAnsi="Times New Roman" w:cs="Times New Roman"/>
                <w:bCs/>
                <w:sz w:val="28"/>
                <w:szCs w:val="28"/>
              </w:rPr>
              <w:t>полибактерин</w:t>
            </w:r>
            <w:proofErr w:type="spellEnd"/>
            <w:r w:rsidRPr="00DD64A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DD64A6">
              <w:rPr>
                <w:rFonts w:ascii="Times New Roman" w:hAnsi="Times New Roman" w:cs="Times New Roman"/>
                <w:bCs/>
                <w:sz w:val="28"/>
                <w:szCs w:val="28"/>
              </w:rPr>
              <w:t>пробифор</w:t>
            </w:r>
            <w:proofErr w:type="spellEnd"/>
            <w:r w:rsidRPr="00DD64A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DD64A6">
              <w:rPr>
                <w:rFonts w:ascii="Times New Roman" w:hAnsi="Times New Roman" w:cs="Times New Roman"/>
                <w:bCs/>
                <w:sz w:val="28"/>
                <w:szCs w:val="28"/>
              </w:rPr>
              <w:t>кипацид</w:t>
            </w:r>
            <w:proofErr w:type="spellEnd"/>
            <w:r w:rsidRPr="00DD64A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DD64A6">
              <w:rPr>
                <w:rFonts w:ascii="Times New Roman" w:hAnsi="Times New Roman" w:cs="Times New Roman"/>
                <w:bCs/>
                <w:sz w:val="28"/>
                <w:szCs w:val="28"/>
              </w:rPr>
              <w:t>а</w:t>
            </w:r>
            <w:r w:rsidR="00DD64A6">
              <w:rPr>
                <w:rFonts w:ascii="Times New Roman" w:hAnsi="Times New Roman" w:cs="Times New Roman"/>
                <w:bCs/>
                <w:sz w:val="28"/>
                <w:szCs w:val="28"/>
              </w:rPr>
              <w:t>ципол</w:t>
            </w:r>
            <w:proofErr w:type="spellEnd"/>
          </w:p>
        </w:tc>
      </w:tr>
      <w:tr w:rsidR="00A17F09" w:rsidRPr="00A17F09" w:rsidTr="00A17F09">
        <w:trPr>
          <w:cantSplit/>
          <w:trHeight w:val="285"/>
        </w:trPr>
        <w:tc>
          <w:tcPr>
            <w:tcW w:w="92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7F09" w:rsidRPr="00DD64A6" w:rsidRDefault="00A17F09" w:rsidP="00621FBB">
            <w:pPr>
              <w:pStyle w:val="a5"/>
              <w:tabs>
                <w:tab w:val="left" w:pos="0"/>
              </w:tabs>
              <w:spacing w:after="0"/>
              <w:ind w:left="242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D64A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Рекомбинантные</w:t>
            </w:r>
            <w:proofErr w:type="spellEnd"/>
            <w:r w:rsidRPr="00DD64A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DD64A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генно-инженерные</w:t>
            </w:r>
            <w:proofErr w:type="spellEnd"/>
            <w:r w:rsidRPr="00DD64A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)</w:t>
            </w:r>
          </w:p>
        </w:tc>
      </w:tr>
      <w:tr w:rsidR="00A17F09" w:rsidRPr="00A17F09" w:rsidTr="00A17F09">
        <w:trPr>
          <w:cantSplit/>
          <w:trHeight w:val="675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7F09" w:rsidRPr="00DD64A6" w:rsidRDefault="00A17F09" w:rsidP="00621FBB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proofErr w:type="spellStart"/>
            <w:r w:rsidRPr="00DD64A6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Субалин</w:t>
            </w:r>
            <w:proofErr w:type="spellEnd"/>
          </w:p>
        </w:tc>
      </w:tr>
    </w:tbl>
    <w:p w:rsidR="00A17F09" w:rsidRPr="00DD64A6" w:rsidRDefault="00A17F09" w:rsidP="00621FBB">
      <w:pPr>
        <w:tabs>
          <w:tab w:val="left" w:pos="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17F09" w:rsidRPr="00DD64A6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64A6">
        <w:rPr>
          <w:rFonts w:ascii="Times New Roman" w:hAnsi="Times New Roman" w:cs="Times New Roman"/>
          <w:bCs/>
          <w:sz w:val="28"/>
          <w:szCs w:val="28"/>
        </w:rPr>
        <w:t>Бифидумбактерин</w:t>
      </w:r>
      <w:proofErr w:type="spellEnd"/>
      <w:r w:rsidRPr="00DD64A6">
        <w:rPr>
          <w:rFonts w:ascii="Times New Roman" w:hAnsi="Times New Roman" w:cs="Times New Roman"/>
          <w:bCs/>
          <w:sz w:val="28"/>
          <w:szCs w:val="28"/>
        </w:rPr>
        <w:t> </w:t>
      </w:r>
      <w:r w:rsidRPr="00DD64A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лиофильно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взвешенная взвесь живых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бифидоба</w:t>
      </w:r>
      <w:r w:rsidRPr="00DD64A6">
        <w:rPr>
          <w:rFonts w:ascii="Times New Roman" w:hAnsi="Times New Roman" w:cs="Times New Roman"/>
          <w:sz w:val="28"/>
          <w:szCs w:val="28"/>
        </w:rPr>
        <w:t>к</w:t>
      </w:r>
      <w:r w:rsidRPr="00DD64A6">
        <w:rPr>
          <w:rFonts w:ascii="Times New Roman" w:hAnsi="Times New Roman" w:cs="Times New Roman"/>
          <w:sz w:val="28"/>
          <w:szCs w:val="28"/>
        </w:rPr>
        <w:t>терий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(</w:t>
      </w:r>
      <w:r w:rsidRPr="00DD64A6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DD64A6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DD64A6">
        <w:rPr>
          <w:rFonts w:ascii="Times New Roman" w:hAnsi="Times New Roman" w:cs="Times New Roman"/>
          <w:sz w:val="28"/>
          <w:szCs w:val="28"/>
          <w:lang w:val="en-US"/>
        </w:rPr>
        <w:t>bifidum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1, 791). В одной дозе содержится не менее 100 млн. живых микробных клеток. Форма выпуска для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энтерального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применения - флаконы </w:t>
      </w:r>
      <w:r w:rsidRPr="00DD64A6">
        <w:rPr>
          <w:rFonts w:ascii="Times New Roman" w:hAnsi="Times New Roman" w:cs="Times New Roman"/>
          <w:sz w:val="28"/>
          <w:szCs w:val="28"/>
        </w:rPr>
        <w:lastRenderedPageBreak/>
        <w:t>с сухой биомассой, пакеты с порошком и таблетки. Противопоказаний для препарата и побочных реакций на его прием нет.</w:t>
      </w:r>
    </w:p>
    <w:p w:rsidR="00A17F09" w:rsidRPr="00DD64A6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4A6">
        <w:rPr>
          <w:rFonts w:ascii="Times New Roman" w:hAnsi="Times New Roman" w:cs="Times New Roman"/>
          <w:sz w:val="28"/>
          <w:szCs w:val="28"/>
        </w:rPr>
        <w:t>Показания:</w:t>
      </w:r>
    </w:p>
    <w:p w:rsidR="00A17F09" w:rsidRPr="00DD64A6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4A6">
        <w:rPr>
          <w:rFonts w:ascii="Times New Roman" w:hAnsi="Times New Roman" w:cs="Times New Roman"/>
          <w:sz w:val="28"/>
          <w:szCs w:val="28"/>
        </w:rPr>
        <w:t>- для лечения детей, особенно первого года жизни, перенесших острую кишечную инфекцию, страдающих длительной кишечной дисфункцией неу</w:t>
      </w:r>
      <w:r w:rsidRPr="00DD64A6">
        <w:rPr>
          <w:rFonts w:ascii="Times New Roman" w:hAnsi="Times New Roman" w:cs="Times New Roman"/>
          <w:sz w:val="28"/>
          <w:szCs w:val="28"/>
        </w:rPr>
        <w:t>с</w:t>
      </w:r>
      <w:r w:rsidRPr="00DD64A6">
        <w:rPr>
          <w:rFonts w:ascii="Times New Roman" w:hAnsi="Times New Roman" w:cs="Times New Roman"/>
          <w:sz w:val="28"/>
          <w:szCs w:val="28"/>
        </w:rPr>
        <w:t xml:space="preserve">тановленной этиологии, детей, находящихся с первых дней жизни на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исск</w:t>
      </w:r>
      <w:r w:rsidRPr="00DD64A6">
        <w:rPr>
          <w:rFonts w:ascii="Times New Roman" w:hAnsi="Times New Roman" w:cs="Times New Roman"/>
          <w:sz w:val="28"/>
          <w:szCs w:val="28"/>
        </w:rPr>
        <w:t>у</w:t>
      </w:r>
      <w:r w:rsidRPr="00DD64A6">
        <w:rPr>
          <w:rFonts w:ascii="Times New Roman" w:hAnsi="Times New Roman" w:cs="Times New Roman"/>
          <w:sz w:val="28"/>
          <w:szCs w:val="28"/>
        </w:rPr>
        <w:t>ственном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вскармливании, недоношенных;</w:t>
      </w:r>
    </w:p>
    <w:p w:rsidR="00A17F09" w:rsidRPr="00DD64A6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4A6">
        <w:rPr>
          <w:rFonts w:ascii="Times New Roman" w:hAnsi="Times New Roman" w:cs="Times New Roman"/>
          <w:sz w:val="28"/>
          <w:szCs w:val="28"/>
        </w:rPr>
        <w:t>- для применения через 3-5 дней после отмены антибиотиков, при н</w:t>
      </w:r>
      <w:r w:rsidRPr="00DD64A6">
        <w:rPr>
          <w:rFonts w:ascii="Times New Roman" w:hAnsi="Times New Roman" w:cs="Times New Roman"/>
          <w:sz w:val="28"/>
          <w:szCs w:val="28"/>
        </w:rPr>
        <w:t>а</w:t>
      </w:r>
      <w:r w:rsidRPr="00DD64A6">
        <w:rPr>
          <w:rFonts w:ascii="Times New Roman" w:hAnsi="Times New Roman" w:cs="Times New Roman"/>
          <w:sz w:val="28"/>
          <w:szCs w:val="28"/>
        </w:rPr>
        <w:t>значении совместно с антибиотиками надо учитывать совместимость (см. таблицу);</w:t>
      </w:r>
    </w:p>
    <w:p w:rsidR="00A17F09" w:rsidRPr="00DD64A6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4A6">
        <w:rPr>
          <w:rFonts w:ascii="Times New Roman" w:hAnsi="Times New Roman" w:cs="Times New Roman"/>
          <w:sz w:val="28"/>
          <w:szCs w:val="28"/>
        </w:rPr>
        <w:t> - при отягощенном фоне (рахит, гипотрофия, анемия);</w:t>
      </w:r>
    </w:p>
    <w:p w:rsidR="00A17F09" w:rsidRPr="00DD64A6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4A6">
        <w:rPr>
          <w:rFonts w:ascii="Times New Roman" w:hAnsi="Times New Roman" w:cs="Times New Roman"/>
          <w:sz w:val="28"/>
          <w:szCs w:val="28"/>
        </w:rPr>
        <w:t>- в комплексной терапии больных тяжелыми инфекционными забол</w:t>
      </w:r>
      <w:r w:rsidRPr="00DD64A6">
        <w:rPr>
          <w:rFonts w:ascii="Times New Roman" w:hAnsi="Times New Roman" w:cs="Times New Roman"/>
          <w:sz w:val="28"/>
          <w:szCs w:val="28"/>
        </w:rPr>
        <w:t>е</w:t>
      </w:r>
      <w:r w:rsidRPr="00DD64A6">
        <w:rPr>
          <w:rFonts w:ascii="Times New Roman" w:hAnsi="Times New Roman" w:cs="Times New Roman"/>
          <w:sz w:val="28"/>
          <w:szCs w:val="28"/>
        </w:rPr>
        <w:t>ваниями, локальными гнойничковыми поражениями, при любых дисфункц</w:t>
      </w:r>
      <w:r w:rsidRPr="00DD64A6">
        <w:rPr>
          <w:rFonts w:ascii="Times New Roman" w:hAnsi="Times New Roman" w:cs="Times New Roman"/>
          <w:sz w:val="28"/>
          <w:szCs w:val="28"/>
        </w:rPr>
        <w:t>и</w:t>
      </w:r>
      <w:r w:rsidRPr="00DD64A6">
        <w:rPr>
          <w:rFonts w:ascii="Times New Roman" w:hAnsi="Times New Roman" w:cs="Times New Roman"/>
          <w:sz w:val="28"/>
          <w:szCs w:val="28"/>
        </w:rPr>
        <w:t>ях кишечника (метеоризм, изменение частоты и характера стула);</w:t>
      </w:r>
    </w:p>
    <w:p w:rsidR="00A17F09" w:rsidRPr="00DD64A6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4A6">
        <w:rPr>
          <w:rFonts w:ascii="Times New Roman" w:hAnsi="Times New Roman" w:cs="Times New Roman"/>
          <w:sz w:val="28"/>
          <w:szCs w:val="28"/>
        </w:rPr>
        <w:t>- больным с заболеваниями органов пищеварения (независимо от во</w:t>
      </w:r>
      <w:r w:rsidRPr="00DD64A6">
        <w:rPr>
          <w:rFonts w:ascii="Times New Roman" w:hAnsi="Times New Roman" w:cs="Times New Roman"/>
          <w:sz w:val="28"/>
          <w:szCs w:val="28"/>
        </w:rPr>
        <w:t>з</w:t>
      </w:r>
      <w:r w:rsidRPr="00DD64A6">
        <w:rPr>
          <w:rFonts w:ascii="Times New Roman" w:hAnsi="Times New Roman" w:cs="Times New Roman"/>
          <w:sz w:val="28"/>
          <w:szCs w:val="28"/>
        </w:rPr>
        <w:t>раста);</w:t>
      </w:r>
    </w:p>
    <w:p w:rsidR="00A17F09" w:rsidRPr="00DD64A6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4A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людям</w:t>
      </w:r>
      <w:proofErr w:type="gramStart"/>
      <w:r w:rsidRPr="00DD64A6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Pr="00DD64A6">
        <w:rPr>
          <w:rFonts w:ascii="Times New Roman" w:hAnsi="Times New Roman" w:cs="Times New Roman"/>
          <w:sz w:val="28"/>
          <w:szCs w:val="28"/>
        </w:rPr>
        <w:t>традающим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ферментопатиями, наследственными заболев</w:t>
      </w:r>
      <w:r w:rsidRPr="00DD64A6">
        <w:rPr>
          <w:rFonts w:ascii="Times New Roman" w:hAnsi="Times New Roman" w:cs="Times New Roman"/>
          <w:sz w:val="28"/>
          <w:szCs w:val="28"/>
        </w:rPr>
        <w:t>а</w:t>
      </w:r>
      <w:r w:rsidRPr="00DD64A6">
        <w:rPr>
          <w:rFonts w:ascii="Times New Roman" w:hAnsi="Times New Roman" w:cs="Times New Roman"/>
          <w:sz w:val="28"/>
          <w:szCs w:val="28"/>
        </w:rPr>
        <w:t>ниями обмена веществ;</w:t>
      </w:r>
    </w:p>
    <w:p w:rsidR="00A17F09" w:rsidRPr="00DD64A6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4A6">
        <w:rPr>
          <w:rFonts w:ascii="Times New Roman" w:hAnsi="Times New Roman" w:cs="Times New Roman"/>
          <w:sz w:val="28"/>
          <w:szCs w:val="28"/>
        </w:rPr>
        <w:t>- при длительной гормонотерапии;</w:t>
      </w:r>
    </w:p>
    <w:p w:rsidR="00A17F09" w:rsidRPr="00DD64A6" w:rsidRDefault="00DD64A6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облучении.</w:t>
      </w:r>
    </w:p>
    <w:p w:rsidR="00A17F09" w:rsidRPr="00DD64A6" w:rsidRDefault="00A17F09" w:rsidP="00621FBB">
      <w:pPr>
        <w:pStyle w:val="a5"/>
        <w:tabs>
          <w:tab w:val="left" w:pos="0"/>
        </w:tabs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DD64A6">
        <w:rPr>
          <w:rFonts w:ascii="Times New Roman" w:hAnsi="Times New Roman" w:cs="Times New Roman"/>
          <w:sz w:val="28"/>
          <w:szCs w:val="28"/>
        </w:rPr>
        <w:t>Содержимое флакона разводят кипяченой водой комнатной температ</w:t>
      </w:r>
      <w:r w:rsidRPr="00DD64A6">
        <w:rPr>
          <w:rFonts w:ascii="Times New Roman" w:hAnsi="Times New Roman" w:cs="Times New Roman"/>
          <w:sz w:val="28"/>
          <w:szCs w:val="28"/>
        </w:rPr>
        <w:t>у</w:t>
      </w:r>
      <w:r w:rsidRPr="00DD64A6">
        <w:rPr>
          <w:rFonts w:ascii="Times New Roman" w:hAnsi="Times New Roman" w:cs="Times New Roman"/>
          <w:sz w:val="28"/>
          <w:szCs w:val="28"/>
        </w:rPr>
        <w:t>ры за 20-30 мин до еды. Недопустимо разводить горячей водой и хранить в растворен</w:t>
      </w:r>
      <w:r w:rsidR="00DD64A6">
        <w:rPr>
          <w:rFonts w:ascii="Times New Roman" w:hAnsi="Times New Roman" w:cs="Times New Roman"/>
          <w:sz w:val="28"/>
          <w:szCs w:val="28"/>
        </w:rPr>
        <w:t xml:space="preserve">ном </w:t>
      </w:r>
      <w:r w:rsidRPr="00DD64A6">
        <w:rPr>
          <w:rFonts w:ascii="Times New Roman" w:hAnsi="Times New Roman" w:cs="Times New Roman"/>
          <w:sz w:val="28"/>
          <w:szCs w:val="28"/>
        </w:rPr>
        <w:t>в</w:t>
      </w:r>
      <w:r w:rsidRPr="00DD64A6">
        <w:rPr>
          <w:rFonts w:ascii="Times New Roman" w:hAnsi="Times New Roman" w:cs="Times New Roman"/>
          <w:sz w:val="28"/>
          <w:szCs w:val="28"/>
        </w:rPr>
        <w:t>и</w:t>
      </w:r>
      <w:r w:rsidRPr="00DD64A6">
        <w:rPr>
          <w:rFonts w:ascii="Times New Roman" w:hAnsi="Times New Roman" w:cs="Times New Roman"/>
          <w:sz w:val="28"/>
          <w:szCs w:val="28"/>
        </w:rPr>
        <w:t>де.                                                                                                   </w:t>
      </w:r>
      <w:r w:rsidR="00DD64A6">
        <w:rPr>
          <w:rFonts w:ascii="Times New Roman" w:hAnsi="Times New Roman" w:cs="Times New Roman"/>
          <w:sz w:val="28"/>
          <w:szCs w:val="28"/>
        </w:rPr>
        <w:t>                            </w:t>
      </w:r>
    </w:p>
    <w:p w:rsidR="00A17F09" w:rsidRPr="00DD64A6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64A6">
        <w:rPr>
          <w:rFonts w:ascii="Times New Roman" w:hAnsi="Times New Roman" w:cs="Times New Roman"/>
          <w:bCs/>
          <w:sz w:val="28"/>
          <w:szCs w:val="28"/>
        </w:rPr>
        <w:t>Лактобактерин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 - препарат, состоящий из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лиофилизированных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живых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лактобактерий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(</w:t>
      </w:r>
      <w:r w:rsidRPr="00DD64A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DD64A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DD64A6">
        <w:rPr>
          <w:rFonts w:ascii="Times New Roman" w:hAnsi="Times New Roman" w:cs="Times New Roman"/>
          <w:sz w:val="28"/>
          <w:szCs w:val="28"/>
        </w:rPr>
        <w:t>а</w:t>
      </w:r>
      <w:proofErr w:type="spellStart"/>
      <w:proofErr w:type="gramEnd"/>
      <w:r w:rsidRPr="00DD64A6">
        <w:rPr>
          <w:rFonts w:ascii="Times New Roman" w:hAnsi="Times New Roman" w:cs="Times New Roman"/>
          <w:sz w:val="28"/>
          <w:szCs w:val="28"/>
          <w:lang w:val="en-US"/>
        </w:rPr>
        <w:t>cidophilus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>), активно подавляющих жизнедеятельность д</w:t>
      </w:r>
      <w:r w:rsidRPr="00DD64A6">
        <w:rPr>
          <w:rFonts w:ascii="Times New Roman" w:hAnsi="Times New Roman" w:cs="Times New Roman"/>
          <w:sz w:val="28"/>
          <w:szCs w:val="28"/>
        </w:rPr>
        <w:t>и</w:t>
      </w:r>
      <w:r w:rsidRPr="00DD64A6">
        <w:rPr>
          <w:rFonts w:ascii="Times New Roman" w:hAnsi="Times New Roman" w:cs="Times New Roman"/>
          <w:sz w:val="28"/>
          <w:szCs w:val="28"/>
        </w:rPr>
        <w:t xml:space="preserve">зентерийных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энтеропатогенных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палочек, патогенных стафилококков и пр</w:t>
      </w:r>
      <w:r w:rsidRPr="00DD64A6">
        <w:rPr>
          <w:rFonts w:ascii="Times New Roman" w:hAnsi="Times New Roman" w:cs="Times New Roman"/>
          <w:sz w:val="28"/>
          <w:szCs w:val="28"/>
        </w:rPr>
        <w:t>о</w:t>
      </w:r>
      <w:r w:rsidRPr="00DD64A6">
        <w:rPr>
          <w:rFonts w:ascii="Times New Roman" w:hAnsi="Times New Roman" w:cs="Times New Roman"/>
          <w:sz w:val="28"/>
          <w:szCs w:val="28"/>
        </w:rPr>
        <w:t>тея. Одна доза препарата содержит не менее 1 млрд. живых микробных кл</w:t>
      </w:r>
      <w:r w:rsidRPr="00DD64A6">
        <w:rPr>
          <w:rFonts w:ascii="Times New Roman" w:hAnsi="Times New Roman" w:cs="Times New Roman"/>
          <w:sz w:val="28"/>
          <w:szCs w:val="28"/>
        </w:rPr>
        <w:t>е</w:t>
      </w:r>
      <w:r w:rsidRPr="00DD64A6">
        <w:rPr>
          <w:rFonts w:ascii="Times New Roman" w:hAnsi="Times New Roman" w:cs="Times New Roman"/>
          <w:sz w:val="28"/>
          <w:szCs w:val="28"/>
        </w:rPr>
        <w:t xml:space="preserve">ток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лактобацилл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. Антагонистическая активность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лактобактерий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связана с действием </w:t>
      </w:r>
      <w:r w:rsidRPr="00DD64A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DD64A6">
        <w:rPr>
          <w:rFonts w:ascii="Times New Roman" w:hAnsi="Times New Roman" w:cs="Times New Roman"/>
          <w:sz w:val="28"/>
          <w:szCs w:val="28"/>
        </w:rPr>
        <w:t xml:space="preserve"> - молочной кислоты, которая является сильным антисептиком. Создаваемая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лактобактерином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кислая среда, способствует развитию в к</w:t>
      </w:r>
      <w:r w:rsidRPr="00DD64A6">
        <w:rPr>
          <w:rFonts w:ascii="Times New Roman" w:hAnsi="Times New Roman" w:cs="Times New Roman"/>
          <w:sz w:val="28"/>
          <w:szCs w:val="28"/>
        </w:rPr>
        <w:t>и</w:t>
      </w:r>
      <w:r w:rsidRPr="00DD64A6">
        <w:rPr>
          <w:rFonts w:ascii="Times New Roman" w:hAnsi="Times New Roman" w:cs="Times New Roman"/>
          <w:sz w:val="28"/>
          <w:szCs w:val="28"/>
        </w:rPr>
        <w:t xml:space="preserve">шечнике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бифидумфлоры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Лактобактерин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выгодно отличается от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бифиду</w:t>
      </w:r>
      <w:r w:rsidRPr="00DD64A6">
        <w:rPr>
          <w:rFonts w:ascii="Times New Roman" w:hAnsi="Times New Roman" w:cs="Times New Roman"/>
          <w:sz w:val="28"/>
          <w:szCs w:val="28"/>
        </w:rPr>
        <w:t>м</w:t>
      </w:r>
      <w:r w:rsidRPr="00DD64A6">
        <w:rPr>
          <w:rFonts w:ascii="Times New Roman" w:hAnsi="Times New Roman" w:cs="Times New Roman"/>
          <w:sz w:val="28"/>
          <w:szCs w:val="28"/>
        </w:rPr>
        <w:t>бактерина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колибактерина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тем, что может применяться одновременно с а</w:t>
      </w:r>
      <w:r w:rsidRPr="00DD64A6">
        <w:rPr>
          <w:rFonts w:ascii="Times New Roman" w:hAnsi="Times New Roman" w:cs="Times New Roman"/>
          <w:sz w:val="28"/>
          <w:szCs w:val="28"/>
        </w:rPr>
        <w:t>н</w:t>
      </w:r>
      <w:r w:rsidRPr="00DD64A6">
        <w:rPr>
          <w:rFonts w:ascii="Times New Roman" w:hAnsi="Times New Roman" w:cs="Times New Roman"/>
          <w:sz w:val="28"/>
          <w:szCs w:val="28"/>
        </w:rPr>
        <w:t xml:space="preserve">тибиотиками, так как штаммы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лактобактерина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устойчивы к наиболее часто применяемым антибиотикам.</w:t>
      </w:r>
    </w:p>
    <w:p w:rsidR="00A17F09" w:rsidRPr="00DD64A6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4A6">
        <w:rPr>
          <w:rFonts w:ascii="Times New Roman" w:hAnsi="Times New Roman" w:cs="Times New Roman"/>
          <w:sz w:val="28"/>
          <w:szCs w:val="28"/>
        </w:rPr>
        <w:t xml:space="preserve">Назначается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лактобактерин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за 1 час до еды. Содержимое флакона ра</w:t>
      </w:r>
      <w:r w:rsidRPr="00DD64A6">
        <w:rPr>
          <w:rFonts w:ascii="Times New Roman" w:hAnsi="Times New Roman" w:cs="Times New Roman"/>
          <w:sz w:val="28"/>
          <w:szCs w:val="28"/>
        </w:rPr>
        <w:t>з</w:t>
      </w:r>
      <w:r w:rsidRPr="00DD64A6">
        <w:rPr>
          <w:rFonts w:ascii="Times New Roman" w:hAnsi="Times New Roman" w:cs="Times New Roman"/>
          <w:sz w:val="28"/>
          <w:szCs w:val="28"/>
        </w:rPr>
        <w:t xml:space="preserve">водят 5 мл кипяченой воды комнатной температуры. Новорожденным по 1,5-2 дозы в сутки. Для коррекции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дисбактериоза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DD64A6">
        <w:rPr>
          <w:rFonts w:ascii="Times New Roman" w:hAnsi="Times New Roman" w:cs="Times New Roman"/>
          <w:sz w:val="28"/>
          <w:szCs w:val="28"/>
        </w:rPr>
        <w:t>развившегося</w:t>
      </w:r>
      <w:proofErr w:type="gramEnd"/>
      <w:r w:rsidRPr="00DD64A6">
        <w:rPr>
          <w:rFonts w:ascii="Times New Roman" w:hAnsi="Times New Roman" w:cs="Times New Roman"/>
          <w:sz w:val="28"/>
          <w:szCs w:val="28"/>
        </w:rPr>
        <w:t xml:space="preserve"> в результате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а</w:t>
      </w:r>
      <w:r w:rsidRPr="00DD64A6">
        <w:rPr>
          <w:rFonts w:ascii="Times New Roman" w:hAnsi="Times New Roman" w:cs="Times New Roman"/>
          <w:sz w:val="28"/>
          <w:szCs w:val="28"/>
        </w:rPr>
        <w:t>н</w:t>
      </w:r>
      <w:r w:rsidRPr="00DD64A6">
        <w:rPr>
          <w:rFonts w:ascii="Times New Roman" w:hAnsi="Times New Roman" w:cs="Times New Roman"/>
          <w:sz w:val="28"/>
          <w:szCs w:val="28"/>
        </w:rPr>
        <w:t>тибиотикотерапии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, назначают от 1 до 3 доз в сутки в течение 2-3 недель. </w:t>
      </w:r>
      <w:r w:rsidRPr="00DD64A6">
        <w:rPr>
          <w:rFonts w:ascii="Times New Roman" w:hAnsi="Times New Roman" w:cs="Times New Roman"/>
          <w:sz w:val="28"/>
          <w:szCs w:val="28"/>
        </w:rPr>
        <w:lastRenderedPageBreak/>
        <w:t xml:space="preserve">Больным с неспецифическим язвенным колитом,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реконвалесцентам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дизент</w:t>
      </w:r>
      <w:r w:rsidRPr="00DD64A6">
        <w:rPr>
          <w:rFonts w:ascii="Times New Roman" w:hAnsi="Times New Roman" w:cs="Times New Roman"/>
          <w:sz w:val="28"/>
          <w:szCs w:val="28"/>
        </w:rPr>
        <w:t>е</w:t>
      </w:r>
      <w:r w:rsidRPr="00DD64A6">
        <w:rPr>
          <w:rFonts w:ascii="Times New Roman" w:hAnsi="Times New Roman" w:cs="Times New Roman"/>
          <w:sz w:val="28"/>
          <w:szCs w:val="28"/>
        </w:rPr>
        <w:t>рии и энтеро</w:t>
      </w:r>
      <w:r w:rsidR="00DD64A6">
        <w:rPr>
          <w:rFonts w:ascii="Times New Roman" w:hAnsi="Times New Roman" w:cs="Times New Roman"/>
          <w:sz w:val="28"/>
          <w:szCs w:val="28"/>
        </w:rPr>
        <w:t>колита по 1 дозе 3 раза в день.</w:t>
      </w:r>
    </w:p>
    <w:p w:rsidR="00A17F09" w:rsidRPr="00DD64A6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64A6">
        <w:rPr>
          <w:rFonts w:ascii="Times New Roman" w:hAnsi="Times New Roman" w:cs="Times New Roman"/>
          <w:bCs/>
          <w:sz w:val="28"/>
          <w:szCs w:val="28"/>
        </w:rPr>
        <w:t>Биобактон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 (производство России) представляет собой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лиофилизир</w:t>
      </w:r>
      <w:r w:rsidRPr="00DD64A6">
        <w:rPr>
          <w:rFonts w:ascii="Times New Roman" w:hAnsi="Times New Roman" w:cs="Times New Roman"/>
          <w:sz w:val="28"/>
          <w:szCs w:val="28"/>
        </w:rPr>
        <w:t>о</w:t>
      </w:r>
      <w:r w:rsidRPr="00DD64A6">
        <w:rPr>
          <w:rFonts w:ascii="Times New Roman" w:hAnsi="Times New Roman" w:cs="Times New Roman"/>
          <w:sz w:val="28"/>
          <w:szCs w:val="28"/>
        </w:rPr>
        <w:t>ванную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взвесь живых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лактобактерий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во флаконе, содержащем не менее 20 млрд. микробных тел на 50-100 мл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регенирированной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водной взвеси. Предн</w:t>
      </w:r>
      <w:r w:rsidRPr="00DD64A6">
        <w:rPr>
          <w:rFonts w:ascii="Times New Roman" w:hAnsi="Times New Roman" w:cs="Times New Roman"/>
          <w:sz w:val="28"/>
          <w:szCs w:val="28"/>
        </w:rPr>
        <w:t>а</w:t>
      </w:r>
      <w:r w:rsidRPr="00DD64A6">
        <w:rPr>
          <w:rFonts w:ascii="Times New Roman" w:hAnsi="Times New Roman" w:cs="Times New Roman"/>
          <w:sz w:val="28"/>
          <w:szCs w:val="28"/>
        </w:rPr>
        <w:t>значается при острых кишечных инфекциях, остром и хроническом гепатите, при длительном лечении антибиотиками, при пищевой аллергии, ане</w:t>
      </w:r>
      <w:r w:rsidR="00DD64A6">
        <w:rPr>
          <w:rFonts w:ascii="Times New Roman" w:hAnsi="Times New Roman" w:cs="Times New Roman"/>
          <w:sz w:val="28"/>
          <w:szCs w:val="28"/>
        </w:rPr>
        <w:t>мии и др.</w:t>
      </w:r>
    </w:p>
    <w:p w:rsidR="00A17F09" w:rsidRPr="00DD64A6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64A6">
        <w:rPr>
          <w:rFonts w:ascii="Times New Roman" w:hAnsi="Times New Roman" w:cs="Times New Roman"/>
          <w:bCs/>
          <w:sz w:val="28"/>
          <w:szCs w:val="28"/>
        </w:rPr>
        <w:t>Колибактерин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> - препарат из живой культуры кишечной палочки шта</w:t>
      </w:r>
      <w:r w:rsidRPr="00DD64A6">
        <w:rPr>
          <w:rFonts w:ascii="Times New Roman" w:hAnsi="Times New Roman" w:cs="Times New Roman"/>
          <w:sz w:val="28"/>
          <w:szCs w:val="28"/>
        </w:rPr>
        <w:t>м</w:t>
      </w:r>
      <w:r w:rsidRPr="00DD64A6">
        <w:rPr>
          <w:rFonts w:ascii="Times New Roman" w:hAnsi="Times New Roman" w:cs="Times New Roman"/>
          <w:sz w:val="28"/>
          <w:szCs w:val="28"/>
        </w:rPr>
        <w:t xml:space="preserve">ма М-17, выделенного из кишечника здорового человека. Одна доза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колиба</w:t>
      </w:r>
      <w:r w:rsidRPr="00DD64A6">
        <w:rPr>
          <w:rFonts w:ascii="Times New Roman" w:hAnsi="Times New Roman" w:cs="Times New Roman"/>
          <w:sz w:val="28"/>
          <w:szCs w:val="28"/>
        </w:rPr>
        <w:t>к</w:t>
      </w:r>
      <w:r w:rsidRPr="00DD64A6">
        <w:rPr>
          <w:rFonts w:ascii="Times New Roman" w:hAnsi="Times New Roman" w:cs="Times New Roman"/>
          <w:sz w:val="28"/>
          <w:szCs w:val="28"/>
        </w:rPr>
        <w:t>терина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содержит не менее 6 млрд. живых микробных этого штамма. Штамм характеризуется антагонистической активностью к патогенным микроорг</w:t>
      </w:r>
      <w:r w:rsidRPr="00DD64A6">
        <w:rPr>
          <w:rFonts w:ascii="Times New Roman" w:hAnsi="Times New Roman" w:cs="Times New Roman"/>
          <w:sz w:val="28"/>
          <w:szCs w:val="28"/>
        </w:rPr>
        <w:t>а</w:t>
      </w:r>
      <w:r w:rsidRPr="00DD64A6">
        <w:rPr>
          <w:rFonts w:ascii="Times New Roman" w:hAnsi="Times New Roman" w:cs="Times New Roman"/>
          <w:sz w:val="28"/>
          <w:szCs w:val="28"/>
        </w:rPr>
        <w:t>низмам, возбудителям дизентерии, брюшного тифа и паратифов, холерного вибриона, патогенных стафилококков.</w:t>
      </w:r>
    </w:p>
    <w:p w:rsidR="00A17F09" w:rsidRPr="00DD64A6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Колибактеринэффективен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при различных формах хронического кол</w:t>
      </w:r>
      <w:r w:rsidRPr="00DD64A6">
        <w:rPr>
          <w:rFonts w:ascii="Times New Roman" w:hAnsi="Times New Roman" w:cs="Times New Roman"/>
          <w:sz w:val="28"/>
          <w:szCs w:val="28"/>
        </w:rPr>
        <w:t>и</w:t>
      </w:r>
      <w:r w:rsidRPr="00DD64A6">
        <w:rPr>
          <w:rFonts w:ascii="Times New Roman" w:hAnsi="Times New Roman" w:cs="Times New Roman"/>
          <w:sz w:val="28"/>
          <w:szCs w:val="28"/>
        </w:rPr>
        <w:t>та, </w:t>
      </w:r>
      <w:r w:rsidRPr="00DD64A6">
        <w:rPr>
          <w:rFonts w:ascii="Times New Roman" w:hAnsi="Times New Roman" w:cs="Times New Roman"/>
          <w:i/>
          <w:iCs/>
          <w:sz w:val="28"/>
          <w:szCs w:val="28"/>
        </w:rPr>
        <w:t>дисбактериозе, особенно с угнетением кишечной палочки</w:t>
      </w:r>
      <w:r w:rsidRPr="00DD64A6">
        <w:rPr>
          <w:rFonts w:ascii="Times New Roman" w:hAnsi="Times New Roman" w:cs="Times New Roman"/>
          <w:sz w:val="28"/>
          <w:szCs w:val="28"/>
        </w:rPr>
        <w:t>, в стадии р</w:t>
      </w:r>
      <w:r w:rsidRPr="00DD64A6">
        <w:rPr>
          <w:rFonts w:ascii="Times New Roman" w:hAnsi="Times New Roman" w:cs="Times New Roman"/>
          <w:sz w:val="28"/>
          <w:szCs w:val="28"/>
        </w:rPr>
        <w:t>е</w:t>
      </w:r>
      <w:r w:rsidRPr="00DD64A6">
        <w:rPr>
          <w:rFonts w:ascii="Times New Roman" w:hAnsi="Times New Roman" w:cs="Times New Roman"/>
          <w:sz w:val="28"/>
          <w:szCs w:val="28"/>
        </w:rPr>
        <w:t>конвалесценции различных инфекций.</w:t>
      </w:r>
    </w:p>
    <w:p w:rsidR="00A17F09" w:rsidRPr="00DD64A6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4A6">
        <w:rPr>
          <w:rFonts w:ascii="Times New Roman" w:hAnsi="Times New Roman" w:cs="Times New Roman"/>
          <w:sz w:val="28"/>
          <w:szCs w:val="28"/>
        </w:rPr>
        <w:t xml:space="preserve">Детям до 6 месяцев применять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колибактерин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не рекомендуется, так как препарат может сам вызвать у этих детей дисфункцию кишечника.</w:t>
      </w:r>
    </w:p>
    <w:p w:rsidR="00A17F09" w:rsidRPr="00DD64A6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4A6">
        <w:rPr>
          <w:rFonts w:ascii="Times New Roman" w:hAnsi="Times New Roman" w:cs="Times New Roman"/>
          <w:sz w:val="28"/>
          <w:szCs w:val="28"/>
        </w:rPr>
        <w:t>Назначается  до 1 года перед кормлением по 2 дозы за 30-40 мин до еды 2 раза в день, после 1 года по 2 дозы 3 раза в день, старше 5 лет - по 3 д</w:t>
      </w:r>
      <w:r w:rsidRPr="00DD64A6">
        <w:rPr>
          <w:rFonts w:ascii="Times New Roman" w:hAnsi="Times New Roman" w:cs="Times New Roman"/>
          <w:sz w:val="28"/>
          <w:szCs w:val="28"/>
        </w:rPr>
        <w:t>о</w:t>
      </w:r>
      <w:r w:rsidRPr="00DD64A6">
        <w:rPr>
          <w:rFonts w:ascii="Times New Roman" w:hAnsi="Times New Roman" w:cs="Times New Roman"/>
          <w:sz w:val="28"/>
          <w:szCs w:val="28"/>
        </w:rPr>
        <w:t>зы 3 раза в день. Курс лечения в зависимости от тяжести и длительности з</w:t>
      </w:r>
      <w:r w:rsidRPr="00DD64A6">
        <w:rPr>
          <w:rFonts w:ascii="Times New Roman" w:hAnsi="Times New Roman" w:cs="Times New Roman"/>
          <w:sz w:val="28"/>
          <w:szCs w:val="28"/>
        </w:rPr>
        <w:t>а</w:t>
      </w:r>
      <w:r w:rsidRPr="00DD64A6">
        <w:rPr>
          <w:rFonts w:ascii="Times New Roman" w:hAnsi="Times New Roman" w:cs="Times New Roman"/>
          <w:sz w:val="28"/>
          <w:szCs w:val="28"/>
        </w:rPr>
        <w:t>болевания продолжается от 3 недель до 2 меся</w:t>
      </w:r>
      <w:r w:rsidR="00DD64A6">
        <w:rPr>
          <w:rFonts w:ascii="Times New Roman" w:hAnsi="Times New Roman" w:cs="Times New Roman"/>
          <w:sz w:val="28"/>
          <w:szCs w:val="28"/>
        </w:rPr>
        <w:t>цев.</w:t>
      </w:r>
    </w:p>
    <w:p w:rsidR="00A17F09" w:rsidRPr="00621FBB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64A6">
        <w:rPr>
          <w:rFonts w:ascii="Times New Roman" w:hAnsi="Times New Roman" w:cs="Times New Roman"/>
          <w:bCs/>
          <w:sz w:val="28"/>
          <w:szCs w:val="28"/>
        </w:rPr>
        <w:t>Энтерол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 (Франция) содержит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лиофильно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высушенную биомассу сухой культуры особого рода дрожжей </w:t>
      </w:r>
      <w:proofErr w:type="spellStart"/>
      <w:r w:rsidRPr="00DD64A6">
        <w:rPr>
          <w:rFonts w:ascii="Times New Roman" w:hAnsi="Times New Roman" w:cs="Times New Roman"/>
          <w:sz w:val="28"/>
          <w:szCs w:val="28"/>
          <w:lang w:val="en-US"/>
        </w:rPr>
        <w:t>Saccharomyces</w:t>
      </w:r>
      <w:proofErr w:type="spellEnd"/>
      <w:r w:rsidRPr="00DD64A6"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spellStart"/>
      <w:r w:rsidRPr="00DD64A6">
        <w:rPr>
          <w:rFonts w:ascii="Times New Roman" w:hAnsi="Times New Roman" w:cs="Times New Roman"/>
          <w:sz w:val="28"/>
          <w:szCs w:val="28"/>
          <w:lang w:val="en-US"/>
        </w:rPr>
        <w:t>boulardii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> с добавлением ла</w:t>
      </w:r>
      <w:r w:rsidRPr="00DD64A6">
        <w:rPr>
          <w:rFonts w:ascii="Times New Roman" w:hAnsi="Times New Roman" w:cs="Times New Roman"/>
          <w:sz w:val="28"/>
          <w:szCs w:val="28"/>
        </w:rPr>
        <w:t>к</w:t>
      </w:r>
      <w:r w:rsidRPr="00DD64A6">
        <w:rPr>
          <w:rFonts w:ascii="Times New Roman" w:hAnsi="Times New Roman" w:cs="Times New Roman"/>
          <w:sz w:val="28"/>
          <w:szCs w:val="28"/>
        </w:rPr>
        <w:t>тозы и сахарозы, выпускаются в твердых желатиновых капсулах или расф</w:t>
      </w:r>
      <w:r w:rsidRPr="00DD64A6">
        <w:rPr>
          <w:rFonts w:ascii="Times New Roman" w:hAnsi="Times New Roman" w:cs="Times New Roman"/>
          <w:sz w:val="28"/>
          <w:szCs w:val="28"/>
        </w:rPr>
        <w:t>а</w:t>
      </w:r>
      <w:r w:rsidRPr="00DD64A6">
        <w:rPr>
          <w:rFonts w:ascii="Times New Roman" w:hAnsi="Times New Roman" w:cs="Times New Roman"/>
          <w:sz w:val="28"/>
          <w:szCs w:val="28"/>
        </w:rPr>
        <w:t>сованных в пакеты. В одной дозе содержится 1 млрд. живых микробных кл</w:t>
      </w:r>
      <w:r w:rsidRPr="00DD64A6">
        <w:rPr>
          <w:rFonts w:ascii="Times New Roman" w:hAnsi="Times New Roman" w:cs="Times New Roman"/>
          <w:sz w:val="28"/>
          <w:szCs w:val="28"/>
        </w:rPr>
        <w:t>е</w:t>
      </w:r>
      <w:r w:rsidRPr="00DD64A6">
        <w:rPr>
          <w:rFonts w:ascii="Times New Roman" w:hAnsi="Times New Roman" w:cs="Times New Roman"/>
          <w:sz w:val="28"/>
          <w:szCs w:val="28"/>
        </w:rPr>
        <w:t xml:space="preserve">ток, устойчивых к антибиотикам. </w:t>
      </w:r>
      <w:proofErr w:type="gramStart"/>
      <w:r w:rsidRPr="00DD64A6">
        <w:rPr>
          <w:rFonts w:ascii="Times New Roman" w:hAnsi="Times New Roman" w:cs="Times New Roman"/>
          <w:sz w:val="28"/>
          <w:szCs w:val="28"/>
        </w:rPr>
        <w:t>Характеризуется наличием антагонистич</w:t>
      </w:r>
      <w:r w:rsidRPr="00DD64A6">
        <w:rPr>
          <w:rFonts w:ascii="Times New Roman" w:hAnsi="Times New Roman" w:cs="Times New Roman"/>
          <w:sz w:val="28"/>
          <w:szCs w:val="28"/>
        </w:rPr>
        <w:t>е</w:t>
      </w:r>
      <w:r w:rsidRPr="00DD64A6">
        <w:rPr>
          <w:rFonts w:ascii="Times New Roman" w:hAnsi="Times New Roman" w:cs="Times New Roman"/>
          <w:sz w:val="28"/>
          <w:szCs w:val="28"/>
        </w:rPr>
        <w:t>ской активности портив патогенных и условно- патогенных микрооргани</w:t>
      </w:r>
      <w:r w:rsidRPr="00DD64A6">
        <w:rPr>
          <w:rFonts w:ascii="Times New Roman" w:hAnsi="Times New Roman" w:cs="Times New Roman"/>
          <w:sz w:val="28"/>
          <w:szCs w:val="28"/>
        </w:rPr>
        <w:t>з</w:t>
      </w:r>
      <w:r w:rsidRPr="00DD64A6">
        <w:rPr>
          <w:rFonts w:ascii="Times New Roman" w:hAnsi="Times New Roman" w:cs="Times New Roman"/>
          <w:sz w:val="28"/>
          <w:szCs w:val="28"/>
        </w:rPr>
        <w:t xml:space="preserve">мов: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клостридий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, золотистого стафилококка, синегнойной палочки, грибов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Кандида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, а также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лямблий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и </w:t>
      </w:r>
      <w:proofErr w:type="spellStart"/>
      <w:r w:rsidRPr="00DD64A6">
        <w:rPr>
          <w:rFonts w:ascii="Times New Roman" w:hAnsi="Times New Roman" w:cs="Times New Roman"/>
          <w:sz w:val="28"/>
          <w:szCs w:val="28"/>
          <w:lang w:val="en-US"/>
        </w:rPr>
        <w:t>Entamoeba</w:t>
      </w:r>
      <w:proofErr w:type="spellEnd"/>
      <w:r w:rsidRPr="00DD64A6"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spellStart"/>
      <w:r w:rsidRPr="00DD64A6">
        <w:rPr>
          <w:rFonts w:ascii="Times New Roman" w:hAnsi="Times New Roman" w:cs="Times New Roman"/>
          <w:sz w:val="28"/>
          <w:szCs w:val="28"/>
          <w:lang w:val="en-US"/>
        </w:rPr>
        <w:t>histolytica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>, антитоксическим и фе</w:t>
      </w:r>
      <w:r w:rsidRPr="00DD64A6">
        <w:rPr>
          <w:rFonts w:ascii="Times New Roman" w:hAnsi="Times New Roman" w:cs="Times New Roman"/>
          <w:sz w:val="28"/>
          <w:szCs w:val="28"/>
        </w:rPr>
        <w:t>р</w:t>
      </w:r>
      <w:r w:rsidRPr="00DD64A6">
        <w:rPr>
          <w:rFonts w:ascii="Times New Roman" w:hAnsi="Times New Roman" w:cs="Times New Roman"/>
          <w:sz w:val="28"/>
          <w:szCs w:val="28"/>
        </w:rPr>
        <w:t>ментативным эффектами, трофическим действием на ткани слизистой к</w:t>
      </w:r>
      <w:r w:rsidRPr="00DD64A6">
        <w:rPr>
          <w:rFonts w:ascii="Times New Roman" w:hAnsi="Times New Roman" w:cs="Times New Roman"/>
          <w:sz w:val="28"/>
          <w:szCs w:val="28"/>
        </w:rPr>
        <w:t>и</w:t>
      </w:r>
      <w:r w:rsidRPr="00DD64A6">
        <w:rPr>
          <w:rFonts w:ascii="Times New Roman" w:hAnsi="Times New Roman" w:cs="Times New Roman"/>
          <w:sz w:val="28"/>
          <w:szCs w:val="28"/>
        </w:rPr>
        <w:t>шечника, способностью стимулировать местную иммунную защиту путем повышения продукции секреторного </w:t>
      </w:r>
      <w:r w:rsidRPr="00DD64A6">
        <w:rPr>
          <w:rFonts w:ascii="Times New Roman" w:hAnsi="Times New Roman" w:cs="Times New Roman"/>
          <w:sz w:val="28"/>
          <w:szCs w:val="28"/>
          <w:lang w:val="en-US"/>
        </w:rPr>
        <w:t>IgA</w:t>
      </w:r>
      <w:r w:rsidRPr="00DD64A6">
        <w:rPr>
          <w:rFonts w:ascii="Times New Roman" w:hAnsi="Times New Roman" w:cs="Times New Roman"/>
          <w:sz w:val="28"/>
          <w:szCs w:val="28"/>
        </w:rPr>
        <w:t> и др. Применение показано для л</w:t>
      </w:r>
      <w:r w:rsidRPr="00DD64A6">
        <w:rPr>
          <w:rFonts w:ascii="Times New Roman" w:hAnsi="Times New Roman" w:cs="Times New Roman"/>
          <w:sz w:val="28"/>
          <w:szCs w:val="28"/>
        </w:rPr>
        <w:t>е</w:t>
      </w:r>
      <w:r w:rsidRPr="00DD64A6">
        <w:rPr>
          <w:rFonts w:ascii="Times New Roman" w:hAnsi="Times New Roman" w:cs="Times New Roman"/>
          <w:sz w:val="28"/>
          <w:szCs w:val="28"/>
        </w:rPr>
        <w:t>чения и профилактики дисфункций кишечника, обусловленных антибиотик</w:t>
      </w:r>
      <w:r w:rsidRPr="00DD64A6">
        <w:rPr>
          <w:rFonts w:ascii="Times New Roman" w:hAnsi="Times New Roman" w:cs="Times New Roman"/>
          <w:sz w:val="28"/>
          <w:szCs w:val="28"/>
        </w:rPr>
        <w:t>о</w:t>
      </w:r>
      <w:r w:rsidRPr="00DD64A6">
        <w:rPr>
          <w:rFonts w:ascii="Times New Roman" w:hAnsi="Times New Roman" w:cs="Times New Roman"/>
          <w:sz w:val="28"/>
          <w:szCs w:val="28"/>
        </w:rPr>
        <w:t>терапией, для лечения ОКИ, предупреждения диареи</w:t>
      </w:r>
      <w:proofErr w:type="gramEnd"/>
      <w:r w:rsidRPr="00DD64A6">
        <w:rPr>
          <w:rFonts w:ascii="Times New Roman" w:hAnsi="Times New Roman" w:cs="Times New Roman"/>
          <w:sz w:val="28"/>
          <w:szCs w:val="28"/>
        </w:rPr>
        <w:t>, ассоциированной с кормлением через зонд, лечения синдрома раздраженного кишечника и др. </w:t>
      </w:r>
      <w:r w:rsidRPr="00DD64A6">
        <w:rPr>
          <w:rFonts w:ascii="Times New Roman" w:hAnsi="Times New Roman" w:cs="Times New Roman"/>
          <w:i/>
          <w:iCs/>
          <w:sz w:val="28"/>
          <w:szCs w:val="28"/>
        </w:rPr>
        <w:t>Преимуществом этого препарата является быстрота наступления а</w:t>
      </w:r>
      <w:r w:rsidRPr="00DD64A6">
        <w:rPr>
          <w:rFonts w:ascii="Times New Roman" w:hAnsi="Times New Roman" w:cs="Times New Roman"/>
          <w:i/>
          <w:iCs/>
          <w:sz w:val="28"/>
          <w:szCs w:val="28"/>
        </w:rPr>
        <w:t>н</w:t>
      </w:r>
      <w:r w:rsidRPr="00DD64A6">
        <w:rPr>
          <w:rFonts w:ascii="Times New Roman" w:hAnsi="Times New Roman" w:cs="Times New Roman"/>
          <w:i/>
          <w:iCs/>
          <w:sz w:val="28"/>
          <w:szCs w:val="28"/>
        </w:rPr>
        <w:lastRenderedPageBreak/>
        <w:t>тидиарейного эффекта (10-20 минут), допустимость одновременного пр</w:t>
      </w:r>
      <w:r w:rsidRPr="00DD64A6">
        <w:rPr>
          <w:rFonts w:ascii="Times New Roman" w:hAnsi="Times New Roman" w:cs="Times New Roman"/>
          <w:i/>
          <w:iCs/>
          <w:sz w:val="28"/>
          <w:szCs w:val="28"/>
        </w:rPr>
        <w:t>и</w:t>
      </w:r>
      <w:r w:rsidRPr="00DD64A6">
        <w:rPr>
          <w:rFonts w:ascii="Times New Roman" w:hAnsi="Times New Roman" w:cs="Times New Roman"/>
          <w:i/>
          <w:iCs/>
          <w:sz w:val="28"/>
          <w:szCs w:val="28"/>
        </w:rPr>
        <w:t>менения с антибиотиками.</w:t>
      </w:r>
    </w:p>
    <w:p w:rsidR="00A17F09" w:rsidRPr="00DD64A6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64A6">
        <w:rPr>
          <w:rFonts w:ascii="Times New Roman" w:hAnsi="Times New Roman" w:cs="Times New Roman"/>
          <w:bCs/>
          <w:sz w:val="28"/>
          <w:szCs w:val="28"/>
        </w:rPr>
        <w:t>Споробактерин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 представляет собой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лиофилизированную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массу живых микробных клеток </w:t>
      </w:r>
      <w:r w:rsidRPr="00DD64A6">
        <w:rPr>
          <w:rFonts w:ascii="Times New Roman" w:hAnsi="Times New Roman" w:cs="Times New Roman"/>
          <w:sz w:val="28"/>
          <w:szCs w:val="28"/>
          <w:lang w:val="en-US"/>
        </w:rPr>
        <w:t>Bacillus </w:t>
      </w:r>
      <w:proofErr w:type="spellStart"/>
      <w:r w:rsidRPr="00DD64A6">
        <w:rPr>
          <w:rFonts w:ascii="Times New Roman" w:hAnsi="Times New Roman" w:cs="Times New Roman"/>
          <w:sz w:val="28"/>
          <w:szCs w:val="28"/>
          <w:lang w:val="en-US"/>
        </w:rPr>
        <w:t>subtilis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> штамма 534 в ампулах. В одной дозе пр</w:t>
      </w:r>
      <w:r w:rsidRPr="00DD64A6">
        <w:rPr>
          <w:rFonts w:ascii="Times New Roman" w:hAnsi="Times New Roman" w:cs="Times New Roman"/>
          <w:sz w:val="28"/>
          <w:szCs w:val="28"/>
        </w:rPr>
        <w:t>е</w:t>
      </w:r>
      <w:r w:rsidRPr="00DD64A6">
        <w:rPr>
          <w:rFonts w:ascii="Times New Roman" w:hAnsi="Times New Roman" w:cs="Times New Roman"/>
          <w:sz w:val="28"/>
          <w:szCs w:val="28"/>
        </w:rPr>
        <w:t>парата содержится не менее 1 млрд. клеток бацилл. Данный штамм способен продуцировать антибактериальное вещество широкого спектра действия, п</w:t>
      </w:r>
      <w:r w:rsidRPr="00DD64A6">
        <w:rPr>
          <w:rFonts w:ascii="Times New Roman" w:hAnsi="Times New Roman" w:cs="Times New Roman"/>
          <w:sz w:val="28"/>
          <w:szCs w:val="28"/>
        </w:rPr>
        <w:t>о</w:t>
      </w:r>
      <w:r w:rsidRPr="00DD64A6">
        <w:rPr>
          <w:rFonts w:ascii="Times New Roman" w:hAnsi="Times New Roman" w:cs="Times New Roman"/>
          <w:sz w:val="28"/>
          <w:szCs w:val="28"/>
        </w:rPr>
        <w:t>давляющее развитие патогенных и условно-патогенных бактерий, при этом рост нормальной микрофлоры кишечника не угнетается. Применяют при х</w:t>
      </w:r>
      <w:r w:rsidRPr="00DD64A6">
        <w:rPr>
          <w:rFonts w:ascii="Times New Roman" w:hAnsi="Times New Roman" w:cs="Times New Roman"/>
          <w:sz w:val="28"/>
          <w:szCs w:val="28"/>
        </w:rPr>
        <w:t>и</w:t>
      </w:r>
      <w:r w:rsidRPr="00DD64A6">
        <w:rPr>
          <w:rFonts w:ascii="Times New Roman" w:hAnsi="Times New Roman" w:cs="Times New Roman"/>
          <w:sz w:val="28"/>
          <w:szCs w:val="28"/>
        </w:rPr>
        <w:t>рургических инфекциях мягких тканей, остеомиелите (при отсутствии кру</w:t>
      </w:r>
      <w:r w:rsidRPr="00DD64A6">
        <w:rPr>
          <w:rFonts w:ascii="Times New Roman" w:hAnsi="Times New Roman" w:cs="Times New Roman"/>
          <w:sz w:val="28"/>
          <w:szCs w:val="28"/>
        </w:rPr>
        <w:t>п</w:t>
      </w:r>
      <w:r w:rsidRPr="00DD64A6">
        <w:rPr>
          <w:rFonts w:ascii="Times New Roman" w:hAnsi="Times New Roman" w:cs="Times New Roman"/>
          <w:sz w:val="28"/>
          <w:szCs w:val="28"/>
        </w:rPr>
        <w:t xml:space="preserve">ных секвестров), при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дисбактериозах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кишечника,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приОКИ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(в том числе ос</w:t>
      </w:r>
      <w:r w:rsidRPr="00DD64A6">
        <w:rPr>
          <w:rFonts w:ascii="Times New Roman" w:hAnsi="Times New Roman" w:cs="Times New Roman"/>
          <w:sz w:val="28"/>
          <w:szCs w:val="28"/>
        </w:rPr>
        <w:t>т</w:t>
      </w:r>
      <w:r w:rsidRPr="00DD64A6">
        <w:rPr>
          <w:rFonts w:ascii="Times New Roman" w:hAnsi="Times New Roman" w:cs="Times New Roman"/>
          <w:sz w:val="28"/>
          <w:szCs w:val="28"/>
        </w:rPr>
        <w:t xml:space="preserve">рой дизентерии, сальмонеллезе и др.). Препарат назначают взрослым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паци</w:t>
      </w:r>
      <w:r w:rsidRPr="00DD64A6">
        <w:rPr>
          <w:rFonts w:ascii="Times New Roman" w:hAnsi="Times New Roman" w:cs="Times New Roman"/>
          <w:sz w:val="28"/>
          <w:szCs w:val="28"/>
        </w:rPr>
        <w:t>е</w:t>
      </w:r>
      <w:r w:rsidRPr="00DD64A6">
        <w:rPr>
          <w:rFonts w:ascii="Times New Roman" w:hAnsi="Times New Roman" w:cs="Times New Roman"/>
          <w:sz w:val="28"/>
          <w:szCs w:val="28"/>
        </w:rPr>
        <w:t>ноам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и детям старше 6 месяцев. Перед применением сухую биомассу преп</w:t>
      </w:r>
      <w:r w:rsidRPr="00DD64A6">
        <w:rPr>
          <w:rFonts w:ascii="Times New Roman" w:hAnsi="Times New Roman" w:cs="Times New Roman"/>
          <w:sz w:val="28"/>
          <w:szCs w:val="28"/>
        </w:rPr>
        <w:t>а</w:t>
      </w:r>
      <w:r w:rsidRPr="00DD64A6">
        <w:rPr>
          <w:rFonts w:ascii="Times New Roman" w:hAnsi="Times New Roman" w:cs="Times New Roman"/>
          <w:sz w:val="28"/>
          <w:szCs w:val="28"/>
        </w:rPr>
        <w:t>рата в ампуле растворяют кипяченой водой комнатной температуры и и</w:t>
      </w:r>
      <w:r w:rsidRPr="00DD64A6">
        <w:rPr>
          <w:rFonts w:ascii="Times New Roman" w:hAnsi="Times New Roman" w:cs="Times New Roman"/>
          <w:sz w:val="28"/>
          <w:szCs w:val="28"/>
        </w:rPr>
        <w:t>с</w:t>
      </w:r>
      <w:r w:rsidRPr="00DD64A6">
        <w:rPr>
          <w:rFonts w:ascii="Times New Roman" w:hAnsi="Times New Roman" w:cs="Times New Roman"/>
          <w:sz w:val="28"/>
          <w:szCs w:val="28"/>
        </w:rPr>
        <w:t>пользуют для приема внутрь или местно (для промывания ран и при перевя</w:t>
      </w:r>
      <w:r w:rsidRPr="00DD64A6">
        <w:rPr>
          <w:rFonts w:ascii="Times New Roman" w:hAnsi="Times New Roman" w:cs="Times New Roman"/>
          <w:sz w:val="28"/>
          <w:szCs w:val="28"/>
        </w:rPr>
        <w:t>з</w:t>
      </w:r>
      <w:r w:rsidRPr="00DD64A6">
        <w:rPr>
          <w:rFonts w:ascii="Times New Roman" w:hAnsi="Times New Roman" w:cs="Times New Roman"/>
          <w:sz w:val="28"/>
          <w:szCs w:val="28"/>
        </w:rPr>
        <w:t>ках). В последнем случае рекомендуется использовать гипертонические ра</w:t>
      </w:r>
      <w:r w:rsidRPr="00DD64A6">
        <w:rPr>
          <w:rFonts w:ascii="Times New Roman" w:hAnsi="Times New Roman" w:cs="Times New Roman"/>
          <w:sz w:val="28"/>
          <w:szCs w:val="28"/>
        </w:rPr>
        <w:t>с</w:t>
      </w:r>
      <w:r w:rsidRPr="00DD64A6">
        <w:rPr>
          <w:rFonts w:ascii="Times New Roman" w:hAnsi="Times New Roman" w:cs="Times New Roman"/>
          <w:sz w:val="28"/>
          <w:szCs w:val="28"/>
        </w:rPr>
        <w:t>творы натрия хлорида (10%), гл</w:t>
      </w:r>
      <w:r w:rsidR="00DD64A6">
        <w:rPr>
          <w:rFonts w:ascii="Times New Roman" w:hAnsi="Times New Roman" w:cs="Times New Roman"/>
          <w:sz w:val="28"/>
          <w:szCs w:val="28"/>
        </w:rPr>
        <w:t>юкозы (40%), мочевины (10-30%).</w:t>
      </w:r>
    </w:p>
    <w:p w:rsidR="00A17F09" w:rsidRPr="00DD64A6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64A6">
        <w:rPr>
          <w:rFonts w:ascii="Times New Roman" w:hAnsi="Times New Roman" w:cs="Times New Roman"/>
          <w:bCs/>
          <w:sz w:val="28"/>
          <w:szCs w:val="28"/>
        </w:rPr>
        <w:t>Бактиспорин</w:t>
      </w:r>
      <w:proofErr w:type="spellEnd"/>
      <w:r w:rsidRPr="00DD64A6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DD64A6">
        <w:rPr>
          <w:rFonts w:ascii="Times New Roman" w:hAnsi="Times New Roman" w:cs="Times New Roman"/>
          <w:bCs/>
          <w:sz w:val="28"/>
          <w:szCs w:val="28"/>
        </w:rPr>
        <w:t>биоспорин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 - это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лиофилизированные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массы живых ми</w:t>
      </w:r>
      <w:r w:rsidRPr="00DD64A6">
        <w:rPr>
          <w:rFonts w:ascii="Times New Roman" w:hAnsi="Times New Roman" w:cs="Times New Roman"/>
          <w:sz w:val="28"/>
          <w:szCs w:val="28"/>
        </w:rPr>
        <w:t>к</w:t>
      </w:r>
      <w:r w:rsidRPr="00DD64A6">
        <w:rPr>
          <w:rFonts w:ascii="Times New Roman" w:hAnsi="Times New Roman" w:cs="Times New Roman"/>
          <w:sz w:val="28"/>
          <w:szCs w:val="28"/>
        </w:rPr>
        <w:t>робных клеток </w:t>
      </w:r>
      <w:r w:rsidRPr="00DD64A6">
        <w:rPr>
          <w:rFonts w:ascii="Times New Roman" w:hAnsi="Times New Roman" w:cs="Times New Roman"/>
          <w:sz w:val="28"/>
          <w:szCs w:val="28"/>
          <w:lang w:val="en-US"/>
        </w:rPr>
        <w:t>Bacillus </w:t>
      </w:r>
      <w:proofErr w:type="spellStart"/>
      <w:r w:rsidRPr="00DD64A6">
        <w:rPr>
          <w:rFonts w:ascii="Times New Roman" w:hAnsi="Times New Roman" w:cs="Times New Roman"/>
          <w:sz w:val="28"/>
          <w:szCs w:val="28"/>
          <w:lang w:val="en-US"/>
        </w:rPr>
        <w:t>subtilis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> штамма 3</w:t>
      </w:r>
      <w:r w:rsidRPr="00DD64A6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DD64A6">
        <w:rPr>
          <w:rFonts w:ascii="Times New Roman" w:hAnsi="Times New Roman" w:cs="Times New Roman"/>
          <w:sz w:val="28"/>
          <w:szCs w:val="28"/>
        </w:rPr>
        <w:t> в ампулах. Одна доза препаратов содержит 1-5´10</w:t>
      </w:r>
      <w:r w:rsidRPr="00DD64A6">
        <w:rPr>
          <w:rFonts w:ascii="Times New Roman" w:hAnsi="Times New Roman" w:cs="Times New Roman"/>
          <w:sz w:val="28"/>
          <w:szCs w:val="28"/>
          <w:vertAlign w:val="superscript"/>
        </w:rPr>
        <w:t>9</w:t>
      </w:r>
      <w:r w:rsidRPr="00DD64A6">
        <w:rPr>
          <w:rFonts w:ascii="Times New Roman" w:hAnsi="Times New Roman" w:cs="Times New Roman"/>
          <w:sz w:val="28"/>
          <w:szCs w:val="28"/>
        </w:rPr>
        <w:t xml:space="preserve"> живых клеток бацилл.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Бактиспорин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биоспорин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характер</w:t>
      </w:r>
      <w:r w:rsidRPr="00DD64A6">
        <w:rPr>
          <w:rFonts w:ascii="Times New Roman" w:hAnsi="Times New Roman" w:cs="Times New Roman"/>
          <w:sz w:val="28"/>
          <w:szCs w:val="28"/>
        </w:rPr>
        <w:t>и</w:t>
      </w:r>
      <w:r w:rsidRPr="00DD64A6">
        <w:rPr>
          <w:rFonts w:ascii="Times New Roman" w:hAnsi="Times New Roman" w:cs="Times New Roman"/>
          <w:sz w:val="28"/>
          <w:szCs w:val="28"/>
        </w:rPr>
        <w:t xml:space="preserve">зуются теми же свойствами, что и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споробактерин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>. Назначают детям с 1 мес</w:t>
      </w:r>
      <w:r w:rsidRPr="00DD64A6">
        <w:rPr>
          <w:rFonts w:ascii="Times New Roman" w:hAnsi="Times New Roman" w:cs="Times New Roman"/>
          <w:sz w:val="28"/>
          <w:szCs w:val="28"/>
        </w:rPr>
        <w:t>я</w:t>
      </w:r>
      <w:r w:rsidRPr="00DD64A6">
        <w:rPr>
          <w:rFonts w:ascii="Times New Roman" w:hAnsi="Times New Roman" w:cs="Times New Roman"/>
          <w:sz w:val="28"/>
          <w:szCs w:val="28"/>
        </w:rPr>
        <w:t>ца жизни (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бактиспорин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>), с 1 года (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биоспорин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). Применяют в виде водной суспензии. Взвесь используют для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энтерального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интравагинального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применения (для лечения бактериального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вагиноза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>).</w:t>
      </w:r>
    </w:p>
    <w:p w:rsidR="00A17F09" w:rsidRPr="00DD64A6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4A6">
        <w:rPr>
          <w:rFonts w:ascii="Times New Roman" w:hAnsi="Times New Roman" w:cs="Times New Roman"/>
          <w:sz w:val="28"/>
          <w:szCs w:val="28"/>
        </w:rPr>
        <w:t>Вопросы механизма клинической эффективности споровых биопреп</w:t>
      </w:r>
      <w:r w:rsidRPr="00DD64A6">
        <w:rPr>
          <w:rFonts w:ascii="Times New Roman" w:hAnsi="Times New Roman" w:cs="Times New Roman"/>
          <w:sz w:val="28"/>
          <w:szCs w:val="28"/>
        </w:rPr>
        <w:t>а</w:t>
      </w:r>
      <w:r w:rsidRPr="00DD64A6">
        <w:rPr>
          <w:rFonts w:ascii="Times New Roman" w:hAnsi="Times New Roman" w:cs="Times New Roman"/>
          <w:sz w:val="28"/>
          <w:szCs w:val="28"/>
        </w:rPr>
        <w:t>ратов являются предметом широкого обсуждения и углубленных исследов</w:t>
      </w:r>
      <w:r w:rsidRPr="00DD64A6">
        <w:rPr>
          <w:rFonts w:ascii="Times New Roman" w:hAnsi="Times New Roman" w:cs="Times New Roman"/>
          <w:sz w:val="28"/>
          <w:szCs w:val="28"/>
        </w:rPr>
        <w:t>а</w:t>
      </w:r>
      <w:r w:rsidRPr="00DD64A6">
        <w:rPr>
          <w:rFonts w:ascii="Times New Roman" w:hAnsi="Times New Roman" w:cs="Times New Roman"/>
          <w:sz w:val="28"/>
          <w:szCs w:val="28"/>
        </w:rPr>
        <w:t xml:space="preserve">ний. Заслуживают внимания особенности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персистирования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строго аэробных микроорганизмов данной группы в анаэробных условиях полости кишечника и почти полное отсутствие у них адгезивной активности в отношении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кол</w:t>
      </w:r>
      <w:r w:rsidRPr="00DD64A6">
        <w:rPr>
          <w:rFonts w:ascii="Times New Roman" w:hAnsi="Times New Roman" w:cs="Times New Roman"/>
          <w:sz w:val="28"/>
          <w:szCs w:val="28"/>
        </w:rPr>
        <w:t>о</w:t>
      </w:r>
      <w:r w:rsidRPr="00DD64A6">
        <w:rPr>
          <w:rFonts w:ascii="Times New Roman" w:hAnsi="Times New Roman" w:cs="Times New Roman"/>
          <w:sz w:val="28"/>
          <w:szCs w:val="28"/>
        </w:rPr>
        <w:t>ноци</w:t>
      </w:r>
      <w:r w:rsidR="00DD64A6">
        <w:rPr>
          <w:rFonts w:ascii="Times New Roman" w:hAnsi="Times New Roman" w:cs="Times New Roman"/>
          <w:sz w:val="28"/>
          <w:szCs w:val="28"/>
        </w:rPr>
        <w:t>тов</w:t>
      </w:r>
      <w:proofErr w:type="spellEnd"/>
      <w:r w:rsidR="00DD64A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DD64A6">
        <w:rPr>
          <w:rFonts w:ascii="Times New Roman" w:hAnsi="Times New Roman" w:cs="Times New Roman"/>
          <w:sz w:val="28"/>
          <w:szCs w:val="28"/>
        </w:rPr>
        <w:t>энтероцитов</w:t>
      </w:r>
      <w:proofErr w:type="spellEnd"/>
      <w:r w:rsidR="00DD64A6">
        <w:rPr>
          <w:rFonts w:ascii="Times New Roman" w:hAnsi="Times New Roman" w:cs="Times New Roman"/>
          <w:sz w:val="28"/>
          <w:szCs w:val="28"/>
        </w:rPr>
        <w:t>.</w:t>
      </w:r>
    </w:p>
    <w:p w:rsidR="00A17F09" w:rsidRPr="00DD64A6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4A6">
        <w:rPr>
          <w:rFonts w:ascii="Times New Roman" w:hAnsi="Times New Roman" w:cs="Times New Roman"/>
          <w:sz w:val="28"/>
          <w:szCs w:val="28"/>
        </w:rPr>
        <w:t>К </w:t>
      </w:r>
      <w:proofErr w:type="spellStart"/>
      <w:r w:rsidRPr="00DD64A6">
        <w:rPr>
          <w:rFonts w:ascii="Times New Roman" w:hAnsi="Times New Roman" w:cs="Times New Roman"/>
          <w:bCs/>
          <w:sz w:val="28"/>
          <w:szCs w:val="28"/>
        </w:rPr>
        <w:t>поликомпонентым</w:t>
      </w:r>
      <w:proofErr w:type="spellEnd"/>
      <w:r w:rsidRPr="00DD64A6">
        <w:rPr>
          <w:rFonts w:ascii="Times New Roman" w:hAnsi="Times New Roman" w:cs="Times New Roman"/>
          <w:bCs/>
          <w:sz w:val="28"/>
          <w:szCs w:val="28"/>
        </w:rPr>
        <w:t> </w:t>
      </w:r>
      <w:r w:rsidRPr="00DD64A6">
        <w:rPr>
          <w:rFonts w:ascii="Times New Roman" w:hAnsi="Times New Roman" w:cs="Times New Roman"/>
          <w:sz w:val="28"/>
          <w:szCs w:val="28"/>
        </w:rPr>
        <w:t>препаратам относят </w:t>
      </w:r>
      <w:proofErr w:type="spellStart"/>
      <w:r w:rsidRPr="00DD64A6">
        <w:rPr>
          <w:rFonts w:ascii="Times New Roman" w:hAnsi="Times New Roman" w:cs="Times New Roman"/>
          <w:bCs/>
          <w:sz w:val="28"/>
          <w:szCs w:val="28"/>
        </w:rPr>
        <w:t>Бификол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DD64A6">
        <w:rPr>
          <w:rFonts w:ascii="Times New Roman" w:hAnsi="Times New Roman" w:cs="Times New Roman"/>
          <w:sz w:val="28"/>
          <w:szCs w:val="28"/>
        </w:rPr>
        <w:t>состоящий</w:t>
      </w:r>
      <w:proofErr w:type="gramEnd"/>
      <w:r w:rsidRPr="00DD64A6">
        <w:rPr>
          <w:rFonts w:ascii="Times New Roman" w:hAnsi="Times New Roman" w:cs="Times New Roman"/>
          <w:sz w:val="28"/>
          <w:szCs w:val="28"/>
        </w:rPr>
        <w:t xml:space="preserve"> из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б</w:t>
      </w:r>
      <w:r w:rsidRPr="00DD64A6">
        <w:rPr>
          <w:rFonts w:ascii="Times New Roman" w:hAnsi="Times New Roman" w:cs="Times New Roman"/>
          <w:sz w:val="28"/>
          <w:szCs w:val="28"/>
        </w:rPr>
        <w:t>и</w:t>
      </w:r>
      <w:r w:rsidRPr="00DD64A6">
        <w:rPr>
          <w:rFonts w:ascii="Times New Roman" w:hAnsi="Times New Roman" w:cs="Times New Roman"/>
          <w:sz w:val="28"/>
          <w:szCs w:val="28"/>
        </w:rPr>
        <w:t>фидумбактерий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и кишечной палочки штамма М-17. Имеет сходные показ</w:t>
      </w:r>
      <w:r w:rsidRPr="00DD64A6">
        <w:rPr>
          <w:rFonts w:ascii="Times New Roman" w:hAnsi="Times New Roman" w:cs="Times New Roman"/>
          <w:sz w:val="28"/>
          <w:szCs w:val="28"/>
        </w:rPr>
        <w:t>а</w:t>
      </w:r>
      <w:r w:rsidRPr="00DD64A6">
        <w:rPr>
          <w:rFonts w:ascii="Times New Roman" w:hAnsi="Times New Roman" w:cs="Times New Roman"/>
          <w:sz w:val="28"/>
          <w:szCs w:val="28"/>
        </w:rPr>
        <w:t xml:space="preserve">ния как и для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колибактерина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: хронический колит,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реконвалесцентный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период ОКИ,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дисбактериоз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после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антибиотикотерапии</w:t>
      </w:r>
      <w:proofErr w:type="gramStart"/>
      <w:r w:rsidRPr="00DD64A6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DD64A6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6 месяцев препарат не применяется. Курс лечения при хронических колитах составляет 45-60 дней, для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реконвалесцентов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-21-30 дней.</w:t>
      </w:r>
    </w:p>
    <w:p w:rsidR="00A17F09" w:rsidRPr="00DD64A6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64A6">
        <w:rPr>
          <w:rFonts w:ascii="Times New Roman" w:hAnsi="Times New Roman" w:cs="Times New Roman"/>
          <w:bCs/>
          <w:sz w:val="28"/>
          <w:szCs w:val="28"/>
        </w:rPr>
        <w:t>Бифилонг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 -  это двухкомпонентный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пробиотик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>, состоящий из штаммов </w:t>
      </w:r>
      <w:r w:rsidRPr="00DD64A6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DD64A6">
        <w:rPr>
          <w:rFonts w:ascii="Times New Roman" w:hAnsi="Times New Roman" w:cs="Times New Roman"/>
          <w:sz w:val="28"/>
          <w:szCs w:val="28"/>
        </w:rPr>
        <w:t>. </w:t>
      </w:r>
      <w:proofErr w:type="spellStart"/>
      <w:r w:rsidRPr="00DD64A6">
        <w:rPr>
          <w:rFonts w:ascii="Times New Roman" w:hAnsi="Times New Roman" w:cs="Times New Roman"/>
          <w:sz w:val="28"/>
          <w:szCs w:val="28"/>
          <w:lang w:val="en-US"/>
        </w:rPr>
        <w:t>bifidum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> 791 и </w:t>
      </w:r>
      <w:r w:rsidRPr="00DD64A6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DD64A6">
        <w:rPr>
          <w:rFonts w:ascii="Times New Roman" w:hAnsi="Times New Roman" w:cs="Times New Roman"/>
          <w:sz w:val="28"/>
          <w:szCs w:val="28"/>
        </w:rPr>
        <w:t>. </w:t>
      </w:r>
      <w:proofErr w:type="spellStart"/>
      <w:r w:rsidRPr="00DD64A6">
        <w:rPr>
          <w:rFonts w:ascii="Times New Roman" w:hAnsi="Times New Roman" w:cs="Times New Roman"/>
          <w:sz w:val="28"/>
          <w:szCs w:val="28"/>
          <w:lang w:val="en-US"/>
        </w:rPr>
        <w:t>longum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, усовершенствованный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бифидумбакт</w:t>
      </w:r>
      <w:r w:rsidRPr="00DD64A6">
        <w:rPr>
          <w:rFonts w:ascii="Times New Roman" w:hAnsi="Times New Roman" w:cs="Times New Roman"/>
          <w:sz w:val="28"/>
          <w:szCs w:val="28"/>
        </w:rPr>
        <w:t>е</w:t>
      </w:r>
      <w:r w:rsidRPr="00DD64A6">
        <w:rPr>
          <w:rFonts w:ascii="Times New Roman" w:hAnsi="Times New Roman" w:cs="Times New Roman"/>
          <w:sz w:val="28"/>
          <w:szCs w:val="28"/>
        </w:rPr>
        <w:t>рин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путем сокращения сроков наращивания  биомассы, удешевления пит</w:t>
      </w:r>
      <w:r w:rsidRPr="00DD64A6">
        <w:rPr>
          <w:rFonts w:ascii="Times New Roman" w:hAnsi="Times New Roman" w:cs="Times New Roman"/>
          <w:sz w:val="28"/>
          <w:szCs w:val="28"/>
        </w:rPr>
        <w:t>а</w:t>
      </w:r>
      <w:r w:rsidRPr="00DD64A6">
        <w:rPr>
          <w:rFonts w:ascii="Times New Roman" w:hAnsi="Times New Roman" w:cs="Times New Roman"/>
          <w:sz w:val="28"/>
          <w:szCs w:val="28"/>
        </w:rPr>
        <w:t>тельной среды и повышения выхода препарата с 1 л среды.</w:t>
      </w:r>
    </w:p>
    <w:p w:rsidR="00A17F09" w:rsidRPr="00DD64A6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4A6">
        <w:rPr>
          <w:rFonts w:ascii="Times New Roman" w:hAnsi="Times New Roman" w:cs="Times New Roman"/>
          <w:bCs/>
          <w:sz w:val="28"/>
          <w:szCs w:val="28"/>
        </w:rPr>
        <w:lastRenderedPageBreak/>
        <w:t>Ацилакт </w:t>
      </w:r>
      <w:r w:rsidRPr="00DD64A6">
        <w:rPr>
          <w:rFonts w:ascii="Times New Roman" w:hAnsi="Times New Roman" w:cs="Times New Roman"/>
          <w:sz w:val="28"/>
          <w:szCs w:val="28"/>
        </w:rPr>
        <w:t>- это трехкомпонентный препарат </w:t>
      </w:r>
      <w:r w:rsidRPr="00DD64A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DD64A6">
        <w:rPr>
          <w:rFonts w:ascii="Times New Roman" w:hAnsi="Times New Roman" w:cs="Times New Roman"/>
          <w:sz w:val="28"/>
          <w:szCs w:val="28"/>
        </w:rPr>
        <w:t>. </w:t>
      </w:r>
      <w:r w:rsidRPr="00DD64A6">
        <w:rPr>
          <w:rFonts w:ascii="Times New Roman" w:hAnsi="Times New Roman" w:cs="Times New Roman"/>
          <w:sz w:val="28"/>
          <w:szCs w:val="28"/>
          <w:lang w:val="en-US"/>
        </w:rPr>
        <w:t>Acidophilus</w:t>
      </w:r>
      <w:r w:rsidRPr="00DD64A6">
        <w:rPr>
          <w:rFonts w:ascii="Times New Roman" w:hAnsi="Times New Roman" w:cs="Times New Roman"/>
          <w:sz w:val="28"/>
          <w:szCs w:val="28"/>
        </w:rPr>
        <w:t> - </w:t>
      </w:r>
      <w:r w:rsidRPr="00DD64A6">
        <w:rPr>
          <w:rFonts w:ascii="Times New Roman" w:hAnsi="Times New Roman" w:cs="Times New Roman"/>
          <w:sz w:val="28"/>
          <w:szCs w:val="28"/>
          <w:lang w:val="en-US"/>
        </w:rPr>
        <w:t>NK</w:t>
      </w:r>
      <w:r w:rsidRPr="00DD64A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DD64A6">
        <w:rPr>
          <w:rFonts w:ascii="Times New Roman" w:hAnsi="Times New Roman" w:cs="Times New Roman"/>
          <w:sz w:val="28"/>
          <w:szCs w:val="28"/>
        </w:rPr>
        <w:t>, 100</w:t>
      </w:r>
      <w:r w:rsidRPr="00DD64A6">
        <w:rPr>
          <w:rFonts w:ascii="Times New Roman" w:hAnsi="Times New Roman" w:cs="Times New Roman"/>
          <w:sz w:val="28"/>
          <w:szCs w:val="28"/>
          <w:vertAlign w:val="subscript"/>
        </w:rPr>
        <w:t>аш</w:t>
      </w:r>
      <w:proofErr w:type="gramStart"/>
      <w:r w:rsidRPr="00DD64A6">
        <w:rPr>
          <w:rFonts w:ascii="Times New Roman" w:hAnsi="Times New Roman" w:cs="Times New Roman"/>
          <w:sz w:val="28"/>
          <w:szCs w:val="28"/>
          <w:vertAlign w:val="subscript"/>
        </w:rPr>
        <w:t> </w:t>
      </w:r>
      <w:r w:rsidRPr="00DD64A6">
        <w:rPr>
          <w:rFonts w:ascii="Times New Roman" w:hAnsi="Times New Roman" w:cs="Times New Roman"/>
          <w:sz w:val="28"/>
          <w:szCs w:val="28"/>
        </w:rPr>
        <w:t> и</w:t>
      </w:r>
      <w:proofErr w:type="gramEnd"/>
      <w:r w:rsidRPr="00DD64A6">
        <w:rPr>
          <w:rFonts w:ascii="Times New Roman" w:hAnsi="Times New Roman" w:cs="Times New Roman"/>
          <w:sz w:val="28"/>
          <w:szCs w:val="28"/>
        </w:rPr>
        <w:t xml:space="preserve"> К</w:t>
      </w:r>
      <w:r w:rsidRPr="00DD64A6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DD64A6">
        <w:rPr>
          <w:rFonts w:ascii="Times New Roman" w:hAnsi="Times New Roman" w:cs="Times New Roman"/>
          <w:sz w:val="28"/>
          <w:szCs w:val="28"/>
        </w:rPr>
        <w:t>Ш</w:t>
      </w:r>
      <w:r w:rsidRPr="00DD64A6">
        <w:rPr>
          <w:rFonts w:ascii="Times New Roman" w:hAnsi="Times New Roman" w:cs="Times New Roman"/>
          <w:sz w:val="28"/>
          <w:szCs w:val="28"/>
          <w:vertAlign w:val="subscript"/>
        </w:rPr>
        <w:t>24</w:t>
      </w:r>
      <w:r w:rsidRPr="00DD64A6">
        <w:rPr>
          <w:rFonts w:ascii="Times New Roman" w:hAnsi="Times New Roman" w:cs="Times New Roman"/>
          <w:sz w:val="28"/>
          <w:szCs w:val="28"/>
        </w:rPr>
        <w:t>. В одной дозе препарата содержится не менее 100 млн</w:t>
      </w:r>
      <w:proofErr w:type="gramStart"/>
      <w:r w:rsidRPr="00DD64A6">
        <w:rPr>
          <w:rFonts w:ascii="Times New Roman" w:hAnsi="Times New Roman" w:cs="Times New Roman"/>
          <w:sz w:val="28"/>
          <w:szCs w:val="28"/>
        </w:rPr>
        <w:t>.ж</w:t>
      </w:r>
      <w:proofErr w:type="gramEnd"/>
      <w:r w:rsidRPr="00DD64A6">
        <w:rPr>
          <w:rFonts w:ascii="Times New Roman" w:hAnsi="Times New Roman" w:cs="Times New Roman"/>
          <w:sz w:val="28"/>
          <w:szCs w:val="28"/>
        </w:rPr>
        <w:t xml:space="preserve">ивых микробных тел. Взвесь используют для применения через рот или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интрав</w:t>
      </w:r>
      <w:r w:rsidRPr="00DD64A6">
        <w:rPr>
          <w:rFonts w:ascii="Times New Roman" w:hAnsi="Times New Roman" w:cs="Times New Roman"/>
          <w:sz w:val="28"/>
          <w:szCs w:val="28"/>
        </w:rPr>
        <w:t>а</w:t>
      </w:r>
      <w:r w:rsidRPr="00DD64A6">
        <w:rPr>
          <w:rFonts w:ascii="Times New Roman" w:hAnsi="Times New Roman" w:cs="Times New Roman"/>
          <w:sz w:val="28"/>
          <w:szCs w:val="28"/>
        </w:rPr>
        <w:t>гинально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. Ацилакт выпускается также в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таблетированной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форме и в мед</w:t>
      </w:r>
      <w:r w:rsidRPr="00DD64A6">
        <w:rPr>
          <w:rFonts w:ascii="Times New Roman" w:hAnsi="Times New Roman" w:cs="Times New Roman"/>
          <w:sz w:val="28"/>
          <w:szCs w:val="28"/>
        </w:rPr>
        <w:t>и</w:t>
      </w:r>
      <w:r w:rsidRPr="00DD64A6">
        <w:rPr>
          <w:rFonts w:ascii="Times New Roman" w:hAnsi="Times New Roman" w:cs="Times New Roman"/>
          <w:sz w:val="28"/>
          <w:szCs w:val="28"/>
        </w:rPr>
        <w:t xml:space="preserve">цинских свечах. Отличительные особенности - наиболее широкий спектр и наиболее высокий уровень антагонистической активности в отношении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ш</w:t>
      </w:r>
      <w:r w:rsidRPr="00DD64A6">
        <w:rPr>
          <w:rFonts w:ascii="Times New Roman" w:hAnsi="Times New Roman" w:cs="Times New Roman"/>
          <w:sz w:val="28"/>
          <w:szCs w:val="28"/>
        </w:rPr>
        <w:t>и</w:t>
      </w:r>
      <w:r w:rsidRPr="00DD64A6">
        <w:rPr>
          <w:rFonts w:ascii="Times New Roman" w:hAnsi="Times New Roman" w:cs="Times New Roman"/>
          <w:sz w:val="28"/>
          <w:szCs w:val="28"/>
        </w:rPr>
        <w:t>гелл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, сальмонелл, протея и др. Ацилакт проявил высокую санацию взрослых пациентов от возбудителя дизентерии до более высокой степени, чем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фур</w:t>
      </w:r>
      <w:r w:rsidRPr="00DD64A6">
        <w:rPr>
          <w:rFonts w:ascii="Times New Roman" w:hAnsi="Times New Roman" w:cs="Times New Roman"/>
          <w:sz w:val="28"/>
          <w:szCs w:val="28"/>
        </w:rPr>
        <w:t>а</w:t>
      </w:r>
      <w:r w:rsidRPr="00DD64A6">
        <w:rPr>
          <w:rFonts w:ascii="Times New Roman" w:hAnsi="Times New Roman" w:cs="Times New Roman"/>
          <w:sz w:val="28"/>
          <w:szCs w:val="28"/>
        </w:rPr>
        <w:t>золидон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. Накапливается опыт применения ацилакта в комплексной </w:t>
      </w:r>
      <w:proofErr w:type="gramStart"/>
      <w:r w:rsidRPr="00DD64A6">
        <w:rPr>
          <w:rFonts w:ascii="Times New Roman" w:hAnsi="Times New Roman" w:cs="Times New Roman"/>
          <w:sz w:val="28"/>
          <w:szCs w:val="28"/>
        </w:rPr>
        <w:t>лечении</w:t>
      </w:r>
      <w:proofErr w:type="gramEnd"/>
      <w:r w:rsidRPr="00DD64A6">
        <w:rPr>
          <w:rFonts w:ascii="Times New Roman" w:hAnsi="Times New Roman" w:cs="Times New Roman"/>
          <w:sz w:val="28"/>
          <w:szCs w:val="28"/>
        </w:rPr>
        <w:t xml:space="preserve"> язвенной болезни желудка и двенадцатиперстной кишки, особенно ассоци</w:t>
      </w:r>
      <w:r w:rsidRPr="00DD64A6">
        <w:rPr>
          <w:rFonts w:ascii="Times New Roman" w:hAnsi="Times New Roman" w:cs="Times New Roman"/>
          <w:sz w:val="28"/>
          <w:szCs w:val="28"/>
        </w:rPr>
        <w:t>и</w:t>
      </w:r>
      <w:r w:rsidRPr="00DD64A6">
        <w:rPr>
          <w:rFonts w:ascii="Times New Roman" w:hAnsi="Times New Roman" w:cs="Times New Roman"/>
          <w:sz w:val="28"/>
          <w:szCs w:val="28"/>
        </w:rPr>
        <w:t>рованной с </w:t>
      </w:r>
      <w:r w:rsidRPr="00DD64A6">
        <w:rPr>
          <w:rFonts w:ascii="Times New Roman" w:hAnsi="Times New Roman" w:cs="Times New Roman"/>
          <w:sz w:val="28"/>
          <w:szCs w:val="28"/>
          <w:lang w:val="en-US"/>
        </w:rPr>
        <w:t>Helicobacter pylori</w:t>
      </w:r>
      <w:r w:rsidRPr="00DD64A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DD64A6">
        <w:rPr>
          <w:rFonts w:ascii="Times New Roman" w:hAnsi="Times New Roman" w:cs="Times New Roman"/>
          <w:sz w:val="28"/>
          <w:szCs w:val="28"/>
        </w:rPr>
        <w:t>По разделу акушерства и гинекологии выявл</w:t>
      </w:r>
      <w:r w:rsidRPr="00DD64A6">
        <w:rPr>
          <w:rFonts w:ascii="Times New Roman" w:hAnsi="Times New Roman" w:cs="Times New Roman"/>
          <w:sz w:val="28"/>
          <w:szCs w:val="28"/>
        </w:rPr>
        <w:t>е</w:t>
      </w:r>
      <w:r w:rsidRPr="00DD64A6">
        <w:rPr>
          <w:rFonts w:ascii="Times New Roman" w:hAnsi="Times New Roman" w:cs="Times New Roman"/>
          <w:sz w:val="28"/>
          <w:szCs w:val="28"/>
        </w:rPr>
        <w:t xml:space="preserve">на эффективность ацилакта на уровне 90-93 % при неспецифических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кольп</w:t>
      </w:r>
      <w:r w:rsidRPr="00DD64A6">
        <w:rPr>
          <w:rFonts w:ascii="Times New Roman" w:hAnsi="Times New Roman" w:cs="Times New Roman"/>
          <w:sz w:val="28"/>
          <w:szCs w:val="28"/>
        </w:rPr>
        <w:t>и</w:t>
      </w:r>
      <w:r w:rsidRPr="00DD64A6">
        <w:rPr>
          <w:rFonts w:ascii="Times New Roman" w:hAnsi="Times New Roman" w:cs="Times New Roman"/>
          <w:sz w:val="28"/>
          <w:szCs w:val="28"/>
        </w:rPr>
        <w:t>тах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, бактериальном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вагинозе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, вагинальных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дисбактериозах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в сочетании с воспалением внутренних половых органов, а также в процессе предоперац</w:t>
      </w:r>
      <w:r w:rsidRPr="00DD64A6">
        <w:rPr>
          <w:rFonts w:ascii="Times New Roman" w:hAnsi="Times New Roman" w:cs="Times New Roman"/>
          <w:sz w:val="28"/>
          <w:szCs w:val="28"/>
        </w:rPr>
        <w:t>и</w:t>
      </w:r>
      <w:r w:rsidRPr="00DD64A6">
        <w:rPr>
          <w:rFonts w:ascii="Times New Roman" w:hAnsi="Times New Roman" w:cs="Times New Roman"/>
          <w:sz w:val="28"/>
          <w:szCs w:val="28"/>
        </w:rPr>
        <w:t>онной подготовки гинекологических больных и при подготовке к родам б</w:t>
      </w:r>
      <w:r w:rsidRPr="00DD64A6">
        <w:rPr>
          <w:rFonts w:ascii="Times New Roman" w:hAnsi="Times New Roman" w:cs="Times New Roman"/>
          <w:sz w:val="28"/>
          <w:szCs w:val="28"/>
        </w:rPr>
        <w:t>е</w:t>
      </w:r>
      <w:r w:rsidRPr="00DD64A6">
        <w:rPr>
          <w:rFonts w:ascii="Times New Roman" w:hAnsi="Times New Roman" w:cs="Times New Roman"/>
          <w:sz w:val="28"/>
          <w:szCs w:val="28"/>
        </w:rPr>
        <w:t>ременных групп риска с целью предотвращения восходящего инфициров</w:t>
      </w:r>
      <w:r w:rsidRPr="00DD64A6">
        <w:rPr>
          <w:rFonts w:ascii="Times New Roman" w:hAnsi="Times New Roman" w:cs="Times New Roman"/>
          <w:sz w:val="28"/>
          <w:szCs w:val="28"/>
        </w:rPr>
        <w:t>а</w:t>
      </w:r>
      <w:r w:rsidRPr="00DD64A6">
        <w:rPr>
          <w:rFonts w:ascii="Times New Roman" w:hAnsi="Times New Roman" w:cs="Times New Roman"/>
          <w:sz w:val="28"/>
          <w:szCs w:val="28"/>
        </w:rPr>
        <w:t>ния, обеспечения доношенного ребенка и устранения риска перинатальной патологии.</w:t>
      </w:r>
      <w:proofErr w:type="gramEnd"/>
      <w:r w:rsidRPr="00DD64A6">
        <w:rPr>
          <w:rFonts w:ascii="Times New Roman" w:hAnsi="Times New Roman" w:cs="Times New Roman"/>
          <w:sz w:val="28"/>
          <w:szCs w:val="28"/>
          <w:vertAlign w:val="subscript"/>
        </w:rPr>
        <w:t> </w:t>
      </w:r>
      <w:r w:rsidRPr="00DD64A6">
        <w:rPr>
          <w:rFonts w:ascii="Times New Roman" w:hAnsi="Times New Roman" w:cs="Times New Roman"/>
          <w:sz w:val="28"/>
          <w:szCs w:val="28"/>
        </w:rPr>
        <w:t xml:space="preserve">Ацилакт применяют при воспалительных заболеваниях полости рта (глосситы,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афтозные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стоматиты), при множественном поражении зу</w:t>
      </w:r>
      <w:r w:rsidR="00DD64A6">
        <w:rPr>
          <w:rFonts w:ascii="Times New Roman" w:hAnsi="Times New Roman" w:cs="Times New Roman"/>
          <w:sz w:val="28"/>
          <w:szCs w:val="28"/>
        </w:rPr>
        <w:t>бов кариесом, пародонтите.</w:t>
      </w:r>
    </w:p>
    <w:p w:rsidR="00A17F09" w:rsidRPr="0018585B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64A6">
        <w:rPr>
          <w:rFonts w:ascii="Times New Roman" w:hAnsi="Times New Roman" w:cs="Times New Roman"/>
          <w:bCs/>
          <w:sz w:val="28"/>
          <w:szCs w:val="28"/>
        </w:rPr>
        <w:t>Линекс</w:t>
      </w:r>
      <w:proofErr w:type="spellEnd"/>
      <w:r w:rsidRPr="00DD64A6">
        <w:rPr>
          <w:rFonts w:ascii="Times New Roman" w:hAnsi="Times New Roman" w:cs="Times New Roman"/>
          <w:bCs/>
          <w:sz w:val="28"/>
          <w:szCs w:val="28"/>
        </w:rPr>
        <w:t> </w:t>
      </w:r>
      <w:r w:rsidRPr="00DD64A6">
        <w:rPr>
          <w:rFonts w:ascii="Times New Roman" w:hAnsi="Times New Roman" w:cs="Times New Roman"/>
          <w:sz w:val="28"/>
          <w:szCs w:val="28"/>
        </w:rPr>
        <w:t>(Словения) - это трехкомпонентный препарат, в состав котор</w:t>
      </w:r>
      <w:r w:rsidRPr="00DD64A6">
        <w:rPr>
          <w:rFonts w:ascii="Times New Roman" w:hAnsi="Times New Roman" w:cs="Times New Roman"/>
          <w:sz w:val="28"/>
          <w:szCs w:val="28"/>
        </w:rPr>
        <w:t>о</w:t>
      </w:r>
      <w:r w:rsidR="0018585B">
        <w:rPr>
          <w:rFonts w:ascii="Times New Roman" w:hAnsi="Times New Roman" w:cs="Times New Roman"/>
          <w:sz w:val="28"/>
          <w:szCs w:val="28"/>
        </w:rPr>
        <w:t>го в</w:t>
      </w:r>
      <w:r w:rsidRPr="00DD64A6">
        <w:rPr>
          <w:rFonts w:ascii="Times New Roman" w:hAnsi="Times New Roman" w:cs="Times New Roman"/>
          <w:sz w:val="28"/>
          <w:szCs w:val="28"/>
        </w:rPr>
        <w:t>х</w:t>
      </w:r>
      <w:r w:rsidR="0018585B">
        <w:rPr>
          <w:rFonts w:ascii="Times New Roman" w:hAnsi="Times New Roman" w:cs="Times New Roman"/>
          <w:sz w:val="28"/>
          <w:szCs w:val="28"/>
        </w:rPr>
        <w:t>о</w:t>
      </w:r>
      <w:r w:rsidRPr="00DD64A6">
        <w:rPr>
          <w:rFonts w:ascii="Times New Roman" w:hAnsi="Times New Roman" w:cs="Times New Roman"/>
          <w:sz w:val="28"/>
          <w:szCs w:val="28"/>
        </w:rPr>
        <w:t>дят </w:t>
      </w:r>
      <w:r w:rsidRPr="00DD64A6">
        <w:rPr>
          <w:rFonts w:ascii="Times New Roman" w:hAnsi="Times New Roman" w:cs="Times New Roman"/>
          <w:sz w:val="28"/>
          <w:szCs w:val="28"/>
          <w:lang w:val="en-US"/>
        </w:rPr>
        <w:t>Lactobacillus acidophilus</w:t>
      </w:r>
      <w:r w:rsidRPr="00DD64A6">
        <w:rPr>
          <w:rFonts w:ascii="Times New Roman" w:hAnsi="Times New Roman" w:cs="Times New Roman"/>
          <w:sz w:val="28"/>
          <w:szCs w:val="28"/>
        </w:rPr>
        <w:t>, </w:t>
      </w:r>
      <w:proofErr w:type="spellStart"/>
      <w:r w:rsidRPr="00DD64A6">
        <w:rPr>
          <w:rFonts w:ascii="Times New Roman" w:hAnsi="Times New Roman" w:cs="Times New Roman"/>
          <w:sz w:val="28"/>
          <w:szCs w:val="28"/>
          <w:lang w:val="en-US"/>
        </w:rPr>
        <w:t>Bifidobacterium</w:t>
      </w:r>
      <w:proofErr w:type="spellEnd"/>
      <w:r w:rsidRPr="00DD64A6"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spellStart"/>
      <w:r w:rsidRPr="00DD64A6">
        <w:rPr>
          <w:rFonts w:ascii="Times New Roman" w:hAnsi="Times New Roman" w:cs="Times New Roman"/>
          <w:sz w:val="28"/>
          <w:szCs w:val="28"/>
          <w:lang w:val="en-US"/>
        </w:rPr>
        <w:t>bifidum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>,  </w:t>
      </w:r>
      <w:proofErr w:type="spellStart"/>
      <w:r w:rsidRPr="00DD64A6">
        <w:rPr>
          <w:rFonts w:ascii="Times New Roman" w:hAnsi="Times New Roman" w:cs="Times New Roman"/>
          <w:sz w:val="28"/>
          <w:szCs w:val="28"/>
          <w:lang w:val="en-US"/>
        </w:rPr>
        <w:t>Enterococcus</w:t>
      </w:r>
      <w:proofErr w:type="spellEnd"/>
      <w:r w:rsidRPr="00DD64A6"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spellStart"/>
      <w:r w:rsidRPr="00DD64A6">
        <w:rPr>
          <w:rFonts w:ascii="Times New Roman" w:hAnsi="Times New Roman" w:cs="Times New Roman"/>
          <w:sz w:val="28"/>
          <w:szCs w:val="28"/>
          <w:lang w:val="en-US"/>
        </w:rPr>
        <w:t>faecalis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DD64A6">
        <w:rPr>
          <w:rFonts w:ascii="Times New Roman" w:hAnsi="Times New Roman" w:cs="Times New Roman"/>
          <w:sz w:val="28"/>
          <w:szCs w:val="28"/>
        </w:rPr>
        <w:t>устойчивые</w:t>
      </w:r>
      <w:proofErr w:type="gramEnd"/>
      <w:r w:rsidRPr="00DD64A6">
        <w:rPr>
          <w:rFonts w:ascii="Times New Roman" w:hAnsi="Times New Roman" w:cs="Times New Roman"/>
          <w:sz w:val="28"/>
          <w:szCs w:val="28"/>
        </w:rPr>
        <w:t xml:space="preserve"> ко многим антибиотикам. Показания: острая и хроническая ди</w:t>
      </w:r>
      <w:r w:rsidRPr="00DD64A6">
        <w:rPr>
          <w:rFonts w:ascii="Times New Roman" w:hAnsi="Times New Roman" w:cs="Times New Roman"/>
          <w:sz w:val="28"/>
          <w:szCs w:val="28"/>
        </w:rPr>
        <w:t>а</w:t>
      </w:r>
      <w:r w:rsidRPr="00DD64A6">
        <w:rPr>
          <w:rFonts w:ascii="Times New Roman" w:hAnsi="Times New Roman" w:cs="Times New Roman"/>
          <w:sz w:val="28"/>
          <w:szCs w:val="28"/>
        </w:rPr>
        <w:t>рея (особенно у детей), при изменении режима и характера питания, при н</w:t>
      </w:r>
      <w:r w:rsidRPr="00DD64A6">
        <w:rPr>
          <w:rFonts w:ascii="Times New Roman" w:hAnsi="Times New Roman" w:cs="Times New Roman"/>
          <w:sz w:val="28"/>
          <w:szCs w:val="28"/>
        </w:rPr>
        <w:t>а</w:t>
      </w:r>
      <w:r w:rsidRPr="00DD64A6">
        <w:rPr>
          <w:rFonts w:ascii="Times New Roman" w:hAnsi="Times New Roman" w:cs="Times New Roman"/>
          <w:sz w:val="28"/>
          <w:szCs w:val="28"/>
        </w:rPr>
        <w:t>рушении метаболизма и всасывания, аллергического генеза. Противопоказ</w:t>
      </w:r>
      <w:r w:rsidRPr="00DD64A6">
        <w:rPr>
          <w:rFonts w:ascii="Times New Roman" w:hAnsi="Times New Roman" w:cs="Times New Roman"/>
          <w:sz w:val="28"/>
          <w:szCs w:val="28"/>
        </w:rPr>
        <w:t>а</w:t>
      </w:r>
      <w:r w:rsidRPr="00DD64A6">
        <w:rPr>
          <w:rFonts w:ascii="Times New Roman" w:hAnsi="Times New Roman" w:cs="Times New Roman"/>
          <w:sz w:val="28"/>
          <w:szCs w:val="28"/>
        </w:rPr>
        <w:t>ний не выявлено. Грудным детям для удобства приема препарата можно д</w:t>
      </w:r>
      <w:r w:rsidRPr="00DD64A6">
        <w:rPr>
          <w:rFonts w:ascii="Times New Roman" w:hAnsi="Times New Roman" w:cs="Times New Roman"/>
          <w:sz w:val="28"/>
          <w:szCs w:val="28"/>
        </w:rPr>
        <w:t>а</w:t>
      </w:r>
      <w:r w:rsidRPr="00DD64A6">
        <w:rPr>
          <w:rFonts w:ascii="Times New Roman" w:hAnsi="Times New Roman" w:cs="Times New Roman"/>
          <w:sz w:val="28"/>
          <w:szCs w:val="28"/>
        </w:rPr>
        <w:t>вать содержимое капсулы вместе с ча</w:t>
      </w:r>
      <w:r w:rsidR="0018585B">
        <w:rPr>
          <w:rFonts w:ascii="Times New Roman" w:hAnsi="Times New Roman" w:cs="Times New Roman"/>
          <w:sz w:val="28"/>
          <w:szCs w:val="28"/>
        </w:rPr>
        <w:t>ем.</w:t>
      </w:r>
    </w:p>
    <w:p w:rsidR="00A17F09" w:rsidRPr="0018585B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4A6">
        <w:rPr>
          <w:rFonts w:ascii="Times New Roman" w:hAnsi="Times New Roman" w:cs="Times New Roman"/>
          <w:sz w:val="28"/>
          <w:szCs w:val="28"/>
        </w:rPr>
        <w:t xml:space="preserve">К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пробиотикам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последнего поколения относят </w:t>
      </w:r>
      <w:r w:rsidRPr="00DD64A6">
        <w:rPr>
          <w:rFonts w:ascii="Times New Roman" w:hAnsi="Times New Roman" w:cs="Times New Roman"/>
          <w:bCs/>
          <w:sz w:val="28"/>
          <w:szCs w:val="28"/>
        </w:rPr>
        <w:t>комбинированные пр</w:t>
      </w:r>
      <w:r w:rsidRPr="00DD64A6">
        <w:rPr>
          <w:rFonts w:ascii="Times New Roman" w:hAnsi="Times New Roman" w:cs="Times New Roman"/>
          <w:bCs/>
          <w:sz w:val="28"/>
          <w:szCs w:val="28"/>
        </w:rPr>
        <w:t>е</w:t>
      </w:r>
      <w:r w:rsidRPr="00DD64A6">
        <w:rPr>
          <w:rFonts w:ascii="Times New Roman" w:hAnsi="Times New Roman" w:cs="Times New Roman"/>
          <w:bCs/>
          <w:sz w:val="28"/>
          <w:szCs w:val="28"/>
        </w:rPr>
        <w:t>параты</w:t>
      </w:r>
      <w:r w:rsidRPr="00DD64A6">
        <w:rPr>
          <w:rFonts w:ascii="Times New Roman" w:hAnsi="Times New Roman" w:cs="Times New Roman"/>
          <w:i/>
          <w:iCs/>
          <w:sz w:val="28"/>
          <w:szCs w:val="28"/>
        </w:rPr>
        <w:t>, </w:t>
      </w:r>
      <w:r w:rsidRPr="00DD64A6">
        <w:rPr>
          <w:rFonts w:ascii="Times New Roman" w:hAnsi="Times New Roman" w:cs="Times New Roman"/>
          <w:sz w:val="28"/>
          <w:szCs w:val="28"/>
        </w:rPr>
        <w:t xml:space="preserve">т.е. симбиотические сообщества доминантных микроорганизмов, в том числе штаммы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длительноживущие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>, устойчивые к действию многих а</w:t>
      </w:r>
      <w:r w:rsidRPr="00DD64A6">
        <w:rPr>
          <w:rFonts w:ascii="Times New Roman" w:hAnsi="Times New Roman" w:cs="Times New Roman"/>
          <w:sz w:val="28"/>
          <w:szCs w:val="28"/>
        </w:rPr>
        <w:t>н</w:t>
      </w:r>
      <w:r w:rsidRPr="00DD64A6">
        <w:rPr>
          <w:rFonts w:ascii="Times New Roman" w:hAnsi="Times New Roman" w:cs="Times New Roman"/>
          <w:sz w:val="28"/>
          <w:szCs w:val="28"/>
        </w:rPr>
        <w:t xml:space="preserve">тибиотиков в сочетании с  соединениями (питательной средой или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иммуно</w:t>
      </w:r>
      <w:r w:rsidRPr="00DD64A6">
        <w:rPr>
          <w:rFonts w:ascii="Times New Roman" w:hAnsi="Times New Roman" w:cs="Times New Roman"/>
          <w:sz w:val="28"/>
          <w:szCs w:val="28"/>
        </w:rPr>
        <w:t>г</w:t>
      </w:r>
      <w:r w:rsidRPr="00DD64A6">
        <w:rPr>
          <w:rFonts w:ascii="Times New Roman" w:hAnsi="Times New Roman" w:cs="Times New Roman"/>
          <w:sz w:val="28"/>
          <w:szCs w:val="28"/>
        </w:rPr>
        <w:t>лобулиновыми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комплексами), стимулирующие рост представителей но</w:t>
      </w:r>
      <w:r w:rsidRPr="00DD64A6">
        <w:rPr>
          <w:rFonts w:ascii="Times New Roman" w:hAnsi="Times New Roman" w:cs="Times New Roman"/>
          <w:sz w:val="28"/>
          <w:szCs w:val="28"/>
        </w:rPr>
        <w:t>р</w:t>
      </w:r>
      <w:r w:rsidRPr="00DD64A6">
        <w:rPr>
          <w:rFonts w:ascii="Times New Roman" w:hAnsi="Times New Roman" w:cs="Times New Roman"/>
          <w:sz w:val="28"/>
          <w:szCs w:val="28"/>
        </w:rPr>
        <w:t>мальной микрофлоры. Эти препараты называ</w:t>
      </w:r>
      <w:r w:rsidR="0018585B">
        <w:rPr>
          <w:rFonts w:ascii="Times New Roman" w:hAnsi="Times New Roman" w:cs="Times New Roman"/>
          <w:sz w:val="28"/>
          <w:szCs w:val="28"/>
        </w:rPr>
        <w:t>ют </w:t>
      </w:r>
      <w:proofErr w:type="spellStart"/>
      <w:r w:rsidR="0018585B">
        <w:rPr>
          <w:rFonts w:ascii="Times New Roman" w:hAnsi="Times New Roman" w:cs="Times New Roman"/>
          <w:sz w:val="28"/>
          <w:szCs w:val="28"/>
        </w:rPr>
        <w:t>синбиотиками</w:t>
      </w:r>
      <w:proofErr w:type="spellEnd"/>
      <w:r w:rsidR="0018585B">
        <w:rPr>
          <w:rFonts w:ascii="Times New Roman" w:hAnsi="Times New Roman" w:cs="Times New Roman"/>
          <w:sz w:val="28"/>
          <w:szCs w:val="28"/>
        </w:rPr>
        <w:t>.</w:t>
      </w:r>
    </w:p>
    <w:p w:rsidR="00A17F09" w:rsidRPr="00DD64A6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64A6">
        <w:rPr>
          <w:rFonts w:ascii="Times New Roman" w:hAnsi="Times New Roman" w:cs="Times New Roman"/>
          <w:bCs/>
          <w:sz w:val="28"/>
          <w:szCs w:val="28"/>
        </w:rPr>
        <w:t>Бифидумбактерин</w:t>
      </w:r>
      <w:proofErr w:type="spellEnd"/>
      <w:r w:rsidRPr="00DD64A6">
        <w:rPr>
          <w:rFonts w:ascii="Times New Roman" w:hAnsi="Times New Roman" w:cs="Times New Roman"/>
          <w:bCs/>
          <w:sz w:val="28"/>
          <w:szCs w:val="28"/>
        </w:rPr>
        <w:t xml:space="preserve"> форте</w:t>
      </w:r>
      <w:r w:rsidRPr="00DD64A6">
        <w:rPr>
          <w:rFonts w:ascii="Times New Roman" w:hAnsi="Times New Roman" w:cs="Times New Roman"/>
          <w:sz w:val="28"/>
          <w:szCs w:val="28"/>
        </w:rPr>
        <w:t xml:space="preserve"> представляет собой высушенную микробную массу живых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бифидобактерий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(</w:t>
      </w:r>
      <w:r w:rsidRPr="00DD64A6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DD64A6">
        <w:rPr>
          <w:rFonts w:ascii="Times New Roman" w:hAnsi="Times New Roman" w:cs="Times New Roman"/>
          <w:sz w:val="28"/>
          <w:szCs w:val="28"/>
        </w:rPr>
        <w:t>. </w:t>
      </w:r>
      <w:proofErr w:type="spellStart"/>
      <w:r w:rsidRPr="00DD64A6">
        <w:rPr>
          <w:rFonts w:ascii="Times New Roman" w:hAnsi="Times New Roman" w:cs="Times New Roman"/>
          <w:sz w:val="28"/>
          <w:szCs w:val="28"/>
          <w:lang w:val="en-US"/>
        </w:rPr>
        <w:t>longum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>, В. </w:t>
      </w:r>
      <w:proofErr w:type="spellStart"/>
      <w:r w:rsidRPr="00DD64A6">
        <w:rPr>
          <w:rFonts w:ascii="Times New Roman" w:hAnsi="Times New Roman" w:cs="Times New Roman"/>
          <w:sz w:val="28"/>
          <w:szCs w:val="28"/>
          <w:lang w:val="en-US"/>
        </w:rPr>
        <w:t>adolescentis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> и </w:t>
      </w:r>
      <w:r w:rsidRPr="00DD64A6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DD64A6">
        <w:rPr>
          <w:rFonts w:ascii="Times New Roman" w:hAnsi="Times New Roman" w:cs="Times New Roman"/>
          <w:sz w:val="28"/>
          <w:szCs w:val="28"/>
        </w:rPr>
        <w:t>. </w:t>
      </w:r>
      <w:proofErr w:type="spellStart"/>
      <w:r w:rsidRPr="00DD64A6">
        <w:rPr>
          <w:rFonts w:ascii="Times New Roman" w:hAnsi="Times New Roman" w:cs="Times New Roman"/>
          <w:sz w:val="28"/>
          <w:szCs w:val="28"/>
          <w:lang w:val="en-US"/>
        </w:rPr>
        <w:t>bifidum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>), имм</w:t>
      </w:r>
      <w:r w:rsidRPr="00DD64A6">
        <w:rPr>
          <w:rFonts w:ascii="Times New Roman" w:hAnsi="Times New Roman" w:cs="Times New Roman"/>
          <w:sz w:val="28"/>
          <w:szCs w:val="28"/>
        </w:rPr>
        <w:t>о</w:t>
      </w:r>
      <w:r w:rsidRPr="00DD64A6">
        <w:rPr>
          <w:rFonts w:ascii="Times New Roman" w:hAnsi="Times New Roman" w:cs="Times New Roman"/>
          <w:sz w:val="28"/>
          <w:szCs w:val="28"/>
        </w:rPr>
        <w:t>билизованных на сорбенте (косточковый активированный уголь "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Карб</w:t>
      </w:r>
      <w:r w:rsidRPr="00DD64A6">
        <w:rPr>
          <w:rFonts w:ascii="Times New Roman" w:hAnsi="Times New Roman" w:cs="Times New Roman"/>
          <w:sz w:val="28"/>
          <w:szCs w:val="28"/>
        </w:rPr>
        <w:t>о</w:t>
      </w:r>
      <w:r w:rsidRPr="00DD64A6">
        <w:rPr>
          <w:rFonts w:ascii="Times New Roman" w:hAnsi="Times New Roman" w:cs="Times New Roman"/>
          <w:sz w:val="28"/>
          <w:szCs w:val="28"/>
        </w:rPr>
        <w:t>лонг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"). Интенсивная адгезия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микроколоний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на эпителии слизистой способс</w:t>
      </w:r>
      <w:r w:rsidRPr="00DD64A6">
        <w:rPr>
          <w:rFonts w:ascii="Times New Roman" w:hAnsi="Times New Roman" w:cs="Times New Roman"/>
          <w:sz w:val="28"/>
          <w:szCs w:val="28"/>
        </w:rPr>
        <w:t>т</w:t>
      </w:r>
      <w:r w:rsidRPr="00DD64A6">
        <w:rPr>
          <w:rFonts w:ascii="Times New Roman" w:hAnsi="Times New Roman" w:cs="Times New Roman"/>
          <w:sz w:val="28"/>
          <w:szCs w:val="28"/>
        </w:rPr>
        <w:lastRenderedPageBreak/>
        <w:t xml:space="preserve">вует ускоренному заселению кишечника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бифидобактериями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. В одной дозе содержится не менее 100 млн. колониеобразующих единиц бактерий. Форма выпуска препарата - пакеты по 5 доз порошка. </w:t>
      </w:r>
    </w:p>
    <w:p w:rsidR="00A17F09" w:rsidRPr="00DD64A6" w:rsidRDefault="00A17F09" w:rsidP="00621FBB">
      <w:pPr>
        <w:pStyle w:val="a5"/>
        <w:tabs>
          <w:tab w:val="left" w:pos="0"/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64A6">
        <w:rPr>
          <w:rFonts w:ascii="Times New Roman" w:hAnsi="Times New Roman" w:cs="Times New Roman"/>
          <w:bCs/>
          <w:sz w:val="28"/>
          <w:szCs w:val="28"/>
        </w:rPr>
        <w:t>Полибактерин</w:t>
      </w:r>
      <w:proofErr w:type="spellEnd"/>
      <w:r w:rsidRPr="00DD64A6">
        <w:rPr>
          <w:rFonts w:ascii="Times New Roman" w:hAnsi="Times New Roman" w:cs="Times New Roman"/>
          <w:bCs/>
          <w:sz w:val="28"/>
          <w:szCs w:val="28"/>
        </w:rPr>
        <w:t> </w:t>
      </w:r>
      <w:r w:rsidRPr="00DD64A6">
        <w:rPr>
          <w:rFonts w:ascii="Times New Roman" w:hAnsi="Times New Roman" w:cs="Times New Roman"/>
          <w:sz w:val="28"/>
          <w:szCs w:val="28"/>
        </w:rPr>
        <w:t xml:space="preserve">(производство России) -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лиофильно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высушенная микробная масса из 7 значимых штаммов живых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бифидобактерий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лактобацилл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в среде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культирования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(инулина и яблочного пектина).</w:t>
      </w:r>
    </w:p>
    <w:p w:rsidR="00A17F09" w:rsidRPr="0018585B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4A6">
        <w:rPr>
          <w:rFonts w:ascii="Times New Roman" w:hAnsi="Times New Roman" w:cs="Times New Roman"/>
          <w:sz w:val="28"/>
          <w:szCs w:val="28"/>
        </w:rPr>
        <w:t>Инулин представляет собой пищевые волокна углеводной природы о</w:t>
      </w:r>
      <w:r w:rsidRPr="00DD64A6">
        <w:rPr>
          <w:rFonts w:ascii="Times New Roman" w:hAnsi="Times New Roman" w:cs="Times New Roman"/>
          <w:sz w:val="28"/>
          <w:szCs w:val="28"/>
        </w:rPr>
        <w:t>б</w:t>
      </w:r>
      <w:r w:rsidRPr="00DD64A6">
        <w:rPr>
          <w:rFonts w:ascii="Times New Roman" w:hAnsi="Times New Roman" w:cs="Times New Roman"/>
          <w:sz w:val="28"/>
          <w:szCs w:val="28"/>
        </w:rPr>
        <w:t>разованный, чаще всего, из 30-36 молекул фруктозы. Инулин содержится в более чем 36000 растений, обычно в корнях, и является резервным источн</w:t>
      </w:r>
      <w:r w:rsidRPr="00DD64A6">
        <w:rPr>
          <w:rFonts w:ascii="Times New Roman" w:hAnsi="Times New Roman" w:cs="Times New Roman"/>
          <w:sz w:val="28"/>
          <w:szCs w:val="28"/>
        </w:rPr>
        <w:t>и</w:t>
      </w:r>
      <w:r w:rsidRPr="00DD64A6">
        <w:rPr>
          <w:rFonts w:ascii="Times New Roman" w:hAnsi="Times New Roman" w:cs="Times New Roman"/>
          <w:sz w:val="28"/>
          <w:szCs w:val="28"/>
        </w:rPr>
        <w:t xml:space="preserve">ком энергии, обеспечивающим прорастание и развитие растений. </w:t>
      </w:r>
      <w:proofErr w:type="gramStart"/>
      <w:r w:rsidRPr="00DD64A6">
        <w:rPr>
          <w:rFonts w:ascii="Times New Roman" w:hAnsi="Times New Roman" w:cs="Times New Roman"/>
          <w:sz w:val="28"/>
          <w:szCs w:val="28"/>
        </w:rPr>
        <w:t>В знач</w:t>
      </w:r>
      <w:r w:rsidRPr="00DD64A6">
        <w:rPr>
          <w:rFonts w:ascii="Times New Roman" w:hAnsi="Times New Roman" w:cs="Times New Roman"/>
          <w:sz w:val="28"/>
          <w:szCs w:val="28"/>
        </w:rPr>
        <w:t>и</w:t>
      </w:r>
      <w:r w:rsidRPr="00DD64A6">
        <w:rPr>
          <w:rFonts w:ascii="Times New Roman" w:hAnsi="Times New Roman" w:cs="Times New Roman"/>
          <w:sz w:val="28"/>
          <w:szCs w:val="28"/>
        </w:rPr>
        <w:t>тельных количествах содержится в артишоках, спарже, топинамбуре, лопухе, одуванчике, луке, чесноке, цикории.</w:t>
      </w:r>
      <w:proofErr w:type="gramEnd"/>
      <w:r w:rsidRPr="00DD64A6">
        <w:rPr>
          <w:rFonts w:ascii="Times New Roman" w:hAnsi="Times New Roman" w:cs="Times New Roman"/>
          <w:sz w:val="28"/>
          <w:szCs w:val="28"/>
        </w:rPr>
        <w:t xml:space="preserve"> Способность инулина увеличивать чи</w:t>
      </w:r>
      <w:r w:rsidRPr="00DD64A6">
        <w:rPr>
          <w:rFonts w:ascii="Times New Roman" w:hAnsi="Times New Roman" w:cs="Times New Roman"/>
          <w:sz w:val="28"/>
          <w:szCs w:val="28"/>
        </w:rPr>
        <w:t>с</w:t>
      </w:r>
      <w:r w:rsidRPr="00DD64A6">
        <w:rPr>
          <w:rFonts w:ascii="Times New Roman" w:hAnsi="Times New Roman" w:cs="Times New Roman"/>
          <w:sz w:val="28"/>
          <w:szCs w:val="28"/>
        </w:rPr>
        <w:t xml:space="preserve">ло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бифидобактерий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и отчасти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лактобацилл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убедительно доказана во многих исследованиях. Инулин в виде концентрата их  топинамбура, корня одува</w:t>
      </w:r>
      <w:r w:rsidRPr="00DD64A6">
        <w:rPr>
          <w:rFonts w:ascii="Times New Roman" w:hAnsi="Times New Roman" w:cs="Times New Roman"/>
          <w:sz w:val="28"/>
          <w:szCs w:val="28"/>
        </w:rPr>
        <w:t>н</w:t>
      </w:r>
      <w:r w:rsidRPr="00DD64A6">
        <w:rPr>
          <w:rFonts w:ascii="Times New Roman" w:hAnsi="Times New Roman" w:cs="Times New Roman"/>
          <w:sz w:val="28"/>
          <w:szCs w:val="28"/>
        </w:rPr>
        <w:t>чика, цикория и других растений</w:t>
      </w:r>
      <w:proofErr w:type="gramStart"/>
      <w:r w:rsidRPr="00DD64A6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DD64A6">
        <w:rPr>
          <w:rFonts w:ascii="Times New Roman" w:hAnsi="Times New Roman" w:cs="Times New Roman"/>
          <w:sz w:val="28"/>
          <w:szCs w:val="28"/>
        </w:rPr>
        <w:t xml:space="preserve"> помимо стимулирования роста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бифид</w:t>
      </w:r>
      <w:r w:rsidRPr="00DD64A6">
        <w:rPr>
          <w:rFonts w:ascii="Times New Roman" w:hAnsi="Times New Roman" w:cs="Times New Roman"/>
          <w:sz w:val="28"/>
          <w:szCs w:val="28"/>
        </w:rPr>
        <w:t>о</w:t>
      </w:r>
      <w:r w:rsidRPr="00DD64A6">
        <w:rPr>
          <w:rFonts w:ascii="Times New Roman" w:hAnsi="Times New Roman" w:cs="Times New Roman"/>
          <w:sz w:val="28"/>
          <w:szCs w:val="28"/>
        </w:rPr>
        <w:t>бактерий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лактобацилл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, повышает всасывания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(+21%) и </w:t>
      </w:r>
      <w:r w:rsidRPr="00DD64A6">
        <w:rPr>
          <w:rFonts w:ascii="Times New Roman" w:hAnsi="Times New Roman" w:cs="Times New Roman"/>
          <w:sz w:val="28"/>
          <w:szCs w:val="28"/>
          <w:lang w:val="en-US"/>
        </w:rPr>
        <w:t>Mg </w:t>
      </w:r>
      <w:r w:rsidRPr="00DD64A6">
        <w:rPr>
          <w:rFonts w:ascii="Times New Roman" w:hAnsi="Times New Roman" w:cs="Times New Roman"/>
          <w:sz w:val="28"/>
          <w:szCs w:val="28"/>
        </w:rPr>
        <w:t>(+19%) в тонком кишечнике, снижает риск развития сахарного диабета, атеросклероза, обладает антиканцерогенными свойствами. Инулин и другие короткоцеп</w:t>
      </w:r>
      <w:r w:rsidRPr="00DD64A6">
        <w:rPr>
          <w:rFonts w:ascii="Times New Roman" w:hAnsi="Times New Roman" w:cs="Times New Roman"/>
          <w:sz w:val="28"/>
          <w:szCs w:val="28"/>
        </w:rPr>
        <w:t>о</w:t>
      </w:r>
      <w:r w:rsidRPr="00DD64A6">
        <w:rPr>
          <w:rFonts w:ascii="Times New Roman" w:hAnsi="Times New Roman" w:cs="Times New Roman"/>
          <w:sz w:val="28"/>
          <w:szCs w:val="28"/>
        </w:rPr>
        <w:t xml:space="preserve">чечные углеводные пищевые волокна не усваиваются нашим организмом. Они полностью "съедаются" в толстом кишечнике позитивной флорой -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б</w:t>
      </w:r>
      <w:r w:rsidRPr="00DD64A6">
        <w:rPr>
          <w:rFonts w:ascii="Times New Roman" w:hAnsi="Times New Roman" w:cs="Times New Roman"/>
          <w:sz w:val="28"/>
          <w:szCs w:val="28"/>
        </w:rPr>
        <w:t>и</w:t>
      </w:r>
      <w:r w:rsidRPr="00DD64A6">
        <w:rPr>
          <w:rFonts w:ascii="Times New Roman" w:hAnsi="Times New Roman" w:cs="Times New Roman"/>
          <w:sz w:val="28"/>
          <w:szCs w:val="28"/>
        </w:rPr>
        <w:t>фидобактериями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лактобациллами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. Действие пектина основано на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закисл</w:t>
      </w:r>
      <w:r w:rsidRPr="00DD64A6">
        <w:rPr>
          <w:rFonts w:ascii="Times New Roman" w:hAnsi="Times New Roman" w:cs="Times New Roman"/>
          <w:sz w:val="28"/>
          <w:szCs w:val="28"/>
        </w:rPr>
        <w:t>е</w:t>
      </w:r>
      <w:r w:rsidRPr="00DD64A6">
        <w:rPr>
          <w:rFonts w:ascii="Times New Roman" w:hAnsi="Times New Roman" w:cs="Times New Roman"/>
          <w:sz w:val="28"/>
          <w:szCs w:val="28"/>
        </w:rPr>
        <w:t>нии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просвета кишечника, что оказывает блокирующее влияние на физиол</w:t>
      </w:r>
      <w:r w:rsidRPr="00DD64A6">
        <w:rPr>
          <w:rFonts w:ascii="Times New Roman" w:hAnsi="Times New Roman" w:cs="Times New Roman"/>
          <w:sz w:val="28"/>
          <w:szCs w:val="28"/>
        </w:rPr>
        <w:t>о</w:t>
      </w:r>
      <w:r w:rsidRPr="00DD64A6">
        <w:rPr>
          <w:rFonts w:ascii="Times New Roman" w:hAnsi="Times New Roman" w:cs="Times New Roman"/>
          <w:sz w:val="28"/>
          <w:szCs w:val="28"/>
        </w:rPr>
        <w:t>гические процессы всасывания - экскреции, являясь следствием прекращения диареи и ослабления токсического син</w:t>
      </w:r>
      <w:r w:rsidR="0018585B">
        <w:rPr>
          <w:rFonts w:ascii="Times New Roman" w:hAnsi="Times New Roman" w:cs="Times New Roman"/>
          <w:sz w:val="28"/>
          <w:szCs w:val="28"/>
        </w:rPr>
        <w:t>дрома.</w:t>
      </w:r>
    </w:p>
    <w:p w:rsidR="00A17F09" w:rsidRPr="0018585B" w:rsidRDefault="00A17F09" w:rsidP="00621FBB">
      <w:pPr>
        <w:pStyle w:val="a5"/>
        <w:tabs>
          <w:tab w:val="left" w:pos="0"/>
          <w:tab w:val="left" w:pos="709"/>
          <w:tab w:val="left" w:pos="1134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D64A6">
        <w:rPr>
          <w:rFonts w:ascii="Times New Roman" w:hAnsi="Times New Roman" w:cs="Times New Roman"/>
          <w:sz w:val="28"/>
          <w:szCs w:val="28"/>
        </w:rPr>
        <w:t> Назначается в комплексной терапии заболеваний полости рта, желудочно-кишечного тракта, женских гениталий, сопровождающихся нарушениями нормальной микрофлоры, как общеукрепляющее средство при длительных курсах антибиотик</w:t>
      </w:r>
      <w:proofErr w:type="gramStart"/>
      <w:r w:rsidRPr="00DD64A6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DD64A6">
        <w:rPr>
          <w:rFonts w:ascii="Times New Roman" w:hAnsi="Times New Roman" w:cs="Times New Roman"/>
          <w:sz w:val="28"/>
          <w:szCs w:val="28"/>
        </w:rPr>
        <w:t xml:space="preserve"> и химиотерапии, рентгеновском и радиационном обл</w:t>
      </w:r>
      <w:r w:rsidRPr="00DD64A6">
        <w:rPr>
          <w:rFonts w:ascii="Times New Roman" w:hAnsi="Times New Roman" w:cs="Times New Roman"/>
          <w:sz w:val="28"/>
          <w:szCs w:val="28"/>
        </w:rPr>
        <w:t>у</w:t>
      </w:r>
      <w:r w:rsidRPr="00DD64A6">
        <w:rPr>
          <w:rFonts w:ascii="Times New Roman" w:hAnsi="Times New Roman" w:cs="Times New Roman"/>
          <w:sz w:val="28"/>
          <w:szCs w:val="28"/>
        </w:rPr>
        <w:t>чении. Препарат назначают детям от 3 лет и взрослым. Противопоказания к приему препарата не выявлены.</w:t>
      </w:r>
    </w:p>
    <w:p w:rsidR="00A17F09" w:rsidRPr="00621FBB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64A6">
        <w:rPr>
          <w:rFonts w:ascii="Times New Roman" w:hAnsi="Times New Roman" w:cs="Times New Roman"/>
          <w:bCs/>
          <w:sz w:val="28"/>
          <w:szCs w:val="28"/>
        </w:rPr>
        <w:t>Бактистатин</w:t>
      </w:r>
      <w:proofErr w:type="spellEnd"/>
      <w:r w:rsidRPr="00DD64A6">
        <w:rPr>
          <w:rFonts w:ascii="Times New Roman" w:hAnsi="Times New Roman" w:cs="Times New Roman"/>
          <w:bCs/>
          <w:sz w:val="28"/>
          <w:szCs w:val="28"/>
        </w:rPr>
        <w:t> </w:t>
      </w:r>
      <w:r w:rsidRPr="00DD64A6">
        <w:rPr>
          <w:rFonts w:ascii="Times New Roman" w:hAnsi="Times New Roman" w:cs="Times New Roman"/>
          <w:sz w:val="28"/>
          <w:szCs w:val="28"/>
        </w:rPr>
        <w:t xml:space="preserve">состоит из трех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взаимоусиливающих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компонентов и пре</w:t>
      </w:r>
      <w:r w:rsidRPr="00DD64A6">
        <w:rPr>
          <w:rFonts w:ascii="Times New Roman" w:hAnsi="Times New Roman" w:cs="Times New Roman"/>
          <w:sz w:val="28"/>
          <w:szCs w:val="28"/>
        </w:rPr>
        <w:t>д</w:t>
      </w:r>
      <w:r w:rsidRPr="00DD64A6">
        <w:rPr>
          <w:rFonts w:ascii="Times New Roman" w:hAnsi="Times New Roman" w:cs="Times New Roman"/>
          <w:sz w:val="28"/>
          <w:szCs w:val="28"/>
        </w:rPr>
        <w:t xml:space="preserve">ставляет собой смесь стерилизованной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культуральной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жидкости </w:t>
      </w:r>
      <w:r w:rsidRPr="00DD64A6">
        <w:rPr>
          <w:rFonts w:ascii="Times New Roman" w:hAnsi="Times New Roman" w:cs="Times New Roman"/>
          <w:sz w:val="28"/>
          <w:szCs w:val="28"/>
          <w:lang w:val="en-US"/>
        </w:rPr>
        <w:t>Bacillus </w:t>
      </w:r>
      <w:proofErr w:type="spellStart"/>
      <w:r w:rsidRPr="00DD64A6">
        <w:rPr>
          <w:rFonts w:ascii="Times New Roman" w:hAnsi="Times New Roman" w:cs="Times New Roman"/>
          <w:sz w:val="28"/>
          <w:szCs w:val="28"/>
          <w:lang w:val="en-US"/>
        </w:rPr>
        <w:t>subtilis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 3, цеолита и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гидролизата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соевой муки. </w:t>
      </w:r>
      <w:r w:rsidRPr="00DD64A6">
        <w:rPr>
          <w:rFonts w:ascii="Times New Roman" w:hAnsi="Times New Roman" w:cs="Times New Roman"/>
          <w:sz w:val="28"/>
          <w:szCs w:val="28"/>
          <w:lang w:val="en-US"/>
        </w:rPr>
        <w:t>Bacillus </w:t>
      </w:r>
      <w:proofErr w:type="spellStart"/>
      <w:r w:rsidRPr="00DD64A6">
        <w:rPr>
          <w:rFonts w:ascii="Times New Roman" w:hAnsi="Times New Roman" w:cs="Times New Roman"/>
          <w:sz w:val="28"/>
          <w:szCs w:val="28"/>
          <w:lang w:val="en-US"/>
        </w:rPr>
        <w:t>subtilis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> 3 (200мг) обладает бактерицидным и бактериостатич</w:t>
      </w:r>
      <w:r w:rsidRPr="00DD64A6">
        <w:rPr>
          <w:rFonts w:ascii="Times New Roman" w:hAnsi="Times New Roman" w:cs="Times New Roman"/>
          <w:sz w:val="28"/>
          <w:szCs w:val="28"/>
        </w:rPr>
        <w:t>е</w:t>
      </w:r>
      <w:r w:rsidRPr="00DD64A6">
        <w:rPr>
          <w:rFonts w:ascii="Times New Roman" w:hAnsi="Times New Roman" w:cs="Times New Roman"/>
          <w:sz w:val="28"/>
          <w:szCs w:val="28"/>
        </w:rPr>
        <w:t xml:space="preserve">ским действием, продуцирует лизоцим, липазу, амилазу и протеолитические ферменты, которые способствуют очищению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воспалитеотных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очагов от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не</w:t>
      </w:r>
      <w:r w:rsidRPr="00DD64A6">
        <w:rPr>
          <w:rFonts w:ascii="Times New Roman" w:hAnsi="Times New Roman" w:cs="Times New Roman"/>
          <w:sz w:val="28"/>
          <w:szCs w:val="28"/>
        </w:rPr>
        <w:t>к</w:t>
      </w:r>
      <w:r w:rsidRPr="00DD64A6">
        <w:rPr>
          <w:rFonts w:ascii="Times New Roman" w:hAnsi="Times New Roman" w:cs="Times New Roman"/>
          <w:sz w:val="28"/>
          <w:szCs w:val="28"/>
        </w:rPr>
        <w:t>ротизированных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тканей.Цеолит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(195 мг)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участвеут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в селективном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ионообм</w:t>
      </w:r>
      <w:r w:rsidRPr="00DD64A6">
        <w:rPr>
          <w:rFonts w:ascii="Times New Roman" w:hAnsi="Times New Roman" w:cs="Times New Roman"/>
          <w:sz w:val="28"/>
          <w:szCs w:val="28"/>
        </w:rPr>
        <w:t>е</w:t>
      </w:r>
      <w:r w:rsidRPr="00DD64A6">
        <w:rPr>
          <w:rFonts w:ascii="Times New Roman" w:hAnsi="Times New Roman" w:cs="Times New Roman"/>
          <w:sz w:val="28"/>
          <w:szCs w:val="28"/>
        </w:rPr>
        <w:t>не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, регулируя негативное влияние на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оррганизм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ионов алюминия,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синергич</w:t>
      </w:r>
      <w:r w:rsidRPr="00DD64A6">
        <w:rPr>
          <w:rFonts w:ascii="Times New Roman" w:hAnsi="Times New Roman" w:cs="Times New Roman"/>
          <w:sz w:val="28"/>
          <w:szCs w:val="28"/>
        </w:rPr>
        <w:t>е</w:t>
      </w:r>
      <w:r w:rsidRPr="00DD64A6">
        <w:rPr>
          <w:rFonts w:ascii="Times New Roman" w:hAnsi="Times New Roman" w:cs="Times New Roman"/>
          <w:sz w:val="28"/>
          <w:szCs w:val="28"/>
        </w:rPr>
        <w:t>ски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взаимодействуя с магнием и фтором за счет входящих в состав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цеол</w:t>
      </w:r>
      <w:r w:rsidRPr="00DD64A6">
        <w:rPr>
          <w:rFonts w:ascii="Times New Roman" w:hAnsi="Times New Roman" w:cs="Times New Roman"/>
          <w:sz w:val="28"/>
          <w:szCs w:val="28"/>
        </w:rPr>
        <w:t>и</w:t>
      </w:r>
      <w:r w:rsidRPr="00DD64A6">
        <w:rPr>
          <w:rFonts w:ascii="Times New Roman" w:hAnsi="Times New Roman" w:cs="Times New Roman"/>
          <w:sz w:val="28"/>
          <w:szCs w:val="28"/>
        </w:rPr>
        <w:lastRenderedPageBreak/>
        <w:t>та.Гидролизат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соевой муки (100 мг) является источником хорошо усвояемого растительного белка и аминокислот, создает благоприятные условия для ув</w:t>
      </w:r>
      <w:r w:rsidRPr="00DD64A6">
        <w:rPr>
          <w:rFonts w:ascii="Times New Roman" w:hAnsi="Times New Roman" w:cs="Times New Roman"/>
          <w:sz w:val="28"/>
          <w:szCs w:val="28"/>
        </w:rPr>
        <w:t>е</w:t>
      </w:r>
      <w:r w:rsidRPr="00DD64A6">
        <w:rPr>
          <w:rFonts w:ascii="Times New Roman" w:hAnsi="Times New Roman" w:cs="Times New Roman"/>
          <w:sz w:val="28"/>
          <w:szCs w:val="28"/>
        </w:rPr>
        <w:t xml:space="preserve">личения количества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бифидобактерий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>. Назначается взрослым по 1-2 капсулы 2 раза в день во время еды</w:t>
      </w:r>
      <w:r w:rsidR="00621FBB">
        <w:rPr>
          <w:rFonts w:ascii="Times New Roman" w:hAnsi="Times New Roman" w:cs="Times New Roman"/>
          <w:sz w:val="28"/>
          <w:szCs w:val="28"/>
        </w:rPr>
        <w:t>. Противопоказаний не выявлено.</w:t>
      </w:r>
    </w:p>
    <w:p w:rsidR="00A17F09" w:rsidRPr="00DD64A6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64A6">
        <w:rPr>
          <w:rFonts w:ascii="Times New Roman" w:hAnsi="Times New Roman" w:cs="Times New Roman"/>
          <w:bCs/>
          <w:sz w:val="28"/>
          <w:szCs w:val="28"/>
        </w:rPr>
        <w:t>Аципол</w:t>
      </w:r>
      <w:proofErr w:type="spellEnd"/>
      <w:r w:rsidRPr="00DD64A6">
        <w:rPr>
          <w:rFonts w:ascii="Times New Roman" w:hAnsi="Times New Roman" w:cs="Times New Roman"/>
          <w:bCs/>
          <w:sz w:val="28"/>
          <w:szCs w:val="28"/>
        </w:rPr>
        <w:t> </w:t>
      </w:r>
      <w:r w:rsidRPr="00DD64A6">
        <w:rPr>
          <w:rFonts w:ascii="Times New Roman" w:hAnsi="Times New Roman" w:cs="Times New Roman"/>
          <w:sz w:val="28"/>
          <w:szCs w:val="28"/>
        </w:rPr>
        <w:t xml:space="preserve">(Россия) -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лиофилизированная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масса живых микробных клеток </w:t>
      </w:r>
      <w:r w:rsidRPr="00DD64A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DD64A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DD64A6">
        <w:rPr>
          <w:rFonts w:ascii="Times New Roman" w:hAnsi="Times New Roman" w:cs="Times New Roman"/>
          <w:sz w:val="28"/>
          <w:szCs w:val="28"/>
        </w:rPr>
        <w:t>а</w:t>
      </w:r>
      <w:proofErr w:type="spellStart"/>
      <w:proofErr w:type="gramEnd"/>
      <w:r w:rsidRPr="00DD64A6">
        <w:rPr>
          <w:rFonts w:ascii="Times New Roman" w:hAnsi="Times New Roman" w:cs="Times New Roman"/>
          <w:sz w:val="28"/>
          <w:szCs w:val="28"/>
          <w:lang w:val="en-US"/>
        </w:rPr>
        <w:t>cidophilus</w:t>
      </w:r>
      <w:proofErr w:type="spellEnd"/>
      <w:r w:rsidRPr="00DD64A6">
        <w:rPr>
          <w:rFonts w:ascii="Times New Roman" w:hAnsi="Times New Roman" w:cs="Times New Roman"/>
          <w:sz w:val="28"/>
          <w:szCs w:val="28"/>
          <w:lang w:val="en-US"/>
        </w:rPr>
        <w:t> NK</w:t>
      </w:r>
      <w:r w:rsidRPr="00DD64A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DD64A6">
        <w:rPr>
          <w:rFonts w:ascii="Times New Roman" w:hAnsi="Times New Roman" w:cs="Times New Roman"/>
          <w:sz w:val="28"/>
          <w:szCs w:val="28"/>
        </w:rPr>
        <w:t>, </w:t>
      </w:r>
      <w:r w:rsidRPr="00DD64A6">
        <w:rPr>
          <w:rFonts w:ascii="Times New Roman" w:hAnsi="Times New Roman" w:cs="Times New Roman"/>
          <w:sz w:val="28"/>
          <w:szCs w:val="28"/>
          <w:lang w:val="en-US"/>
        </w:rPr>
        <w:t>NK</w:t>
      </w:r>
      <w:r w:rsidRPr="00DD64A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DD64A6">
        <w:rPr>
          <w:rFonts w:ascii="Times New Roman" w:hAnsi="Times New Roman" w:cs="Times New Roman"/>
          <w:sz w:val="28"/>
          <w:szCs w:val="28"/>
        </w:rPr>
        <w:t>, </w:t>
      </w:r>
      <w:r w:rsidRPr="00DD64A6">
        <w:rPr>
          <w:rFonts w:ascii="Times New Roman" w:hAnsi="Times New Roman" w:cs="Times New Roman"/>
          <w:sz w:val="28"/>
          <w:szCs w:val="28"/>
          <w:lang w:val="en-US"/>
        </w:rPr>
        <w:t>NK</w:t>
      </w:r>
      <w:r w:rsidRPr="00DD64A6">
        <w:rPr>
          <w:rFonts w:ascii="Times New Roman" w:hAnsi="Times New Roman" w:cs="Times New Roman"/>
          <w:sz w:val="28"/>
          <w:szCs w:val="28"/>
          <w:vertAlign w:val="subscript"/>
        </w:rPr>
        <w:t>5</w:t>
      </w:r>
      <w:r w:rsidRPr="00DD64A6">
        <w:rPr>
          <w:rFonts w:ascii="Times New Roman" w:hAnsi="Times New Roman" w:cs="Times New Roman"/>
          <w:sz w:val="28"/>
          <w:szCs w:val="28"/>
        </w:rPr>
        <w:t> в среде культивирования штаммов в с</w:t>
      </w:r>
      <w:r w:rsidRPr="00DD64A6">
        <w:rPr>
          <w:rFonts w:ascii="Times New Roman" w:hAnsi="Times New Roman" w:cs="Times New Roman"/>
          <w:sz w:val="28"/>
          <w:szCs w:val="28"/>
        </w:rPr>
        <w:t>о</w:t>
      </w:r>
      <w:r w:rsidRPr="00DD64A6">
        <w:rPr>
          <w:rFonts w:ascii="Times New Roman" w:hAnsi="Times New Roman" w:cs="Times New Roman"/>
          <w:sz w:val="28"/>
          <w:szCs w:val="28"/>
        </w:rPr>
        <w:t xml:space="preserve">четании с биомассой инактивированных прогреванием кефирных грибков. Одна доза препарата содержит нее менее 100 млн. живых клеток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лактобацилл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и 3-5 мг биомассы кефирных грибков. Выпускается </w:t>
      </w:r>
      <w:proofErr w:type="gramStart"/>
      <w:r w:rsidRPr="00DD64A6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иде</w:t>
      </w:r>
      <w:proofErr w:type="spellEnd"/>
      <w:proofErr w:type="gramEnd"/>
      <w:r w:rsidRPr="00DD64A6">
        <w:rPr>
          <w:rFonts w:ascii="Times New Roman" w:hAnsi="Times New Roman" w:cs="Times New Roman"/>
          <w:sz w:val="28"/>
          <w:szCs w:val="28"/>
        </w:rPr>
        <w:t xml:space="preserve"> сухой биомассы во флаконах и в форме таблеток. Препарат обладает антагонистической акти</w:t>
      </w:r>
      <w:r w:rsidRPr="00DD64A6">
        <w:rPr>
          <w:rFonts w:ascii="Times New Roman" w:hAnsi="Times New Roman" w:cs="Times New Roman"/>
          <w:sz w:val="28"/>
          <w:szCs w:val="28"/>
        </w:rPr>
        <w:t>в</w:t>
      </w:r>
      <w:r w:rsidRPr="00DD64A6">
        <w:rPr>
          <w:rFonts w:ascii="Times New Roman" w:hAnsi="Times New Roman" w:cs="Times New Roman"/>
          <w:sz w:val="28"/>
          <w:szCs w:val="28"/>
        </w:rPr>
        <w:t xml:space="preserve">ностью против многих патогенных и условно-патогенных микроорганизмов, повышает иммунологическую реактивность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человека</w:t>
      </w:r>
      <w:proofErr w:type="gramStart"/>
      <w:r w:rsidRPr="00DD64A6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DD64A6">
        <w:rPr>
          <w:rFonts w:ascii="Times New Roman" w:hAnsi="Times New Roman" w:cs="Times New Roman"/>
          <w:sz w:val="28"/>
          <w:szCs w:val="28"/>
        </w:rPr>
        <w:t>ципол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назначают взрослым и детям без ограничения возраста, начиная с первых дней жизни.</w:t>
      </w:r>
    </w:p>
    <w:p w:rsidR="00A17F09" w:rsidRPr="00DD64A6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4A6">
        <w:rPr>
          <w:rFonts w:ascii="Times New Roman" w:hAnsi="Times New Roman" w:cs="Times New Roman"/>
          <w:sz w:val="28"/>
          <w:szCs w:val="28"/>
        </w:rPr>
        <w:t>Для повышения иммунологической резистентности у ослабленных больных и детей раннего возраста, кровь которых отличается низким соде</w:t>
      </w:r>
      <w:r w:rsidRPr="00DD64A6">
        <w:rPr>
          <w:rFonts w:ascii="Times New Roman" w:hAnsi="Times New Roman" w:cs="Times New Roman"/>
          <w:sz w:val="28"/>
          <w:szCs w:val="28"/>
        </w:rPr>
        <w:t>р</w:t>
      </w:r>
      <w:r w:rsidRPr="00DD64A6">
        <w:rPr>
          <w:rFonts w:ascii="Times New Roman" w:hAnsi="Times New Roman" w:cs="Times New Roman"/>
          <w:sz w:val="28"/>
          <w:szCs w:val="28"/>
        </w:rPr>
        <w:t>жанием иммуноглобулинов</w:t>
      </w:r>
      <w:proofErr w:type="gramStart"/>
      <w:r w:rsidRPr="00DD64A6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DD64A6">
        <w:rPr>
          <w:rFonts w:ascii="Times New Roman" w:hAnsi="Times New Roman" w:cs="Times New Roman"/>
          <w:sz w:val="28"/>
          <w:szCs w:val="28"/>
        </w:rPr>
        <w:t xml:space="preserve"> и М, наиболее обоснованным следует считать применение обогащенных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иммуноглобулиновых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комплексов  с микробными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эубиотиками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>. К ним относится препарат </w:t>
      </w:r>
      <w:proofErr w:type="spellStart"/>
      <w:r w:rsidRPr="00DD64A6">
        <w:rPr>
          <w:rFonts w:ascii="Times New Roman" w:hAnsi="Times New Roman" w:cs="Times New Roman"/>
          <w:bCs/>
          <w:sz w:val="28"/>
          <w:szCs w:val="28"/>
        </w:rPr>
        <w:t>Кипацид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. Действие этого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микробно-сывороточного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препарата наряду </w:t>
      </w:r>
      <w:proofErr w:type="gramStart"/>
      <w:r w:rsidRPr="00DD64A6">
        <w:rPr>
          <w:rFonts w:ascii="Times New Roman" w:hAnsi="Times New Roman" w:cs="Times New Roman"/>
          <w:sz w:val="28"/>
          <w:szCs w:val="28"/>
        </w:rPr>
        <w:t>с местным влиянием на микрофлору пат</w:t>
      </w:r>
      <w:r w:rsidRPr="00DD64A6">
        <w:rPr>
          <w:rFonts w:ascii="Times New Roman" w:hAnsi="Times New Roman" w:cs="Times New Roman"/>
          <w:sz w:val="28"/>
          <w:szCs w:val="28"/>
        </w:rPr>
        <w:t>о</w:t>
      </w:r>
      <w:r w:rsidRPr="00DD64A6">
        <w:rPr>
          <w:rFonts w:ascii="Times New Roman" w:hAnsi="Times New Roman" w:cs="Times New Roman"/>
          <w:sz w:val="28"/>
          <w:szCs w:val="28"/>
        </w:rPr>
        <w:t>логического очага направлено на быструю санацию от возбудителя при п</w:t>
      </w:r>
      <w:r w:rsidRPr="00DD64A6">
        <w:rPr>
          <w:rFonts w:ascii="Times New Roman" w:hAnsi="Times New Roman" w:cs="Times New Roman"/>
          <w:sz w:val="28"/>
          <w:szCs w:val="28"/>
        </w:rPr>
        <w:t>о</w:t>
      </w:r>
      <w:r w:rsidRPr="00DD64A6">
        <w:rPr>
          <w:rFonts w:ascii="Times New Roman" w:hAnsi="Times New Roman" w:cs="Times New Roman"/>
          <w:sz w:val="28"/>
          <w:szCs w:val="28"/>
        </w:rPr>
        <w:t>мощи</w:t>
      </w:r>
      <w:proofErr w:type="gramEnd"/>
      <w:r w:rsidRPr="00DD64A6">
        <w:rPr>
          <w:rFonts w:ascii="Times New Roman" w:hAnsi="Times New Roman" w:cs="Times New Roman"/>
          <w:sz w:val="28"/>
          <w:szCs w:val="28"/>
        </w:rPr>
        <w:t xml:space="preserve"> антимикробных антител через иммунную систему. Препарат содержит антимикробные антитела против  кишечной палочки, сальмонелл,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шигелл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псевдомонад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и менингококка. </w:t>
      </w:r>
      <w:proofErr w:type="gramStart"/>
      <w:r w:rsidRPr="00DD64A6">
        <w:rPr>
          <w:rFonts w:ascii="Times New Roman" w:hAnsi="Times New Roman" w:cs="Times New Roman"/>
          <w:sz w:val="28"/>
          <w:szCs w:val="28"/>
        </w:rPr>
        <w:t>Изготовлен</w:t>
      </w:r>
      <w:proofErr w:type="gramEnd"/>
      <w:r w:rsidRPr="00DD64A6">
        <w:rPr>
          <w:rFonts w:ascii="Times New Roman" w:hAnsi="Times New Roman" w:cs="Times New Roman"/>
          <w:sz w:val="28"/>
          <w:szCs w:val="28"/>
        </w:rPr>
        <w:t xml:space="preserve"> в 2 формах: в таблетках для орал</w:t>
      </w:r>
      <w:r w:rsidRPr="00DD64A6">
        <w:rPr>
          <w:rFonts w:ascii="Times New Roman" w:hAnsi="Times New Roman" w:cs="Times New Roman"/>
          <w:sz w:val="28"/>
          <w:szCs w:val="28"/>
        </w:rPr>
        <w:t>ь</w:t>
      </w:r>
      <w:r w:rsidRPr="00DD64A6">
        <w:rPr>
          <w:rFonts w:ascii="Times New Roman" w:hAnsi="Times New Roman" w:cs="Times New Roman"/>
          <w:sz w:val="28"/>
          <w:szCs w:val="28"/>
        </w:rPr>
        <w:t xml:space="preserve">ного приема и медицинских суппозиториях для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интравагинального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или ре</w:t>
      </w:r>
      <w:r w:rsidRPr="00DD64A6">
        <w:rPr>
          <w:rFonts w:ascii="Times New Roman" w:hAnsi="Times New Roman" w:cs="Times New Roman"/>
          <w:sz w:val="28"/>
          <w:szCs w:val="28"/>
        </w:rPr>
        <w:t>к</w:t>
      </w:r>
      <w:r w:rsidRPr="00DD64A6">
        <w:rPr>
          <w:rFonts w:ascii="Times New Roman" w:hAnsi="Times New Roman" w:cs="Times New Roman"/>
          <w:sz w:val="28"/>
          <w:szCs w:val="28"/>
        </w:rPr>
        <w:t>тального применения.</w:t>
      </w:r>
    </w:p>
    <w:p w:rsidR="00A17F09" w:rsidRPr="00DD64A6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4A6">
        <w:rPr>
          <w:rFonts w:ascii="Times New Roman" w:hAnsi="Times New Roman" w:cs="Times New Roman"/>
          <w:sz w:val="28"/>
          <w:szCs w:val="28"/>
        </w:rPr>
        <w:t>2. </w:t>
      </w:r>
      <w:r w:rsidRPr="00DD64A6">
        <w:rPr>
          <w:rFonts w:ascii="Times New Roman" w:hAnsi="Times New Roman" w:cs="Times New Roman"/>
          <w:i/>
          <w:iCs/>
          <w:sz w:val="28"/>
          <w:szCs w:val="28"/>
        </w:rPr>
        <w:t>Для стимуляции роста и развития  микроорганизмов</w:t>
      </w:r>
      <w:r w:rsidRPr="00DD64A6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нормофлоры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кишечника назначают 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пребиотики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> - вещества </w:t>
      </w:r>
      <w:r w:rsidRPr="00DD64A6">
        <w:rPr>
          <w:rFonts w:ascii="Times New Roman" w:hAnsi="Times New Roman" w:cs="Times New Roman"/>
          <w:sz w:val="28"/>
          <w:szCs w:val="28"/>
          <w:u w:val="single"/>
        </w:rPr>
        <w:t>немикробного</w:t>
      </w:r>
      <w:r w:rsidRPr="00DD64A6">
        <w:rPr>
          <w:rFonts w:ascii="Times New Roman" w:hAnsi="Times New Roman" w:cs="Times New Roman"/>
          <w:sz w:val="28"/>
          <w:szCs w:val="28"/>
        </w:rPr>
        <w:t> происхождения. Их назначение оправдано только в случаях определения в фекал</w:t>
      </w:r>
      <w:r w:rsidRPr="00DD64A6">
        <w:rPr>
          <w:rFonts w:ascii="Times New Roman" w:hAnsi="Times New Roman" w:cs="Times New Roman"/>
          <w:sz w:val="28"/>
          <w:szCs w:val="28"/>
        </w:rPr>
        <w:t>и</w:t>
      </w:r>
      <w:r w:rsidRPr="00DD64A6">
        <w:rPr>
          <w:rFonts w:ascii="Times New Roman" w:hAnsi="Times New Roman" w:cs="Times New Roman"/>
          <w:sz w:val="28"/>
          <w:szCs w:val="28"/>
        </w:rPr>
        <w:t>ях </w:t>
      </w:r>
      <w:r w:rsidRPr="00DD64A6">
        <w:rPr>
          <w:rFonts w:ascii="Times New Roman" w:hAnsi="Times New Roman" w:cs="Times New Roman"/>
          <w:sz w:val="28"/>
          <w:szCs w:val="28"/>
          <w:u w:val="single"/>
        </w:rPr>
        <w:t xml:space="preserve">нормального содержания </w:t>
      </w:r>
      <w:proofErr w:type="spellStart"/>
      <w:r w:rsidRPr="00DD64A6">
        <w:rPr>
          <w:rFonts w:ascii="Times New Roman" w:hAnsi="Times New Roman" w:cs="Times New Roman"/>
          <w:sz w:val="28"/>
          <w:szCs w:val="28"/>
          <w:u w:val="single"/>
        </w:rPr>
        <w:t>лактобацилл</w:t>
      </w:r>
      <w:proofErr w:type="spellEnd"/>
      <w:r w:rsidRPr="00DD64A6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A17F09" w:rsidRPr="0018585B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4A6">
        <w:rPr>
          <w:rFonts w:ascii="Times New Roman" w:hAnsi="Times New Roman" w:cs="Times New Roman"/>
          <w:sz w:val="28"/>
          <w:szCs w:val="28"/>
        </w:rPr>
        <w:t xml:space="preserve">К числу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пребиотиков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относят: олигосахариды (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лактулоза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фруктоз</w:t>
      </w:r>
      <w:r w:rsidRPr="00DD64A6">
        <w:rPr>
          <w:rFonts w:ascii="Times New Roman" w:hAnsi="Times New Roman" w:cs="Times New Roman"/>
          <w:sz w:val="28"/>
          <w:szCs w:val="28"/>
        </w:rPr>
        <w:t>о</w:t>
      </w:r>
      <w:r w:rsidRPr="00DD64A6">
        <w:rPr>
          <w:rFonts w:ascii="Times New Roman" w:hAnsi="Times New Roman" w:cs="Times New Roman"/>
          <w:sz w:val="28"/>
          <w:szCs w:val="28"/>
        </w:rPr>
        <w:t>олигосахарид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галактоолигосахарид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, соевый олигосахарид,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ламинариосах</w:t>
      </w:r>
      <w:r w:rsidRPr="00DD64A6">
        <w:rPr>
          <w:rFonts w:ascii="Times New Roman" w:hAnsi="Times New Roman" w:cs="Times New Roman"/>
          <w:sz w:val="28"/>
          <w:szCs w:val="28"/>
        </w:rPr>
        <w:t>а</w:t>
      </w:r>
      <w:r w:rsidRPr="00DD64A6">
        <w:rPr>
          <w:rFonts w:ascii="Times New Roman" w:hAnsi="Times New Roman" w:cs="Times New Roman"/>
          <w:sz w:val="28"/>
          <w:szCs w:val="28"/>
        </w:rPr>
        <w:t>рид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>)</w:t>
      </w:r>
      <w:proofErr w:type="gramStart"/>
      <w:r w:rsidRPr="00DD64A6">
        <w:rPr>
          <w:rFonts w:ascii="Times New Roman" w:hAnsi="Times New Roman" w:cs="Times New Roman"/>
          <w:sz w:val="28"/>
          <w:szCs w:val="28"/>
        </w:rPr>
        <w:t>,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D64A6">
        <w:rPr>
          <w:rFonts w:ascii="Times New Roman" w:hAnsi="Times New Roman" w:cs="Times New Roman"/>
          <w:sz w:val="28"/>
          <w:szCs w:val="28"/>
        </w:rPr>
        <w:t>антотенат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кальция,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памба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параминобензойная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кислота), лизоцим, ,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гидролизат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казеина, дрожжевой экстракт, молочная сыворотка, муцин,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гл</w:t>
      </w:r>
      <w:r w:rsidRPr="00DD64A6">
        <w:rPr>
          <w:rFonts w:ascii="Times New Roman" w:hAnsi="Times New Roman" w:cs="Times New Roman"/>
          <w:sz w:val="28"/>
          <w:szCs w:val="28"/>
        </w:rPr>
        <w:t>и</w:t>
      </w:r>
      <w:r w:rsidRPr="00DD64A6">
        <w:rPr>
          <w:rFonts w:ascii="Times New Roman" w:hAnsi="Times New Roman" w:cs="Times New Roman"/>
          <w:sz w:val="28"/>
          <w:szCs w:val="28"/>
        </w:rPr>
        <w:t>копептиды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молозива, инулин и т.д. Из готовых форм </w:t>
      </w:r>
      <w:proofErr w:type="gramStart"/>
      <w:r w:rsidRPr="00DD64A6">
        <w:rPr>
          <w:rFonts w:ascii="Times New Roman" w:hAnsi="Times New Roman" w:cs="Times New Roman"/>
          <w:sz w:val="28"/>
          <w:szCs w:val="28"/>
        </w:rPr>
        <w:t>известны</w:t>
      </w:r>
      <w:proofErr w:type="gramEnd"/>
      <w:r w:rsidRPr="00DD64A6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DD64A6">
        <w:rPr>
          <w:rFonts w:ascii="Times New Roman" w:hAnsi="Times New Roman" w:cs="Times New Roman"/>
          <w:bCs/>
          <w:sz w:val="28"/>
          <w:szCs w:val="28"/>
        </w:rPr>
        <w:t>Хилак-форте</w:t>
      </w:r>
      <w:proofErr w:type="spellEnd"/>
      <w:r w:rsidRPr="00DD64A6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DD64A6">
        <w:rPr>
          <w:rFonts w:ascii="Times New Roman" w:hAnsi="Times New Roman" w:cs="Times New Roman"/>
          <w:bCs/>
          <w:sz w:val="28"/>
          <w:szCs w:val="28"/>
        </w:rPr>
        <w:t>Дюфалак</w:t>
      </w:r>
      <w:proofErr w:type="spellEnd"/>
      <w:r w:rsidRPr="00DD64A6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DD64A6">
        <w:rPr>
          <w:rFonts w:ascii="Times New Roman" w:hAnsi="Times New Roman" w:cs="Times New Roman"/>
          <w:bCs/>
          <w:sz w:val="28"/>
          <w:szCs w:val="28"/>
        </w:rPr>
        <w:t>Лактофильтрум</w:t>
      </w:r>
      <w:proofErr w:type="spellEnd"/>
      <w:r w:rsidRPr="00DD64A6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DD64A6">
        <w:rPr>
          <w:rFonts w:ascii="Times New Roman" w:hAnsi="Times New Roman" w:cs="Times New Roman"/>
          <w:bCs/>
          <w:sz w:val="28"/>
          <w:szCs w:val="28"/>
        </w:rPr>
        <w:t>Милайф</w:t>
      </w:r>
      <w:proofErr w:type="spellEnd"/>
      <w:r w:rsidRPr="00DD64A6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DD64A6">
        <w:rPr>
          <w:rFonts w:ascii="Times New Roman" w:hAnsi="Times New Roman" w:cs="Times New Roman"/>
          <w:bCs/>
          <w:sz w:val="28"/>
          <w:szCs w:val="28"/>
        </w:rPr>
        <w:t>Адаптохит</w:t>
      </w:r>
      <w:proofErr w:type="spellEnd"/>
      <w:r w:rsidR="0018585B">
        <w:rPr>
          <w:rFonts w:ascii="Times New Roman" w:hAnsi="Times New Roman" w:cs="Times New Roman"/>
          <w:sz w:val="28"/>
          <w:szCs w:val="28"/>
        </w:rPr>
        <w:t>.</w:t>
      </w:r>
    </w:p>
    <w:p w:rsidR="00A17F09" w:rsidRPr="0018585B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64A6">
        <w:rPr>
          <w:rFonts w:ascii="Times New Roman" w:hAnsi="Times New Roman" w:cs="Times New Roman"/>
          <w:bCs/>
          <w:sz w:val="28"/>
          <w:szCs w:val="28"/>
        </w:rPr>
        <w:t>Хилак</w:t>
      </w:r>
      <w:proofErr w:type="spellEnd"/>
      <w:r w:rsidRPr="00DD64A6">
        <w:rPr>
          <w:rFonts w:ascii="Times New Roman" w:hAnsi="Times New Roman" w:cs="Times New Roman"/>
          <w:bCs/>
          <w:sz w:val="28"/>
          <w:szCs w:val="28"/>
        </w:rPr>
        <w:t xml:space="preserve"> форте-капли</w:t>
      </w:r>
      <w:r w:rsidRPr="00DD64A6">
        <w:rPr>
          <w:rFonts w:ascii="Times New Roman" w:hAnsi="Times New Roman" w:cs="Times New Roman"/>
          <w:sz w:val="28"/>
          <w:szCs w:val="28"/>
        </w:rPr>
        <w:t xml:space="preserve"> (ФРГ, Австрия) представляют собой стерильный концентрат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продутов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метаболизма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лактобацилл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грамполоожительных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и гр</w:t>
      </w:r>
      <w:r w:rsidRPr="00DD64A6">
        <w:rPr>
          <w:rFonts w:ascii="Times New Roman" w:hAnsi="Times New Roman" w:cs="Times New Roman"/>
          <w:sz w:val="28"/>
          <w:szCs w:val="28"/>
        </w:rPr>
        <w:t>а</w:t>
      </w:r>
      <w:r w:rsidRPr="00DD64A6">
        <w:rPr>
          <w:rFonts w:ascii="Times New Roman" w:hAnsi="Times New Roman" w:cs="Times New Roman"/>
          <w:sz w:val="28"/>
          <w:szCs w:val="28"/>
        </w:rPr>
        <w:t>мотрицательных симбионтов тонкой и толстой кишок (</w:t>
      </w:r>
      <w:r w:rsidRPr="00DD64A6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DD64A6">
        <w:rPr>
          <w:rFonts w:ascii="Times New Roman" w:hAnsi="Times New Roman" w:cs="Times New Roman"/>
          <w:sz w:val="28"/>
          <w:szCs w:val="28"/>
        </w:rPr>
        <w:t>. </w:t>
      </w:r>
      <w:r w:rsidRPr="00DD64A6">
        <w:rPr>
          <w:rFonts w:ascii="Times New Roman" w:hAnsi="Times New Roman" w:cs="Times New Roman"/>
          <w:sz w:val="28"/>
          <w:szCs w:val="28"/>
          <w:lang w:val="en-US"/>
        </w:rPr>
        <w:t>coli</w:t>
      </w:r>
      <w:r w:rsidRPr="00DD64A6">
        <w:rPr>
          <w:rFonts w:ascii="Times New Roman" w:hAnsi="Times New Roman" w:cs="Times New Roman"/>
          <w:sz w:val="28"/>
          <w:szCs w:val="28"/>
        </w:rPr>
        <w:t> и </w:t>
      </w:r>
      <w:r w:rsidRPr="00DD64A6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DD64A6">
        <w:rPr>
          <w:rFonts w:ascii="Times New Roman" w:hAnsi="Times New Roman" w:cs="Times New Roman"/>
          <w:sz w:val="28"/>
          <w:szCs w:val="28"/>
        </w:rPr>
        <w:t>. </w:t>
      </w:r>
      <w:proofErr w:type="spellStart"/>
      <w:r w:rsidRPr="00DD64A6">
        <w:rPr>
          <w:rFonts w:ascii="Times New Roman" w:hAnsi="Times New Roman" w:cs="Times New Roman"/>
          <w:sz w:val="28"/>
          <w:szCs w:val="28"/>
          <w:lang w:val="en-US"/>
        </w:rPr>
        <w:t>faecalis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>), молочную кислоту, лимонную кислоту, буферные соли, лактозу, короткоц</w:t>
      </w:r>
      <w:r w:rsidRPr="00DD64A6">
        <w:rPr>
          <w:rFonts w:ascii="Times New Roman" w:hAnsi="Times New Roman" w:cs="Times New Roman"/>
          <w:sz w:val="28"/>
          <w:szCs w:val="28"/>
        </w:rPr>
        <w:t>е</w:t>
      </w:r>
      <w:r w:rsidRPr="00DD64A6">
        <w:rPr>
          <w:rFonts w:ascii="Times New Roman" w:hAnsi="Times New Roman" w:cs="Times New Roman"/>
          <w:sz w:val="28"/>
          <w:szCs w:val="28"/>
        </w:rPr>
        <w:lastRenderedPageBreak/>
        <w:t>почечные летучие жирные кислоты. Значение рН 3,2. Одна капля препарата соответствует биологически активным веществам 100 млрд. бактерий. Рек</w:t>
      </w:r>
      <w:r w:rsidRPr="00DD64A6">
        <w:rPr>
          <w:rFonts w:ascii="Times New Roman" w:hAnsi="Times New Roman" w:cs="Times New Roman"/>
          <w:sz w:val="28"/>
          <w:szCs w:val="28"/>
        </w:rPr>
        <w:t>о</w:t>
      </w:r>
      <w:r w:rsidRPr="00DD64A6">
        <w:rPr>
          <w:rFonts w:ascii="Times New Roman" w:hAnsi="Times New Roman" w:cs="Times New Roman"/>
          <w:sz w:val="28"/>
          <w:szCs w:val="28"/>
        </w:rPr>
        <w:t xml:space="preserve">мендуется к применению в качестве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пребиотика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на любом этапе коррекции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микробиоценоза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DD64A6">
        <w:rPr>
          <w:rFonts w:ascii="Times New Roman" w:hAnsi="Times New Roman" w:cs="Times New Roman"/>
          <w:sz w:val="28"/>
          <w:szCs w:val="28"/>
        </w:rPr>
        <w:t>Показаниями к применению являются общие расстройства процесса пищеварения - метеоризм, понос, запор, тошнота; нарушения фун</w:t>
      </w:r>
      <w:r w:rsidRPr="00DD64A6">
        <w:rPr>
          <w:rFonts w:ascii="Times New Roman" w:hAnsi="Times New Roman" w:cs="Times New Roman"/>
          <w:sz w:val="28"/>
          <w:szCs w:val="28"/>
        </w:rPr>
        <w:t>к</w:t>
      </w:r>
      <w:r w:rsidRPr="00DD64A6">
        <w:rPr>
          <w:rFonts w:ascii="Times New Roman" w:hAnsi="Times New Roman" w:cs="Times New Roman"/>
          <w:sz w:val="28"/>
          <w:szCs w:val="28"/>
        </w:rPr>
        <w:t>ции ЖКТ после приема антибиотиков, сульфаниламидов, лучевой терапии; диареи при ОКИ; хронические аллергические заболевания кожи - экземы, крапивница.</w:t>
      </w:r>
      <w:proofErr w:type="gramEnd"/>
      <w:r w:rsidRPr="00DD64A6">
        <w:rPr>
          <w:rFonts w:ascii="Times New Roman" w:hAnsi="Times New Roman" w:cs="Times New Roman"/>
          <w:sz w:val="28"/>
          <w:szCs w:val="28"/>
        </w:rPr>
        <w:t xml:space="preserve"> Нежелательные эффекты и противопоказания не установлены. Не рекомендуется применять препарат вместе с молоком или с молочными про</w:t>
      </w:r>
      <w:r w:rsidR="0018585B">
        <w:rPr>
          <w:rFonts w:ascii="Times New Roman" w:hAnsi="Times New Roman" w:cs="Times New Roman"/>
          <w:sz w:val="28"/>
          <w:szCs w:val="28"/>
        </w:rPr>
        <w:t>дуктами.</w:t>
      </w:r>
    </w:p>
    <w:p w:rsidR="00A17F09" w:rsidRPr="0018585B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64A6">
        <w:rPr>
          <w:rFonts w:ascii="Times New Roman" w:hAnsi="Times New Roman" w:cs="Times New Roman"/>
          <w:bCs/>
          <w:sz w:val="28"/>
          <w:szCs w:val="28"/>
        </w:rPr>
        <w:t>Дюфалак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> (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нормазе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) - действующее начало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лактулоза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(67%).Под вли</w:t>
      </w:r>
      <w:r w:rsidRPr="00DD64A6">
        <w:rPr>
          <w:rFonts w:ascii="Times New Roman" w:hAnsi="Times New Roman" w:cs="Times New Roman"/>
          <w:sz w:val="28"/>
          <w:szCs w:val="28"/>
        </w:rPr>
        <w:t>я</w:t>
      </w:r>
      <w:r w:rsidRPr="00DD64A6">
        <w:rPr>
          <w:rFonts w:ascii="Times New Roman" w:hAnsi="Times New Roman" w:cs="Times New Roman"/>
          <w:sz w:val="28"/>
          <w:szCs w:val="28"/>
        </w:rPr>
        <w:t>нием препарата происходит изменение флоры толстого кишечника (увелич</w:t>
      </w:r>
      <w:r w:rsidRPr="00DD64A6">
        <w:rPr>
          <w:rFonts w:ascii="Times New Roman" w:hAnsi="Times New Roman" w:cs="Times New Roman"/>
          <w:sz w:val="28"/>
          <w:szCs w:val="28"/>
        </w:rPr>
        <w:t>е</w:t>
      </w:r>
      <w:r w:rsidRPr="00DD64A6">
        <w:rPr>
          <w:rFonts w:ascii="Times New Roman" w:hAnsi="Times New Roman" w:cs="Times New Roman"/>
          <w:sz w:val="28"/>
          <w:szCs w:val="28"/>
        </w:rPr>
        <w:t xml:space="preserve">ние количества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лактобацилл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), что приводит к повышению кислотности в просвете кишечника и стимулирует его перистальтику. Прием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дюфалака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на фоне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антибиотикотерапии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улучшает всасывание пероральных антибиотиков и витаминов. Происходит также поглощение аммиака толстым кишечником, уменьшение образования азотсодержащих токсических веществ в его пр</w:t>
      </w:r>
      <w:r w:rsidRPr="00DD64A6">
        <w:rPr>
          <w:rFonts w:ascii="Times New Roman" w:hAnsi="Times New Roman" w:cs="Times New Roman"/>
          <w:sz w:val="28"/>
          <w:szCs w:val="28"/>
        </w:rPr>
        <w:t>о</w:t>
      </w:r>
      <w:r w:rsidRPr="00DD64A6">
        <w:rPr>
          <w:rFonts w:ascii="Times New Roman" w:hAnsi="Times New Roman" w:cs="Times New Roman"/>
          <w:sz w:val="28"/>
          <w:szCs w:val="28"/>
        </w:rPr>
        <w:t xml:space="preserve">ксимальном отделе и всасывания их в систему полой вены.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Лактулоза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обл</w:t>
      </w:r>
      <w:r w:rsidRPr="00DD64A6">
        <w:rPr>
          <w:rFonts w:ascii="Times New Roman" w:hAnsi="Times New Roman" w:cs="Times New Roman"/>
          <w:sz w:val="28"/>
          <w:szCs w:val="28"/>
        </w:rPr>
        <w:t>а</w:t>
      </w:r>
      <w:r w:rsidRPr="00DD64A6">
        <w:rPr>
          <w:rFonts w:ascii="Times New Roman" w:hAnsi="Times New Roman" w:cs="Times New Roman"/>
          <w:sz w:val="28"/>
          <w:szCs w:val="28"/>
        </w:rPr>
        <w:t>дает способностью ингибировать рост сальмонелл в толстом кишечнике. Препарат практически не всасывается из кишечника, не вызывает привык</w:t>
      </w:r>
      <w:r w:rsidRPr="00DD64A6">
        <w:rPr>
          <w:rFonts w:ascii="Times New Roman" w:hAnsi="Times New Roman" w:cs="Times New Roman"/>
          <w:sz w:val="28"/>
          <w:szCs w:val="28"/>
        </w:rPr>
        <w:t>а</w:t>
      </w:r>
      <w:r w:rsidRPr="00DD64A6">
        <w:rPr>
          <w:rFonts w:ascii="Times New Roman" w:hAnsi="Times New Roman" w:cs="Times New Roman"/>
          <w:sz w:val="28"/>
          <w:szCs w:val="28"/>
        </w:rPr>
        <w:t>ния. Назначают детям с 6-недельного возраста один раз в день утром во вр</w:t>
      </w:r>
      <w:r w:rsidRPr="00DD64A6">
        <w:rPr>
          <w:rFonts w:ascii="Times New Roman" w:hAnsi="Times New Roman" w:cs="Times New Roman"/>
          <w:sz w:val="28"/>
          <w:szCs w:val="28"/>
        </w:rPr>
        <w:t>е</w:t>
      </w:r>
      <w:r w:rsidRPr="00DD64A6">
        <w:rPr>
          <w:rFonts w:ascii="Times New Roman" w:hAnsi="Times New Roman" w:cs="Times New Roman"/>
          <w:sz w:val="28"/>
          <w:szCs w:val="28"/>
        </w:rPr>
        <w:t xml:space="preserve">мя еды. Противопоказаниями являются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галактоземия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>, повышенная чувств</w:t>
      </w:r>
      <w:r w:rsidRPr="00DD64A6">
        <w:rPr>
          <w:rFonts w:ascii="Times New Roman" w:hAnsi="Times New Roman" w:cs="Times New Roman"/>
          <w:sz w:val="28"/>
          <w:szCs w:val="28"/>
        </w:rPr>
        <w:t>и</w:t>
      </w:r>
      <w:r w:rsidRPr="00DD64A6">
        <w:rPr>
          <w:rFonts w:ascii="Times New Roman" w:hAnsi="Times New Roman" w:cs="Times New Roman"/>
          <w:sz w:val="28"/>
          <w:szCs w:val="28"/>
        </w:rPr>
        <w:t>тельность к компонентам препарата. С осторожностью назначают больным с сахарным диабетом, особенно при воспалительных поражениях толстого к</w:t>
      </w:r>
      <w:r w:rsidRPr="00DD64A6">
        <w:rPr>
          <w:rFonts w:ascii="Times New Roman" w:hAnsi="Times New Roman" w:cs="Times New Roman"/>
          <w:sz w:val="28"/>
          <w:szCs w:val="28"/>
        </w:rPr>
        <w:t>и</w:t>
      </w:r>
      <w:r w:rsidRPr="00DD64A6">
        <w:rPr>
          <w:rFonts w:ascii="Times New Roman" w:hAnsi="Times New Roman" w:cs="Times New Roman"/>
          <w:sz w:val="28"/>
          <w:szCs w:val="28"/>
        </w:rPr>
        <w:t>шечника. При длительном применении препарата (более 6 месяцев) следует регулярно контролировать уровень калия, хлора и уг</w:t>
      </w:r>
      <w:r w:rsidR="0018585B">
        <w:rPr>
          <w:rFonts w:ascii="Times New Roman" w:hAnsi="Times New Roman" w:cs="Times New Roman"/>
          <w:sz w:val="28"/>
          <w:szCs w:val="28"/>
        </w:rPr>
        <w:t>лекислого газа в плазме крови.</w:t>
      </w:r>
    </w:p>
    <w:p w:rsidR="00A17F09" w:rsidRPr="0018585B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64A6">
        <w:rPr>
          <w:rFonts w:ascii="Times New Roman" w:hAnsi="Times New Roman" w:cs="Times New Roman"/>
          <w:bCs/>
          <w:sz w:val="28"/>
          <w:szCs w:val="28"/>
        </w:rPr>
        <w:t>Лактофильтрум</w:t>
      </w:r>
      <w:proofErr w:type="spellEnd"/>
      <w:r w:rsidRPr="00DD64A6">
        <w:rPr>
          <w:rFonts w:ascii="Times New Roman" w:hAnsi="Times New Roman" w:cs="Times New Roman"/>
          <w:bCs/>
          <w:sz w:val="28"/>
          <w:szCs w:val="28"/>
        </w:rPr>
        <w:t> </w:t>
      </w:r>
      <w:proofErr w:type="gramStart"/>
      <w:r w:rsidRPr="00DD64A6">
        <w:rPr>
          <w:rFonts w:ascii="Times New Roman" w:hAnsi="Times New Roman" w:cs="Times New Roman"/>
          <w:sz w:val="28"/>
          <w:szCs w:val="28"/>
        </w:rPr>
        <w:t>–к</w:t>
      </w:r>
      <w:proofErr w:type="gramEnd"/>
      <w:r w:rsidRPr="00DD64A6">
        <w:rPr>
          <w:rFonts w:ascii="Times New Roman" w:hAnsi="Times New Roman" w:cs="Times New Roman"/>
          <w:sz w:val="28"/>
          <w:szCs w:val="28"/>
        </w:rPr>
        <w:t xml:space="preserve">омбинированный препарат, содержащий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лактулозу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и лигнин (из группы пищевых волокон), который усиливает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пробиотический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(сорбционный) и сла</w:t>
      </w:r>
      <w:r w:rsidR="0018585B">
        <w:rPr>
          <w:rFonts w:ascii="Times New Roman" w:hAnsi="Times New Roman" w:cs="Times New Roman"/>
          <w:sz w:val="28"/>
          <w:szCs w:val="28"/>
        </w:rPr>
        <w:t>бительный эффекты.</w:t>
      </w:r>
    </w:p>
    <w:p w:rsidR="00A17F09" w:rsidRPr="00DD64A6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4A6">
        <w:rPr>
          <w:rFonts w:ascii="Times New Roman" w:hAnsi="Times New Roman" w:cs="Times New Roman"/>
          <w:sz w:val="28"/>
          <w:szCs w:val="28"/>
        </w:rPr>
        <w:t xml:space="preserve">Характеризуя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пребиотики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>, нельзя не остановиться на пищевых воло</w:t>
      </w:r>
      <w:r w:rsidRPr="00DD64A6">
        <w:rPr>
          <w:rFonts w:ascii="Times New Roman" w:hAnsi="Times New Roman" w:cs="Times New Roman"/>
          <w:sz w:val="28"/>
          <w:szCs w:val="28"/>
        </w:rPr>
        <w:t>к</w:t>
      </w:r>
      <w:r w:rsidRPr="00DD64A6">
        <w:rPr>
          <w:rFonts w:ascii="Times New Roman" w:hAnsi="Times New Roman" w:cs="Times New Roman"/>
          <w:sz w:val="28"/>
          <w:szCs w:val="28"/>
        </w:rPr>
        <w:t>нах –сумме полисахаридов и лигнина, которые не перевариваются эндоге</w:t>
      </w:r>
      <w:r w:rsidRPr="00DD64A6">
        <w:rPr>
          <w:rFonts w:ascii="Times New Roman" w:hAnsi="Times New Roman" w:cs="Times New Roman"/>
          <w:sz w:val="28"/>
          <w:szCs w:val="28"/>
        </w:rPr>
        <w:t>н</w:t>
      </w:r>
      <w:r w:rsidRPr="00DD64A6">
        <w:rPr>
          <w:rFonts w:ascii="Times New Roman" w:hAnsi="Times New Roman" w:cs="Times New Roman"/>
          <w:sz w:val="28"/>
          <w:szCs w:val="28"/>
        </w:rPr>
        <w:t>ными секретами желудочно-кишечного тракта человека. Пищевые волокна делятся на три группы:</w:t>
      </w:r>
    </w:p>
    <w:p w:rsidR="00A17F09" w:rsidRPr="00DD64A6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D64A6">
        <w:rPr>
          <w:rFonts w:ascii="Times New Roman" w:hAnsi="Times New Roman" w:cs="Times New Roman"/>
          <w:bCs/>
          <w:sz w:val="28"/>
          <w:szCs w:val="28"/>
        </w:rPr>
        <w:t>ферментируемые</w:t>
      </w:r>
      <w:proofErr w:type="gramEnd"/>
      <w:r w:rsidRPr="00DD64A6">
        <w:rPr>
          <w:rFonts w:ascii="Times New Roman" w:hAnsi="Times New Roman" w:cs="Times New Roman"/>
          <w:bCs/>
          <w:sz w:val="28"/>
          <w:szCs w:val="28"/>
        </w:rPr>
        <w:t xml:space="preserve"> бактериями:</w:t>
      </w:r>
    </w:p>
    <w:p w:rsidR="00A17F09" w:rsidRPr="00DD64A6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4A6">
        <w:rPr>
          <w:rFonts w:ascii="Times New Roman" w:hAnsi="Times New Roman" w:cs="Times New Roman"/>
          <w:sz w:val="28"/>
          <w:szCs w:val="28"/>
        </w:rPr>
        <w:t>·        пектин (овощи, фрукты)</w:t>
      </w:r>
    </w:p>
    <w:p w:rsidR="00A17F09" w:rsidRPr="00DD64A6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4A6">
        <w:rPr>
          <w:rFonts w:ascii="Times New Roman" w:hAnsi="Times New Roman" w:cs="Times New Roman"/>
          <w:sz w:val="28"/>
          <w:szCs w:val="28"/>
        </w:rPr>
        <w:t xml:space="preserve">·        камеди – водорастворимые клейкие полисахариды, состоящие из глюкозы, галактозы,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маннозы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, арабинозы,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рамнозы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и их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уроновых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кислот</w:t>
      </w:r>
    </w:p>
    <w:p w:rsidR="00A17F09" w:rsidRPr="00DD64A6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4A6">
        <w:rPr>
          <w:rFonts w:ascii="Times New Roman" w:hAnsi="Times New Roman" w:cs="Times New Roman"/>
          <w:sz w:val="28"/>
          <w:szCs w:val="28"/>
        </w:rPr>
        <w:t xml:space="preserve">·        слизи, </w:t>
      </w:r>
      <w:proofErr w:type="spellStart"/>
      <w:r w:rsidRPr="00DD64A6">
        <w:rPr>
          <w:rFonts w:ascii="Times New Roman" w:hAnsi="Times New Roman" w:cs="Times New Roman"/>
          <w:sz w:val="28"/>
          <w:szCs w:val="28"/>
        </w:rPr>
        <w:t>альгинаты</w:t>
      </w:r>
      <w:proofErr w:type="spellEnd"/>
      <w:r w:rsidRPr="00DD64A6">
        <w:rPr>
          <w:rFonts w:ascii="Times New Roman" w:hAnsi="Times New Roman" w:cs="Times New Roman"/>
          <w:sz w:val="28"/>
          <w:szCs w:val="28"/>
        </w:rPr>
        <w:t xml:space="preserve"> (полисахариды из семян льна и водорослей)</w:t>
      </w:r>
    </w:p>
    <w:p w:rsidR="00A17F09" w:rsidRPr="00DD64A6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4A6">
        <w:rPr>
          <w:rFonts w:ascii="Times New Roman" w:hAnsi="Times New Roman" w:cs="Times New Roman"/>
          <w:bCs/>
          <w:sz w:val="28"/>
          <w:szCs w:val="28"/>
        </w:rPr>
        <w:lastRenderedPageBreak/>
        <w:t>частично ферментируемые</w:t>
      </w:r>
      <w:r w:rsidRPr="00DD64A6">
        <w:rPr>
          <w:rFonts w:ascii="Times New Roman" w:hAnsi="Times New Roman" w:cs="Times New Roman"/>
          <w:sz w:val="28"/>
          <w:szCs w:val="28"/>
        </w:rPr>
        <w:t>:</w:t>
      </w:r>
    </w:p>
    <w:p w:rsidR="00A17F09" w:rsidRPr="00DD64A6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4A6">
        <w:rPr>
          <w:rFonts w:ascii="Times New Roman" w:hAnsi="Times New Roman" w:cs="Times New Roman"/>
          <w:sz w:val="28"/>
          <w:szCs w:val="28"/>
        </w:rPr>
        <w:t>·        целлюлоза (</w:t>
      </w:r>
      <w:proofErr w:type="gramStart"/>
      <w:r w:rsidRPr="00DD64A6">
        <w:rPr>
          <w:rFonts w:ascii="Times New Roman" w:hAnsi="Times New Roman" w:cs="Times New Roman"/>
          <w:sz w:val="28"/>
          <w:szCs w:val="28"/>
        </w:rPr>
        <w:t>злаковые</w:t>
      </w:r>
      <w:proofErr w:type="gramEnd"/>
      <w:r w:rsidRPr="00DD64A6">
        <w:rPr>
          <w:rFonts w:ascii="Times New Roman" w:hAnsi="Times New Roman" w:cs="Times New Roman"/>
          <w:sz w:val="28"/>
          <w:szCs w:val="28"/>
        </w:rPr>
        <w:t>, кукуруза)</w:t>
      </w:r>
    </w:p>
    <w:p w:rsidR="00A17F09" w:rsidRPr="00DD64A6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4A6">
        <w:rPr>
          <w:rFonts w:ascii="Times New Roman" w:hAnsi="Times New Roman" w:cs="Times New Roman"/>
          <w:sz w:val="28"/>
          <w:szCs w:val="28"/>
        </w:rPr>
        <w:t>·        гемицеллюлоза</w:t>
      </w:r>
    </w:p>
    <w:p w:rsidR="00A17F09" w:rsidRPr="00DD64A6" w:rsidRDefault="00A17F09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64A6">
        <w:rPr>
          <w:rFonts w:ascii="Times New Roman" w:hAnsi="Times New Roman" w:cs="Times New Roman"/>
          <w:bCs/>
          <w:sz w:val="28"/>
          <w:szCs w:val="28"/>
        </w:rPr>
        <w:t>неферментируемые</w:t>
      </w:r>
      <w:proofErr w:type="spellEnd"/>
    </w:p>
    <w:p w:rsidR="00A17F09" w:rsidRPr="00621FBB" w:rsidRDefault="00621FBB" w:rsidP="00621FBB">
      <w:pPr>
        <w:pStyle w:val="a5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·        лигнин</w:t>
      </w:r>
    </w:p>
    <w:p w:rsidR="00A17F09" w:rsidRPr="0018585B" w:rsidRDefault="00A17F09" w:rsidP="00621FBB">
      <w:pPr>
        <w:pStyle w:val="a5"/>
        <w:tabs>
          <w:tab w:val="left" w:pos="0"/>
        </w:tabs>
        <w:spacing w:after="0"/>
        <w:ind w:left="0" w:firstLine="697"/>
        <w:rPr>
          <w:rFonts w:ascii="Times New Roman" w:hAnsi="Times New Roman" w:cs="Times New Roman"/>
          <w:sz w:val="28"/>
          <w:szCs w:val="28"/>
        </w:rPr>
      </w:pPr>
      <w:r w:rsidRPr="0018585B">
        <w:rPr>
          <w:rFonts w:ascii="Times New Roman" w:hAnsi="Times New Roman" w:cs="Times New Roman"/>
          <w:sz w:val="28"/>
          <w:szCs w:val="28"/>
        </w:rPr>
        <w:t>Пищевые волокна обладают многочисленными физиологическими э</w:t>
      </w:r>
      <w:r w:rsidRPr="0018585B">
        <w:rPr>
          <w:rFonts w:ascii="Times New Roman" w:hAnsi="Times New Roman" w:cs="Times New Roman"/>
          <w:sz w:val="28"/>
          <w:szCs w:val="28"/>
        </w:rPr>
        <w:t>ф</w:t>
      </w:r>
      <w:r w:rsidRPr="0018585B">
        <w:rPr>
          <w:rFonts w:ascii="Times New Roman" w:hAnsi="Times New Roman" w:cs="Times New Roman"/>
          <w:sz w:val="28"/>
          <w:szCs w:val="28"/>
        </w:rPr>
        <w:t>фектами, что определяет их значение для нормального функционирования организма.</w:t>
      </w:r>
    </w:p>
    <w:p w:rsidR="00A17F09" w:rsidRPr="0018585B" w:rsidRDefault="0099400E" w:rsidP="00621FBB">
      <w:pPr>
        <w:pStyle w:val="a5"/>
        <w:tabs>
          <w:tab w:val="left" w:pos="0"/>
          <w:tab w:val="left" w:pos="1134"/>
          <w:tab w:val="left" w:pos="2268"/>
        </w:tabs>
        <w:spacing w:after="0"/>
        <w:ind w:left="0" w:firstLine="69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</w:t>
      </w:r>
      <w:r w:rsidR="00A17F09" w:rsidRPr="0018585B">
        <w:rPr>
          <w:rFonts w:ascii="Times New Roman" w:hAnsi="Times New Roman" w:cs="Times New Roman"/>
          <w:sz w:val="28"/>
          <w:szCs w:val="28"/>
        </w:rPr>
        <w:t>Пищевые волокна удерживают воду, влияя тем самым на осмотич</w:t>
      </w:r>
      <w:r w:rsidR="00A17F09" w:rsidRPr="0018585B">
        <w:rPr>
          <w:rFonts w:ascii="Times New Roman" w:hAnsi="Times New Roman" w:cs="Times New Roman"/>
          <w:sz w:val="28"/>
          <w:szCs w:val="28"/>
        </w:rPr>
        <w:t>е</w:t>
      </w:r>
      <w:r w:rsidR="00A17F09" w:rsidRPr="0018585B">
        <w:rPr>
          <w:rFonts w:ascii="Times New Roman" w:hAnsi="Times New Roman" w:cs="Times New Roman"/>
          <w:sz w:val="28"/>
          <w:szCs w:val="28"/>
        </w:rPr>
        <w:t>ское давление в просвете ЖКТ, электролитный состав кишечного содерж</w:t>
      </w:r>
      <w:r w:rsidR="00A17F09" w:rsidRPr="0018585B">
        <w:rPr>
          <w:rFonts w:ascii="Times New Roman" w:hAnsi="Times New Roman" w:cs="Times New Roman"/>
          <w:sz w:val="28"/>
          <w:szCs w:val="28"/>
        </w:rPr>
        <w:t>и</w:t>
      </w:r>
      <w:r w:rsidR="00A17F09" w:rsidRPr="0018585B">
        <w:rPr>
          <w:rFonts w:ascii="Times New Roman" w:hAnsi="Times New Roman" w:cs="Times New Roman"/>
          <w:sz w:val="28"/>
          <w:szCs w:val="28"/>
        </w:rPr>
        <w:t>мого и массу фекалий, увеличивая их объем и вес, стимулируя моторику ЖКТ.</w:t>
      </w:r>
    </w:p>
    <w:p w:rsidR="00A17F09" w:rsidRPr="0018585B" w:rsidRDefault="0099400E" w:rsidP="00621FBB">
      <w:pPr>
        <w:pStyle w:val="a5"/>
        <w:tabs>
          <w:tab w:val="left" w:pos="0"/>
        </w:tabs>
        <w:spacing w:after="0"/>
        <w:ind w:left="0" w:firstLine="69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</w:t>
      </w:r>
      <w:r w:rsidR="00A17F09" w:rsidRPr="0018585B">
        <w:rPr>
          <w:rFonts w:ascii="Times New Roman" w:hAnsi="Times New Roman" w:cs="Times New Roman"/>
          <w:sz w:val="28"/>
          <w:szCs w:val="28"/>
        </w:rPr>
        <w:t> Они обладают высокой адсорбционной способностью, чем объясн</w:t>
      </w:r>
      <w:r w:rsidR="00A17F09" w:rsidRPr="0018585B">
        <w:rPr>
          <w:rFonts w:ascii="Times New Roman" w:hAnsi="Times New Roman" w:cs="Times New Roman"/>
          <w:sz w:val="28"/>
          <w:szCs w:val="28"/>
        </w:rPr>
        <w:t>я</w:t>
      </w:r>
      <w:r w:rsidR="00A17F09" w:rsidRPr="0018585B">
        <w:rPr>
          <w:rFonts w:ascii="Times New Roman" w:hAnsi="Times New Roman" w:cs="Times New Roman"/>
          <w:sz w:val="28"/>
          <w:szCs w:val="28"/>
        </w:rPr>
        <w:t xml:space="preserve">ется их </w:t>
      </w:r>
      <w:proofErr w:type="spellStart"/>
      <w:r w:rsidR="00A17F09" w:rsidRPr="0018585B">
        <w:rPr>
          <w:rFonts w:ascii="Times New Roman" w:hAnsi="Times New Roman" w:cs="Times New Roman"/>
          <w:sz w:val="28"/>
          <w:szCs w:val="28"/>
        </w:rPr>
        <w:t>детоксицирующее</w:t>
      </w:r>
      <w:proofErr w:type="spellEnd"/>
      <w:r w:rsidR="00A17F09" w:rsidRPr="0018585B">
        <w:rPr>
          <w:rFonts w:ascii="Times New Roman" w:hAnsi="Times New Roman" w:cs="Times New Roman"/>
          <w:sz w:val="28"/>
          <w:szCs w:val="28"/>
        </w:rPr>
        <w:t xml:space="preserve"> действие.</w:t>
      </w:r>
    </w:p>
    <w:p w:rsidR="00A17F09" w:rsidRPr="0018585B" w:rsidRDefault="0099400E" w:rsidP="00621FBB">
      <w:pPr>
        <w:pStyle w:val="a5"/>
        <w:tabs>
          <w:tab w:val="left" w:pos="0"/>
        </w:tabs>
        <w:spacing w:after="0"/>
        <w:ind w:left="0" w:firstLine="69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A17F09" w:rsidRPr="0018585B">
        <w:rPr>
          <w:rFonts w:ascii="Times New Roman" w:hAnsi="Times New Roman" w:cs="Times New Roman"/>
          <w:sz w:val="28"/>
          <w:szCs w:val="28"/>
        </w:rPr>
        <w:t> Пищевые волокна являются важными регуляторами состава кише</w:t>
      </w:r>
      <w:r w:rsidR="00A17F09" w:rsidRPr="0018585B">
        <w:rPr>
          <w:rFonts w:ascii="Times New Roman" w:hAnsi="Times New Roman" w:cs="Times New Roman"/>
          <w:sz w:val="28"/>
          <w:szCs w:val="28"/>
        </w:rPr>
        <w:t>ч</w:t>
      </w:r>
      <w:r w:rsidR="00A17F09" w:rsidRPr="0018585B">
        <w:rPr>
          <w:rFonts w:ascii="Times New Roman" w:hAnsi="Times New Roman" w:cs="Times New Roman"/>
          <w:sz w:val="28"/>
          <w:szCs w:val="28"/>
        </w:rPr>
        <w:t>ной флоры. Переваривание ферментируемых и частично ферментируемых пищевых волокон, поступающих в кишечник, реализуется микрофлорой то</w:t>
      </w:r>
      <w:r w:rsidR="00A17F09" w:rsidRPr="0018585B">
        <w:rPr>
          <w:rFonts w:ascii="Times New Roman" w:hAnsi="Times New Roman" w:cs="Times New Roman"/>
          <w:sz w:val="28"/>
          <w:szCs w:val="28"/>
        </w:rPr>
        <w:t>л</w:t>
      </w:r>
      <w:r w:rsidR="00A17F09" w:rsidRPr="0018585B">
        <w:rPr>
          <w:rFonts w:ascii="Times New Roman" w:hAnsi="Times New Roman" w:cs="Times New Roman"/>
          <w:sz w:val="28"/>
          <w:szCs w:val="28"/>
        </w:rPr>
        <w:t>стой кишки, которая получает энергетический и пластический материал. К</w:t>
      </w:r>
      <w:r w:rsidR="00A17F09" w:rsidRPr="0018585B">
        <w:rPr>
          <w:rFonts w:ascii="Times New Roman" w:hAnsi="Times New Roman" w:cs="Times New Roman"/>
          <w:sz w:val="28"/>
          <w:szCs w:val="28"/>
        </w:rPr>
        <w:t>о</w:t>
      </w:r>
      <w:r w:rsidR="00A17F09" w:rsidRPr="0018585B">
        <w:rPr>
          <w:rFonts w:ascii="Times New Roman" w:hAnsi="Times New Roman" w:cs="Times New Roman"/>
          <w:sz w:val="28"/>
          <w:szCs w:val="28"/>
        </w:rPr>
        <w:t xml:space="preserve">роткоцепочечные жирные кислоты, образующиеся в результате активности микрофлоры, необходимы </w:t>
      </w:r>
      <w:proofErr w:type="spellStart"/>
      <w:r w:rsidR="00A17F09" w:rsidRPr="0018585B">
        <w:rPr>
          <w:rFonts w:ascii="Times New Roman" w:hAnsi="Times New Roman" w:cs="Times New Roman"/>
          <w:sz w:val="28"/>
          <w:szCs w:val="28"/>
        </w:rPr>
        <w:t>длянормального</w:t>
      </w:r>
      <w:proofErr w:type="spellEnd"/>
      <w:r w:rsidR="00A17F09" w:rsidRPr="0018585B">
        <w:rPr>
          <w:rFonts w:ascii="Times New Roman" w:hAnsi="Times New Roman" w:cs="Times New Roman"/>
          <w:sz w:val="28"/>
          <w:szCs w:val="28"/>
        </w:rPr>
        <w:t xml:space="preserve"> функционирования эпителия то</w:t>
      </w:r>
      <w:r w:rsidR="00A17F09" w:rsidRPr="0018585B">
        <w:rPr>
          <w:rFonts w:ascii="Times New Roman" w:hAnsi="Times New Roman" w:cs="Times New Roman"/>
          <w:sz w:val="28"/>
          <w:szCs w:val="28"/>
        </w:rPr>
        <w:t>л</w:t>
      </w:r>
      <w:r w:rsidR="00A17F09" w:rsidRPr="0018585B">
        <w:rPr>
          <w:rFonts w:ascii="Times New Roman" w:hAnsi="Times New Roman" w:cs="Times New Roman"/>
          <w:sz w:val="28"/>
          <w:szCs w:val="28"/>
        </w:rPr>
        <w:t>стой кишки.</w:t>
      </w:r>
    </w:p>
    <w:p w:rsidR="00A17F09" w:rsidRPr="00621FBB" w:rsidRDefault="0099400E" w:rsidP="00621FBB">
      <w:pPr>
        <w:pStyle w:val="a5"/>
        <w:tabs>
          <w:tab w:val="left" w:pos="0"/>
        </w:tabs>
        <w:spacing w:after="0"/>
        <w:ind w:left="0" w:firstLine="69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 </w:t>
      </w:r>
      <w:r w:rsidR="00A17F09" w:rsidRPr="0018585B">
        <w:rPr>
          <w:rFonts w:ascii="Times New Roman" w:hAnsi="Times New Roman" w:cs="Times New Roman"/>
          <w:sz w:val="28"/>
          <w:szCs w:val="28"/>
        </w:rPr>
        <w:t>Отсутствие пищевых волокон в диете может привести к ряду патол</w:t>
      </w:r>
      <w:r w:rsidR="00A17F09" w:rsidRPr="0018585B">
        <w:rPr>
          <w:rFonts w:ascii="Times New Roman" w:hAnsi="Times New Roman" w:cs="Times New Roman"/>
          <w:sz w:val="28"/>
          <w:szCs w:val="28"/>
        </w:rPr>
        <w:t>о</w:t>
      </w:r>
      <w:r w:rsidR="00A17F09" w:rsidRPr="0018585B">
        <w:rPr>
          <w:rFonts w:ascii="Times New Roman" w:hAnsi="Times New Roman" w:cs="Times New Roman"/>
          <w:sz w:val="28"/>
          <w:szCs w:val="28"/>
        </w:rPr>
        <w:t>гических состояний. Наиболее очевидна связь недостатка пищевых волокон в питании с развити</w:t>
      </w:r>
      <w:r w:rsidR="00621FBB">
        <w:rPr>
          <w:rFonts w:ascii="Times New Roman" w:hAnsi="Times New Roman" w:cs="Times New Roman"/>
          <w:sz w:val="28"/>
          <w:szCs w:val="28"/>
        </w:rPr>
        <w:t>ем запоров.     </w:t>
      </w:r>
    </w:p>
    <w:p w:rsidR="00A17F09" w:rsidRPr="0018585B" w:rsidRDefault="00A17F09" w:rsidP="00621FBB">
      <w:pPr>
        <w:pStyle w:val="a5"/>
        <w:tabs>
          <w:tab w:val="left" w:pos="0"/>
        </w:tabs>
        <w:spacing w:after="0"/>
        <w:ind w:left="0" w:firstLine="697"/>
        <w:rPr>
          <w:rFonts w:ascii="Times New Roman" w:hAnsi="Times New Roman" w:cs="Times New Roman"/>
          <w:sz w:val="28"/>
          <w:szCs w:val="28"/>
        </w:rPr>
      </w:pPr>
      <w:r w:rsidRPr="0018585B">
        <w:rPr>
          <w:rFonts w:ascii="Times New Roman" w:hAnsi="Times New Roman" w:cs="Times New Roman"/>
          <w:sz w:val="28"/>
          <w:szCs w:val="28"/>
        </w:rPr>
        <w:t>Таким образом, пищевые волокна не являются лишь «балластными в</w:t>
      </w:r>
      <w:r w:rsidRPr="0018585B">
        <w:rPr>
          <w:rFonts w:ascii="Times New Roman" w:hAnsi="Times New Roman" w:cs="Times New Roman"/>
          <w:sz w:val="28"/>
          <w:szCs w:val="28"/>
        </w:rPr>
        <w:t>е</w:t>
      </w:r>
      <w:r w:rsidRPr="0018585B">
        <w:rPr>
          <w:rFonts w:ascii="Times New Roman" w:hAnsi="Times New Roman" w:cs="Times New Roman"/>
          <w:sz w:val="28"/>
          <w:szCs w:val="28"/>
        </w:rPr>
        <w:t>ществами», как считалось ранее.</w:t>
      </w:r>
    </w:p>
    <w:p w:rsidR="00A17F09" w:rsidRPr="0018585B" w:rsidRDefault="00A17F09" w:rsidP="00621FBB">
      <w:pPr>
        <w:pStyle w:val="a5"/>
        <w:tabs>
          <w:tab w:val="left" w:pos="0"/>
        </w:tabs>
        <w:spacing w:after="0"/>
        <w:ind w:left="0" w:firstLine="697"/>
        <w:rPr>
          <w:rFonts w:ascii="Times New Roman" w:hAnsi="Times New Roman" w:cs="Times New Roman"/>
          <w:sz w:val="28"/>
          <w:szCs w:val="28"/>
        </w:rPr>
      </w:pPr>
      <w:r w:rsidRPr="0018585B">
        <w:rPr>
          <w:rFonts w:ascii="Times New Roman" w:hAnsi="Times New Roman" w:cs="Times New Roman"/>
          <w:sz w:val="28"/>
          <w:szCs w:val="28"/>
        </w:rPr>
        <w:t>Пищевые волокна входят в состав лечебных препаратов – </w:t>
      </w:r>
      <w:proofErr w:type="spellStart"/>
      <w:r w:rsidRPr="0018585B">
        <w:rPr>
          <w:rFonts w:ascii="Times New Roman" w:hAnsi="Times New Roman" w:cs="Times New Roman"/>
          <w:bCs/>
          <w:sz w:val="28"/>
          <w:szCs w:val="28"/>
        </w:rPr>
        <w:t>фильтрум</w:t>
      </w:r>
      <w:proofErr w:type="spellEnd"/>
      <w:r w:rsidRPr="0018585B">
        <w:rPr>
          <w:rFonts w:ascii="Times New Roman" w:hAnsi="Times New Roman" w:cs="Times New Roman"/>
          <w:bCs/>
          <w:sz w:val="28"/>
          <w:szCs w:val="28"/>
        </w:rPr>
        <w:t xml:space="preserve"> и </w:t>
      </w:r>
      <w:proofErr w:type="spellStart"/>
      <w:r w:rsidRPr="0018585B">
        <w:rPr>
          <w:rFonts w:ascii="Times New Roman" w:hAnsi="Times New Roman" w:cs="Times New Roman"/>
          <w:bCs/>
          <w:sz w:val="28"/>
          <w:szCs w:val="28"/>
        </w:rPr>
        <w:t>лактофильтрум</w:t>
      </w:r>
      <w:proofErr w:type="spellEnd"/>
      <w:r w:rsidRPr="0018585B">
        <w:rPr>
          <w:rFonts w:ascii="Times New Roman" w:hAnsi="Times New Roman" w:cs="Times New Roman"/>
          <w:bCs/>
          <w:sz w:val="28"/>
          <w:szCs w:val="28"/>
        </w:rPr>
        <w:t>. </w:t>
      </w:r>
      <w:r w:rsidRPr="0018585B">
        <w:rPr>
          <w:rFonts w:ascii="Times New Roman" w:hAnsi="Times New Roman" w:cs="Times New Roman"/>
          <w:sz w:val="28"/>
          <w:szCs w:val="28"/>
        </w:rPr>
        <w:t xml:space="preserve">Оба препарата содержат </w:t>
      </w:r>
      <w:proofErr w:type="spellStart"/>
      <w:r w:rsidRPr="0018585B">
        <w:rPr>
          <w:rFonts w:ascii="Times New Roman" w:hAnsi="Times New Roman" w:cs="Times New Roman"/>
          <w:sz w:val="28"/>
          <w:szCs w:val="28"/>
        </w:rPr>
        <w:t>полифан</w:t>
      </w:r>
      <w:proofErr w:type="spellEnd"/>
      <w:r w:rsidRPr="0018585B">
        <w:rPr>
          <w:rFonts w:ascii="Times New Roman" w:hAnsi="Times New Roman" w:cs="Times New Roman"/>
          <w:sz w:val="28"/>
          <w:szCs w:val="28"/>
        </w:rPr>
        <w:t xml:space="preserve"> (медицинский лигнин) – полимер растительного происхождения, продукт переработки древесины, о</w:t>
      </w:r>
      <w:r w:rsidRPr="0018585B">
        <w:rPr>
          <w:rFonts w:ascii="Times New Roman" w:hAnsi="Times New Roman" w:cs="Times New Roman"/>
          <w:sz w:val="28"/>
          <w:szCs w:val="28"/>
        </w:rPr>
        <w:t>б</w:t>
      </w:r>
      <w:r w:rsidRPr="0018585B">
        <w:rPr>
          <w:rFonts w:ascii="Times New Roman" w:hAnsi="Times New Roman" w:cs="Times New Roman"/>
          <w:sz w:val="28"/>
          <w:szCs w:val="28"/>
        </w:rPr>
        <w:t>ладающий высокой сорбционной способностью.</w:t>
      </w:r>
    </w:p>
    <w:p w:rsidR="00A17F09" w:rsidRDefault="00A17F09" w:rsidP="00621FBB">
      <w:pPr>
        <w:pStyle w:val="a5"/>
        <w:tabs>
          <w:tab w:val="left" w:pos="0"/>
        </w:tabs>
        <w:spacing w:after="0"/>
        <w:ind w:left="2422"/>
        <w:rPr>
          <w:rFonts w:ascii="Times New Roman" w:hAnsi="Times New Roman" w:cs="Times New Roman"/>
          <w:b/>
          <w:sz w:val="28"/>
          <w:szCs w:val="28"/>
        </w:rPr>
      </w:pPr>
    </w:p>
    <w:p w:rsidR="0099400E" w:rsidRDefault="0099400E" w:rsidP="00621FBB">
      <w:pPr>
        <w:pStyle w:val="a5"/>
        <w:tabs>
          <w:tab w:val="left" w:pos="0"/>
        </w:tabs>
        <w:spacing w:after="0"/>
        <w:ind w:left="2422"/>
        <w:rPr>
          <w:rFonts w:ascii="Times New Roman" w:hAnsi="Times New Roman" w:cs="Times New Roman"/>
          <w:b/>
          <w:sz w:val="28"/>
          <w:szCs w:val="28"/>
        </w:rPr>
      </w:pPr>
    </w:p>
    <w:p w:rsidR="0099400E" w:rsidRDefault="0099400E" w:rsidP="00621FBB">
      <w:pPr>
        <w:pStyle w:val="a5"/>
        <w:tabs>
          <w:tab w:val="left" w:pos="0"/>
        </w:tabs>
        <w:spacing w:after="0"/>
        <w:ind w:left="2422"/>
        <w:rPr>
          <w:rFonts w:ascii="Times New Roman" w:hAnsi="Times New Roman" w:cs="Times New Roman"/>
          <w:b/>
          <w:sz w:val="28"/>
          <w:szCs w:val="28"/>
        </w:rPr>
      </w:pPr>
    </w:p>
    <w:p w:rsidR="0099400E" w:rsidRDefault="0099400E" w:rsidP="00621FBB">
      <w:pPr>
        <w:pStyle w:val="a5"/>
        <w:tabs>
          <w:tab w:val="left" w:pos="0"/>
        </w:tabs>
        <w:spacing w:after="0"/>
        <w:ind w:left="2422"/>
        <w:rPr>
          <w:rFonts w:ascii="Times New Roman" w:hAnsi="Times New Roman" w:cs="Times New Roman"/>
          <w:b/>
          <w:sz w:val="28"/>
          <w:szCs w:val="28"/>
        </w:rPr>
      </w:pPr>
    </w:p>
    <w:p w:rsidR="0099400E" w:rsidRDefault="0099400E" w:rsidP="00621FBB">
      <w:pPr>
        <w:pStyle w:val="a5"/>
        <w:tabs>
          <w:tab w:val="left" w:pos="0"/>
        </w:tabs>
        <w:spacing w:after="0"/>
        <w:ind w:left="2422"/>
        <w:rPr>
          <w:rFonts w:ascii="Times New Roman" w:hAnsi="Times New Roman" w:cs="Times New Roman"/>
          <w:b/>
          <w:sz w:val="28"/>
          <w:szCs w:val="28"/>
        </w:rPr>
      </w:pPr>
    </w:p>
    <w:p w:rsidR="0099400E" w:rsidRDefault="0099400E" w:rsidP="00621FBB">
      <w:pPr>
        <w:pStyle w:val="a5"/>
        <w:tabs>
          <w:tab w:val="left" w:pos="0"/>
        </w:tabs>
        <w:spacing w:after="0"/>
        <w:ind w:left="2422"/>
        <w:rPr>
          <w:rFonts w:ascii="Times New Roman" w:hAnsi="Times New Roman" w:cs="Times New Roman"/>
          <w:b/>
          <w:sz w:val="28"/>
          <w:szCs w:val="28"/>
        </w:rPr>
      </w:pPr>
    </w:p>
    <w:p w:rsidR="0099400E" w:rsidRDefault="0099400E" w:rsidP="00621FBB">
      <w:pPr>
        <w:pStyle w:val="a5"/>
        <w:tabs>
          <w:tab w:val="left" w:pos="0"/>
        </w:tabs>
        <w:spacing w:after="0"/>
        <w:ind w:left="2422"/>
        <w:rPr>
          <w:rFonts w:ascii="Times New Roman" w:hAnsi="Times New Roman" w:cs="Times New Roman"/>
          <w:b/>
          <w:sz w:val="28"/>
          <w:szCs w:val="28"/>
        </w:rPr>
      </w:pPr>
    </w:p>
    <w:p w:rsidR="0099400E" w:rsidRDefault="0099400E" w:rsidP="00621FBB">
      <w:pPr>
        <w:pStyle w:val="a5"/>
        <w:tabs>
          <w:tab w:val="left" w:pos="0"/>
        </w:tabs>
        <w:spacing w:after="0"/>
        <w:ind w:left="2422"/>
        <w:rPr>
          <w:rFonts w:ascii="Times New Roman" w:hAnsi="Times New Roman" w:cs="Times New Roman"/>
          <w:b/>
          <w:sz w:val="28"/>
          <w:szCs w:val="28"/>
        </w:rPr>
      </w:pPr>
    </w:p>
    <w:p w:rsidR="0099400E" w:rsidRDefault="0099400E" w:rsidP="00621FBB">
      <w:pPr>
        <w:pStyle w:val="a5"/>
        <w:tabs>
          <w:tab w:val="left" w:pos="0"/>
        </w:tabs>
        <w:spacing w:after="0"/>
        <w:ind w:left="2422"/>
        <w:rPr>
          <w:rFonts w:ascii="Times New Roman" w:hAnsi="Times New Roman" w:cs="Times New Roman"/>
          <w:b/>
          <w:sz w:val="28"/>
          <w:szCs w:val="28"/>
        </w:rPr>
      </w:pPr>
    </w:p>
    <w:p w:rsidR="0099400E" w:rsidRDefault="0099400E" w:rsidP="00621FBB">
      <w:pPr>
        <w:pStyle w:val="a5"/>
        <w:tabs>
          <w:tab w:val="left" w:pos="0"/>
        </w:tabs>
        <w:spacing w:after="0"/>
        <w:ind w:left="2422"/>
        <w:rPr>
          <w:rFonts w:ascii="Times New Roman" w:hAnsi="Times New Roman" w:cs="Times New Roman"/>
          <w:b/>
          <w:sz w:val="28"/>
          <w:szCs w:val="28"/>
        </w:rPr>
      </w:pPr>
    </w:p>
    <w:p w:rsidR="0099400E" w:rsidRDefault="00621FBB" w:rsidP="00621FBB">
      <w:pPr>
        <w:pStyle w:val="a5"/>
        <w:tabs>
          <w:tab w:val="left" w:pos="0"/>
          <w:tab w:val="left" w:pos="1560"/>
        </w:tabs>
        <w:spacing w:after="0"/>
        <w:ind w:left="3261" w:hanging="83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Вывод</w:t>
      </w:r>
    </w:p>
    <w:p w:rsidR="0099185C" w:rsidRDefault="006727EB" w:rsidP="006727EB">
      <w:pPr>
        <w:tabs>
          <w:tab w:val="left" w:pos="0"/>
          <w:tab w:val="left" w:pos="709"/>
          <w:tab w:val="left" w:pos="15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27EB">
        <w:rPr>
          <w:rFonts w:ascii="Times New Roman" w:hAnsi="Times New Roman" w:cs="Times New Roman"/>
          <w:sz w:val="28"/>
          <w:szCs w:val="28"/>
        </w:rPr>
        <w:t>Во избежание такого тяжелого состояния, как пищевое отравление, необх</w:t>
      </w:r>
      <w:r w:rsidRPr="006727EB">
        <w:rPr>
          <w:rFonts w:ascii="Times New Roman" w:hAnsi="Times New Roman" w:cs="Times New Roman"/>
          <w:sz w:val="28"/>
          <w:szCs w:val="28"/>
        </w:rPr>
        <w:t>о</w:t>
      </w:r>
      <w:r w:rsidRPr="006727EB">
        <w:rPr>
          <w:rFonts w:ascii="Times New Roman" w:hAnsi="Times New Roman" w:cs="Times New Roman"/>
          <w:sz w:val="28"/>
          <w:szCs w:val="28"/>
        </w:rPr>
        <w:t>димо тщательно следить за теми продуктами, которые употребляются в п</w:t>
      </w:r>
      <w:r w:rsidRPr="006727EB">
        <w:rPr>
          <w:rFonts w:ascii="Times New Roman" w:hAnsi="Times New Roman" w:cs="Times New Roman"/>
          <w:sz w:val="28"/>
          <w:szCs w:val="28"/>
        </w:rPr>
        <w:t>и</w:t>
      </w:r>
      <w:r w:rsidRPr="006727EB">
        <w:rPr>
          <w:rFonts w:ascii="Times New Roman" w:hAnsi="Times New Roman" w:cs="Times New Roman"/>
          <w:sz w:val="28"/>
          <w:szCs w:val="28"/>
        </w:rPr>
        <w:t>щу.</w:t>
      </w:r>
      <w:r>
        <w:rPr>
          <w:rFonts w:ascii="Times New Roman" w:hAnsi="Times New Roman" w:cs="Times New Roman"/>
          <w:sz w:val="28"/>
          <w:szCs w:val="28"/>
        </w:rPr>
        <w:t xml:space="preserve"> Если же отравления избежать не удалось, то необходимо срочно принять меры по выводу токсинов из организма, используя при этом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энтеросорбенты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После вывода токсинов из организма необходимо провести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регидратацио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терапию для восстановления водно-электролитного баланса организма, восстановить пострадавшую микрофлору кишечника. При необходимости нужно применить симптоматическую терапию для остановки диареи и рв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ты. Лечение требует консультации врача. </w:t>
      </w:r>
    </w:p>
    <w:p w:rsidR="006727EB" w:rsidRDefault="006727EB" w:rsidP="006727EB">
      <w:pPr>
        <w:tabs>
          <w:tab w:val="left" w:pos="0"/>
          <w:tab w:val="left" w:pos="709"/>
          <w:tab w:val="left" w:pos="15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Грамотная фармакотерапия пищевого отравления позволяет избежать негативных последствий воздействия токсина на организм, но начинать тер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пию нужно вовремя, с возникновения первых признаков патологического с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стояния.</w:t>
      </w:r>
    </w:p>
    <w:p w:rsidR="00AA7AA0" w:rsidRDefault="00AA7AA0" w:rsidP="006727EB">
      <w:pPr>
        <w:tabs>
          <w:tab w:val="left" w:pos="0"/>
          <w:tab w:val="left" w:pos="709"/>
          <w:tab w:val="left" w:pos="15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A7AA0" w:rsidRDefault="00AA7AA0" w:rsidP="006727EB">
      <w:pPr>
        <w:tabs>
          <w:tab w:val="left" w:pos="0"/>
          <w:tab w:val="left" w:pos="709"/>
          <w:tab w:val="left" w:pos="15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A7AA0" w:rsidRDefault="00AA7AA0" w:rsidP="006727EB">
      <w:pPr>
        <w:tabs>
          <w:tab w:val="left" w:pos="0"/>
          <w:tab w:val="left" w:pos="709"/>
          <w:tab w:val="left" w:pos="15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A7AA0" w:rsidRDefault="00AA7AA0" w:rsidP="006727EB">
      <w:pPr>
        <w:tabs>
          <w:tab w:val="left" w:pos="0"/>
          <w:tab w:val="left" w:pos="709"/>
          <w:tab w:val="left" w:pos="15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A7AA0" w:rsidRDefault="00AA7AA0" w:rsidP="006727EB">
      <w:pPr>
        <w:tabs>
          <w:tab w:val="left" w:pos="0"/>
          <w:tab w:val="left" w:pos="709"/>
          <w:tab w:val="left" w:pos="15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A7AA0" w:rsidRDefault="00AA7AA0" w:rsidP="006727EB">
      <w:pPr>
        <w:tabs>
          <w:tab w:val="left" w:pos="0"/>
          <w:tab w:val="left" w:pos="709"/>
          <w:tab w:val="left" w:pos="15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A7AA0" w:rsidRDefault="00AA7AA0" w:rsidP="006727EB">
      <w:pPr>
        <w:tabs>
          <w:tab w:val="left" w:pos="0"/>
          <w:tab w:val="left" w:pos="709"/>
          <w:tab w:val="left" w:pos="15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A7AA0" w:rsidRDefault="00AA7AA0" w:rsidP="006727EB">
      <w:pPr>
        <w:tabs>
          <w:tab w:val="left" w:pos="0"/>
          <w:tab w:val="left" w:pos="709"/>
          <w:tab w:val="left" w:pos="15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A7AA0" w:rsidRDefault="00AA7AA0" w:rsidP="006727EB">
      <w:pPr>
        <w:tabs>
          <w:tab w:val="left" w:pos="0"/>
          <w:tab w:val="left" w:pos="709"/>
          <w:tab w:val="left" w:pos="15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A7AA0" w:rsidRDefault="00AA7AA0" w:rsidP="006727EB">
      <w:pPr>
        <w:tabs>
          <w:tab w:val="left" w:pos="0"/>
          <w:tab w:val="left" w:pos="709"/>
          <w:tab w:val="left" w:pos="15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A7AA0" w:rsidRDefault="00AA7AA0" w:rsidP="006727EB">
      <w:pPr>
        <w:tabs>
          <w:tab w:val="left" w:pos="0"/>
          <w:tab w:val="left" w:pos="709"/>
          <w:tab w:val="left" w:pos="15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A7AA0" w:rsidRDefault="00AA7AA0" w:rsidP="006727EB">
      <w:pPr>
        <w:tabs>
          <w:tab w:val="left" w:pos="0"/>
          <w:tab w:val="left" w:pos="709"/>
          <w:tab w:val="left" w:pos="15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A7AA0" w:rsidRDefault="00AA7AA0" w:rsidP="006727EB">
      <w:pPr>
        <w:tabs>
          <w:tab w:val="left" w:pos="0"/>
          <w:tab w:val="left" w:pos="709"/>
          <w:tab w:val="left" w:pos="15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A7AA0" w:rsidRDefault="00AA7AA0" w:rsidP="006727EB">
      <w:pPr>
        <w:tabs>
          <w:tab w:val="left" w:pos="0"/>
          <w:tab w:val="left" w:pos="709"/>
          <w:tab w:val="left" w:pos="15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A7AA0" w:rsidRDefault="00AA7AA0" w:rsidP="006727EB">
      <w:pPr>
        <w:tabs>
          <w:tab w:val="left" w:pos="0"/>
          <w:tab w:val="left" w:pos="709"/>
          <w:tab w:val="left" w:pos="15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A7AA0" w:rsidRDefault="00AA7AA0" w:rsidP="006727EB">
      <w:pPr>
        <w:tabs>
          <w:tab w:val="left" w:pos="0"/>
          <w:tab w:val="left" w:pos="709"/>
          <w:tab w:val="left" w:pos="15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A7AA0" w:rsidRDefault="00AA7AA0" w:rsidP="006727EB">
      <w:pPr>
        <w:tabs>
          <w:tab w:val="left" w:pos="0"/>
          <w:tab w:val="left" w:pos="709"/>
          <w:tab w:val="left" w:pos="15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A7AA0" w:rsidRDefault="00AA7AA0" w:rsidP="006727EB">
      <w:pPr>
        <w:tabs>
          <w:tab w:val="left" w:pos="0"/>
          <w:tab w:val="left" w:pos="709"/>
          <w:tab w:val="left" w:pos="15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A7AA0" w:rsidRDefault="00AA7AA0" w:rsidP="006727EB">
      <w:pPr>
        <w:tabs>
          <w:tab w:val="left" w:pos="0"/>
          <w:tab w:val="left" w:pos="709"/>
          <w:tab w:val="left" w:pos="15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A7AA0" w:rsidRDefault="00AA7AA0" w:rsidP="006727EB">
      <w:pPr>
        <w:tabs>
          <w:tab w:val="left" w:pos="0"/>
          <w:tab w:val="left" w:pos="709"/>
          <w:tab w:val="left" w:pos="15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A7AA0" w:rsidRDefault="00AA7AA0" w:rsidP="006727EB">
      <w:pPr>
        <w:tabs>
          <w:tab w:val="left" w:pos="0"/>
          <w:tab w:val="left" w:pos="709"/>
          <w:tab w:val="left" w:pos="15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A7AA0" w:rsidRDefault="00AA7AA0" w:rsidP="006727EB">
      <w:pPr>
        <w:tabs>
          <w:tab w:val="left" w:pos="0"/>
          <w:tab w:val="left" w:pos="709"/>
          <w:tab w:val="left" w:pos="15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A7AA0" w:rsidRDefault="00AA7AA0" w:rsidP="006727EB">
      <w:pPr>
        <w:tabs>
          <w:tab w:val="left" w:pos="0"/>
          <w:tab w:val="left" w:pos="709"/>
          <w:tab w:val="left" w:pos="15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A7AA0" w:rsidRDefault="00AA7AA0" w:rsidP="006727EB">
      <w:pPr>
        <w:tabs>
          <w:tab w:val="left" w:pos="0"/>
          <w:tab w:val="left" w:pos="709"/>
          <w:tab w:val="left" w:pos="15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A7AA0" w:rsidRDefault="00AA7AA0" w:rsidP="006727EB">
      <w:pPr>
        <w:tabs>
          <w:tab w:val="left" w:pos="0"/>
          <w:tab w:val="left" w:pos="709"/>
          <w:tab w:val="left" w:pos="15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A7AA0" w:rsidRDefault="00AA7AA0" w:rsidP="00AA7AA0">
      <w:pPr>
        <w:tabs>
          <w:tab w:val="left" w:pos="0"/>
          <w:tab w:val="left" w:pos="709"/>
          <w:tab w:val="left" w:pos="156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использованной литературы</w:t>
      </w:r>
    </w:p>
    <w:p w:rsidR="00AA7AA0" w:rsidRDefault="00AA7AA0" w:rsidP="00AA7AA0">
      <w:pPr>
        <w:pStyle w:val="a5"/>
        <w:numPr>
          <w:ilvl w:val="0"/>
          <w:numId w:val="15"/>
        </w:numPr>
        <w:tabs>
          <w:tab w:val="left" w:pos="0"/>
          <w:tab w:val="left" w:pos="709"/>
          <w:tab w:val="left" w:pos="15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Белоусов Ю.Б., Леонова М.В., Основы клинической фармакологии и рациональной фармакотерапии. Москва 2002 63-67с.</w:t>
      </w:r>
    </w:p>
    <w:p w:rsidR="00AA7AA0" w:rsidRDefault="00AA7AA0" w:rsidP="00AA7AA0">
      <w:pPr>
        <w:pStyle w:val="a5"/>
        <w:numPr>
          <w:ilvl w:val="0"/>
          <w:numId w:val="15"/>
        </w:numPr>
        <w:tabs>
          <w:tab w:val="left" w:pos="0"/>
          <w:tab w:val="left" w:pos="709"/>
          <w:tab w:val="left" w:pos="15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Косова И.В. Основы рациональной фармакотерапии, учебно-методическое пособие по клинической фармакологии. Москва. РУДН.2014</w:t>
      </w:r>
    </w:p>
    <w:p w:rsidR="00AA7AA0" w:rsidRDefault="00AA7AA0" w:rsidP="00AA7AA0">
      <w:pPr>
        <w:pStyle w:val="a5"/>
        <w:numPr>
          <w:ilvl w:val="0"/>
          <w:numId w:val="15"/>
        </w:numPr>
        <w:tabs>
          <w:tab w:val="left" w:pos="0"/>
          <w:tab w:val="left" w:pos="709"/>
          <w:tab w:val="left" w:pos="15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Ивашкин В.Т., Лапина Т.Л. Гастроэнтерология: национальное руков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дство. 2008.</w:t>
      </w:r>
    </w:p>
    <w:p w:rsidR="00AA7AA0" w:rsidRDefault="00AA7AA0" w:rsidP="00AA7AA0">
      <w:pPr>
        <w:pStyle w:val="a5"/>
        <w:numPr>
          <w:ilvl w:val="0"/>
          <w:numId w:val="15"/>
        </w:numPr>
        <w:tabs>
          <w:tab w:val="left" w:pos="0"/>
          <w:tab w:val="left" w:pos="709"/>
          <w:tab w:val="left" w:pos="15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Харкевич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Д.А. Фармакология. Издание 11. 2013</w:t>
      </w:r>
    </w:p>
    <w:p w:rsidR="002D1A67" w:rsidRDefault="00AA7AA0" w:rsidP="002D1A67">
      <w:pPr>
        <w:pStyle w:val="a5"/>
        <w:numPr>
          <w:ilvl w:val="0"/>
          <w:numId w:val="15"/>
        </w:numPr>
        <w:tabs>
          <w:tab w:val="left" w:pos="0"/>
          <w:tab w:val="left" w:pos="709"/>
          <w:tab w:val="left" w:pos="15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Косова И.В.,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Милехина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Н.В., Терехова Л.В., Бурова Л.В., Воробьева Т.Е. Рациональная фармакотерапия заболеваний органов пищеварения, учебно-методическое </w:t>
      </w:r>
      <w:r w:rsidR="002D1A67">
        <w:rPr>
          <w:rFonts w:ascii="Times New Roman" w:hAnsi="Times New Roman" w:cs="Times New Roman"/>
          <w:sz w:val="28"/>
          <w:szCs w:val="28"/>
        </w:rPr>
        <w:t>пособие по клинической фармакологии. Москва. РУДН, 2017 62с.</w:t>
      </w:r>
    </w:p>
    <w:p w:rsidR="002D1A67" w:rsidRPr="002D1A67" w:rsidRDefault="00CE354E" w:rsidP="00D53F4F">
      <w:pPr>
        <w:pStyle w:val="a5"/>
        <w:numPr>
          <w:ilvl w:val="0"/>
          <w:numId w:val="15"/>
        </w:numPr>
        <w:tabs>
          <w:tab w:val="left" w:pos="0"/>
          <w:tab w:val="left" w:pos="709"/>
          <w:tab w:val="left" w:pos="1560"/>
        </w:tabs>
        <w:spacing w:after="0"/>
        <w:ind w:left="7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E354E">
        <w:rPr>
          <w:rFonts w:ascii="Times New Roman" w:hAnsi="Times New Roman" w:cs="Times New Roman"/>
          <w:sz w:val="28"/>
          <w:szCs w:val="28"/>
        </w:rPr>
        <w:t>Бакулов</w:t>
      </w:r>
      <w:proofErr w:type="spellEnd"/>
      <w:r w:rsidRPr="00CE354E">
        <w:rPr>
          <w:rFonts w:ascii="Times New Roman" w:hAnsi="Times New Roman" w:cs="Times New Roman"/>
          <w:sz w:val="28"/>
          <w:szCs w:val="28"/>
        </w:rPr>
        <w:t xml:space="preserve"> И.А., Смирнов А.М, Васильев Д.А. </w:t>
      </w:r>
      <w:proofErr w:type="spellStart"/>
      <w:r w:rsidRPr="00CE354E">
        <w:rPr>
          <w:rFonts w:ascii="Times New Roman" w:hAnsi="Times New Roman" w:cs="Times New Roman"/>
          <w:sz w:val="28"/>
          <w:szCs w:val="28"/>
        </w:rPr>
        <w:t>Токсикоинфекции</w:t>
      </w:r>
      <w:proofErr w:type="spellEnd"/>
      <w:r w:rsidRPr="00CE354E">
        <w:rPr>
          <w:rFonts w:ascii="Times New Roman" w:hAnsi="Times New Roman" w:cs="Times New Roman"/>
          <w:sz w:val="28"/>
          <w:szCs w:val="28"/>
        </w:rPr>
        <w:t>, пищ</w:t>
      </w:r>
      <w:r w:rsidRPr="00CE354E">
        <w:rPr>
          <w:rFonts w:ascii="Times New Roman" w:hAnsi="Times New Roman" w:cs="Times New Roman"/>
          <w:sz w:val="28"/>
          <w:szCs w:val="28"/>
        </w:rPr>
        <w:t>е</w:t>
      </w:r>
      <w:r w:rsidRPr="00CE354E">
        <w:rPr>
          <w:rFonts w:ascii="Times New Roman" w:hAnsi="Times New Roman" w:cs="Times New Roman"/>
          <w:sz w:val="28"/>
          <w:szCs w:val="28"/>
        </w:rPr>
        <w:t xml:space="preserve">вые инфекции и токсикозы микробного происхождения. М. </w:t>
      </w:r>
      <w:proofErr w:type="spellStart"/>
      <w:r w:rsidRPr="00CE354E">
        <w:rPr>
          <w:rFonts w:ascii="Times New Roman" w:hAnsi="Times New Roman" w:cs="Times New Roman"/>
          <w:sz w:val="28"/>
          <w:szCs w:val="28"/>
        </w:rPr>
        <w:t>МСХиП</w:t>
      </w:r>
      <w:proofErr w:type="spellEnd"/>
      <w:r w:rsidRPr="00CE354E">
        <w:rPr>
          <w:rFonts w:ascii="Times New Roman" w:hAnsi="Times New Roman" w:cs="Times New Roman"/>
          <w:sz w:val="28"/>
          <w:szCs w:val="28"/>
        </w:rPr>
        <w:t xml:space="preserve"> РФ 1995.</w:t>
      </w:r>
    </w:p>
    <w:p w:rsidR="0099400E" w:rsidRDefault="0099400E" w:rsidP="00621FBB">
      <w:pPr>
        <w:pStyle w:val="a5"/>
        <w:tabs>
          <w:tab w:val="left" w:pos="0"/>
        </w:tabs>
        <w:spacing w:after="0"/>
        <w:ind w:left="2422" w:hanging="2422"/>
        <w:rPr>
          <w:rFonts w:ascii="Times New Roman" w:hAnsi="Times New Roman" w:cs="Times New Roman"/>
          <w:b/>
          <w:sz w:val="28"/>
          <w:szCs w:val="28"/>
        </w:rPr>
      </w:pPr>
    </w:p>
    <w:p w:rsidR="0099400E" w:rsidRDefault="0099400E" w:rsidP="00621FBB">
      <w:pPr>
        <w:pStyle w:val="a5"/>
        <w:tabs>
          <w:tab w:val="left" w:pos="0"/>
        </w:tabs>
        <w:spacing w:after="0"/>
        <w:ind w:left="2422"/>
        <w:rPr>
          <w:rFonts w:ascii="Times New Roman" w:hAnsi="Times New Roman" w:cs="Times New Roman"/>
          <w:b/>
          <w:sz w:val="28"/>
          <w:szCs w:val="28"/>
        </w:rPr>
      </w:pPr>
    </w:p>
    <w:p w:rsidR="0099400E" w:rsidRDefault="0099400E" w:rsidP="00621FBB">
      <w:pPr>
        <w:pStyle w:val="a5"/>
        <w:tabs>
          <w:tab w:val="left" w:pos="0"/>
        </w:tabs>
        <w:spacing w:after="0"/>
        <w:ind w:left="2422"/>
        <w:rPr>
          <w:rFonts w:ascii="Times New Roman" w:hAnsi="Times New Roman" w:cs="Times New Roman"/>
          <w:b/>
          <w:sz w:val="28"/>
          <w:szCs w:val="28"/>
        </w:rPr>
      </w:pPr>
    </w:p>
    <w:p w:rsidR="0099400E" w:rsidRDefault="0099400E" w:rsidP="00621FBB">
      <w:pPr>
        <w:pStyle w:val="a5"/>
        <w:tabs>
          <w:tab w:val="left" w:pos="0"/>
        </w:tabs>
        <w:spacing w:after="0"/>
        <w:ind w:left="2422"/>
        <w:rPr>
          <w:rFonts w:ascii="Times New Roman" w:hAnsi="Times New Roman" w:cs="Times New Roman"/>
          <w:b/>
          <w:sz w:val="28"/>
          <w:szCs w:val="28"/>
        </w:rPr>
      </w:pPr>
    </w:p>
    <w:p w:rsidR="0099400E" w:rsidRDefault="0099400E" w:rsidP="00621FBB">
      <w:pPr>
        <w:pStyle w:val="a5"/>
        <w:tabs>
          <w:tab w:val="left" w:pos="0"/>
        </w:tabs>
        <w:spacing w:after="0"/>
        <w:ind w:left="2422"/>
        <w:rPr>
          <w:rFonts w:ascii="Times New Roman" w:hAnsi="Times New Roman" w:cs="Times New Roman"/>
          <w:b/>
          <w:sz w:val="28"/>
          <w:szCs w:val="28"/>
        </w:rPr>
      </w:pPr>
    </w:p>
    <w:p w:rsidR="0099400E" w:rsidRDefault="0099400E" w:rsidP="00621FBB">
      <w:pPr>
        <w:pStyle w:val="a5"/>
        <w:tabs>
          <w:tab w:val="left" w:pos="0"/>
        </w:tabs>
        <w:spacing w:after="0"/>
        <w:ind w:left="2422"/>
        <w:rPr>
          <w:rFonts w:ascii="Times New Roman" w:hAnsi="Times New Roman" w:cs="Times New Roman"/>
          <w:b/>
          <w:sz w:val="28"/>
          <w:szCs w:val="28"/>
        </w:rPr>
      </w:pPr>
    </w:p>
    <w:p w:rsidR="0099400E" w:rsidRDefault="0099400E" w:rsidP="00621FBB">
      <w:pPr>
        <w:pStyle w:val="a5"/>
        <w:tabs>
          <w:tab w:val="left" w:pos="0"/>
        </w:tabs>
        <w:spacing w:after="0"/>
        <w:ind w:left="2422"/>
        <w:rPr>
          <w:rFonts w:ascii="Times New Roman" w:hAnsi="Times New Roman" w:cs="Times New Roman"/>
          <w:b/>
          <w:sz w:val="28"/>
          <w:szCs w:val="28"/>
        </w:rPr>
      </w:pPr>
    </w:p>
    <w:p w:rsidR="0099400E" w:rsidRDefault="0099400E" w:rsidP="00621FBB">
      <w:pPr>
        <w:pStyle w:val="a5"/>
        <w:tabs>
          <w:tab w:val="left" w:pos="0"/>
        </w:tabs>
        <w:spacing w:after="0"/>
        <w:ind w:left="2422"/>
        <w:rPr>
          <w:rFonts w:ascii="Times New Roman" w:hAnsi="Times New Roman" w:cs="Times New Roman"/>
          <w:b/>
          <w:sz w:val="28"/>
          <w:szCs w:val="28"/>
        </w:rPr>
      </w:pPr>
    </w:p>
    <w:p w:rsidR="0099400E" w:rsidRDefault="0099400E" w:rsidP="00621FBB">
      <w:pPr>
        <w:pStyle w:val="a5"/>
        <w:tabs>
          <w:tab w:val="left" w:pos="0"/>
        </w:tabs>
        <w:spacing w:after="0"/>
        <w:ind w:left="2422"/>
        <w:rPr>
          <w:rFonts w:ascii="Times New Roman" w:hAnsi="Times New Roman" w:cs="Times New Roman"/>
          <w:b/>
          <w:sz w:val="28"/>
          <w:szCs w:val="28"/>
        </w:rPr>
      </w:pPr>
    </w:p>
    <w:p w:rsidR="0099400E" w:rsidRDefault="0099400E" w:rsidP="00621FBB">
      <w:pPr>
        <w:pStyle w:val="a5"/>
        <w:tabs>
          <w:tab w:val="left" w:pos="0"/>
        </w:tabs>
        <w:spacing w:after="0"/>
        <w:ind w:left="2422"/>
        <w:rPr>
          <w:rFonts w:ascii="Times New Roman" w:hAnsi="Times New Roman" w:cs="Times New Roman"/>
          <w:b/>
          <w:sz w:val="28"/>
          <w:szCs w:val="28"/>
        </w:rPr>
      </w:pPr>
    </w:p>
    <w:p w:rsidR="0099400E" w:rsidRDefault="0099400E" w:rsidP="00621FBB">
      <w:pPr>
        <w:pStyle w:val="a5"/>
        <w:tabs>
          <w:tab w:val="left" w:pos="0"/>
        </w:tabs>
        <w:spacing w:after="0"/>
        <w:ind w:left="2422"/>
        <w:rPr>
          <w:rFonts w:ascii="Times New Roman" w:hAnsi="Times New Roman" w:cs="Times New Roman"/>
          <w:b/>
          <w:sz w:val="28"/>
          <w:szCs w:val="28"/>
        </w:rPr>
      </w:pPr>
    </w:p>
    <w:p w:rsidR="0099400E" w:rsidRDefault="0099400E" w:rsidP="00621FBB">
      <w:pPr>
        <w:pStyle w:val="a5"/>
        <w:tabs>
          <w:tab w:val="left" w:pos="0"/>
        </w:tabs>
        <w:spacing w:after="0"/>
        <w:ind w:left="2422"/>
        <w:rPr>
          <w:rFonts w:ascii="Times New Roman" w:hAnsi="Times New Roman" w:cs="Times New Roman"/>
          <w:b/>
          <w:sz w:val="28"/>
          <w:szCs w:val="28"/>
        </w:rPr>
      </w:pPr>
    </w:p>
    <w:p w:rsidR="0099400E" w:rsidRDefault="0099400E" w:rsidP="00621FBB">
      <w:pPr>
        <w:pStyle w:val="a5"/>
        <w:tabs>
          <w:tab w:val="left" w:pos="0"/>
        </w:tabs>
        <w:spacing w:after="0"/>
        <w:ind w:left="2422"/>
        <w:rPr>
          <w:rFonts w:ascii="Times New Roman" w:hAnsi="Times New Roman" w:cs="Times New Roman"/>
          <w:b/>
          <w:sz w:val="28"/>
          <w:szCs w:val="28"/>
        </w:rPr>
      </w:pPr>
    </w:p>
    <w:p w:rsidR="0099400E" w:rsidRDefault="0099400E" w:rsidP="00621FBB">
      <w:pPr>
        <w:pStyle w:val="a5"/>
        <w:tabs>
          <w:tab w:val="left" w:pos="0"/>
        </w:tabs>
        <w:spacing w:after="0"/>
        <w:ind w:left="2422"/>
        <w:rPr>
          <w:rFonts w:ascii="Times New Roman" w:hAnsi="Times New Roman" w:cs="Times New Roman"/>
          <w:b/>
          <w:sz w:val="28"/>
          <w:szCs w:val="28"/>
        </w:rPr>
      </w:pPr>
    </w:p>
    <w:p w:rsidR="007E30B7" w:rsidRPr="00D53F4F" w:rsidRDefault="007E30B7" w:rsidP="00D53F4F">
      <w:pPr>
        <w:tabs>
          <w:tab w:val="left" w:pos="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7E30B7" w:rsidRPr="00D53F4F" w:rsidSect="00D53F4F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3F4F" w:rsidRDefault="00D53F4F" w:rsidP="00D53F4F">
      <w:pPr>
        <w:spacing w:after="0" w:line="240" w:lineRule="auto"/>
      </w:pPr>
      <w:r>
        <w:separator/>
      </w:r>
    </w:p>
  </w:endnote>
  <w:endnote w:type="continuationSeparator" w:id="1">
    <w:p w:rsidR="00D53F4F" w:rsidRDefault="00D53F4F" w:rsidP="00D53F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39387985"/>
      <w:docPartObj>
        <w:docPartGallery w:val="Page Numbers (Bottom of Page)"/>
        <w:docPartUnique/>
      </w:docPartObj>
    </w:sdtPr>
    <w:sdtContent>
      <w:p w:rsidR="00D53F4F" w:rsidRDefault="00277C9C">
        <w:pPr>
          <w:pStyle w:val="aa"/>
          <w:jc w:val="center"/>
        </w:pPr>
        <w:r>
          <w:fldChar w:fldCharType="begin"/>
        </w:r>
        <w:r w:rsidR="00D53F4F">
          <w:instrText>PAGE   \* MERGEFORMAT</w:instrText>
        </w:r>
        <w:r>
          <w:fldChar w:fldCharType="separate"/>
        </w:r>
        <w:r w:rsidR="00EB5FB8">
          <w:rPr>
            <w:noProof/>
          </w:rPr>
          <w:t>31</w:t>
        </w:r>
        <w:r>
          <w:fldChar w:fldCharType="end"/>
        </w:r>
      </w:p>
    </w:sdtContent>
  </w:sdt>
  <w:p w:rsidR="00D53F4F" w:rsidRDefault="00D53F4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3F4F" w:rsidRDefault="00D53F4F" w:rsidP="00D53F4F">
      <w:pPr>
        <w:spacing w:after="0" w:line="240" w:lineRule="auto"/>
      </w:pPr>
      <w:r>
        <w:separator/>
      </w:r>
    </w:p>
  </w:footnote>
  <w:footnote w:type="continuationSeparator" w:id="1">
    <w:p w:rsidR="00D53F4F" w:rsidRDefault="00D53F4F" w:rsidP="00D53F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12EE5"/>
    <w:multiLevelType w:val="hybridMultilevel"/>
    <w:tmpl w:val="D97E3634"/>
    <w:lvl w:ilvl="0" w:tplc="0419000F">
      <w:start w:val="1"/>
      <w:numFmt w:val="decimal"/>
      <w:lvlText w:val="%1."/>
      <w:lvlJc w:val="left"/>
      <w:pPr>
        <w:ind w:left="-98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262" w:hanging="360"/>
      </w:pPr>
    </w:lvl>
    <w:lvl w:ilvl="2" w:tplc="0419001B" w:tentative="1">
      <w:start w:val="1"/>
      <w:numFmt w:val="lowerRoman"/>
      <w:lvlText w:val="%3."/>
      <w:lvlJc w:val="right"/>
      <w:pPr>
        <w:ind w:left="458" w:hanging="180"/>
      </w:pPr>
    </w:lvl>
    <w:lvl w:ilvl="3" w:tplc="0419000F" w:tentative="1">
      <w:start w:val="1"/>
      <w:numFmt w:val="decimal"/>
      <w:lvlText w:val="%4."/>
      <w:lvlJc w:val="left"/>
      <w:pPr>
        <w:ind w:left="1178" w:hanging="360"/>
      </w:pPr>
    </w:lvl>
    <w:lvl w:ilvl="4" w:tplc="04190019" w:tentative="1">
      <w:start w:val="1"/>
      <w:numFmt w:val="lowerLetter"/>
      <w:lvlText w:val="%5."/>
      <w:lvlJc w:val="left"/>
      <w:pPr>
        <w:ind w:left="1898" w:hanging="360"/>
      </w:pPr>
    </w:lvl>
    <w:lvl w:ilvl="5" w:tplc="0419001B" w:tentative="1">
      <w:start w:val="1"/>
      <w:numFmt w:val="lowerRoman"/>
      <w:lvlText w:val="%6."/>
      <w:lvlJc w:val="right"/>
      <w:pPr>
        <w:ind w:left="2618" w:hanging="180"/>
      </w:pPr>
    </w:lvl>
    <w:lvl w:ilvl="6" w:tplc="0419000F" w:tentative="1">
      <w:start w:val="1"/>
      <w:numFmt w:val="decimal"/>
      <w:lvlText w:val="%7."/>
      <w:lvlJc w:val="left"/>
      <w:pPr>
        <w:ind w:left="3338" w:hanging="360"/>
      </w:pPr>
    </w:lvl>
    <w:lvl w:ilvl="7" w:tplc="04190019" w:tentative="1">
      <w:start w:val="1"/>
      <w:numFmt w:val="lowerLetter"/>
      <w:lvlText w:val="%8."/>
      <w:lvlJc w:val="left"/>
      <w:pPr>
        <w:ind w:left="4058" w:hanging="360"/>
      </w:pPr>
    </w:lvl>
    <w:lvl w:ilvl="8" w:tplc="0419001B" w:tentative="1">
      <w:start w:val="1"/>
      <w:numFmt w:val="lowerRoman"/>
      <w:lvlText w:val="%9."/>
      <w:lvlJc w:val="right"/>
      <w:pPr>
        <w:ind w:left="4778" w:hanging="180"/>
      </w:pPr>
    </w:lvl>
  </w:abstractNum>
  <w:abstractNum w:abstractNumId="1">
    <w:nsid w:val="274831C9"/>
    <w:multiLevelType w:val="hybridMultilevel"/>
    <w:tmpl w:val="4A089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2D5663"/>
    <w:multiLevelType w:val="multilevel"/>
    <w:tmpl w:val="9EA6B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864F36"/>
    <w:multiLevelType w:val="hybridMultilevel"/>
    <w:tmpl w:val="DA9C51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E84722"/>
    <w:multiLevelType w:val="multilevel"/>
    <w:tmpl w:val="C3181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E16CA3"/>
    <w:multiLevelType w:val="hybridMultilevel"/>
    <w:tmpl w:val="B26A1E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292837"/>
    <w:multiLevelType w:val="multilevel"/>
    <w:tmpl w:val="04B02D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74B4282"/>
    <w:multiLevelType w:val="multilevel"/>
    <w:tmpl w:val="5B646552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0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6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6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2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589" w:hanging="2160"/>
      </w:pPr>
      <w:rPr>
        <w:rFonts w:hint="default"/>
      </w:rPr>
    </w:lvl>
  </w:abstractNum>
  <w:abstractNum w:abstractNumId="8">
    <w:nsid w:val="490E751B"/>
    <w:multiLevelType w:val="multilevel"/>
    <w:tmpl w:val="C27ED8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>
    <w:nsid w:val="52BE78E1"/>
    <w:multiLevelType w:val="multilevel"/>
    <w:tmpl w:val="32845A40"/>
    <w:lvl w:ilvl="0">
      <w:start w:val="1"/>
      <w:numFmt w:val="decimal"/>
      <w:lvlText w:val="%1."/>
      <w:lvlJc w:val="left"/>
      <w:pPr>
        <w:ind w:left="2164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584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24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9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4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12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844" w:hanging="2160"/>
      </w:pPr>
      <w:rPr>
        <w:rFonts w:hint="default"/>
      </w:rPr>
    </w:lvl>
  </w:abstractNum>
  <w:abstractNum w:abstractNumId="10">
    <w:nsid w:val="59D16D83"/>
    <w:multiLevelType w:val="hybridMultilevel"/>
    <w:tmpl w:val="CFD6B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D727AA"/>
    <w:multiLevelType w:val="hybridMultilevel"/>
    <w:tmpl w:val="81761A08"/>
    <w:lvl w:ilvl="0" w:tplc="666A8966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87233A2"/>
    <w:multiLevelType w:val="multilevel"/>
    <w:tmpl w:val="0BFE64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28B05FC"/>
    <w:multiLevelType w:val="multilevel"/>
    <w:tmpl w:val="7E62F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AAB3ABA"/>
    <w:multiLevelType w:val="hybridMultilevel"/>
    <w:tmpl w:val="29A63454"/>
    <w:lvl w:ilvl="0" w:tplc="74484D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3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4"/>
  </w:num>
  <w:num w:numId="8">
    <w:abstractNumId w:val="11"/>
  </w:num>
  <w:num w:numId="9">
    <w:abstractNumId w:val="7"/>
  </w:num>
  <w:num w:numId="10">
    <w:abstractNumId w:val="9"/>
  </w:num>
  <w:num w:numId="11">
    <w:abstractNumId w:val="12"/>
  </w:num>
  <w:num w:numId="12">
    <w:abstractNumId w:val="2"/>
  </w:num>
  <w:num w:numId="13">
    <w:abstractNumId w:val="1"/>
  </w:num>
  <w:num w:numId="14">
    <w:abstractNumId w:val="10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C52C74"/>
    <w:rsid w:val="0001763C"/>
    <w:rsid w:val="00026413"/>
    <w:rsid w:val="00106774"/>
    <w:rsid w:val="0018585B"/>
    <w:rsid w:val="001E6271"/>
    <w:rsid w:val="00232353"/>
    <w:rsid w:val="0025251E"/>
    <w:rsid w:val="00277C9C"/>
    <w:rsid w:val="002D1A67"/>
    <w:rsid w:val="002F24FD"/>
    <w:rsid w:val="00306A48"/>
    <w:rsid w:val="003411F2"/>
    <w:rsid w:val="003B7FA3"/>
    <w:rsid w:val="004779F4"/>
    <w:rsid w:val="004C00EE"/>
    <w:rsid w:val="005E4BA9"/>
    <w:rsid w:val="005F22CC"/>
    <w:rsid w:val="00621FBB"/>
    <w:rsid w:val="00632376"/>
    <w:rsid w:val="00640D2D"/>
    <w:rsid w:val="00647195"/>
    <w:rsid w:val="006727EB"/>
    <w:rsid w:val="0068567C"/>
    <w:rsid w:val="006B3491"/>
    <w:rsid w:val="007D1070"/>
    <w:rsid w:val="007E30B7"/>
    <w:rsid w:val="00821EF4"/>
    <w:rsid w:val="00856646"/>
    <w:rsid w:val="008C4504"/>
    <w:rsid w:val="008E5C0F"/>
    <w:rsid w:val="00930548"/>
    <w:rsid w:val="009308DB"/>
    <w:rsid w:val="00945102"/>
    <w:rsid w:val="0099185C"/>
    <w:rsid w:val="0099400E"/>
    <w:rsid w:val="009D74AF"/>
    <w:rsid w:val="00A050FD"/>
    <w:rsid w:val="00A17F09"/>
    <w:rsid w:val="00A2005F"/>
    <w:rsid w:val="00A44072"/>
    <w:rsid w:val="00AA7AA0"/>
    <w:rsid w:val="00AF471B"/>
    <w:rsid w:val="00C427F0"/>
    <w:rsid w:val="00C52C74"/>
    <w:rsid w:val="00C90B90"/>
    <w:rsid w:val="00C92F3E"/>
    <w:rsid w:val="00CD3743"/>
    <w:rsid w:val="00CE354E"/>
    <w:rsid w:val="00D04798"/>
    <w:rsid w:val="00D53F4F"/>
    <w:rsid w:val="00D618E6"/>
    <w:rsid w:val="00D72CF4"/>
    <w:rsid w:val="00DA5219"/>
    <w:rsid w:val="00DD64A6"/>
    <w:rsid w:val="00E434C6"/>
    <w:rsid w:val="00E46911"/>
    <w:rsid w:val="00E87A52"/>
    <w:rsid w:val="00EB5FB8"/>
    <w:rsid w:val="00F20BA1"/>
    <w:rsid w:val="00F22265"/>
    <w:rsid w:val="00F22EE3"/>
    <w:rsid w:val="00F624C7"/>
    <w:rsid w:val="00FC1BDD"/>
    <w:rsid w:val="00FD7353"/>
    <w:rsid w:val="00FF7B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072"/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0264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641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2641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26413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paragraph" w:customStyle="1" w:styleId="rtejustify">
    <w:name w:val="rtejustify"/>
    <w:basedOn w:val="a"/>
    <w:rsid w:val="000264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0264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6413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22EE3"/>
    <w:pPr>
      <w:ind w:left="720"/>
      <w:contextualSpacing/>
    </w:pPr>
  </w:style>
  <w:style w:type="table" w:styleId="a6">
    <w:name w:val="Table Grid"/>
    <w:basedOn w:val="a1"/>
    <w:uiPriority w:val="59"/>
    <w:rsid w:val="00FC1B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semiHidden/>
    <w:unhideWhenUsed/>
    <w:rsid w:val="003411F2"/>
    <w:rPr>
      <w:rFonts w:ascii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53F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53F4F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unhideWhenUsed/>
    <w:rsid w:val="00D53F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53F4F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072"/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0264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641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2641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26413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paragraph" w:customStyle="1" w:styleId="rtejustify">
    <w:name w:val="rtejustify"/>
    <w:basedOn w:val="a"/>
    <w:rsid w:val="000264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0264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6413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22EE3"/>
    <w:pPr>
      <w:ind w:left="720"/>
      <w:contextualSpacing/>
    </w:pPr>
  </w:style>
  <w:style w:type="table" w:styleId="a6">
    <w:name w:val="Table Grid"/>
    <w:basedOn w:val="a1"/>
    <w:uiPriority w:val="59"/>
    <w:rsid w:val="00FC1B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semiHidden/>
    <w:unhideWhenUsed/>
    <w:rsid w:val="003411F2"/>
    <w:rPr>
      <w:rFonts w:ascii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53F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53F4F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unhideWhenUsed/>
    <w:rsid w:val="00D53F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53F4F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57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59072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1434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9070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3992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14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850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809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480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0160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28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4523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29960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754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396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734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116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078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8440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122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5638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251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2608">
          <w:marLeft w:val="3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046193">
          <w:marLeft w:val="3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036947">
          <w:marLeft w:val="5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88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2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50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2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160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1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610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89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1697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63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807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369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0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8246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67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9053">
          <w:marLeft w:val="17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8109">
          <w:marLeft w:val="17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422986">
          <w:marLeft w:val="17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31943">
          <w:marLeft w:val="17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9563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4758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2786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217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743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352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7876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6033">
          <w:marLeft w:val="57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4172">
          <w:marLeft w:val="57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0004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7767">
          <w:marLeft w:val="5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9936">
          <w:marLeft w:val="5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83404">
          <w:marLeft w:val="5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46848">
          <w:marLeft w:val="5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11165">
          <w:marLeft w:val="5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9022">
          <w:marLeft w:val="5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6505">
          <w:marLeft w:val="5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5721">
          <w:marLeft w:val="5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2460">
          <w:marLeft w:val="5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9630">
          <w:marLeft w:val="5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4">
          <w:marLeft w:val="5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1236">
          <w:marLeft w:val="5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44276">
          <w:marLeft w:val="5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0049">
          <w:marLeft w:val="5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3386">
          <w:marLeft w:val="5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86050">
          <w:marLeft w:val="5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1723">
          <w:marLeft w:val="5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82883">
          <w:marLeft w:val="6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9797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8217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118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359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597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49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14811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68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910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750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642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5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ilive.com.ua/health/simptomy-pishchevogo-otravleniya_108798i15938.html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31</Pages>
  <Words>7765</Words>
  <Characters>44266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nhmt</Company>
  <LinksUpToDate>false</LinksUpToDate>
  <CharactersWithSpaces>51928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nhmt</dc:creator>
  <cp:keywords/>
  <dc:description/>
  <cp:lastModifiedBy>User</cp:lastModifiedBy>
  <cp:revision>46</cp:revision>
  <dcterms:created xsi:type="dcterms:W3CDTF">2018-11-19T08:37:00Z</dcterms:created>
  <dcterms:modified xsi:type="dcterms:W3CDTF">2021-12-16T06:48:00Z</dcterms:modified>
</cp:coreProperties>
</file>