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F0D" w:rsidRP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СОЦИАЛЬНОГО РАЗВИТИЯ, ОПЕКИ И ПОПЕЧИТЕЛЬСТВА ИРКУТСКОЙ ОБЛАСТИ</w:t>
      </w:r>
    </w:p>
    <w:p w:rsidR="00145F0D" w:rsidRP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МИНСОЦРАЗВИТИЯ</w:t>
      </w: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ИРКУТСКОЙ ОБЛАСТИ)</w:t>
      </w:r>
    </w:p>
    <w:p w:rsidR="00145F0D" w:rsidRP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P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ОБЛАСТНОЕ ГОСУДАРСТВЕННОЕ БЮДЖЕТНОЕ УЧРЕЖДЕНИЕ СОЦИАЛЬНОГО ОБСЛУЖИВАНИЯ</w:t>
      </w:r>
    </w:p>
    <w:p w:rsid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«Братский детский дом-интернат для умственно отсталых детей»</w:t>
      </w:r>
    </w:p>
    <w:p w:rsid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Pr="00145F0D" w:rsidRDefault="00145F0D" w:rsidP="00145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pPr w:leftFromText="180" w:rightFromText="180" w:vertAnchor="text" w:horzAnchor="page" w:tblpX="1744" w:tblpY="1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145F0D" w:rsidRPr="00145F0D" w:rsidTr="00145F0D">
        <w:tc>
          <w:tcPr>
            <w:tcW w:w="4820" w:type="dxa"/>
          </w:tcPr>
          <w:p w:rsidR="00145F0D" w:rsidRPr="00145F0D" w:rsidRDefault="00145F0D" w:rsidP="00145F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5F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Одобрено:</w:t>
            </w:r>
          </w:p>
          <w:p w:rsidR="00145F0D" w:rsidRPr="00145F0D" w:rsidRDefault="00145F0D" w:rsidP="00145F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5F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</w:t>
            </w:r>
          </w:p>
          <w:p w:rsidR="00145F0D" w:rsidRDefault="00145F0D" w:rsidP="00145F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5F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отделением СПР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45F0D" w:rsidRPr="00145F0D" w:rsidRDefault="00145F0D" w:rsidP="00145F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5F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ОГБУСО БДДИ</w:t>
            </w:r>
          </w:p>
          <w:p w:rsidR="00145F0D" w:rsidRPr="00145F0D" w:rsidRDefault="00145F0D" w:rsidP="00145F0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5F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 В. Цыганкова </w:t>
            </w:r>
          </w:p>
          <w:p w:rsidR="00145F0D" w:rsidRPr="00145F0D" w:rsidRDefault="00145F0D" w:rsidP="00145F0D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45F0D" w:rsidRPr="00145F0D" w:rsidRDefault="00145F0D" w:rsidP="00145F0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Calibri" w:eastAsia="Times New Roman" w:hAnsi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E4C56" wp14:editId="19E37110">
                <wp:simplePos x="0" y="0"/>
                <wp:positionH relativeFrom="column">
                  <wp:posOffset>3616960</wp:posOffset>
                </wp:positionH>
                <wp:positionV relativeFrom="paragraph">
                  <wp:posOffset>92075</wp:posOffset>
                </wp:positionV>
                <wp:extent cx="2317750" cy="1348105"/>
                <wp:effectExtent l="0" t="0" r="25400" b="254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750" cy="1348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F0D" w:rsidRPr="00BD58A3" w:rsidRDefault="00145F0D" w:rsidP="00145F0D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D58A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Утверждаю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:</w:t>
                            </w:r>
                          </w:p>
                          <w:p w:rsidR="00145F0D" w:rsidRPr="00BD58A3" w:rsidRDefault="00145F0D" w:rsidP="00145F0D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_______________________</w:t>
                            </w:r>
                          </w:p>
                          <w:p w:rsidR="00145F0D" w:rsidRPr="00BD58A3" w:rsidRDefault="00145F0D" w:rsidP="00145F0D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D58A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Директор ОГБУСО БДДИ</w:t>
                            </w:r>
                          </w:p>
                          <w:p w:rsidR="00145F0D" w:rsidRPr="00BD58A3" w:rsidRDefault="00145F0D" w:rsidP="00145F0D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Н.В.Карнаухова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E9E4C56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84.8pt;margin-top:7.25pt;width:182.5pt;height:106.1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" strokecolor="white">
                <v:textbox style="mso-fit-shape-to-text:t">
                  <w:txbxContent>
                    <w:p w:rsidR="00145F0D" w:rsidRPr="00BD58A3" w:rsidRDefault="00145F0D" w:rsidP="00145F0D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D58A3">
                        <w:rPr>
                          <w:rFonts w:ascii="Times New Roman" w:hAnsi="Times New Roman" w:cs="Times New Roman"/>
                          <w:sz w:val="28"/>
                        </w:rPr>
                        <w:t>Утверждаю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:</w:t>
                      </w:r>
                    </w:p>
                    <w:p w:rsidR="00145F0D" w:rsidRPr="00BD58A3" w:rsidRDefault="00145F0D" w:rsidP="00145F0D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_______________________</w:t>
                      </w:r>
                    </w:p>
                    <w:p w:rsidR="00145F0D" w:rsidRPr="00BD58A3" w:rsidRDefault="00145F0D" w:rsidP="00145F0D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D58A3">
                        <w:rPr>
                          <w:rFonts w:ascii="Times New Roman" w:hAnsi="Times New Roman" w:cs="Times New Roman"/>
                          <w:sz w:val="28"/>
                        </w:rPr>
                        <w:t>Директор ОГБУСО БДДИ</w:t>
                      </w:r>
                    </w:p>
                    <w:p w:rsidR="00145F0D" w:rsidRPr="00BD58A3" w:rsidRDefault="00145F0D" w:rsidP="00145F0D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Н.В.Карнаухова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145F0D" w:rsidRPr="00145F0D" w:rsidRDefault="00145F0D" w:rsidP="00145F0D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Pr="00145F0D" w:rsidRDefault="00145F0D" w:rsidP="00145F0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Pr="00145F0D" w:rsidRDefault="00145F0D" w:rsidP="00145F0D">
      <w:pPr>
        <w:tabs>
          <w:tab w:val="left" w:pos="1577"/>
        </w:tabs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145F0D" w:rsidRDefault="00145F0D" w:rsidP="00145F0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Pr="00145F0D" w:rsidRDefault="00145F0D" w:rsidP="00145F0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Default="00145F0D" w:rsidP="00145F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по профилактике де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структивного</w:t>
      </w: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поведения несовершеннолетних</w:t>
      </w: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воспитанников </w:t>
      </w:r>
    </w:p>
    <w:p w:rsidR="00145F0D" w:rsidRDefault="00145F0D" w:rsidP="00145F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ОГБУСО «Братский детский дом-интернат» </w:t>
      </w:r>
    </w:p>
    <w:p w:rsidR="00145F0D" w:rsidRPr="00145F0D" w:rsidRDefault="00145F0D" w:rsidP="00145F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«ШАГ ВПЕРЕД»</w:t>
      </w:r>
    </w:p>
    <w:p w:rsidR="00145F0D" w:rsidRPr="00145F0D" w:rsidRDefault="00145F0D" w:rsidP="00145F0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F0D" w:rsidRPr="00145F0D" w:rsidRDefault="00145F0D" w:rsidP="00145F0D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11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 программы: </w:t>
      </w: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Социальный педагог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45F0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Никитина Надежда Анатольевна</w:t>
      </w:r>
    </w:p>
    <w:p w:rsidR="00145F0D" w:rsidRDefault="00145F0D" w:rsidP="00145F0D">
      <w:pPr>
        <w:autoSpaceDE w:val="0"/>
        <w:autoSpaceDN w:val="0"/>
        <w:adjustRightInd w:val="0"/>
        <w:spacing w:after="0" w:line="365" w:lineRule="exac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Социальный педагог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4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Хвостов Олег Михайлович</w:t>
      </w:r>
    </w:p>
    <w:p w:rsidR="00145F0D" w:rsidRDefault="00145F0D" w:rsidP="00145F0D">
      <w:pPr>
        <w:autoSpaceDE w:val="0"/>
        <w:autoSpaceDN w:val="0"/>
        <w:adjustRightInd w:val="0"/>
        <w:spacing w:after="0" w:line="365" w:lineRule="exac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Default="00145F0D" w:rsidP="00145F0D">
      <w:pPr>
        <w:autoSpaceDE w:val="0"/>
        <w:autoSpaceDN w:val="0"/>
        <w:adjustRightInd w:val="0"/>
        <w:spacing w:after="0" w:line="365" w:lineRule="exac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Default="00145F0D" w:rsidP="00145F0D">
      <w:pPr>
        <w:autoSpaceDE w:val="0"/>
        <w:autoSpaceDN w:val="0"/>
        <w:adjustRightInd w:val="0"/>
        <w:spacing w:after="0" w:line="365" w:lineRule="exac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F0D" w:rsidRPr="00145F0D" w:rsidRDefault="00145F0D" w:rsidP="00145F0D">
      <w:pPr>
        <w:autoSpaceDE w:val="0"/>
        <w:autoSpaceDN w:val="0"/>
        <w:adjustRightInd w:val="0"/>
        <w:spacing w:after="0" w:line="365" w:lineRule="exac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г.</w:t>
      </w:r>
    </w:p>
    <w:p w:rsidR="00765025" w:rsidRPr="00765025" w:rsidRDefault="00765025" w:rsidP="00765025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025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 проблемы и обоснование разработки Программы.</w:t>
      </w:r>
    </w:p>
    <w:p w:rsidR="00B0179B" w:rsidRDefault="00765025" w:rsidP="007650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025">
        <w:rPr>
          <w:rFonts w:ascii="Times New Roman" w:hAnsi="Times New Roman" w:cs="Times New Roman"/>
          <w:sz w:val="28"/>
          <w:szCs w:val="28"/>
        </w:rPr>
        <w:t xml:space="preserve">Профилактическая работа – процесс сложный, и продолжительный по времени. </w:t>
      </w:r>
      <w:r w:rsidR="000C0DEA" w:rsidRPr="00765025">
        <w:rPr>
          <w:rFonts w:ascii="Times New Roman" w:hAnsi="Times New Roman" w:cs="Times New Roman"/>
          <w:sz w:val="28"/>
          <w:szCs w:val="28"/>
        </w:rPr>
        <w:t>Первичная профилактика (</w:t>
      </w:r>
      <w:r w:rsidRPr="00765025">
        <w:rPr>
          <w:rFonts w:ascii="Times New Roman" w:hAnsi="Times New Roman" w:cs="Times New Roman"/>
          <w:sz w:val="28"/>
          <w:szCs w:val="28"/>
        </w:rPr>
        <w:t xml:space="preserve">превентивная, </w:t>
      </w:r>
      <w:r w:rsidR="000C0DEA" w:rsidRPr="00765025">
        <w:rPr>
          <w:rFonts w:ascii="Times New Roman" w:hAnsi="Times New Roman" w:cs="Times New Roman"/>
          <w:sz w:val="28"/>
          <w:szCs w:val="28"/>
        </w:rPr>
        <w:t>предупреждающая) ориентирована на</w:t>
      </w:r>
      <w:r w:rsidRPr="00765025">
        <w:rPr>
          <w:rFonts w:ascii="Times New Roman" w:hAnsi="Times New Roman" w:cs="Times New Roman"/>
          <w:sz w:val="28"/>
          <w:szCs w:val="28"/>
        </w:rPr>
        <w:t xml:space="preserve"> здоровую в социально-психологическом плане личность.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025">
        <w:rPr>
          <w:rFonts w:ascii="Times New Roman" w:hAnsi="Times New Roman" w:cs="Times New Roman"/>
          <w:sz w:val="28"/>
          <w:szCs w:val="28"/>
        </w:rPr>
        <w:t>Вторичная профилактика (корригирующая,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025">
        <w:rPr>
          <w:rFonts w:ascii="Times New Roman" w:hAnsi="Times New Roman" w:cs="Times New Roman"/>
          <w:sz w:val="28"/>
          <w:szCs w:val="28"/>
        </w:rPr>
        <w:t>улучшающая, подправляющая) нацелена    на категорию граждан, которые подверглись    влиянию   негативных явлений случайно, разово и относительно недолго, когда эти воздействия не оказали значительных изменений в психологическом здоровье, но человек уже имеет определенные представления о последствиях этих негативных явлений.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025">
        <w:rPr>
          <w:rFonts w:ascii="Times New Roman" w:hAnsi="Times New Roman" w:cs="Times New Roman"/>
          <w:sz w:val="28"/>
          <w:szCs w:val="28"/>
        </w:rPr>
        <w:t xml:space="preserve">Целевой    группой    третичной    профилактики (восстанавливающей, реабилитирующей   или   абилитирующей) являются   клиенты   </w:t>
      </w:r>
      <w:r>
        <w:rPr>
          <w:rFonts w:ascii="Times New Roman" w:hAnsi="Times New Roman" w:cs="Times New Roman"/>
          <w:sz w:val="28"/>
          <w:szCs w:val="28"/>
        </w:rPr>
        <w:t>систематически, осознанно совершающие правонарушения</w:t>
      </w:r>
      <w:r w:rsidRPr="00765025">
        <w:rPr>
          <w:rFonts w:ascii="Times New Roman" w:hAnsi="Times New Roman" w:cs="Times New Roman"/>
          <w:sz w:val="28"/>
          <w:szCs w:val="28"/>
        </w:rPr>
        <w:t xml:space="preserve">. Их личность подверглась значительным изменениям в связи с влиянием негативных </w:t>
      </w:r>
      <w:r w:rsidR="00B0179B" w:rsidRPr="00765025">
        <w:rPr>
          <w:rFonts w:ascii="Times New Roman" w:hAnsi="Times New Roman" w:cs="Times New Roman"/>
          <w:sz w:val="28"/>
          <w:szCs w:val="28"/>
        </w:rPr>
        <w:t>факторов биологических и социальных, на этом этапе к</w:t>
      </w:r>
      <w:r w:rsidRPr="00765025">
        <w:rPr>
          <w:rFonts w:ascii="Times New Roman" w:hAnsi="Times New Roman" w:cs="Times New Roman"/>
          <w:sz w:val="28"/>
          <w:szCs w:val="28"/>
        </w:rPr>
        <w:t xml:space="preserve"> профилактике подключаются врачи и/или правоохранительные органы.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025" w:rsidRPr="00765025" w:rsidRDefault="00765025" w:rsidP="007650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025">
        <w:rPr>
          <w:rFonts w:ascii="Times New Roman" w:hAnsi="Times New Roman" w:cs="Times New Roman"/>
          <w:sz w:val="28"/>
          <w:szCs w:val="28"/>
        </w:rPr>
        <w:t>В деятельности</w:t>
      </w:r>
      <w:r w:rsidR="00B0179B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765025">
        <w:rPr>
          <w:rFonts w:ascii="Times New Roman" w:hAnsi="Times New Roman" w:cs="Times New Roman"/>
          <w:sz w:val="28"/>
          <w:szCs w:val="28"/>
        </w:rPr>
        <w:t xml:space="preserve"> по предупреждению </w:t>
      </w:r>
      <w:r w:rsidR="00B0179B">
        <w:rPr>
          <w:rFonts w:ascii="Times New Roman" w:hAnsi="Times New Roman" w:cs="Times New Roman"/>
          <w:sz w:val="28"/>
          <w:szCs w:val="28"/>
        </w:rPr>
        <w:t xml:space="preserve">правонарушений, </w:t>
      </w:r>
      <w:r w:rsidRPr="00765025">
        <w:rPr>
          <w:rFonts w:ascii="Times New Roman" w:hAnsi="Times New Roman" w:cs="Times New Roman"/>
          <w:sz w:val="28"/>
          <w:szCs w:val="28"/>
        </w:rPr>
        <w:t>центр тяжести переносится на раннюю профилактику. Основой ранней профилактики является создание условий, обеспечивающих возможность нормального развития детей, своевременное выявление типичных кризисных ситуаций, возникающих у детей определенного возраста. При условии своевременного проведения</w:t>
      </w:r>
      <w:r w:rsidR="00B0179B">
        <w:rPr>
          <w:rFonts w:ascii="Times New Roman" w:hAnsi="Times New Roman" w:cs="Times New Roman"/>
          <w:sz w:val="28"/>
          <w:szCs w:val="28"/>
        </w:rPr>
        <w:t xml:space="preserve"> профилактических мероприятий</w:t>
      </w:r>
      <w:r w:rsidRPr="00765025">
        <w:rPr>
          <w:rFonts w:ascii="Times New Roman" w:hAnsi="Times New Roman" w:cs="Times New Roman"/>
          <w:sz w:val="28"/>
          <w:szCs w:val="28"/>
        </w:rPr>
        <w:t xml:space="preserve"> она может дать значительные положительные результаты и тем самым исключить необходимость применения более суровых мер, в том числе и уголовно-правового характера.</w:t>
      </w:r>
    </w:p>
    <w:p w:rsidR="00765025" w:rsidRPr="00765025" w:rsidRDefault="00765025" w:rsidP="007650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025">
        <w:rPr>
          <w:rFonts w:ascii="Times New Roman" w:hAnsi="Times New Roman" w:cs="Times New Roman"/>
          <w:sz w:val="28"/>
          <w:szCs w:val="28"/>
        </w:rPr>
        <w:t xml:space="preserve">Детский дом обладает возможностью для проведения профилактической работы, в частности он имеет возможность влиять на развитие личности ребенка. Анализ состава детского контингента показывает, что в них больше половины поступающих составляют дети из неблагополучных семей, чьи родители ведут аморальный образ жизни, ненадлежащим образом исполняют свои родительские обязанности. </w:t>
      </w:r>
      <w:r w:rsidRPr="00765025">
        <w:rPr>
          <w:rFonts w:ascii="Times New Roman" w:hAnsi="Times New Roman" w:cs="Times New Roman"/>
          <w:sz w:val="28"/>
          <w:szCs w:val="28"/>
        </w:rPr>
        <w:lastRenderedPageBreak/>
        <w:t>Характерной особенностью является то, что такие дети не признают своих отрицательных эмоций в связи с неправильным поведением, и поэтому у них с трудом формируются адекватные формы социального поведения.</w:t>
      </w:r>
    </w:p>
    <w:p w:rsidR="00765025" w:rsidRDefault="00765025" w:rsidP="007650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025">
        <w:rPr>
          <w:rFonts w:ascii="Times New Roman" w:hAnsi="Times New Roman" w:cs="Times New Roman"/>
          <w:sz w:val="28"/>
          <w:szCs w:val="28"/>
        </w:rPr>
        <w:t xml:space="preserve">Меры предупреждения, профилактики должны быть направлены не на то, чтобы выждать, когда дети и подростки, оступившись или попав под дурное влияние, совершат проступки, которые могут перерасти в преступление, а на то, чтобы уберечь их от действий начальной стадии, предупредив тем самым совершение правонарушения. </w:t>
      </w:r>
      <w:r w:rsidR="00AE5D9B">
        <w:rPr>
          <w:rFonts w:ascii="Times New Roman" w:hAnsi="Times New Roman" w:cs="Times New Roman"/>
          <w:sz w:val="28"/>
          <w:szCs w:val="28"/>
        </w:rPr>
        <w:t>Р</w:t>
      </w:r>
      <w:r w:rsidR="00AE5D9B" w:rsidRPr="00AE5D9B">
        <w:rPr>
          <w:rFonts w:ascii="Times New Roman" w:hAnsi="Times New Roman" w:cs="Times New Roman"/>
          <w:sz w:val="28"/>
          <w:szCs w:val="28"/>
        </w:rPr>
        <w:t>ассказать – значит показать, а вести за собой – значит являться хорошим наставником и знающим другом, за которым хочется идти. Очень важно не быть дидактом, который буквально отрицает девиантное поведение, а стать знающим собеседником, который может многое сказать подростку, даже уже идущему по пути к девиантному образу жизни.</w:t>
      </w:r>
    </w:p>
    <w:p w:rsidR="00AE5D9B" w:rsidRDefault="00D25674" w:rsidP="007650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9D0E6D" w:rsidRPr="00AE5D9B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2E4006" w:rsidRPr="00AE5D9B">
        <w:rPr>
          <w:rFonts w:ascii="Times New Roman" w:hAnsi="Times New Roman" w:cs="Times New Roman"/>
          <w:sz w:val="28"/>
          <w:szCs w:val="28"/>
        </w:rPr>
        <w:t>направлена на работу</w:t>
      </w:r>
      <w:r w:rsidR="00AE5D9B" w:rsidRPr="00AE5D9B">
        <w:rPr>
          <w:rFonts w:ascii="Times New Roman" w:hAnsi="Times New Roman" w:cs="Times New Roman"/>
          <w:sz w:val="28"/>
          <w:szCs w:val="28"/>
        </w:rPr>
        <w:t xml:space="preserve">   </w:t>
      </w:r>
      <w:r w:rsidR="002E4006" w:rsidRPr="00AE5D9B">
        <w:rPr>
          <w:rFonts w:ascii="Times New Roman" w:hAnsi="Times New Roman" w:cs="Times New Roman"/>
          <w:sz w:val="28"/>
          <w:szCs w:val="28"/>
        </w:rPr>
        <w:t>со всеми</w:t>
      </w:r>
      <w:r w:rsidR="00AE5D9B" w:rsidRPr="00AE5D9B">
        <w:rPr>
          <w:rFonts w:ascii="Times New Roman" w:hAnsi="Times New Roman" w:cs="Times New Roman"/>
          <w:sz w:val="28"/>
          <w:szCs w:val="28"/>
        </w:rPr>
        <w:t xml:space="preserve">  </w:t>
      </w:r>
      <w:r w:rsidR="000C0DEA">
        <w:rPr>
          <w:rFonts w:ascii="Times New Roman" w:hAnsi="Times New Roman" w:cs="Times New Roman"/>
          <w:sz w:val="28"/>
          <w:szCs w:val="28"/>
        </w:rPr>
        <w:t>воспитанниками ОГБУСО БДДИ от 10 – 17 лет включительно, с высоким реабилитационным потенциалом</w:t>
      </w:r>
      <w:r w:rsidR="00AE5D9B" w:rsidRPr="00AE5D9B">
        <w:rPr>
          <w:rFonts w:ascii="Times New Roman" w:hAnsi="Times New Roman" w:cs="Times New Roman"/>
          <w:sz w:val="28"/>
          <w:szCs w:val="28"/>
        </w:rPr>
        <w:t>, предполагает   как  первичную  профилактику, так  и работу   с  детьми  девиантного  поведения.</w:t>
      </w:r>
    </w:p>
    <w:p w:rsidR="00B0179B" w:rsidRPr="00B0179B" w:rsidRDefault="00B0179B" w:rsidP="00B0179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79B">
        <w:rPr>
          <w:rFonts w:ascii="Times New Roman" w:hAnsi="Times New Roman" w:cs="Times New Roman"/>
          <w:b/>
          <w:bCs/>
          <w:sz w:val="28"/>
          <w:szCs w:val="28"/>
        </w:rPr>
        <w:t>Цель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0179B" w:rsidRDefault="00B0179B" w:rsidP="00B0179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179B">
        <w:rPr>
          <w:rFonts w:ascii="Times New Roman" w:hAnsi="Times New Roman" w:cs="Times New Roman"/>
          <w:sz w:val="28"/>
          <w:szCs w:val="28"/>
        </w:rPr>
        <w:t xml:space="preserve">Создание условий для совершенствования существующей системы профилактики безнадзорности и правонарушений несовершеннолетних, организация систематической </w:t>
      </w:r>
      <w:r>
        <w:rPr>
          <w:rFonts w:ascii="Times New Roman" w:hAnsi="Times New Roman" w:cs="Times New Roman"/>
          <w:sz w:val="28"/>
          <w:szCs w:val="28"/>
        </w:rPr>
        <w:t>профилактической</w:t>
      </w:r>
      <w:r w:rsidRPr="00B0179B">
        <w:rPr>
          <w:rFonts w:ascii="Times New Roman" w:hAnsi="Times New Roman" w:cs="Times New Roman"/>
          <w:sz w:val="28"/>
          <w:szCs w:val="28"/>
        </w:rPr>
        <w:t xml:space="preserve"> деятельности, направленной на воспитание социально ориентированного сознания и поведения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B0179B">
        <w:rPr>
          <w:rFonts w:ascii="Times New Roman" w:hAnsi="Times New Roman" w:cs="Times New Roman"/>
          <w:sz w:val="28"/>
          <w:szCs w:val="28"/>
        </w:rPr>
        <w:t xml:space="preserve"> как условия, обеспечивающего закрепление системы социально значимых образов реализации человека в обществе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5D9B" w:rsidRDefault="00B0179B" w:rsidP="00AE5D9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79B">
        <w:rPr>
          <w:rFonts w:ascii="Times New Roman" w:hAnsi="Times New Roman" w:cs="Times New Roman"/>
          <w:b/>
          <w:bCs/>
          <w:sz w:val="28"/>
          <w:szCs w:val="28"/>
        </w:rPr>
        <w:t>Основные задачи Программы</w:t>
      </w:r>
      <w:r w:rsidR="00AE5D9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>Осуществлять мероприятия по профилактике правонарушений, безнадзорности, формированию здорового образа жизни, воспитанию толерантности и уважению к правам человека.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 xml:space="preserve">Выявление несовершеннолетних, </w:t>
      </w:r>
      <w:r>
        <w:rPr>
          <w:rFonts w:ascii="Times New Roman" w:hAnsi="Times New Roman" w:cs="Times New Roman"/>
          <w:sz w:val="28"/>
          <w:szCs w:val="28"/>
        </w:rPr>
        <w:t>склонных к совершению противоправных действий.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lastRenderedPageBreak/>
        <w:t xml:space="preserve">Оказание социально-психологической и педагогической помощи несовершеннолетним, имеющим отклонения в развитии или поведении, либо проблемы в </w:t>
      </w:r>
      <w:r>
        <w:rPr>
          <w:rFonts w:ascii="Times New Roman" w:hAnsi="Times New Roman" w:cs="Times New Roman"/>
          <w:sz w:val="28"/>
          <w:szCs w:val="28"/>
        </w:rPr>
        <w:t>воспитании</w:t>
      </w:r>
      <w:r w:rsidRPr="00AE5D9B">
        <w:rPr>
          <w:rFonts w:ascii="Times New Roman" w:hAnsi="Times New Roman" w:cs="Times New Roman"/>
          <w:sz w:val="28"/>
          <w:szCs w:val="28"/>
        </w:rPr>
        <w:t>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 xml:space="preserve">Оказывать помощь в формировании морально-волевых качеств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AE5D9B">
        <w:rPr>
          <w:rFonts w:ascii="Times New Roman" w:hAnsi="Times New Roman" w:cs="Times New Roman"/>
          <w:sz w:val="28"/>
          <w:szCs w:val="28"/>
        </w:rPr>
        <w:t>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>Создать условия для доверительного общения, восприятия информации о негативном влиянии ПАВ на организм человека.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 xml:space="preserve">Научить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AE5D9B">
        <w:rPr>
          <w:rFonts w:ascii="Times New Roman" w:hAnsi="Times New Roman" w:cs="Times New Roman"/>
          <w:sz w:val="28"/>
          <w:szCs w:val="28"/>
        </w:rPr>
        <w:t xml:space="preserve"> делать осознанный выбор в любой жизненной ситуации и решать возникшие проблемы самостоятельно.</w:t>
      </w:r>
    </w:p>
    <w:p w:rsidR="00AE5D9B" w:rsidRPr="00AE5D9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>Оказ</w:t>
      </w:r>
      <w:r>
        <w:rPr>
          <w:rFonts w:ascii="Times New Roman" w:hAnsi="Times New Roman" w:cs="Times New Roman"/>
          <w:sz w:val="28"/>
          <w:szCs w:val="28"/>
        </w:rPr>
        <w:t>ыва</w:t>
      </w:r>
      <w:r w:rsidRPr="00AE5D9B">
        <w:rPr>
          <w:rFonts w:ascii="Times New Roman" w:hAnsi="Times New Roman" w:cs="Times New Roman"/>
          <w:sz w:val="28"/>
          <w:szCs w:val="28"/>
        </w:rPr>
        <w:t>ть педагогам помощь в приобретении специальных знаний и навыков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5D9B" w:rsidRPr="000225EB" w:rsidRDefault="00AE5D9B" w:rsidP="00AE5D9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sz w:val="28"/>
          <w:szCs w:val="28"/>
        </w:rPr>
        <w:t>Обеспечивать законные интересы и защиту прав несовершеннолетних.</w:t>
      </w:r>
    </w:p>
    <w:p w:rsidR="000225EB" w:rsidRPr="000225EB" w:rsidRDefault="000225EB" w:rsidP="000225EB">
      <w:pPr>
        <w:pStyle w:val="a3"/>
        <w:spacing w:after="0" w:line="360" w:lineRule="auto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25EB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Нормативно-правовые документы. </w:t>
      </w:r>
    </w:p>
    <w:p w:rsidR="0011195C" w:rsidRDefault="000225EB" w:rsidP="000225EB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 xml:space="preserve">- Конституция РФ от 12.12.1993 г.  </w:t>
      </w:r>
    </w:p>
    <w:p w:rsidR="0011195C" w:rsidRDefault="000225EB" w:rsidP="0011195C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 xml:space="preserve">- Федеральный закон </w:t>
      </w:r>
      <w:r w:rsidR="0011195C">
        <w:rPr>
          <w:rFonts w:ascii="Times New Roman" w:hAnsi="Times New Roman" w:cs="Times New Roman"/>
          <w:sz w:val="28"/>
          <w:szCs w:val="28"/>
        </w:rPr>
        <w:t>№</w:t>
      </w:r>
      <w:r w:rsidRPr="000225EB">
        <w:rPr>
          <w:rFonts w:ascii="Times New Roman" w:hAnsi="Times New Roman" w:cs="Times New Roman"/>
          <w:sz w:val="28"/>
          <w:szCs w:val="28"/>
        </w:rPr>
        <w:t>120 от 24.06.1999 г. «Об основах системы профилактики безнадзорности и правонарушений несовершеннолетних»</w:t>
      </w:r>
      <w:r w:rsidR="0011195C">
        <w:rPr>
          <w:rFonts w:ascii="Times New Roman" w:hAnsi="Times New Roman" w:cs="Times New Roman"/>
          <w:sz w:val="28"/>
          <w:szCs w:val="28"/>
        </w:rPr>
        <w:t>.</w:t>
      </w:r>
    </w:p>
    <w:p w:rsidR="0011195C" w:rsidRPr="0011195C" w:rsidRDefault="0011195C" w:rsidP="0011195C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5EB" w:rsidRPr="000225EB">
        <w:rPr>
          <w:rFonts w:ascii="Times New Roman" w:hAnsi="Times New Roman" w:cs="Times New Roman"/>
          <w:sz w:val="28"/>
          <w:szCs w:val="28"/>
        </w:rPr>
        <w:t xml:space="preserve">  </w:t>
      </w:r>
      <w:r w:rsidRPr="0011195C">
        <w:rPr>
          <w:rFonts w:ascii="Times New Roman" w:hAnsi="Times New Roman" w:cs="Times New Roman"/>
          <w:sz w:val="28"/>
          <w:szCs w:val="28"/>
        </w:rPr>
        <w:t>Федеральный закон "Об основах социального обслуживания граждан в Российской Федерации" от 28.12.2013 N 442-ФЗ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25EB" w:rsidRPr="0011195C" w:rsidRDefault="000225EB" w:rsidP="0011195C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>- Международная Конвенция ООН о правах ребенка</w:t>
      </w:r>
      <w:r w:rsidR="0011195C">
        <w:rPr>
          <w:rFonts w:ascii="Times New Roman" w:hAnsi="Times New Roman" w:cs="Times New Roman"/>
          <w:sz w:val="28"/>
          <w:szCs w:val="28"/>
        </w:rPr>
        <w:t>.</w:t>
      </w:r>
      <w:r w:rsidRPr="000225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95C" w:rsidRPr="0011195C" w:rsidRDefault="000225EB" w:rsidP="0011195C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 xml:space="preserve">- ФЗ «Об основных гарантиях прав ребенка в Российской Федерации» от 24.07.1998г.  </w:t>
      </w:r>
      <w:r w:rsidR="0011195C">
        <w:rPr>
          <w:rFonts w:ascii="Times New Roman" w:hAnsi="Times New Roman" w:cs="Times New Roman"/>
          <w:sz w:val="28"/>
          <w:szCs w:val="28"/>
        </w:rPr>
        <w:t>№</w:t>
      </w:r>
      <w:r w:rsidRPr="000225EB">
        <w:rPr>
          <w:rFonts w:ascii="Times New Roman" w:hAnsi="Times New Roman" w:cs="Times New Roman"/>
          <w:sz w:val="28"/>
          <w:szCs w:val="28"/>
        </w:rPr>
        <w:t>124-</w:t>
      </w:r>
      <w:r w:rsidRPr="0011195C">
        <w:rPr>
          <w:rFonts w:ascii="Times New Roman" w:hAnsi="Times New Roman" w:cs="Times New Roman"/>
          <w:sz w:val="28"/>
          <w:szCs w:val="28"/>
        </w:rPr>
        <w:t xml:space="preserve">ФЗ. </w:t>
      </w:r>
    </w:p>
    <w:p w:rsidR="000225EB" w:rsidRPr="000225EB" w:rsidRDefault="000225EB" w:rsidP="000225EB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11195C">
        <w:rPr>
          <w:rFonts w:ascii="Times New Roman" w:hAnsi="Times New Roman" w:cs="Times New Roman"/>
          <w:sz w:val="28"/>
          <w:szCs w:val="28"/>
        </w:rPr>
        <w:t>ОГБУСО БДДИ</w:t>
      </w:r>
      <w:r w:rsidRPr="000225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355" w:rsidRPr="00D21355" w:rsidRDefault="00D21355" w:rsidP="00AE5D9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>Сроки реализации Программы</w:t>
      </w:r>
    </w:p>
    <w:p w:rsidR="00D21355" w:rsidRPr="00D21355" w:rsidRDefault="00D21355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C0DEA">
        <w:rPr>
          <w:rFonts w:ascii="Times New Roman" w:hAnsi="Times New Roman" w:cs="Times New Roman"/>
          <w:sz w:val="28"/>
          <w:szCs w:val="28"/>
        </w:rPr>
        <w:t>2</w:t>
      </w:r>
      <w:r w:rsidRPr="00D21355">
        <w:rPr>
          <w:rFonts w:ascii="Times New Roman" w:hAnsi="Times New Roman" w:cs="Times New Roman"/>
          <w:sz w:val="28"/>
          <w:szCs w:val="28"/>
        </w:rPr>
        <w:t>-202</w:t>
      </w:r>
      <w:r w:rsidR="000C0DEA">
        <w:rPr>
          <w:rFonts w:ascii="Times New Roman" w:hAnsi="Times New Roman" w:cs="Times New Roman"/>
          <w:sz w:val="28"/>
          <w:szCs w:val="28"/>
        </w:rPr>
        <w:t>3</w:t>
      </w:r>
      <w:r w:rsidRPr="00D21355">
        <w:rPr>
          <w:rFonts w:ascii="Times New Roman" w:hAnsi="Times New Roman" w:cs="Times New Roman"/>
          <w:sz w:val="28"/>
          <w:szCs w:val="28"/>
        </w:rPr>
        <w:t xml:space="preserve"> гг.</w:t>
      </w:r>
    </w:p>
    <w:p w:rsidR="00D21355" w:rsidRPr="00D21355" w:rsidRDefault="00D21355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>Основные участники Программы.</w:t>
      </w:r>
      <w:r w:rsidRPr="00D21355">
        <w:rPr>
          <w:rFonts w:ascii="Times New Roman" w:hAnsi="Times New Roman" w:cs="Times New Roman"/>
          <w:sz w:val="28"/>
          <w:szCs w:val="28"/>
        </w:rPr>
        <w:tab/>
      </w:r>
    </w:p>
    <w:p w:rsidR="00D21355" w:rsidRPr="00D21355" w:rsidRDefault="00D21355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 xml:space="preserve">1. Педагогический коллектив </w:t>
      </w:r>
      <w:r>
        <w:rPr>
          <w:rFonts w:ascii="Times New Roman" w:hAnsi="Times New Roman" w:cs="Times New Roman"/>
          <w:sz w:val="28"/>
          <w:szCs w:val="28"/>
        </w:rPr>
        <w:t>ОГБУСО БДДИ.</w:t>
      </w:r>
    </w:p>
    <w:p w:rsidR="00D21355" w:rsidRPr="00D21355" w:rsidRDefault="00D21355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Pr="00D21355">
        <w:rPr>
          <w:rFonts w:ascii="Times New Roman" w:hAnsi="Times New Roman" w:cs="Times New Roman"/>
          <w:sz w:val="28"/>
          <w:szCs w:val="28"/>
        </w:rPr>
        <w:t xml:space="preserve">ОГБУСО БДДИ </w:t>
      </w:r>
      <w:r>
        <w:rPr>
          <w:rFonts w:ascii="Times New Roman" w:hAnsi="Times New Roman" w:cs="Times New Roman"/>
          <w:sz w:val="28"/>
          <w:szCs w:val="28"/>
        </w:rPr>
        <w:t>в возрасте 10-14 лет.</w:t>
      </w:r>
    </w:p>
    <w:p w:rsidR="00D21355" w:rsidRPr="00D21355" w:rsidRDefault="00D21355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Учителя Специальной Коррекционной школы №33</w:t>
      </w:r>
    </w:p>
    <w:p w:rsidR="00D21355" w:rsidRDefault="00D21355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1355">
        <w:rPr>
          <w:rFonts w:ascii="Times New Roman" w:hAnsi="Times New Roman" w:cs="Times New Roman"/>
          <w:sz w:val="28"/>
          <w:szCs w:val="28"/>
        </w:rPr>
        <w:t>4. Муниципальные учреждения и ведомства системы профилактики.</w:t>
      </w:r>
    </w:p>
    <w:p w:rsidR="009D2F4A" w:rsidRDefault="009D2F4A" w:rsidP="00D213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Иные организации оказывающие услуги, не относящиеся к социальным.</w:t>
      </w:r>
    </w:p>
    <w:p w:rsidR="009D2F4A" w:rsidRDefault="009D2F4A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623ED" w:rsidRPr="007623ED" w:rsidRDefault="00AE5D9B" w:rsidP="007623ED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D9B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Механизм реализации Программы.</w:t>
      </w:r>
    </w:p>
    <w:tbl>
      <w:tblPr>
        <w:tblStyle w:val="1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985"/>
        <w:gridCol w:w="1984"/>
        <w:gridCol w:w="1843"/>
        <w:gridCol w:w="1559"/>
      </w:tblGrid>
      <w:tr w:rsidR="007623ED" w:rsidRPr="007623ED" w:rsidTr="001655B4">
        <w:tc>
          <w:tcPr>
            <w:tcW w:w="426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организации деятельности</w:t>
            </w:r>
          </w:p>
        </w:tc>
        <w:tc>
          <w:tcPr>
            <w:tcW w:w="1985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Проводимые мероприятия</w:t>
            </w:r>
          </w:p>
        </w:tc>
        <w:tc>
          <w:tcPr>
            <w:tcW w:w="1984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Отчетная документация</w:t>
            </w:r>
          </w:p>
        </w:tc>
        <w:tc>
          <w:tcPr>
            <w:tcW w:w="1843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1559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711CB" w:rsidRPr="007623ED" w:rsidTr="001564AB">
        <w:tc>
          <w:tcPr>
            <w:tcW w:w="9498" w:type="dxa"/>
            <w:gridSpan w:val="6"/>
          </w:tcPr>
          <w:p w:rsidR="00A44AD7" w:rsidRDefault="00D711CB" w:rsidP="00A44AD7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Первичная профилактика</w:t>
            </w:r>
            <w:r w:rsid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44AD7" w:rsidRPr="00A44AD7" w:rsidRDefault="00A44AD7" w:rsidP="00A44AD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ая</w:t>
            </w:r>
            <w:r w:rsidRP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профилактик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(предупреждение отклонений в поведении всех </w:t>
            </w:r>
          </w:p>
          <w:p w:rsidR="00A44AD7" w:rsidRPr="00A44AD7" w:rsidRDefault="00A44AD7" w:rsidP="00A44AD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воспитанников</w:t>
            </w:r>
            <w:r w:rsidRP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начальной стадии с обращением особого внимания на </w:t>
            </w:r>
          </w:p>
          <w:p w:rsidR="00D711CB" w:rsidRPr="007623ED" w:rsidRDefault="00A44AD7" w:rsidP="00A44AD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4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трудновоспитуемых)</w:t>
            </w:r>
          </w:p>
        </w:tc>
      </w:tr>
      <w:tr w:rsidR="007623ED" w:rsidRPr="007623ED" w:rsidTr="001655B4">
        <w:trPr>
          <w:trHeight w:val="324"/>
        </w:trPr>
        <w:tc>
          <w:tcPr>
            <w:tcW w:w="426" w:type="dxa"/>
            <w:vMerge w:val="restart"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Раннее выявление воспитанников склонных к противоправным действиям</w:t>
            </w:r>
            <w:r w:rsidR="000C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случае отсутствия фактов правонарушений, проводится первичная профилактическая работа.</w:t>
            </w:r>
          </w:p>
        </w:tc>
        <w:tc>
          <w:tcPr>
            <w:tcW w:w="1985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Сбора первичной информации </w:t>
            </w:r>
            <w:r w:rsidR="000C0DEA"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несовершеннолетнем,</w:t>
            </w:r>
            <w:r w:rsidR="005D3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поступившем в учреждение.</w:t>
            </w:r>
          </w:p>
        </w:tc>
        <w:tc>
          <w:tcPr>
            <w:tcW w:w="1984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Запрос в ПДН УМВД с места пребывания несовершеннолетнего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изучение характеристик</w:t>
            </w:r>
          </w:p>
        </w:tc>
        <w:tc>
          <w:tcPr>
            <w:tcW w:w="1843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 с момента поступления несовершеннолетнего в ОГБУСО БДДИ</w:t>
            </w:r>
          </w:p>
        </w:tc>
        <w:tc>
          <w:tcPr>
            <w:tcW w:w="1559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7623ED" w:rsidRPr="007623ED" w:rsidTr="001655B4">
        <w:trPr>
          <w:trHeight w:val="322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 педагогов группы, учителей, воспитанников и др.</w:t>
            </w:r>
          </w:p>
        </w:tc>
        <w:tc>
          <w:tcPr>
            <w:tcW w:w="1984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учета профилактической работы социальных педагогов</w:t>
            </w:r>
          </w:p>
        </w:tc>
        <w:tc>
          <w:tcPr>
            <w:tcW w:w="1843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 с момента поступления несовершеннолетнего в ОГБУСО БДДИ</w:t>
            </w:r>
          </w:p>
        </w:tc>
        <w:tc>
          <w:tcPr>
            <w:tcW w:w="1559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7623ED" w:rsidRPr="007623ED" w:rsidTr="001655B4">
        <w:trPr>
          <w:trHeight w:val="322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фактов противоправных действий несовершеннолетнего</w:t>
            </w:r>
          </w:p>
        </w:tc>
        <w:tc>
          <w:tcPr>
            <w:tcW w:w="1984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Докладная записка педагогов группы, учителя</w:t>
            </w:r>
          </w:p>
        </w:tc>
        <w:tc>
          <w:tcPr>
            <w:tcW w:w="1843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Незамедлительно</w:t>
            </w:r>
          </w:p>
        </w:tc>
        <w:tc>
          <w:tcPr>
            <w:tcW w:w="1559" w:type="dxa"/>
          </w:tcPr>
          <w:p w:rsidR="007623ED" w:rsidRPr="007623ED" w:rsidRDefault="007623ED" w:rsidP="007623ED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группы, учителя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СКШ №33</w:t>
            </w:r>
          </w:p>
        </w:tc>
      </w:tr>
      <w:tr w:rsidR="007623ED" w:rsidRPr="007623ED" w:rsidTr="001655B4">
        <w:trPr>
          <w:trHeight w:val="162"/>
        </w:trPr>
        <w:tc>
          <w:tcPr>
            <w:tcW w:w="426" w:type="dxa"/>
            <w:vMerge w:val="restart"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профилактическая работа</w:t>
            </w:r>
            <w:r w:rsidR="000C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 с несовершеннолетним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C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наблюдение, контроль 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поведения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учета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индивидуальной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профилактической работы социальных педагогов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протокол проведенной индивидуальной профилактической работы</w:t>
            </w:r>
          </w:p>
        </w:tc>
        <w:tc>
          <w:tcPr>
            <w:tcW w:w="1843" w:type="dxa"/>
          </w:tcPr>
          <w:p w:rsidR="007623ED" w:rsidRPr="007623ED" w:rsidRDefault="002100B0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7623ED" w:rsidRPr="007623ED" w:rsidTr="001655B4">
        <w:trPr>
          <w:trHeight w:val="161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Диагностика высших психических процессов и особенностей личности (опросы, беседы, анкетирование, тесты,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проективные методики и т.д.)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Заключение психолога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месяца, с момента 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поступления воспитанника, а также по факту совершенного правонарушения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7623ED" w:rsidRPr="007623ED" w:rsidTr="001655B4">
        <w:trPr>
          <w:trHeight w:val="161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Групповая профилактическая работа </w:t>
            </w:r>
            <w:r w:rsidR="005D3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календарно-тематического планирования.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Журнал учета </w:t>
            </w:r>
            <w:r w:rsidR="005D3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групповой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профилактической работы социальных педагогов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100B0" w:rsidRP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проведенной 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групповой</w:t>
            </w:r>
            <w:r w:rsidR="002100B0" w:rsidRP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профилактической работы</w:t>
            </w:r>
          </w:p>
        </w:tc>
        <w:tc>
          <w:tcPr>
            <w:tcW w:w="1843" w:type="dxa"/>
          </w:tcPr>
          <w:p w:rsidR="007623ED" w:rsidRPr="007623ED" w:rsidRDefault="002100B0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плану работу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педагоги, психолог</w:t>
            </w:r>
          </w:p>
        </w:tc>
      </w:tr>
      <w:tr w:rsidR="007623ED" w:rsidRPr="007623ED" w:rsidTr="001655B4">
        <w:trPr>
          <w:trHeight w:val="161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занятости, вовлечение в общественную жизнь ОГБУСО БДДИ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учета профилактической работы социальных педагогов, ежемесячный анализ занятости воспитанников ОГБУСО БДДИ</w:t>
            </w:r>
          </w:p>
        </w:tc>
        <w:tc>
          <w:tcPr>
            <w:tcW w:w="1843" w:type="dxa"/>
          </w:tcPr>
          <w:p w:rsidR="007623ED" w:rsidRPr="007623ED" w:rsidRDefault="002100B0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педагоги, инструктор по физической культуре, руководители кружков, педагог -организатор</w:t>
            </w:r>
          </w:p>
        </w:tc>
      </w:tr>
      <w:tr w:rsidR="00A44AD7" w:rsidRPr="007623ED" w:rsidTr="001564AB">
        <w:trPr>
          <w:trHeight w:val="161"/>
        </w:trPr>
        <w:tc>
          <w:tcPr>
            <w:tcW w:w="9498" w:type="dxa"/>
            <w:gridSpan w:val="6"/>
          </w:tcPr>
          <w:p w:rsidR="00A44AD7" w:rsidRDefault="00A44AD7" w:rsidP="00A44AD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4A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Вторичная профилактика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A44AD7" w:rsidRPr="00A44AD7" w:rsidRDefault="00A44AD7" w:rsidP="00A44AD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4AD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частн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44AD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профилактик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а</w:t>
            </w:r>
            <w:r w:rsidRPr="00A44AD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(направлена на отдельные виды девиантного </w:t>
            </w:r>
            <w:r w:rsidRPr="00A44AD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44AD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поведения среди конкретных групп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воспитанников</w:t>
            </w:r>
            <w:r w:rsidRPr="00A44AD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23ED" w:rsidRPr="007623ED" w:rsidTr="001655B4">
        <w:trPr>
          <w:trHeight w:val="162"/>
        </w:trPr>
        <w:tc>
          <w:tcPr>
            <w:tcW w:w="426" w:type="dxa"/>
            <w:vMerge w:val="restart"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на внутренний учет ОГБУСО БДДИ</w:t>
            </w: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повторн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случ</w:t>
            </w:r>
            <w:r w:rsidR="00210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аев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противоправного действия несовершеннолетнего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на постановку на внутренний учет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Незамедлительно, с момента установления повторного факта противоправного действия несовершеннолетнего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группы, учителя</w:t>
            </w:r>
          </w:p>
        </w:tc>
      </w:tr>
      <w:tr w:rsidR="007623ED" w:rsidRPr="007623ED" w:rsidTr="001655B4">
        <w:trPr>
          <w:trHeight w:val="161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служебного расследования 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о создании комиссии для проведения служебного расследования, Акт о проведенном служебном расследовании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3 дней с момента подачи представления педагогов группы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Юрист-консультант, Социальные педагоги</w:t>
            </w:r>
          </w:p>
        </w:tc>
      </w:tr>
      <w:tr w:rsidR="007623ED" w:rsidRPr="007623ED" w:rsidTr="001655B4">
        <w:trPr>
          <w:trHeight w:val="161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профилактики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заседания Совета содействия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Совета профилактики</w:t>
            </w:r>
          </w:p>
        </w:tc>
      </w:tr>
      <w:tr w:rsidR="007623ED" w:rsidRPr="007623ED" w:rsidTr="001655B4">
        <w:trPr>
          <w:trHeight w:val="161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социальной карты и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дневника психолого-педагогического сопровождения на воспитанника, поставленного на внутренний учет ОГБУСО БДДИ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Дневник психолого-педагогического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сопровождения воспитанника, поставленного на внутренний учет ОГБУСО БДДИ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3 дней с момента постановки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несовершеннолетнего на внутренний учет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Социальные педагоги</w:t>
            </w:r>
          </w:p>
        </w:tc>
      </w:tr>
      <w:tr w:rsidR="007623ED" w:rsidRPr="007623ED" w:rsidTr="001655B4">
        <w:trPr>
          <w:trHeight w:val="430"/>
        </w:trPr>
        <w:tc>
          <w:tcPr>
            <w:tcW w:w="426" w:type="dxa"/>
            <w:vMerge w:val="restart"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профилактическая работа (ИПР) с воспитанниками, состоящих на внутреннем учете</w:t>
            </w: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индивидуальной профилактической работы с воспитанниками, состоящих на внутреннем учете на месяц</w:t>
            </w:r>
          </w:p>
        </w:tc>
        <w:tc>
          <w:tcPr>
            <w:tcW w:w="1984" w:type="dxa"/>
          </w:tcPr>
          <w:p w:rsidR="007623ED" w:rsidRPr="007623ED" w:rsidRDefault="00233996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индивидуальной профилактической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утвержденный председателем Совета профилактики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3 дней с момента постановки несовершеннолетнего на внутренний учет</w:t>
            </w:r>
          </w:p>
        </w:tc>
        <w:tc>
          <w:tcPr>
            <w:tcW w:w="1559" w:type="dxa"/>
          </w:tcPr>
          <w:p w:rsidR="007623ED" w:rsidRPr="007623ED" w:rsidRDefault="00233996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совета профилактики</w:t>
            </w:r>
          </w:p>
        </w:tc>
      </w:tr>
      <w:tr w:rsidR="007623ED" w:rsidRPr="007623ED" w:rsidTr="001655B4">
        <w:trPr>
          <w:trHeight w:val="430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мероприятий ИПР</w:t>
            </w:r>
          </w:p>
        </w:tc>
        <w:tc>
          <w:tcPr>
            <w:tcW w:w="1984" w:type="dxa"/>
          </w:tcPr>
          <w:p w:rsidR="007623ED" w:rsidRPr="007623ED" w:rsidRDefault="00233996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Текущая документация специалистов ОГБУСО БДДИ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педагоги, инструктор по физической культуре, руководители кружков, педагог –организатор, педагоги группы</w:t>
            </w:r>
          </w:p>
        </w:tc>
      </w:tr>
      <w:tr w:rsidR="007623ED" w:rsidRPr="007623ED" w:rsidTr="001655B4">
        <w:trPr>
          <w:trHeight w:val="430"/>
        </w:trPr>
        <w:tc>
          <w:tcPr>
            <w:tcW w:w="426" w:type="dxa"/>
            <w:vMerge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623ED" w:rsidRPr="007623ED" w:rsidRDefault="007623ED" w:rsidP="007623ED">
            <w:pPr>
              <w:spacing w:line="23" w:lineRule="atLeast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результатах ИПР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Ежемесячный анализ </w:t>
            </w:r>
            <w:r w:rsid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проведенной 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  <w:r w:rsid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отметкой о результатах в плане ИПР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</w:t>
            </w:r>
          </w:p>
        </w:tc>
      </w:tr>
      <w:tr w:rsidR="007623ED" w:rsidRPr="007623ED" w:rsidTr="001655B4">
        <w:tc>
          <w:tcPr>
            <w:tcW w:w="426" w:type="dxa"/>
          </w:tcPr>
          <w:p w:rsidR="007623ED" w:rsidRPr="007623ED" w:rsidRDefault="007623ED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результатов работы</w:t>
            </w:r>
          </w:p>
        </w:tc>
        <w:tc>
          <w:tcPr>
            <w:tcW w:w="1985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</w:t>
            </w:r>
            <w:r w:rsid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снятия с учета или продления ИПР</w:t>
            </w:r>
          </w:p>
        </w:tc>
        <w:tc>
          <w:tcPr>
            <w:tcW w:w="1984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заседания Совета </w:t>
            </w:r>
            <w:r w:rsid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</w:t>
            </w:r>
          </w:p>
        </w:tc>
        <w:tc>
          <w:tcPr>
            <w:tcW w:w="1843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</w:tcPr>
          <w:p w:rsidR="007623ED" w:rsidRPr="007623ED" w:rsidRDefault="007623ED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Совета </w:t>
            </w:r>
            <w:r w:rsidR="0023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</w:t>
            </w:r>
          </w:p>
        </w:tc>
      </w:tr>
      <w:tr w:rsidR="001B3B60" w:rsidRPr="007623ED" w:rsidTr="001564AB">
        <w:tc>
          <w:tcPr>
            <w:tcW w:w="9498" w:type="dxa"/>
            <w:gridSpan w:val="6"/>
          </w:tcPr>
          <w:p w:rsidR="001B3B60" w:rsidRPr="001B3B60" w:rsidRDefault="001B3B60" w:rsidP="001B3B60">
            <w:pPr>
              <w:spacing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3B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Третичная профилактика </w:t>
            </w:r>
          </w:p>
          <w:p w:rsidR="001B3B60" w:rsidRPr="001B3B60" w:rsidRDefault="001B3B60" w:rsidP="001B3B60">
            <w:pPr>
              <w:spacing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1B3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B3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(профилактику </w:t>
            </w:r>
          </w:p>
          <w:p w:rsidR="001B3B60" w:rsidRPr="007623ED" w:rsidRDefault="001B3B60" w:rsidP="001B3B60">
            <w:pPr>
              <w:spacing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повторных отклонений в поведении подростков)</w:t>
            </w:r>
          </w:p>
        </w:tc>
      </w:tr>
      <w:tr w:rsidR="00A44AD7" w:rsidRPr="007623ED" w:rsidTr="001655B4">
        <w:tc>
          <w:tcPr>
            <w:tcW w:w="426" w:type="dxa"/>
          </w:tcPr>
          <w:p w:rsidR="00A44AD7" w:rsidRPr="007623ED" w:rsidRDefault="00A44AD7" w:rsidP="007623ED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44AD7" w:rsidRPr="007623ED" w:rsidRDefault="001B3B60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</w:t>
            </w:r>
            <w:r w:rsidR="00165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специалистами медицинской </w:t>
            </w:r>
            <w:r w:rsidR="00165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части (психиатр)</w:t>
            </w:r>
          </w:p>
        </w:tc>
        <w:tc>
          <w:tcPr>
            <w:tcW w:w="1985" w:type="dxa"/>
          </w:tcPr>
          <w:p w:rsidR="00A44AD7" w:rsidRPr="007623ED" w:rsidRDefault="001655B4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</w:t>
            </w:r>
            <w:r w:rsidRPr="00165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ечение нервно-психических расстройств, сопровождающихся </w:t>
            </w:r>
            <w:r w:rsidRPr="00165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нарушениями поведения</w:t>
            </w:r>
          </w:p>
        </w:tc>
        <w:tc>
          <w:tcPr>
            <w:tcW w:w="1984" w:type="dxa"/>
          </w:tcPr>
          <w:p w:rsidR="00A44AD7" w:rsidRPr="007623ED" w:rsidRDefault="001655B4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Текущая документация специалистов </w:t>
            </w:r>
          </w:p>
        </w:tc>
        <w:tc>
          <w:tcPr>
            <w:tcW w:w="1843" w:type="dxa"/>
          </w:tcPr>
          <w:p w:rsidR="00A44AD7" w:rsidRPr="007623ED" w:rsidRDefault="001655B4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необходимости</w:t>
            </w:r>
          </w:p>
        </w:tc>
        <w:tc>
          <w:tcPr>
            <w:tcW w:w="1559" w:type="dxa"/>
          </w:tcPr>
          <w:p w:rsidR="00A44AD7" w:rsidRPr="007623ED" w:rsidRDefault="001655B4" w:rsidP="005D39A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ОГБУСО БДДИ</w:t>
            </w:r>
          </w:p>
        </w:tc>
      </w:tr>
      <w:tr w:rsidR="001655B4" w:rsidRPr="007623ED" w:rsidTr="001655B4">
        <w:tc>
          <w:tcPr>
            <w:tcW w:w="426" w:type="dxa"/>
          </w:tcPr>
          <w:p w:rsidR="001655B4" w:rsidRPr="007623ED" w:rsidRDefault="001655B4" w:rsidP="001655B4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655B4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профилактическая работа (ИПР) с воспитанниками, состоящих на внутреннем учете</w:t>
            </w:r>
          </w:p>
        </w:tc>
        <w:tc>
          <w:tcPr>
            <w:tcW w:w="1985" w:type="dxa"/>
          </w:tcPr>
          <w:p w:rsidR="001655B4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мероприятий ИПР</w:t>
            </w:r>
          </w:p>
        </w:tc>
        <w:tc>
          <w:tcPr>
            <w:tcW w:w="1984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Текущая документация специалистов ОГБУСО БДДИ</w:t>
            </w:r>
          </w:p>
        </w:tc>
        <w:tc>
          <w:tcPr>
            <w:tcW w:w="1843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559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педагоги, инструктор по физической культуре, руководители кружков, педагог –организатор, педагоги группы</w:t>
            </w:r>
          </w:p>
        </w:tc>
      </w:tr>
      <w:tr w:rsidR="001655B4" w:rsidRPr="007623ED" w:rsidTr="001655B4">
        <w:tc>
          <w:tcPr>
            <w:tcW w:w="426" w:type="dxa"/>
          </w:tcPr>
          <w:p w:rsidR="001655B4" w:rsidRPr="007623ED" w:rsidRDefault="001655B4" w:rsidP="001655B4">
            <w:pPr>
              <w:numPr>
                <w:ilvl w:val="0"/>
                <w:numId w:val="2"/>
              </w:numPr>
              <w:spacing w:line="23" w:lineRule="atLeast"/>
              <w:ind w:left="171" w:hanging="17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результатов работы</w:t>
            </w:r>
          </w:p>
        </w:tc>
        <w:tc>
          <w:tcPr>
            <w:tcW w:w="1985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</w:t>
            </w: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снятия с учета или продления ИПР</w:t>
            </w:r>
          </w:p>
        </w:tc>
        <w:tc>
          <w:tcPr>
            <w:tcW w:w="1984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заседания Совета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</w:t>
            </w:r>
            <w:r w:rsidR="009D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план ИПР</w:t>
            </w:r>
          </w:p>
        </w:tc>
        <w:tc>
          <w:tcPr>
            <w:tcW w:w="1843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  <w:r w:rsidR="009D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необходимости</w:t>
            </w:r>
          </w:p>
        </w:tc>
        <w:tc>
          <w:tcPr>
            <w:tcW w:w="1559" w:type="dxa"/>
          </w:tcPr>
          <w:p w:rsidR="001655B4" w:rsidRPr="007623ED" w:rsidRDefault="001655B4" w:rsidP="001655B4">
            <w:pPr>
              <w:spacing w:line="23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Совета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</w:t>
            </w:r>
          </w:p>
        </w:tc>
      </w:tr>
    </w:tbl>
    <w:p w:rsidR="00AE5D9B" w:rsidRDefault="00AE5D9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11CB" w:rsidRDefault="00D711C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11CB" w:rsidRDefault="00D711C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11CB" w:rsidRDefault="00D711C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11CB" w:rsidRDefault="00D711C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5B4" w:rsidRDefault="001655B4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11CB" w:rsidRDefault="00D711C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11CB" w:rsidRDefault="00D711CB" w:rsidP="009D2F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программы.</w:t>
      </w:r>
    </w:p>
    <w:p w:rsidR="004429B3" w:rsidRDefault="004429B3" w:rsidP="004429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29B3">
        <w:rPr>
          <w:rFonts w:ascii="Times New Roman" w:hAnsi="Times New Roman" w:cs="Times New Roman"/>
          <w:sz w:val="28"/>
          <w:szCs w:val="28"/>
        </w:rPr>
        <w:t>В оптимизации процесса предупреждения правонарушений несовершеннолетними важнейшим звеном становится определение источников социально негативного влияния на подростков, в том числе и взрослых лиц, характеризующихся антиобщественным поведением, а также разработка механизма защиты от их отрицательного воздействия.</w:t>
      </w:r>
    </w:p>
    <w:p w:rsidR="004429B3" w:rsidRPr="004429B3" w:rsidRDefault="004429B3" w:rsidP="004429B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29B3">
        <w:rPr>
          <w:rFonts w:ascii="Times New Roman" w:hAnsi="Times New Roman" w:cs="Times New Roman"/>
          <w:sz w:val="28"/>
          <w:szCs w:val="28"/>
        </w:rPr>
        <w:t>На любом этапе профилактической работы применя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4429B3">
        <w:rPr>
          <w:rFonts w:ascii="Times New Roman" w:hAnsi="Times New Roman" w:cs="Times New Roman"/>
          <w:sz w:val="28"/>
          <w:szCs w:val="28"/>
        </w:rPr>
        <w:t xml:space="preserve"> индивидуальные, и групповые формы работы. Индивидуальные формы – это беседы, консультации, групповые – дискуссии, мероприятия, встречи с представителями правоохранительных органов, медицины.</w:t>
      </w:r>
      <w:r w:rsidR="00987612">
        <w:rPr>
          <w:rFonts w:ascii="Times New Roman" w:hAnsi="Times New Roman" w:cs="Times New Roman"/>
          <w:sz w:val="28"/>
          <w:szCs w:val="28"/>
        </w:rPr>
        <w:t xml:space="preserve"> В рамках организации мероприятий в сфере досуга, не маловажную часть играет межведомственное взаимодействие. Отдых воспитанников, их занятость в свободное время – главная составляющая в воспитании культуры поведения.</w:t>
      </w:r>
    </w:p>
    <w:p w:rsidR="001655B4" w:rsidRDefault="004429B3" w:rsidP="004429B3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29B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1655B4" w:rsidRPr="004429B3">
        <w:rPr>
          <w:rFonts w:ascii="Times New Roman" w:hAnsi="Times New Roman" w:cs="Times New Roman"/>
          <w:b/>
          <w:bCs/>
          <w:sz w:val="28"/>
          <w:szCs w:val="28"/>
        </w:rPr>
        <w:t>ндивидуальн</w:t>
      </w:r>
      <w:r w:rsidRPr="004429B3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="001655B4" w:rsidRPr="004429B3">
        <w:rPr>
          <w:rFonts w:ascii="Times New Roman" w:hAnsi="Times New Roman" w:cs="Times New Roman"/>
          <w:b/>
          <w:bCs/>
          <w:sz w:val="28"/>
          <w:szCs w:val="28"/>
        </w:rPr>
        <w:t xml:space="preserve"> профилактическ</w:t>
      </w:r>
      <w:r w:rsidRPr="004429B3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="001655B4" w:rsidRPr="004429B3">
        <w:rPr>
          <w:rFonts w:ascii="Times New Roman" w:hAnsi="Times New Roman" w:cs="Times New Roman"/>
          <w:b/>
          <w:bCs/>
          <w:sz w:val="28"/>
          <w:szCs w:val="28"/>
        </w:rPr>
        <w:t xml:space="preserve"> работы</w:t>
      </w:r>
      <w:r w:rsidRPr="004429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55B4" w:rsidRPr="004429B3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Pr="004429B3">
        <w:rPr>
          <w:rFonts w:ascii="Times New Roman" w:hAnsi="Times New Roman" w:cs="Times New Roman"/>
          <w:b/>
          <w:bCs/>
          <w:sz w:val="28"/>
          <w:szCs w:val="28"/>
        </w:rPr>
        <w:t>воспитанниками ОГБУСО «Братский детский дом-интернат для умственно отсталых детей».</w:t>
      </w:r>
    </w:p>
    <w:p w:rsidR="004429B3" w:rsidRDefault="004429B3" w:rsidP="004429B3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29B3">
        <w:rPr>
          <w:rFonts w:ascii="Times New Roman" w:hAnsi="Times New Roman" w:cs="Times New Roman"/>
          <w:sz w:val="28"/>
          <w:szCs w:val="28"/>
        </w:rPr>
        <w:t xml:space="preserve">Индивидуальная профилактическая работа в отношении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Pr="004429B3">
        <w:rPr>
          <w:rFonts w:ascii="Times New Roman" w:hAnsi="Times New Roman" w:cs="Times New Roman"/>
          <w:sz w:val="28"/>
          <w:szCs w:val="28"/>
        </w:rPr>
        <w:t>проводится  в  сроки, необходимые для оказания  социальной  и  иной помощи  несовершеннолетним,  или до устранения  причин  и  условий, способствовавших  безнадзорности,  беспризорности,  правонарушениям или   антиобщественным действиям несовершеннолетних, или  достижения ими возраста   восемнадцати лет, или наступления других обстоятельств, предусмотренных законодательством Российской Федерации.</w:t>
      </w:r>
    </w:p>
    <w:p w:rsidR="00901D7C" w:rsidRDefault="00901D7C" w:rsidP="00901D7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1D7C">
        <w:rPr>
          <w:rFonts w:ascii="Times New Roman" w:hAnsi="Times New Roman" w:cs="Times New Roman"/>
          <w:sz w:val="28"/>
          <w:szCs w:val="28"/>
        </w:rPr>
        <w:t>Решение о проведении</w:t>
      </w:r>
      <w:r w:rsidR="001E7884">
        <w:rPr>
          <w:rFonts w:ascii="Times New Roman" w:hAnsi="Times New Roman" w:cs="Times New Roman"/>
          <w:sz w:val="28"/>
          <w:szCs w:val="28"/>
        </w:rPr>
        <w:t xml:space="preserve"> и составлении плана</w:t>
      </w:r>
      <w:r w:rsidRPr="00901D7C">
        <w:rPr>
          <w:rFonts w:ascii="Times New Roman" w:hAnsi="Times New Roman" w:cs="Times New Roman"/>
          <w:sz w:val="28"/>
          <w:szCs w:val="28"/>
        </w:rPr>
        <w:t xml:space="preserve"> индивидуальной профилактической работы с несовершеннолетними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D7C">
        <w:rPr>
          <w:rFonts w:ascii="Times New Roman" w:hAnsi="Times New Roman" w:cs="Times New Roman"/>
          <w:sz w:val="28"/>
          <w:szCs w:val="28"/>
        </w:rPr>
        <w:t>выносится на заседании Совета профилактик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="001E7884">
        <w:rPr>
          <w:rFonts w:ascii="Times New Roman" w:hAnsi="Times New Roman" w:cs="Times New Roman"/>
          <w:sz w:val="28"/>
          <w:szCs w:val="28"/>
        </w:rPr>
        <w:t xml:space="preserve">протокол заседания и план ИПР </w:t>
      </w:r>
      <w:r>
        <w:rPr>
          <w:rFonts w:ascii="Times New Roman" w:hAnsi="Times New Roman" w:cs="Times New Roman"/>
          <w:sz w:val="28"/>
          <w:szCs w:val="28"/>
        </w:rPr>
        <w:t>заверя</w:t>
      </w:r>
      <w:r w:rsidR="001E788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тся подписью председателя Совета.</w:t>
      </w:r>
      <w:r w:rsidRPr="00901D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D7C" w:rsidRDefault="00901D7C" w:rsidP="00901D7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1D7C">
        <w:rPr>
          <w:rFonts w:ascii="Times New Roman" w:hAnsi="Times New Roman" w:cs="Times New Roman"/>
          <w:sz w:val="28"/>
          <w:szCs w:val="28"/>
        </w:rPr>
        <w:t xml:space="preserve">Индивидуальная профилактическая работа с </w:t>
      </w:r>
      <w:r>
        <w:rPr>
          <w:rFonts w:ascii="Times New Roman" w:hAnsi="Times New Roman" w:cs="Times New Roman"/>
          <w:sz w:val="28"/>
          <w:szCs w:val="28"/>
        </w:rPr>
        <w:t>воспитанниками</w:t>
      </w:r>
      <w:r w:rsidRPr="00901D7C">
        <w:rPr>
          <w:rFonts w:ascii="Times New Roman" w:hAnsi="Times New Roman" w:cs="Times New Roman"/>
          <w:sz w:val="28"/>
          <w:szCs w:val="28"/>
        </w:rPr>
        <w:t xml:space="preserve"> проводится следующими должностными лицами: социальным педагогом, </w:t>
      </w:r>
      <w:r w:rsidRPr="00901D7C">
        <w:rPr>
          <w:rFonts w:ascii="Times New Roman" w:hAnsi="Times New Roman" w:cs="Times New Roman"/>
          <w:sz w:val="28"/>
          <w:szCs w:val="28"/>
        </w:rPr>
        <w:lastRenderedPageBreak/>
        <w:t xml:space="preserve">психологом, </w:t>
      </w:r>
      <w:r>
        <w:rPr>
          <w:rFonts w:ascii="Times New Roman" w:hAnsi="Times New Roman" w:cs="Times New Roman"/>
          <w:sz w:val="28"/>
          <w:szCs w:val="28"/>
        </w:rPr>
        <w:t>педагоги группы</w:t>
      </w:r>
      <w:r w:rsidRPr="00901D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инструктора по физической культуре</w:t>
      </w:r>
      <w:r w:rsidRPr="00901D7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руководители кружков</w:t>
      </w:r>
      <w:r w:rsidR="001E78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D7C">
        <w:rPr>
          <w:rFonts w:ascii="Times New Roman" w:hAnsi="Times New Roman" w:cs="Times New Roman"/>
          <w:sz w:val="28"/>
          <w:szCs w:val="28"/>
        </w:rPr>
        <w:t>в пределах своей компетенции.</w:t>
      </w:r>
    </w:p>
    <w:p w:rsidR="001E7884" w:rsidRDefault="001E7884" w:rsidP="00901D7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проведенной индивидуальной профилактической работы </w:t>
      </w:r>
      <w:r w:rsidR="0084059A">
        <w:rPr>
          <w:rFonts w:ascii="Times New Roman" w:hAnsi="Times New Roman" w:cs="Times New Roman"/>
          <w:sz w:val="28"/>
          <w:szCs w:val="28"/>
        </w:rPr>
        <w:t xml:space="preserve">отмечается в плане со </w:t>
      </w:r>
      <w:r w:rsidR="0084059A" w:rsidRPr="0084059A">
        <w:rPr>
          <w:rFonts w:ascii="Times New Roman" w:hAnsi="Times New Roman" w:cs="Times New Roman"/>
          <w:sz w:val="28"/>
          <w:szCs w:val="28"/>
        </w:rPr>
        <w:t>все</w:t>
      </w:r>
      <w:r w:rsidR="0084059A">
        <w:rPr>
          <w:rFonts w:ascii="Times New Roman" w:hAnsi="Times New Roman" w:cs="Times New Roman"/>
          <w:sz w:val="28"/>
          <w:szCs w:val="28"/>
        </w:rPr>
        <w:t>ми</w:t>
      </w:r>
      <w:r w:rsidR="0084059A" w:rsidRPr="0084059A">
        <w:rPr>
          <w:rFonts w:ascii="Times New Roman" w:hAnsi="Times New Roman" w:cs="Times New Roman"/>
          <w:sz w:val="28"/>
          <w:szCs w:val="28"/>
        </w:rPr>
        <w:t xml:space="preserve"> негативны</w:t>
      </w:r>
      <w:r w:rsidR="0084059A">
        <w:rPr>
          <w:rFonts w:ascii="Times New Roman" w:hAnsi="Times New Roman" w:cs="Times New Roman"/>
          <w:sz w:val="28"/>
          <w:szCs w:val="28"/>
        </w:rPr>
        <w:t>ми</w:t>
      </w:r>
      <w:r w:rsidR="0084059A" w:rsidRPr="0084059A">
        <w:rPr>
          <w:rFonts w:ascii="Times New Roman" w:hAnsi="Times New Roman" w:cs="Times New Roman"/>
          <w:sz w:val="28"/>
          <w:szCs w:val="28"/>
        </w:rPr>
        <w:t xml:space="preserve"> и позитивны</w:t>
      </w:r>
      <w:r w:rsidR="0084059A">
        <w:rPr>
          <w:rFonts w:ascii="Times New Roman" w:hAnsi="Times New Roman" w:cs="Times New Roman"/>
          <w:sz w:val="28"/>
          <w:szCs w:val="28"/>
        </w:rPr>
        <w:t>ми</w:t>
      </w:r>
      <w:r w:rsidR="0084059A" w:rsidRPr="0084059A">
        <w:rPr>
          <w:rFonts w:ascii="Times New Roman" w:hAnsi="Times New Roman" w:cs="Times New Roman"/>
          <w:sz w:val="28"/>
          <w:szCs w:val="28"/>
        </w:rPr>
        <w:t xml:space="preserve"> изменения</w:t>
      </w:r>
      <w:r w:rsidR="0084059A">
        <w:rPr>
          <w:rFonts w:ascii="Times New Roman" w:hAnsi="Times New Roman" w:cs="Times New Roman"/>
          <w:sz w:val="28"/>
          <w:szCs w:val="28"/>
        </w:rPr>
        <w:t>ми</w:t>
      </w:r>
      <w:r w:rsidR="0084059A" w:rsidRPr="0084059A">
        <w:rPr>
          <w:rFonts w:ascii="Times New Roman" w:hAnsi="Times New Roman" w:cs="Times New Roman"/>
          <w:sz w:val="28"/>
          <w:szCs w:val="28"/>
        </w:rPr>
        <w:t xml:space="preserve"> в поведении несовершеннолетних</w:t>
      </w:r>
      <w:r w:rsidR="0084059A">
        <w:rPr>
          <w:rFonts w:ascii="Times New Roman" w:hAnsi="Times New Roman" w:cs="Times New Roman"/>
          <w:sz w:val="28"/>
          <w:szCs w:val="28"/>
        </w:rPr>
        <w:t xml:space="preserve">. </w:t>
      </w:r>
      <w:r w:rsidR="00D25674" w:rsidRPr="00D25674">
        <w:rPr>
          <w:rFonts w:ascii="Times New Roman" w:hAnsi="Times New Roman" w:cs="Times New Roman"/>
          <w:sz w:val="28"/>
          <w:szCs w:val="28"/>
        </w:rPr>
        <w:t>Совет профилактики проводится ежемесячно, соответственно и план ИПР составляется на месяц</w:t>
      </w:r>
      <w:r w:rsidR="00D25674">
        <w:rPr>
          <w:rFonts w:ascii="Times New Roman" w:hAnsi="Times New Roman" w:cs="Times New Roman"/>
          <w:sz w:val="28"/>
          <w:szCs w:val="28"/>
        </w:rPr>
        <w:t>, н</w:t>
      </w:r>
      <w:r w:rsidR="0084059A">
        <w:rPr>
          <w:rFonts w:ascii="Times New Roman" w:hAnsi="Times New Roman" w:cs="Times New Roman"/>
          <w:sz w:val="28"/>
          <w:szCs w:val="28"/>
        </w:rPr>
        <w:t xml:space="preserve">а </w:t>
      </w:r>
      <w:r w:rsidR="00BD6468">
        <w:rPr>
          <w:rFonts w:ascii="Times New Roman" w:hAnsi="Times New Roman" w:cs="Times New Roman"/>
          <w:sz w:val="28"/>
          <w:szCs w:val="28"/>
        </w:rPr>
        <w:t>повторном</w:t>
      </w:r>
      <w:r w:rsidR="0084059A">
        <w:rPr>
          <w:rFonts w:ascii="Times New Roman" w:hAnsi="Times New Roman" w:cs="Times New Roman"/>
          <w:sz w:val="28"/>
          <w:szCs w:val="28"/>
        </w:rPr>
        <w:t xml:space="preserve"> Совете профилактики проводится анализ проведенной ИПР, а </w:t>
      </w:r>
      <w:r w:rsidR="00D25674">
        <w:rPr>
          <w:rFonts w:ascii="Times New Roman" w:hAnsi="Times New Roman" w:cs="Times New Roman"/>
          <w:sz w:val="28"/>
          <w:szCs w:val="28"/>
        </w:rPr>
        <w:t>также</w:t>
      </w:r>
      <w:r w:rsidR="0084059A">
        <w:rPr>
          <w:rFonts w:ascii="Times New Roman" w:hAnsi="Times New Roman" w:cs="Times New Roman"/>
          <w:sz w:val="28"/>
          <w:szCs w:val="28"/>
        </w:rPr>
        <w:t xml:space="preserve"> его корректировка, либо отмена </w:t>
      </w:r>
      <w:r w:rsidR="00BD6468">
        <w:rPr>
          <w:rFonts w:ascii="Times New Roman" w:hAnsi="Times New Roman" w:cs="Times New Roman"/>
          <w:sz w:val="28"/>
          <w:szCs w:val="28"/>
        </w:rPr>
        <w:t xml:space="preserve">и снятие с учета </w:t>
      </w:r>
      <w:r w:rsidR="0084059A">
        <w:rPr>
          <w:rFonts w:ascii="Times New Roman" w:hAnsi="Times New Roman" w:cs="Times New Roman"/>
          <w:sz w:val="28"/>
          <w:szCs w:val="28"/>
        </w:rPr>
        <w:t>на основании отсутствия нарушений в поведении несовершеннолетнего</w:t>
      </w:r>
      <w:r w:rsidR="00D25674">
        <w:rPr>
          <w:rFonts w:ascii="Times New Roman" w:hAnsi="Times New Roman" w:cs="Times New Roman"/>
          <w:sz w:val="28"/>
          <w:szCs w:val="28"/>
        </w:rPr>
        <w:t>.</w:t>
      </w:r>
    </w:p>
    <w:p w:rsidR="00D25674" w:rsidRDefault="00D25674" w:rsidP="00901D7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реализацию плана ИПР входят следующие мероприятия:</w:t>
      </w:r>
    </w:p>
    <w:p w:rsidR="00D25674" w:rsidRPr="00D25674" w:rsidRDefault="00D25674" w:rsidP="00D256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Социально – правовые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5674" w:rsidRPr="00D25674" w:rsidRDefault="00D25674" w:rsidP="00D25674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Проведение разъяснительных бесед с несовершеннолетним, направленных на устранение причин и условий, способствующих совершению противоправных деяний.</w:t>
      </w:r>
    </w:p>
    <w:p w:rsidR="00D25674" w:rsidRPr="00D25674" w:rsidRDefault="00D25674" w:rsidP="00D25674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Контроль за поведением подростка.</w:t>
      </w:r>
    </w:p>
    <w:p w:rsidR="00D25674" w:rsidRPr="00D25674" w:rsidRDefault="00D25674" w:rsidP="00D25674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Организация встреч с инспектором ПДН, специалистами служб и ведомств системы профилактики несовершеннолетних.</w:t>
      </w:r>
    </w:p>
    <w:p w:rsidR="00D25674" w:rsidRPr="00D25674" w:rsidRDefault="00D25674" w:rsidP="00D25674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Правовое просвещение несовершеннолетнего</w:t>
      </w:r>
      <w:r w:rsidR="00495520">
        <w:rPr>
          <w:rFonts w:ascii="Times New Roman" w:hAnsi="Times New Roman" w:cs="Times New Roman"/>
          <w:sz w:val="28"/>
          <w:szCs w:val="28"/>
        </w:rPr>
        <w:t>.</w:t>
      </w:r>
    </w:p>
    <w:p w:rsidR="00D25674" w:rsidRPr="00D25674" w:rsidRDefault="00D25674" w:rsidP="00D256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Социально-педагогические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5674" w:rsidRPr="00D25674" w:rsidRDefault="00D25674" w:rsidP="00D25674">
      <w:pPr>
        <w:pStyle w:val="a3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Контроль текущей успеваемости, посещаемости СКШ №33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5674" w:rsidRPr="00D25674" w:rsidRDefault="00D25674" w:rsidP="00D25674">
      <w:pPr>
        <w:pStyle w:val="a3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Беседы по формированию и развитию навыков ЗОЖ, нравственных качеств личности и др.</w:t>
      </w:r>
    </w:p>
    <w:p w:rsidR="00D25674" w:rsidRPr="00D25674" w:rsidRDefault="00D25674" w:rsidP="00D25674">
      <w:pPr>
        <w:pStyle w:val="a3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Организация занятости несовершеннолетнего в системе дополнительного образования (кружки и секции)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5674" w:rsidRPr="00D25674" w:rsidRDefault="00D25674" w:rsidP="00D25674">
      <w:pPr>
        <w:pStyle w:val="a3"/>
        <w:numPr>
          <w:ilvl w:val="0"/>
          <w:numId w:val="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Вовлечение в культурно-массовые мероприятия (праздники, спортивные соревнования, фестивали и т.п.).</w:t>
      </w:r>
    </w:p>
    <w:p w:rsidR="00D25674" w:rsidRPr="00D25674" w:rsidRDefault="00D25674" w:rsidP="00D256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Социально-психологические</w:t>
      </w:r>
    </w:p>
    <w:p w:rsidR="00D25674" w:rsidRPr="00D25674" w:rsidRDefault="00D25674" w:rsidP="00D25674">
      <w:pPr>
        <w:pStyle w:val="a3"/>
        <w:numPr>
          <w:ilvl w:val="0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Консультирование педагогов по вопросу воспитания, улучшения взаимопонимания несовершеннолетнего в подростковой среде и др.</w:t>
      </w:r>
    </w:p>
    <w:p w:rsidR="00D25674" w:rsidRPr="00D25674" w:rsidRDefault="00D25674" w:rsidP="00D25674">
      <w:pPr>
        <w:pStyle w:val="a3"/>
        <w:numPr>
          <w:ilvl w:val="0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lastRenderedPageBreak/>
        <w:t>Психолого-педагогическая диагностика личностных особенностей и эмоционального состояния, диагностика межличностных отношений, а также психологической атмосферы в группе/корпусе.</w:t>
      </w:r>
    </w:p>
    <w:p w:rsidR="00D25674" w:rsidRDefault="00D25674" w:rsidP="00D25674">
      <w:pPr>
        <w:pStyle w:val="a3"/>
        <w:numPr>
          <w:ilvl w:val="0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25674">
        <w:rPr>
          <w:rFonts w:ascii="Times New Roman" w:hAnsi="Times New Roman" w:cs="Times New Roman"/>
          <w:sz w:val="28"/>
          <w:szCs w:val="28"/>
        </w:rPr>
        <w:t>Оказание социально-психологической помощи несовершеннолетнему, налаживание отношений в группе/корпусе.</w:t>
      </w:r>
    </w:p>
    <w:p w:rsidR="00D25674" w:rsidRDefault="00495520" w:rsidP="0049552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5520">
        <w:rPr>
          <w:rFonts w:ascii="Times New Roman" w:hAnsi="Times New Roman" w:cs="Times New Roman"/>
          <w:b/>
          <w:bCs/>
          <w:sz w:val="28"/>
          <w:szCs w:val="28"/>
        </w:rPr>
        <w:t>Групповая профилактическая работа.</w:t>
      </w:r>
    </w:p>
    <w:p w:rsidR="00495520" w:rsidRDefault="00495520" w:rsidP="00495520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 профилактическая р</w:t>
      </w:r>
      <w:r w:rsidRPr="00495520">
        <w:rPr>
          <w:rFonts w:ascii="Times New Roman" w:hAnsi="Times New Roman" w:cs="Times New Roman"/>
          <w:sz w:val="28"/>
          <w:szCs w:val="28"/>
        </w:rPr>
        <w:t>абота</w:t>
      </w:r>
      <w:r>
        <w:rPr>
          <w:rFonts w:ascii="Times New Roman" w:hAnsi="Times New Roman" w:cs="Times New Roman"/>
          <w:sz w:val="28"/>
          <w:szCs w:val="28"/>
        </w:rPr>
        <w:t xml:space="preserve">, в отличии от индивидуальной, </w:t>
      </w:r>
      <w:r w:rsidRPr="00495520">
        <w:rPr>
          <w:rFonts w:ascii="Times New Roman" w:hAnsi="Times New Roman" w:cs="Times New Roman"/>
          <w:sz w:val="28"/>
          <w:szCs w:val="28"/>
        </w:rPr>
        <w:t>ведётся непрерывно</w:t>
      </w:r>
      <w:r>
        <w:rPr>
          <w:rFonts w:ascii="Times New Roman" w:hAnsi="Times New Roman" w:cs="Times New Roman"/>
          <w:sz w:val="28"/>
          <w:szCs w:val="28"/>
        </w:rPr>
        <w:t>, направлена на всех воспитанников с высоким реабилитационным потенциалом, включена в годовой и календарно-тематический план социального педагога</w:t>
      </w:r>
      <w:r w:rsidRPr="004955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Работа с группой распределена на пять блоков, включающие мероприятия по профилактике д</w:t>
      </w:r>
      <w:r w:rsidRPr="00495520">
        <w:rPr>
          <w:rFonts w:ascii="Times New Roman" w:hAnsi="Times New Roman" w:cs="Times New Roman"/>
          <w:sz w:val="28"/>
          <w:szCs w:val="28"/>
        </w:rPr>
        <w:t>еструктивно</w:t>
      </w:r>
      <w:r>
        <w:rPr>
          <w:rFonts w:ascii="Times New Roman" w:hAnsi="Times New Roman" w:cs="Times New Roman"/>
          <w:sz w:val="28"/>
          <w:szCs w:val="28"/>
        </w:rPr>
        <w:t>го поведения</w:t>
      </w:r>
      <w:r w:rsidR="00C57BE4">
        <w:rPr>
          <w:rFonts w:ascii="Times New Roman" w:hAnsi="Times New Roman" w:cs="Times New Roman"/>
          <w:sz w:val="28"/>
          <w:szCs w:val="28"/>
        </w:rPr>
        <w:t>, правового просвещения, социализацию воспитанников, пропаганду ЗОЖ: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7BE4">
        <w:rPr>
          <w:rFonts w:ascii="Times New Roman" w:hAnsi="Times New Roman" w:cs="Times New Roman"/>
          <w:b/>
          <w:bCs/>
          <w:sz w:val="28"/>
          <w:szCs w:val="28"/>
        </w:rPr>
        <w:t>1 блок «Наркопост».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Цель: Профилактика и предупреждение распространения в учреждении случаев курения, употребления алкоголя и наркотиков; пропаганда здорового образа жизни; повышение знаний путем проведения лекций и семинаров, встреч со специалистами.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Задачи: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 xml:space="preserve">1. Создание в подростковой среде ситуации, препятствующей употреблению наркотических средств и ПАВ. 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 xml:space="preserve">2. Проведение мероприятий с информацией о причинах, формах и последствиях употребления наркотических веществ, алкоголя, табакокурения. 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3. Формирование у воспитанников навыков здорового образа жизни и ответственного отношения к своему здоровью.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Предполагаемые результаты работы: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высокий уровень развития мотивации воспитанников к сохранению здоровья;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 xml:space="preserve">овладение детьми базовыми знаниями и умениями; 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освоение воспитанниками эталонов здорового поведения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lastRenderedPageBreak/>
        <w:t>отрицательное отношение к табакокурению и алкоголю;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стремление заботиться о своём здоровье;</w:t>
      </w:r>
    </w:p>
    <w:p w:rsidR="00C57BE4" w:rsidRPr="009D0E6D" w:rsidRDefault="00C57BE4" w:rsidP="009D0E6D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отсутствие или снижение процента курящих и употребляющих алкоголь, ПАВ воспитанников.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b/>
          <w:bCs/>
          <w:sz w:val="28"/>
          <w:szCs w:val="28"/>
        </w:rPr>
        <w:t>2 блок «Девичьи секреты»</w:t>
      </w:r>
      <w:r w:rsidRPr="00C57BE4">
        <w:rPr>
          <w:rFonts w:ascii="Times New Roman" w:hAnsi="Times New Roman" w:cs="Times New Roman"/>
          <w:sz w:val="28"/>
          <w:szCs w:val="28"/>
        </w:rPr>
        <w:t>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Цель: Создание оптимальной среды для совершенствования всесторонне развитой личности девочки – подростка в условиях положительного отношения девочек – подростков к своему здоровью, культуре и внешнему виду.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Задачи: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 xml:space="preserve">1. формировать </w:t>
      </w:r>
      <w:r w:rsidR="001564AB">
        <w:rPr>
          <w:rFonts w:ascii="Times New Roman" w:hAnsi="Times New Roman" w:cs="Times New Roman"/>
          <w:sz w:val="28"/>
          <w:szCs w:val="28"/>
        </w:rPr>
        <w:t>нравственное поведение личности</w:t>
      </w:r>
      <w:r w:rsidRPr="00C57BE4">
        <w:rPr>
          <w:rFonts w:ascii="Times New Roman" w:hAnsi="Times New Roman" w:cs="Times New Roman"/>
          <w:sz w:val="28"/>
          <w:szCs w:val="28"/>
        </w:rPr>
        <w:t>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2. воспитывать желание выглядеть естественно, иметь чувство вкуса, умеренности и уверенности в собственном выборе;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3. повышение уровня общего развития воспитанниц и их всесторонняя подготовка к будущей самостоятельной жизнедеятельности.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Предполагаемые результаты работы: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Ожидаемые результаты отражают совокупную характеристику готовности воспитанниц к самостоятельной жизни и социальной адаптации в обществе: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приобретение уверенности</w:t>
      </w:r>
      <w:r w:rsidR="001564AB">
        <w:rPr>
          <w:rFonts w:ascii="Times New Roman" w:hAnsi="Times New Roman" w:cs="Times New Roman"/>
          <w:sz w:val="28"/>
          <w:szCs w:val="28"/>
        </w:rPr>
        <w:t xml:space="preserve"> в себе и</w:t>
      </w:r>
      <w:r w:rsidRPr="001564AB">
        <w:rPr>
          <w:rFonts w:ascii="Times New Roman" w:hAnsi="Times New Roman" w:cs="Times New Roman"/>
          <w:sz w:val="28"/>
          <w:szCs w:val="28"/>
        </w:rPr>
        <w:t xml:space="preserve"> будущем жизнеустройстве;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искоренение иждивенческих наклонностей;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расширение круга социальных коммуникаций.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b/>
          <w:bCs/>
          <w:sz w:val="28"/>
          <w:szCs w:val="28"/>
        </w:rPr>
        <w:t>3 блок «Мужской разговор»</w:t>
      </w:r>
      <w:r w:rsidRPr="00C57BE4">
        <w:rPr>
          <w:rFonts w:ascii="Times New Roman" w:hAnsi="Times New Roman" w:cs="Times New Roman"/>
          <w:sz w:val="28"/>
          <w:szCs w:val="28"/>
        </w:rPr>
        <w:t>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 xml:space="preserve">        Цель: Формирование представления о нормах и правилах поведения в обществе. Гармонизация взаимоотношений подростков с обществом.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Задачи: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1. коррекция, исправление негативных последствий социальной жизни;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2. воспитание у подростков положительного опыта социального поведения, навыков общения и взаимодействие с окружающим миром;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lastRenderedPageBreak/>
        <w:t>3. повышение уровня знания подростков о социальных и психологических законах функционирования человека в обществе.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Предполагаемые результаты работы: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сформированы социальные навыки;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освоен социальный опыт и поведение в процессе решения ситуаций;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имеют устойчивое отношение к неблагоприятным средствам влияния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достижение уровня физического, социального и духовного развития.</w:t>
      </w:r>
    </w:p>
    <w:p w:rsidR="00C57BE4" w:rsidRPr="001564AB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64AB">
        <w:rPr>
          <w:rFonts w:ascii="Times New Roman" w:hAnsi="Times New Roman" w:cs="Times New Roman"/>
          <w:b/>
          <w:bCs/>
          <w:sz w:val="28"/>
          <w:szCs w:val="28"/>
        </w:rPr>
        <w:t>4 блок «Правовая грамотность»</w:t>
      </w:r>
      <w:r w:rsidRPr="001564A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564A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Цель: Формирование правового сознания, правой культуры воспитанников, активной гражданской позиции подростков.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Задачи: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1. формирование правовой грамотности подрастающего поколения;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2. воспитание правосознания подростков;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3. формирование правовой компетентности гражданина.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Предполагаемые результаты работы: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отсутствие или снижение количества правонарушений, совершенных воспитанниками;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 xml:space="preserve">умение различать хорошие и плохие поступки, добро и зло в повседневной жизни; 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сформировано правовое сознания;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соблюдают правопорядок в общественных местах;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>умеют отстаивать свои права.</w:t>
      </w:r>
    </w:p>
    <w:p w:rsidR="00C57BE4" w:rsidRPr="00BA52B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52B4">
        <w:rPr>
          <w:rFonts w:ascii="Times New Roman" w:hAnsi="Times New Roman" w:cs="Times New Roman"/>
          <w:b/>
          <w:bCs/>
          <w:sz w:val="28"/>
          <w:szCs w:val="28"/>
        </w:rPr>
        <w:t>5 блок «</w:t>
      </w:r>
      <w:r w:rsidR="001564AB" w:rsidRPr="00BA52B4">
        <w:rPr>
          <w:rFonts w:ascii="Times New Roman" w:hAnsi="Times New Roman" w:cs="Times New Roman"/>
          <w:b/>
          <w:bCs/>
          <w:sz w:val="28"/>
          <w:szCs w:val="28"/>
        </w:rPr>
        <w:t>Безопасное поведение</w:t>
      </w:r>
      <w:r w:rsidRPr="00BA52B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BA52B4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Цель: Способствование усвоению детьми общепринятых норм и правил поведения, безопасности</w:t>
      </w:r>
      <w:r w:rsidR="001564AB">
        <w:rPr>
          <w:rFonts w:ascii="Times New Roman" w:hAnsi="Times New Roman" w:cs="Times New Roman"/>
          <w:sz w:val="28"/>
          <w:szCs w:val="28"/>
        </w:rPr>
        <w:t xml:space="preserve"> </w:t>
      </w:r>
      <w:r w:rsidRPr="00C57BE4">
        <w:rPr>
          <w:rFonts w:ascii="Times New Roman" w:hAnsi="Times New Roman" w:cs="Times New Roman"/>
          <w:sz w:val="28"/>
          <w:szCs w:val="28"/>
        </w:rPr>
        <w:t>жизнедеятельности в повседневной жизни.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1. сформировать основные правила личной безопасности;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lastRenderedPageBreak/>
        <w:t>2.  обеспечить психологическое благополучие и здоровье детей;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3. научить детей оказать помощь себе и пострадавшим;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4. воспитывать личностные навыки безопасного поведения в социуме и в быту.</w:t>
      </w:r>
    </w:p>
    <w:p w:rsidR="00C57BE4" w:rsidRPr="00C57BE4" w:rsidRDefault="00C57BE4" w:rsidP="00C57BE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7BE4">
        <w:rPr>
          <w:rFonts w:ascii="Times New Roman" w:hAnsi="Times New Roman" w:cs="Times New Roman"/>
          <w:sz w:val="28"/>
          <w:szCs w:val="28"/>
        </w:rPr>
        <w:t>Предполагаемые результаты работы: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 xml:space="preserve">знают правила безопасного поведения в быту </w:t>
      </w:r>
    </w:p>
    <w:p w:rsidR="00C57BE4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 xml:space="preserve">позитивное и ответственное отношение у воспитанников к своей безопасности; </w:t>
      </w:r>
    </w:p>
    <w:p w:rsidR="001564AB" w:rsidRPr="001564AB" w:rsidRDefault="00C57BE4" w:rsidP="001564AB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64AB">
        <w:rPr>
          <w:rFonts w:ascii="Times New Roman" w:hAnsi="Times New Roman" w:cs="Times New Roman"/>
          <w:sz w:val="28"/>
          <w:szCs w:val="28"/>
        </w:rPr>
        <w:t xml:space="preserve">знакомы со способами   выхода из сложных, проблемных ситуаций, не навредив своему здоровью и здоровью окружающих.  </w:t>
      </w:r>
    </w:p>
    <w:p w:rsidR="001564AB" w:rsidRPr="001564AB" w:rsidRDefault="001564AB" w:rsidP="00703B1C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64AB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Календарно-тематический план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групповой профилактической работы</w:t>
      </w:r>
      <w:r w:rsidRPr="001564A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5"/>
        <w:gridCol w:w="1263"/>
        <w:gridCol w:w="3962"/>
        <w:gridCol w:w="2136"/>
        <w:gridCol w:w="1499"/>
      </w:tblGrid>
      <w:tr w:rsidR="001564AB" w:rsidRPr="00F81F11" w:rsidTr="00703B1C">
        <w:tc>
          <w:tcPr>
            <w:tcW w:w="489" w:type="dxa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1F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63" w:type="dxa"/>
          </w:tcPr>
          <w:p w:rsidR="001564AB" w:rsidRPr="00703B1C" w:rsidRDefault="001564AB" w:rsidP="001564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sz w:val="24"/>
                <w:szCs w:val="24"/>
              </w:rPr>
              <w:t>Дата (месяц)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занятий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86828329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«Наркотики и закон»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«Что ты знаешь о влиянии ПАВ?»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541BC1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B07852" w:rsidRPr="00B07852" w:rsidRDefault="001564AB" w:rsidP="00B07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Ненормативная активность человека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Конфлик</w:t>
            </w:r>
            <w:r w:rsidR="00B07852">
              <w:rPr>
                <w:rFonts w:ascii="Times New Roman" w:hAnsi="Times New Roman" w:cs="Times New Roman"/>
                <w:sz w:val="24"/>
                <w:szCs w:val="24"/>
              </w:rPr>
              <w:t>ты, пути их преодоления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BA52B4" w:rsidRPr="00BA52B4" w:rsidRDefault="00BA52B4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BA52B4" w:rsidRPr="00BA52B4" w:rsidRDefault="00BA52B4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Тема 1: «Наши правила просты!»</w:t>
            </w:r>
          </w:p>
          <w:p w:rsidR="001564AB" w:rsidRPr="00703B1C" w:rsidRDefault="00BA52B4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Тема 2: «Что такое хорошо? Что такое плохо?»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BA52B4" w:rsidRPr="00BA52B4" w:rsidRDefault="00BA52B4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F7926" w:rsidRPr="001F7926" w:rsidRDefault="00BA52B4" w:rsidP="001F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Вводное занятие.</w:t>
            </w:r>
          </w:p>
          <w:p w:rsidR="00BA52B4" w:rsidRPr="00BA52B4" w:rsidRDefault="001F7926" w:rsidP="001F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926">
              <w:rPr>
                <w:rFonts w:ascii="Times New Roman" w:hAnsi="Times New Roman" w:cs="Times New Roman"/>
                <w:sz w:val="24"/>
                <w:szCs w:val="24"/>
              </w:rPr>
              <w:t>Инструктаж по ТБ, ПБ, ПДД.</w:t>
            </w:r>
          </w:p>
          <w:p w:rsidR="001564AB" w:rsidRPr="00703B1C" w:rsidRDefault="00BA52B4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  <w:tr w:rsidR="001564AB" w:rsidRPr="00F81F11" w:rsidTr="00703B1C"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«Каково твоё мнение?»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41BC1" w:rsidRPr="00703B1C" w:rsidRDefault="00541BC1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«Умей сказать нет»</w:t>
            </w: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«Курение — это</w:t>
            </w:r>
            <w:r w:rsidR="00541BC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1BC1" w:rsidRPr="00703B1C" w:rsidRDefault="00541BC1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«Здоров будешь – все добудешь!»</w:t>
            </w:r>
          </w:p>
        </w:tc>
        <w:tc>
          <w:tcPr>
            <w:tcW w:w="1897" w:type="dxa"/>
          </w:tcPr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AB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Дискуссия о наркотиках</w:t>
            </w:r>
          </w:p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Беседа –диалог</w:t>
            </w:r>
          </w:p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541BC1" w:rsidRP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Здоровье</w:t>
            </w:r>
            <w:r w:rsidR="00B07852">
              <w:rPr>
                <w:rFonts w:ascii="Times New Roman" w:hAnsi="Times New Roman" w:cs="Times New Roman"/>
                <w:sz w:val="24"/>
                <w:szCs w:val="24"/>
              </w:rPr>
              <w:t>, его значимость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Разрушители организма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  <w:r w:rsidR="00B07852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Личные границы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886A62">
              <w:t xml:space="preserve"> </w:t>
            </w:r>
            <w:r w:rsidR="00886A62" w:rsidRPr="00886A62">
              <w:rPr>
                <w:rFonts w:ascii="Times New Roman" w:hAnsi="Times New Roman" w:cs="Times New Roman"/>
                <w:sz w:val="24"/>
                <w:szCs w:val="24"/>
              </w:rPr>
              <w:t>«Знакомьтесь, мадам Декларация!»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886A62">
              <w:t xml:space="preserve"> </w:t>
            </w:r>
            <w:r w:rsidR="00886A62" w:rsidRPr="00886A62">
              <w:rPr>
                <w:rFonts w:ascii="Times New Roman" w:hAnsi="Times New Roman" w:cs="Times New Roman"/>
                <w:sz w:val="24"/>
                <w:szCs w:val="24"/>
              </w:rPr>
              <w:t>«На приёме у госпожи Конвенции» (по статьям Конвенции о правах ребёнка)</w:t>
            </w:r>
          </w:p>
          <w:p w:rsidR="00886A62" w:rsidRPr="00886A62" w:rsidRDefault="00886A62" w:rsidP="00886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A62">
              <w:rPr>
                <w:rFonts w:ascii="Times New Roman" w:hAnsi="Times New Roman" w:cs="Times New Roman"/>
                <w:sz w:val="24"/>
                <w:szCs w:val="24"/>
              </w:rPr>
              <w:t>Тема 3: «Что такое право и правоведение?» (информационное занятие)</w:t>
            </w:r>
          </w:p>
          <w:p w:rsidR="001564AB" w:rsidRPr="00703B1C" w:rsidRDefault="00886A62" w:rsidP="00886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A62">
              <w:rPr>
                <w:rFonts w:ascii="Times New Roman" w:hAnsi="Times New Roman" w:cs="Times New Roman"/>
                <w:sz w:val="24"/>
                <w:szCs w:val="24"/>
              </w:rPr>
              <w:t>Тема 4: «Путешествие в страну прав» (интерактивный час)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Дорога-зона повышенной опасности.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как источник повышенной опасности дорожно-транспортного происшествия.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Дорожно-транспортные происшествия.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 xml:space="preserve">Общие </w:t>
            </w:r>
            <w:r w:rsidR="009D0E6D" w:rsidRPr="001F7926">
              <w:rPr>
                <w:rFonts w:ascii="Times New Roman" w:hAnsi="Times New Roman" w:cs="Times New Roman"/>
                <w:sz w:val="24"/>
                <w:szCs w:val="24"/>
              </w:rPr>
              <w:t>положения Правил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 xml:space="preserve"> дорожного движения.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1620"/>
        </w:trPr>
        <w:tc>
          <w:tcPr>
            <w:tcW w:w="489" w:type="dxa"/>
            <w:vMerge w:val="restart"/>
            <w:tcBorders>
              <w:bottom w:val="single" w:sz="4" w:space="0" w:color="auto"/>
            </w:tcBorders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63" w:type="dxa"/>
            <w:vMerge w:val="restart"/>
            <w:tcBorders>
              <w:bottom w:val="single" w:sz="4" w:space="0" w:color="auto"/>
            </w:tcBorders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4197" w:type="dxa"/>
            <w:tcBorders>
              <w:bottom w:val="single" w:sz="4" w:space="0" w:color="auto"/>
            </w:tcBorders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«Уроки здоровья»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«Мир без вредных привычек»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«Наркомания страшная болезнь 21 века»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«Понятие о физической культуре, как она делает нас здоровыми, сильными, красивыми».</w:t>
            </w:r>
          </w:p>
        </w:tc>
        <w:tc>
          <w:tcPr>
            <w:tcW w:w="1897" w:type="dxa"/>
            <w:tcBorders>
              <w:bottom w:val="single" w:sz="4" w:space="0" w:color="auto"/>
            </w:tcBorders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BC1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BC1" w:rsidRPr="00541BC1" w:rsidRDefault="00541BC1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Лекторий</w:t>
            </w:r>
          </w:p>
        </w:tc>
        <w:tc>
          <w:tcPr>
            <w:tcW w:w="1499" w:type="dxa"/>
            <w:tcBorders>
              <w:bottom w:val="single" w:sz="4" w:space="0" w:color="auto"/>
            </w:tcBorders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Половые отношения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Зависимость и выбор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Фильм «Реквием по мечте»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Стресс</w:t>
            </w:r>
            <w:r w:rsidR="00B07852">
              <w:rPr>
                <w:rFonts w:ascii="Times New Roman" w:hAnsi="Times New Roman" w:cs="Times New Roman"/>
                <w:sz w:val="24"/>
                <w:szCs w:val="24"/>
              </w:rPr>
              <w:t>, как его преодолеть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1:</w:t>
            </w:r>
            <w:r w:rsidR="00886A62">
              <w:t xml:space="preserve"> </w:t>
            </w:r>
            <w:r w:rsidR="00886A62" w:rsidRPr="00886A62">
              <w:rPr>
                <w:rFonts w:ascii="Times New Roman" w:hAnsi="Times New Roman" w:cs="Times New Roman"/>
                <w:sz w:val="24"/>
                <w:szCs w:val="24"/>
              </w:rPr>
              <w:t>«Где мои родители?» (инсценировано – информационное занятие по ст. 9 «Конвенции о правах ребёнка»)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886A62">
              <w:t xml:space="preserve"> </w:t>
            </w:r>
            <w:r w:rsidR="00886A62" w:rsidRPr="00886A62">
              <w:rPr>
                <w:rFonts w:ascii="Times New Roman" w:hAnsi="Times New Roman" w:cs="Times New Roman"/>
                <w:sz w:val="24"/>
                <w:szCs w:val="24"/>
              </w:rPr>
              <w:t>«Наш досуг – наше право»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886A62">
              <w:t xml:space="preserve"> </w:t>
            </w:r>
            <w:r w:rsidR="00886A62" w:rsidRPr="00886A62">
              <w:rPr>
                <w:rFonts w:ascii="Times New Roman" w:hAnsi="Times New Roman" w:cs="Times New Roman"/>
                <w:sz w:val="24"/>
                <w:szCs w:val="24"/>
              </w:rPr>
              <w:t>«Где работать мне тогда, чем заниматься?» (информационно – познавательное занятие)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«Берегите Землю» (урок экологической этики)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«Не шутите вы с огнем, чтобы не жалеть потом».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«Если в доме пожар».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«Опасность – электричество!»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«Опасность – газ!»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41BC1">
              <w:t xml:space="preserve"> </w:t>
            </w:r>
            <w:r w:rsidR="00541BC1" w:rsidRPr="00541BC1">
              <w:rPr>
                <w:rFonts w:ascii="Times New Roman" w:hAnsi="Times New Roman" w:cs="Times New Roman"/>
                <w:sz w:val="24"/>
                <w:szCs w:val="24"/>
              </w:rPr>
              <w:t>«Мы в ответе за будущее»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Статьи о достижениях спортсменов.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«Как выработать привычки к занятиям физической культурой и спортом?»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«Скажи никотину – НЕТ!»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41BC1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C">
              <w:rPr>
                <w:rFonts w:ascii="Times New Roman" w:hAnsi="Times New Roman" w:cs="Times New Roman"/>
                <w:sz w:val="24"/>
                <w:szCs w:val="24"/>
              </w:rPr>
              <w:t>Проф. Беседа</w:t>
            </w: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51C" w:rsidRP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C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="00B07852">
              <w:rPr>
                <w:rFonts w:ascii="Times New Roman" w:hAnsi="Times New Roman" w:cs="Times New Roman"/>
                <w:sz w:val="24"/>
                <w:szCs w:val="24"/>
              </w:rPr>
              <w:t xml:space="preserve"> в жизни страны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Эмпатия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Смысл жизни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Ценностные ориентации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«Правовая Ассамблея сказочных героев»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правоведию» викторина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«Ваши права и ваши обязанности»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«Права детей» (игра – путешествие)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«В мире опасных предметов».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«Твоя безопасность».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«Горючие вещества».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4: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«Сказочный пожарный в гости к нам пришел!»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«Свобода и ответственность»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«Мир против насилия и жестокости»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«Сок-шоу»</w:t>
            </w:r>
          </w:p>
          <w:p w:rsidR="007A351C" w:rsidRDefault="007A351C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7A351C"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«Если плохое настроение – надо идти в спортзал, на стадион».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ab/>
              <w:t>Лекторий</w:t>
            </w:r>
          </w:p>
          <w:p w:rsidR="007A351C" w:rsidRPr="00703B1C" w:rsidRDefault="007A351C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C">
              <w:rPr>
                <w:rFonts w:ascii="Times New Roman" w:hAnsi="Times New Roman" w:cs="Times New Roman"/>
                <w:sz w:val="24"/>
                <w:szCs w:val="24"/>
              </w:rPr>
              <w:t>Акция против курения и алкоголизма</w:t>
            </w: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C">
              <w:rPr>
                <w:rFonts w:ascii="Times New Roman" w:hAnsi="Times New Roman" w:cs="Times New Roman"/>
                <w:sz w:val="24"/>
                <w:szCs w:val="24"/>
              </w:rPr>
              <w:t>Лекторий</w:t>
            </w:r>
          </w:p>
          <w:p w:rsidR="007A351C" w:rsidRP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="00B07852">
              <w:rPr>
                <w:rFonts w:ascii="Times New Roman" w:hAnsi="Times New Roman" w:cs="Times New Roman"/>
                <w:sz w:val="24"/>
                <w:szCs w:val="24"/>
              </w:rPr>
              <w:t xml:space="preserve"> в жизни человека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Творчество и креативность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Социальные роли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«Что в имени тебе моём?»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«Сказка ложь, да в ней намёк»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«Что такое хулиганство?» (правовая игра)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«Будь здоровым и  успешным!»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«Безопасное поведение»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«Если ты потерялся».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«Осторожно, незнакомец».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«Как вести себя с незнакомыми людьми».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Июнь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7A351C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областной спартакиаде ЛЛО «Мандархан».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7A3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351C" w:rsidRPr="007A351C">
              <w:rPr>
                <w:rFonts w:ascii="Times New Roman" w:hAnsi="Times New Roman" w:cs="Times New Roman"/>
                <w:sz w:val="24"/>
                <w:szCs w:val="24"/>
              </w:rPr>
              <w:t>Участие в областной спартакиаде ЛЛО «Мандархан»</w:t>
            </w:r>
            <w:r w:rsidR="007A35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7A3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5E6E" w:rsidRPr="00A05E6E">
              <w:rPr>
                <w:rFonts w:ascii="Times New Roman" w:hAnsi="Times New Roman" w:cs="Times New Roman"/>
                <w:sz w:val="24"/>
                <w:szCs w:val="24"/>
              </w:rPr>
              <w:t>«Нет – вредным привычкам»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A05E6E">
              <w:t xml:space="preserve"> </w:t>
            </w:r>
            <w:r w:rsidR="00A05E6E" w:rsidRPr="00A05E6E">
              <w:rPr>
                <w:rFonts w:ascii="Times New Roman" w:hAnsi="Times New Roman" w:cs="Times New Roman"/>
                <w:sz w:val="24"/>
                <w:szCs w:val="24"/>
              </w:rPr>
              <w:t>«Доброта в нас и вокруг нас»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51C" w:rsidRDefault="007A351C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C">
              <w:rPr>
                <w:rFonts w:ascii="Times New Roman" w:hAnsi="Times New Roman" w:cs="Times New Roman"/>
                <w:sz w:val="24"/>
                <w:szCs w:val="24"/>
              </w:rPr>
              <w:t xml:space="preserve">Спорт. </w:t>
            </w:r>
            <w:r w:rsidR="00A05E6E" w:rsidRPr="007A35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A351C">
              <w:rPr>
                <w:rFonts w:ascii="Times New Roman" w:hAnsi="Times New Roman" w:cs="Times New Roman"/>
                <w:sz w:val="24"/>
                <w:szCs w:val="24"/>
              </w:rPr>
              <w:t>оревнования</w:t>
            </w:r>
          </w:p>
          <w:p w:rsidR="00A05E6E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E6E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E6E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</w:p>
          <w:p w:rsidR="00A05E6E" w:rsidRPr="007A351C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1:</w:t>
            </w:r>
            <w:r w:rsidR="00B07852">
              <w:t xml:space="preserve"> </w:t>
            </w:r>
            <w:r w:rsidR="00B07852" w:rsidRPr="00B07852">
              <w:rPr>
                <w:rFonts w:ascii="Times New Roman" w:hAnsi="Times New Roman" w:cs="Times New Roman"/>
                <w:sz w:val="24"/>
                <w:szCs w:val="24"/>
              </w:rPr>
              <w:t>Самость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Фильм «Храброе Сердце»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Мужественность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Психосексуальное развитие (для юношей)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«Тайна едкого дыма»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«В гостях у Шерлока Холмса»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Квест «Формула здоровья»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«Хочу спросить!» ролевая игра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«Злоумышленник на улице».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«Кто-то звонит в дверь».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«Как говорить по телефону».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«Встреча с незнакомцем».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A05E6E">
              <w:t xml:space="preserve"> </w:t>
            </w:r>
            <w:r w:rsidR="00A05E6E" w:rsidRPr="00A05E6E">
              <w:rPr>
                <w:rFonts w:ascii="Times New Roman" w:hAnsi="Times New Roman" w:cs="Times New Roman"/>
                <w:sz w:val="24"/>
                <w:szCs w:val="24"/>
              </w:rPr>
              <w:t>«Я выбираю жизнь!»</w:t>
            </w:r>
          </w:p>
          <w:p w:rsidR="00A05E6E" w:rsidRPr="00703B1C" w:rsidRDefault="00A05E6E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A05E6E">
              <w:t xml:space="preserve"> </w:t>
            </w:r>
            <w:r w:rsidR="00A05E6E" w:rsidRPr="00A05E6E">
              <w:rPr>
                <w:rFonts w:ascii="Times New Roman" w:hAnsi="Times New Roman" w:cs="Times New Roman"/>
                <w:sz w:val="24"/>
                <w:szCs w:val="24"/>
              </w:rPr>
              <w:t>«Движение – это жизнь»</w:t>
            </w:r>
          </w:p>
          <w:p w:rsidR="00A05E6E" w:rsidRPr="00703B1C" w:rsidRDefault="00A05E6E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E6E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A05E6E">
              <w:t xml:space="preserve"> </w:t>
            </w:r>
            <w:r w:rsidR="00A05E6E" w:rsidRPr="00A05E6E">
              <w:rPr>
                <w:rFonts w:ascii="Times New Roman" w:hAnsi="Times New Roman" w:cs="Times New Roman"/>
                <w:sz w:val="24"/>
                <w:szCs w:val="24"/>
              </w:rPr>
              <w:t>«Самые полезные продукты»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05E6E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E6E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A05E6E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E6E">
              <w:rPr>
                <w:rFonts w:ascii="Times New Roman" w:hAnsi="Times New Roman" w:cs="Times New Roman"/>
                <w:sz w:val="24"/>
                <w:szCs w:val="24"/>
              </w:rPr>
              <w:t>Оформление стенгазеты</w:t>
            </w:r>
          </w:p>
          <w:p w:rsidR="00A05E6E" w:rsidRPr="00A05E6E" w:rsidRDefault="00A05E6E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E6E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Семья. Функции семьи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Кризисы в семейной жизни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Брак. Экономика семьи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«Поверь в себя!»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«Права несовершеннолетнего сотрудника»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Игра «Турнир знатоков права»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630AE4">
              <w:t xml:space="preserve"> Р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олевая игра «Мы будущие избиратели»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«Дети и времена года».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 xml:space="preserve"> «Опасность – растения!».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«Мы пришли на водоём».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«На прогулку мы идем».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4197" w:type="dxa"/>
          </w:tcPr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A05E6E" w:rsidRPr="00703B1C" w:rsidRDefault="00A05E6E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E6E">
              <w:rPr>
                <w:rFonts w:ascii="Times New Roman" w:hAnsi="Times New Roman" w:cs="Times New Roman"/>
                <w:sz w:val="24"/>
                <w:szCs w:val="24"/>
              </w:rPr>
              <w:t>«За здоровый образ жизни!»</w:t>
            </w:r>
          </w:p>
          <w:p w:rsidR="001564AB" w:rsidRDefault="00A05E6E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E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акциях, конкурсах, выставках, соревнованиях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5E6E" w:rsidRPr="00703B1C" w:rsidRDefault="00A05E6E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Мультипликационный фильм «</w:t>
            </w:r>
            <w:r w:rsidR="0038029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оловоломка»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Готовность ко взрослой жизни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380299">
              <w:t xml:space="preserve"> «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Подростки в тюрьме-преступники или жертвы?</w:t>
            </w:r>
            <w:r w:rsidR="003802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380299">
              <w:t xml:space="preserve"> 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>«На что потратить жизнь?</w:t>
            </w:r>
            <w:r w:rsidR="003802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«Кто ты в 21 веке?»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630AE4">
              <w:t xml:space="preserve"> П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равовой вечер «Услышим друг друга»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«За что ставят на внутр</w:t>
            </w:r>
            <w:r w:rsidR="00630AE4">
              <w:rPr>
                <w:rFonts w:ascii="Times New Roman" w:hAnsi="Times New Roman" w:cs="Times New Roman"/>
                <w:sz w:val="24"/>
                <w:szCs w:val="24"/>
              </w:rPr>
              <w:t>енний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 xml:space="preserve"> учет?»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Органы власти, в чьи обязанности входит защита прав ребенка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«Дети и животные».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1F7926">
              <w:t xml:space="preserve"> </w:t>
            </w:r>
            <w:r w:rsidR="001F7926" w:rsidRPr="001F7926">
              <w:rPr>
                <w:rFonts w:ascii="Times New Roman" w:hAnsi="Times New Roman" w:cs="Times New Roman"/>
                <w:sz w:val="24"/>
                <w:szCs w:val="24"/>
              </w:rPr>
              <w:t>«Опасность – животные!»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Меры безопасности при пользовании в доме водой.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Безопасное обращение с препаратами бытовой химии.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«Курение – одна из вредных привычек».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«Что такое движение? Почему необходимо двигаться?». Рассматривание альбома «Вечное движение».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«Твое здоровье, твоя гигиена».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«Режим питания».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P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380299" w:rsidRPr="00380299" w:rsidRDefault="001564AB" w:rsidP="00380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380299" w:rsidRPr="00380299">
              <w:rPr>
                <w:rFonts w:ascii="Times New Roman" w:hAnsi="Times New Roman" w:cs="Times New Roman"/>
                <w:sz w:val="24"/>
                <w:szCs w:val="24"/>
              </w:rPr>
              <w:t xml:space="preserve"> «Совершите чудо, руку протяните, </w:t>
            </w:r>
          </w:p>
          <w:p w:rsidR="001564AB" w:rsidRPr="00703B1C" w:rsidRDefault="00380299" w:rsidP="00380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299">
              <w:rPr>
                <w:rFonts w:ascii="Times New Roman" w:hAnsi="Times New Roman" w:cs="Times New Roman"/>
                <w:sz w:val="24"/>
                <w:szCs w:val="24"/>
              </w:rPr>
              <w:t>Надо, чтобы в дружбу верил каждый человек»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2:</w:t>
            </w:r>
            <w:r w:rsidR="00516E8A">
              <w:t xml:space="preserve"> 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«Толерантность и мы»</w:t>
            </w: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516E8A">
              <w:t xml:space="preserve"> 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«Я и мой мир»</w:t>
            </w:r>
          </w:p>
          <w:p w:rsidR="00516E8A" w:rsidRDefault="00516E8A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E8A" w:rsidRPr="00703B1C" w:rsidRDefault="00516E8A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516E8A">
              <w:t xml:space="preserve"> 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Агрессия, и что с ней делать?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6E8A" w:rsidRDefault="00516E8A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6E8A" w:rsidRDefault="00516E8A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6E8A" w:rsidRDefault="00516E8A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6E8A" w:rsidRDefault="00516E8A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6E8A" w:rsidRDefault="00516E8A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6E8A" w:rsidRPr="00516E8A" w:rsidRDefault="00516E8A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E8A">
              <w:rPr>
                <w:rFonts w:ascii="Times New Roman" w:hAnsi="Times New Roman" w:cs="Times New Roman"/>
                <w:sz w:val="24"/>
                <w:szCs w:val="24"/>
              </w:rPr>
              <w:t>Интеллектуально-познавательная игра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630AE4">
              <w:t xml:space="preserve"> 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Составление памятки «Куда обратиться, если нарушены мои права»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630AE4">
              <w:t xml:space="preserve"> </w:t>
            </w:r>
            <w:r w:rsidR="00BA52B4">
              <w:t>«</w:t>
            </w:r>
            <w:r w:rsidR="00630AE4" w:rsidRPr="00630AE4">
              <w:rPr>
                <w:rFonts w:ascii="Times New Roman" w:hAnsi="Times New Roman" w:cs="Times New Roman"/>
                <w:sz w:val="24"/>
                <w:szCs w:val="24"/>
              </w:rPr>
              <w:t>Что такое конфликт и почему он возникает? Способы выхода из конфликта</w:t>
            </w:r>
            <w:r w:rsidR="00BA52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Правонарушения подростков на железной дороге и их возможные последствия.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Виды учета. Подразделение по делам несовершеннолетних. За какие нарушения можно попасть на учет в полицию?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Опасные и безопасные ситуации в природе.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Загрязнение воздуха.</w:t>
            </w:r>
          </w:p>
          <w:p w:rsidR="001564AB" w:rsidRPr="00703B1C" w:rsidRDefault="001564AB" w:rsidP="00F81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 xml:space="preserve"> Личная безопасность на улице.</w:t>
            </w:r>
          </w:p>
          <w:p w:rsidR="001564AB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Травмы.</w:t>
            </w:r>
          </w:p>
          <w:p w:rsidR="008F6FC2" w:rsidRDefault="008F6FC2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Pr="00703B1C" w:rsidRDefault="008F6FC2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«Тренинг здорового образа жизни».</w:t>
            </w:r>
          </w:p>
          <w:p w:rsidR="008F6FC2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«Возможна ли жизнь без движения? Как я двигаюсь?»</w:t>
            </w:r>
          </w:p>
          <w:p w:rsidR="001564AB" w:rsidRPr="00703B1C" w:rsidRDefault="008F6FC2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«Гигиена питания»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«Утомление и переутомление»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Лекторий, минутка-размышление</w:t>
            </w: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  <w:p w:rsidR="008F6FC2" w:rsidRP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оказ презентации, упражнения на снятие усталости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16E8A">
              <w:t xml:space="preserve"> 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«Ответственность и безответственность. Что прячется за этими словами?»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«Прекрасное и безобразное в нашей жизни»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Стыд и совесть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4: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Добро и зло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Кто может нарушить закон?</w:t>
            </w:r>
          </w:p>
          <w:p w:rsidR="00BA52B4" w:rsidRPr="00BA52B4" w:rsidRDefault="001564AB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Правонарушения подростков и их возможные последствия</w:t>
            </w:r>
          </w:p>
          <w:p w:rsidR="001564AB" w:rsidRPr="00703B1C" w:rsidRDefault="00BA52B4" w:rsidP="00BA5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2B4">
              <w:rPr>
                <w:rFonts w:ascii="Times New Roman" w:hAnsi="Times New Roman" w:cs="Times New Roman"/>
                <w:sz w:val="24"/>
                <w:szCs w:val="24"/>
              </w:rPr>
              <w:t>Памятка «Как не стать участником преступления?»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Равенство прав людей от рождения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Ответственность за нарушение ПДД пешеходом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Чрезвычайные ситуации: ветер, снег, дождь.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Оказание первой медицинской помощи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Опасные игры.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Правила поведения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«Сон – лучшее лекарство»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8F6FC2">
              <w:t xml:space="preserve"> </w:t>
            </w:r>
            <w:r w:rsidR="008F6FC2" w:rsidRPr="008F6FC2">
              <w:rPr>
                <w:rFonts w:ascii="Times New Roman" w:hAnsi="Times New Roman" w:cs="Times New Roman"/>
                <w:sz w:val="24"/>
                <w:szCs w:val="24"/>
              </w:rPr>
              <w:t>«Правила правильного питания»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E278B8">
              <w:t xml:space="preserve"> </w:t>
            </w:r>
            <w:r w:rsidR="00E278B8" w:rsidRPr="00E278B8">
              <w:rPr>
                <w:rFonts w:ascii="Times New Roman" w:hAnsi="Times New Roman" w:cs="Times New Roman"/>
                <w:sz w:val="24"/>
                <w:szCs w:val="24"/>
              </w:rPr>
              <w:t>«Коварная сигарета».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E278B8">
              <w:t xml:space="preserve"> </w:t>
            </w:r>
            <w:r w:rsidR="00E278B8" w:rsidRPr="00E278B8">
              <w:rPr>
                <w:rFonts w:ascii="Times New Roman" w:hAnsi="Times New Roman" w:cs="Times New Roman"/>
                <w:sz w:val="24"/>
                <w:szCs w:val="24"/>
              </w:rPr>
              <w:t>«Влияние алкоголя на организм человека»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F6FC2" w:rsidRDefault="008F6FC2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FC2"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:rsidR="00E278B8" w:rsidRPr="008F6FC2" w:rsidRDefault="00E278B8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8B8">
              <w:rPr>
                <w:rFonts w:ascii="Times New Roman" w:hAnsi="Times New Roman" w:cs="Times New Roman"/>
                <w:sz w:val="24"/>
                <w:szCs w:val="24"/>
              </w:rPr>
              <w:t>Оформление стенда</w:t>
            </w:r>
          </w:p>
          <w:p w:rsidR="008F6FC2" w:rsidRDefault="00E278B8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8B8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</w:p>
          <w:p w:rsidR="00E278B8" w:rsidRPr="00E278B8" w:rsidRDefault="00E278B8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8B8">
              <w:rPr>
                <w:rFonts w:ascii="Times New Roman" w:hAnsi="Times New Roman" w:cs="Times New Roman"/>
                <w:sz w:val="24"/>
                <w:szCs w:val="24"/>
              </w:rPr>
              <w:t>Информационно-исследовательское занятие</w:t>
            </w: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Честь и достоинство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Навыки общения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Формула успеха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Мой жизненный путь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Мои первые документы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Конституционные обязанности гражданина. 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Ответственность и ее виды.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A52B4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«От безответственности до преступления один шаг»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Осторожно: «Гололед!»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 xml:space="preserve"> Криминогенные ситуации. Понятие. Правила.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Использование индивидуальных средств защиты.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Опасные ситуации в общественном транспорте.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 w:val="restart"/>
          </w:tcPr>
          <w:p w:rsidR="001564AB" w:rsidRPr="00F81F11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1263" w:type="dxa"/>
            <w:vMerge w:val="restart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«Наркопост»: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E278B8">
              <w:t xml:space="preserve"> </w:t>
            </w:r>
            <w:r w:rsidR="00E278B8" w:rsidRPr="00E278B8">
              <w:rPr>
                <w:rFonts w:ascii="Times New Roman" w:hAnsi="Times New Roman" w:cs="Times New Roman"/>
                <w:sz w:val="24"/>
                <w:szCs w:val="24"/>
              </w:rPr>
              <w:t xml:space="preserve">«Зачем тебе это надо?» </w:t>
            </w:r>
            <w:r w:rsidR="00E278B8" w:rsidRPr="00E278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B800F7">
              <w:t xml:space="preserve"> </w:t>
            </w:r>
            <w:r w:rsidR="00B800F7" w:rsidRPr="00B800F7">
              <w:rPr>
                <w:rFonts w:ascii="Times New Roman" w:hAnsi="Times New Roman" w:cs="Times New Roman"/>
                <w:sz w:val="24"/>
                <w:szCs w:val="24"/>
              </w:rPr>
              <w:t>«Как овладеть своими чувствами и эмоциями»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B800F7">
              <w:t xml:space="preserve"> </w:t>
            </w:r>
            <w:r w:rsidR="00B800F7" w:rsidRPr="00B800F7">
              <w:rPr>
                <w:rFonts w:ascii="Times New Roman" w:hAnsi="Times New Roman" w:cs="Times New Roman"/>
                <w:sz w:val="24"/>
                <w:szCs w:val="24"/>
              </w:rPr>
              <w:t>«Радость движения»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800F7">
              <w:t xml:space="preserve"> 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Подведение итогов. Мониторинг.</w:t>
            </w:r>
          </w:p>
        </w:tc>
        <w:tc>
          <w:tcPr>
            <w:tcW w:w="1897" w:type="dxa"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278B8" w:rsidRDefault="00E278B8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8B8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B800F7" w:rsidRDefault="00B800F7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0F7" w:rsidRDefault="00B800F7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0F7" w:rsidRDefault="00B800F7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0F7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  <w:p w:rsidR="00B800F7" w:rsidRDefault="00B800F7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B800F7" w:rsidRPr="00703B1C" w:rsidRDefault="00B800F7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«Девичьи секреты»: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«Мужской разговор»:</w:t>
            </w:r>
          </w:p>
          <w:p w:rsidR="00516E8A" w:rsidRPr="00516E8A" w:rsidRDefault="001564AB" w:rsidP="0051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Патриотизм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Мы и природа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516E8A">
              <w:t xml:space="preserve"> «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Культура поведения</w:t>
            </w:r>
            <w:r w:rsidR="0051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516E8A">
              <w:t xml:space="preserve"> </w:t>
            </w:r>
            <w:r w:rsidR="00516E8A" w:rsidRPr="00516E8A">
              <w:rPr>
                <w:rFonts w:ascii="Times New Roman" w:hAnsi="Times New Roman" w:cs="Times New Roman"/>
                <w:sz w:val="24"/>
                <w:szCs w:val="24"/>
              </w:rPr>
              <w:t>Подведение итогов. Мониторинг.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«Правовая грамотность»:</w:t>
            </w:r>
          </w:p>
          <w:p w:rsidR="00886A62" w:rsidRPr="00886A62" w:rsidRDefault="001564AB" w:rsidP="00886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886A62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«Имею право и могу им воспользоваться»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886A62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 xml:space="preserve">«НЕТ хулиганству»  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886A62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Правонарушения подростков на железной дороге и их возможные последствия.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886A62">
              <w:t xml:space="preserve"> </w:t>
            </w:r>
            <w:r w:rsidR="00BA52B4" w:rsidRPr="00BA52B4">
              <w:rPr>
                <w:rFonts w:ascii="Times New Roman" w:hAnsi="Times New Roman" w:cs="Times New Roman"/>
                <w:sz w:val="24"/>
                <w:szCs w:val="24"/>
              </w:rPr>
              <w:t>Подведение итогов. Мониторинг.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64AB" w:rsidRPr="00F81F11" w:rsidTr="00703B1C">
        <w:trPr>
          <w:trHeight w:val="54"/>
        </w:trPr>
        <w:tc>
          <w:tcPr>
            <w:tcW w:w="489" w:type="dxa"/>
            <w:vMerge/>
          </w:tcPr>
          <w:p w:rsidR="001564AB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97" w:type="dxa"/>
          </w:tcPr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Блок «Безопасное поведение»: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1: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ЧС социального характера. Правила поведения.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2: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Как научиться отдыхать. Опасный отдых.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3:</w:t>
            </w:r>
            <w:r w:rsidR="00F81E23">
              <w:t xml:space="preserve"> </w:t>
            </w:r>
            <w:r w:rsidR="00F81E23" w:rsidRPr="00F81E23">
              <w:rPr>
                <w:rFonts w:ascii="Times New Roman" w:hAnsi="Times New Roman" w:cs="Times New Roman"/>
                <w:sz w:val="24"/>
                <w:szCs w:val="24"/>
              </w:rPr>
              <w:t>Труд полезный для здоровья</w:t>
            </w:r>
          </w:p>
          <w:p w:rsidR="001564AB" w:rsidRPr="00703B1C" w:rsidRDefault="001564AB" w:rsidP="001564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B1C">
              <w:rPr>
                <w:rFonts w:ascii="Times New Roman" w:hAnsi="Times New Roman" w:cs="Times New Roman"/>
                <w:sz w:val="24"/>
                <w:szCs w:val="24"/>
              </w:rPr>
              <w:t>Тема 4:</w:t>
            </w:r>
            <w:r w:rsidR="00B95C86">
              <w:t xml:space="preserve"> </w:t>
            </w:r>
            <w:r w:rsidR="00B95C86" w:rsidRPr="00B95C86">
              <w:rPr>
                <w:rFonts w:ascii="Times New Roman" w:hAnsi="Times New Roman" w:cs="Times New Roman"/>
                <w:sz w:val="24"/>
                <w:szCs w:val="24"/>
              </w:rPr>
              <w:t>Подведение итогов. Мониторинг.</w:t>
            </w:r>
          </w:p>
        </w:tc>
        <w:tc>
          <w:tcPr>
            <w:tcW w:w="1897" w:type="dxa"/>
          </w:tcPr>
          <w:p w:rsidR="001564AB" w:rsidRPr="00703B1C" w:rsidRDefault="001564AB" w:rsidP="001564AB">
            <w:pPr>
              <w:tabs>
                <w:tab w:val="left" w:pos="154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</w:tcPr>
          <w:p w:rsidR="001564AB" w:rsidRPr="00703B1C" w:rsidRDefault="001564AB" w:rsidP="00B95C86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564AB" w:rsidRDefault="001564AB" w:rsidP="009D0E6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61CF" w:rsidRPr="00C861CF" w:rsidRDefault="00C861CF" w:rsidP="00C861CF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61CF">
        <w:rPr>
          <w:rFonts w:ascii="Times New Roman" w:hAnsi="Times New Roman" w:cs="Times New Roman"/>
          <w:b/>
          <w:bCs/>
          <w:sz w:val="28"/>
          <w:szCs w:val="28"/>
        </w:rPr>
        <w:t>Межведомственное взаимодействие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61CF">
        <w:rPr>
          <w:rFonts w:ascii="Times New Roman" w:hAnsi="Times New Roman" w:cs="Times New Roman"/>
          <w:b/>
          <w:bCs/>
          <w:sz w:val="28"/>
          <w:szCs w:val="28"/>
        </w:rPr>
        <w:t>в профилактике безнадзорности, правонарушений и преступлений среди несовершеннолетних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861CF" w:rsidRDefault="00C861CF" w:rsidP="00C861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61CF">
        <w:rPr>
          <w:rFonts w:ascii="Times New Roman" w:hAnsi="Times New Roman" w:cs="Times New Roman"/>
          <w:sz w:val="28"/>
          <w:szCs w:val="28"/>
        </w:rPr>
        <w:t xml:space="preserve">Профилактика безнадзорности, правонарушений и преступлений среди несовершеннолетних реализуется в соответствии с программой, одним из мероприятий который является взаимодействие со структурами, отвечающими за предупреждение безнадзорности и правонарушений. Ежегодно составляется план совместных мероприятий, согласовывается </w:t>
      </w:r>
      <w:r w:rsidRPr="00C861CF">
        <w:rPr>
          <w:rFonts w:ascii="Times New Roman" w:hAnsi="Times New Roman" w:cs="Times New Roman"/>
          <w:sz w:val="28"/>
          <w:szCs w:val="28"/>
        </w:rPr>
        <w:lastRenderedPageBreak/>
        <w:t>совместная деятельность со специалистами и сотрудниками данных структур по различным направлениям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861CF" w:rsidRDefault="00C861CF" w:rsidP="00C861CF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 М</w:t>
      </w:r>
      <w:r w:rsidR="000511C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Д России </w:t>
      </w:r>
      <w:r w:rsidR="000511C6">
        <w:rPr>
          <w:rFonts w:ascii="Times New Roman" w:hAnsi="Times New Roman" w:cs="Times New Roman"/>
          <w:sz w:val="28"/>
          <w:szCs w:val="28"/>
        </w:rPr>
        <w:t>«Братское», отдел по делам несовершеннолетних, отделения полиции №4.</w:t>
      </w:r>
    </w:p>
    <w:p w:rsidR="000511C6" w:rsidRDefault="000511C6" w:rsidP="00C861CF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1C6">
        <w:rPr>
          <w:rFonts w:ascii="Times New Roman" w:hAnsi="Times New Roman" w:cs="Times New Roman"/>
          <w:sz w:val="28"/>
          <w:szCs w:val="28"/>
        </w:rPr>
        <w:t>Братский линейный отдел</w:t>
      </w:r>
      <w:r w:rsidRPr="000511C6">
        <w:rPr>
          <w:rFonts w:ascii="Times New Roman" w:hAnsi="Times New Roman" w:cs="Times New Roman"/>
          <w:sz w:val="28"/>
          <w:szCs w:val="28"/>
        </w:rPr>
        <w:t xml:space="preserve"> МВД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511C6">
        <w:rPr>
          <w:rFonts w:ascii="Times New Roman" w:hAnsi="Times New Roman" w:cs="Times New Roman"/>
          <w:sz w:val="28"/>
          <w:szCs w:val="28"/>
        </w:rPr>
        <w:t>оссии</w:t>
      </w:r>
      <w:r w:rsidRPr="000511C6">
        <w:rPr>
          <w:rFonts w:ascii="Times New Roman" w:hAnsi="Times New Roman" w:cs="Times New Roman"/>
          <w:sz w:val="28"/>
          <w:szCs w:val="28"/>
        </w:rPr>
        <w:t xml:space="preserve"> </w:t>
      </w:r>
      <w:r w:rsidRPr="000511C6">
        <w:rPr>
          <w:rFonts w:ascii="Times New Roman" w:hAnsi="Times New Roman" w:cs="Times New Roman"/>
          <w:sz w:val="28"/>
          <w:szCs w:val="28"/>
        </w:rPr>
        <w:t>на транспорте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511C6">
        <w:rPr>
          <w:rFonts w:ascii="Times New Roman" w:hAnsi="Times New Roman" w:cs="Times New Roman"/>
          <w:sz w:val="28"/>
          <w:szCs w:val="28"/>
        </w:rPr>
        <w:t>ЛоП на ст. Гидростроитель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11C6" w:rsidRDefault="000511C6" w:rsidP="000511C6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1C6">
        <w:rPr>
          <w:rFonts w:ascii="Times New Roman" w:hAnsi="Times New Roman" w:cs="Times New Roman"/>
          <w:sz w:val="28"/>
          <w:szCs w:val="28"/>
        </w:rPr>
        <w:t>Комиссия по делам несовершеннолетних и защите их 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1C6">
        <w:rPr>
          <w:rFonts w:ascii="Times New Roman" w:hAnsi="Times New Roman" w:cs="Times New Roman"/>
          <w:sz w:val="28"/>
          <w:szCs w:val="28"/>
        </w:rPr>
        <w:t>Правобережного района города Братска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0364" w:rsidRDefault="000511C6" w:rsidP="00320364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1C6">
        <w:rPr>
          <w:rFonts w:ascii="Times New Roman" w:hAnsi="Times New Roman" w:cs="Times New Roman"/>
          <w:sz w:val="28"/>
          <w:szCs w:val="28"/>
        </w:rPr>
        <w:t>ФКУ УИИ ГУФСИН России по Иркутской области</w:t>
      </w:r>
      <w:r w:rsidR="00320364">
        <w:rPr>
          <w:rFonts w:ascii="Times New Roman" w:hAnsi="Times New Roman" w:cs="Times New Roman"/>
          <w:sz w:val="28"/>
          <w:szCs w:val="28"/>
        </w:rPr>
        <w:t>, ф</w:t>
      </w:r>
      <w:r w:rsidRPr="000511C6">
        <w:rPr>
          <w:rFonts w:ascii="Times New Roman" w:hAnsi="Times New Roman" w:cs="Times New Roman"/>
          <w:sz w:val="28"/>
          <w:szCs w:val="28"/>
        </w:rPr>
        <w:t>илиал по Падунскому и Правобережному округам г. Братска</w:t>
      </w:r>
      <w:r w:rsidR="00320364">
        <w:rPr>
          <w:rFonts w:ascii="Times New Roman" w:hAnsi="Times New Roman" w:cs="Times New Roman"/>
          <w:sz w:val="28"/>
          <w:szCs w:val="28"/>
        </w:rPr>
        <w:t>.</w:t>
      </w:r>
    </w:p>
    <w:p w:rsidR="00EE0ED7" w:rsidRDefault="00EE0ED7" w:rsidP="00320364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ED7">
        <w:rPr>
          <w:rFonts w:ascii="Times New Roman" w:hAnsi="Times New Roman" w:cs="Times New Roman"/>
          <w:sz w:val="28"/>
          <w:szCs w:val="28"/>
        </w:rPr>
        <w:t xml:space="preserve">Государственное общеобразовательное казенное учреждение Иркутской области </w:t>
      </w:r>
      <w:r>
        <w:rPr>
          <w:rFonts w:ascii="Times New Roman" w:hAnsi="Times New Roman" w:cs="Times New Roman"/>
          <w:sz w:val="28"/>
          <w:szCs w:val="28"/>
        </w:rPr>
        <w:t>«С</w:t>
      </w:r>
      <w:r w:rsidRPr="00EE0ED7">
        <w:rPr>
          <w:rFonts w:ascii="Times New Roman" w:hAnsi="Times New Roman" w:cs="Times New Roman"/>
          <w:sz w:val="28"/>
          <w:szCs w:val="28"/>
        </w:rPr>
        <w:t xml:space="preserve">пециальная (коррекционная) школа </w:t>
      </w:r>
      <w:r w:rsidRPr="00EE0ED7">
        <w:rPr>
          <w:rFonts w:ascii="Times New Roman" w:hAnsi="Times New Roman" w:cs="Times New Roman"/>
          <w:sz w:val="28"/>
          <w:szCs w:val="28"/>
        </w:rPr>
        <w:t>№ 33 г. Б</w:t>
      </w:r>
      <w:r w:rsidRPr="00EE0ED7">
        <w:rPr>
          <w:rFonts w:ascii="Times New Roman" w:hAnsi="Times New Roman" w:cs="Times New Roman"/>
          <w:sz w:val="28"/>
          <w:szCs w:val="28"/>
        </w:rPr>
        <w:t>ратска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21731" w:rsidRDefault="00E21731" w:rsidP="00320364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731">
        <w:rPr>
          <w:rFonts w:ascii="Times New Roman" w:hAnsi="Times New Roman" w:cs="Times New Roman"/>
          <w:sz w:val="28"/>
          <w:szCs w:val="28"/>
        </w:rPr>
        <w:t>Областное государственное автономное учреждение здравоохранения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21731">
        <w:rPr>
          <w:rFonts w:ascii="Times New Roman" w:hAnsi="Times New Roman" w:cs="Times New Roman"/>
          <w:sz w:val="28"/>
          <w:szCs w:val="28"/>
        </w:rPr>
        <w:t>Братская городская больница № 3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20364" w:rsidRDefault="00320364" w:rsidP="00DF5B6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0364">
        <w:rPr>
          <w:rFonts w:ascii="Times New Roman" w:hAnsi="Times New Roman" w:cs="Times New Roman"/>
          <w:sz w:val="28"/>
          <w:szCs w:val="28"/>
        </w:rPr>
        <w:t xml:space="preserve">Кроме </w:t>
      </w:r>
      <w:r w:rsidRPr="00320364">
        <w:rPr>
          <w:rFonts w:ascii="Times New Roman" w:hAnsi="Times New Roman" w:cs="Times New Roman"/>
          <w:sz w:val="28"/>
          <w:szCs w:val="28"/>
        </w:rPr>
        <w:t>выше обозначенных</w:t>
      </w:r>
      <w:r w:rsidRPr="00320364">
        <w:rPr>
          <w:rFonts w:ascii="Times New Roman" w:hAnsi="Times New Roman" w:cs="Times New Roman"/>
          <w:sz w:val="28"/>
          <w:szCs w:val="28"/>
        </w:rPr>
        <w:t xml:space="preserve"> структур </w:t>
      </w:r>
      <w:r>
        <w:rPr>
          <w:rFonts w:ascii="Times New Roman" w:hAnsi="Times New Roman" w:cs="Times New Roman"/>
          <w:sz w:val="28"/>
          <w:szCs w:val="28"/>
        </w:rPr>
        <w:t>ОГБУСО БДДИ</w:t>
      </w:r>
      <w:r w:rsidRPr="00320364">
        <w:rPr>
          <w:rFonts w:ascii="Times New Roman" w:hAnsi="Times New Roman" w:cs="Times New Roman"/>
          <w:sz w:val="28"/>
          <w:szCs w:val="28"/>
        </w:rPr>
        <w:t xml:space="preserve"> осуществляет совместные мероприятия и с другими организациями</w:t>
      </w:r>
      <w:r>
        <w:rPr>
          <w:rFonts w:ascii="Times New Roman" w:hAnsi="Times New Roman" w:cs="Times New Roman"/>
          <w:sz w:val="28"/>
          <w:szCs w:val="28"/>
        </w:rPr>
        <w:t>, с целью организации внеурочной занятости несовершеннолетних:</w:t>
      </w:r>
    </w:p>
    <w:p w:rsidR="00DF5B6D" w:rsidRDefault="00DF5B6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B6D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</w:t>
      </w:r>
      <w:r w:rsidR="00EE0ED7">
        <w:rPr>
          <w:rFonts w:ascii="Times New Roman" w:hAnsi="Times New Roman" w:cs="Times New Roman"/>
          <w:sz w:val="28"/>
          <w:szCs w:val="28"/>
        </w:rPr>
        <w:t>«</w:t>
      </w:r>
      <w:r w:rsidRPr="00DF5B6D">
        <w:rPr>
          <w:rFonts w:ascii="Times New Roman" w:hAnsi="Times New Roman" w:cs="Times New Roman"/>
          <w:sz w:val="28"/>
          <w:szCs w:val="28"/>
        </w:rPr>
        <w:t>Центр молодежных инициатив</w:t>
      </w:r>
      <w:r w:rsidR="00EE0ED7">
        <w:rPr>
          <w:rFonts w:ascii="Times New Roman" w:hAnsi="Times New Roman" w:cs="Times New Roman"/>
          <w:sz w:val="28"/>
          <w:szCs w:val="28"/>
        </w:rPr>
        <w:t>»</w:t>
      </w:r>
      <w:r w:rsidRPr="00DF5B6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города Братска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B6D" w:rsidRDefault="00DF5B6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B6D">
        <w:rPr>
          <w:rFonts w:ascii="Times New Roman" w:hAnsi="Times New Roman" w:cs="Times New Roman"/>
          <w:sz w:val="28"/>
          <w:szCs w:val="28"/>
        </w:rPr>
        <w:t>Областное государственное казенное учреждение Центр занятости населения города Братска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B6D" w:rsidRDefault="00DF5B6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B6D">
        <w:rPr>
          <w:rFonts w:ascii="Times New Roman" w:hAnsi="Times New Roman" w:cs="Times New Roman"/>
          <w:sz w:val="28"/>
          <w:szCs w:val="28"/>
        </w:rPr>
        <w:t>Администрация правобережного округа</w:t>
      </w:r>
      <w:r>
        <w:rPr>
          <w:rFonts w:ascii="Times New Roman" w:hAnsi="Times New Roman" w:cs="Times New Roman"/>
          <w:sz w:val="28"/>
          <w:szCs w:val="28"/>
        </w:rPr>
        <w:t xml:space="preserve"> г. Братска.</w:t>
      </w:r>
    </w:p>
    <w:p w:rsidR="00DF5B6D" w:rsidRDefault="00DF5B6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B6D">
        <w:rPr>
          <w:rFonts w:ascii="Times New Roman" w:hAnsi="Times New Roman" w:cs="Times New Roman"/>
          <w:sz w:val="28"/>
          <w:szCs w:val="28"/>
        </w:rPr>
        <w:t>ОТШ ДОСААФ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ED7">
        <w:rPr>
          <w:rFonts w:ascii="Times New Roman" w:hAnsi="Times New Roman" w:cs="Times New Roman"/>
          <w:sz w:val="28"/>
          <w:szCs w:val="28"/>
        </w:rPr>
        <w:t>г. Братска.</w:t>
      </w:r>
    </w:p>
    <w:p w:rsidR="00EE0ED7" w:rsidRDefault="00EE0ED7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ED7">
        <w:rPr>
          <w:rFonts w:ascii="Times New Roman" w:hAnsi="Times New Roman" w:cs="Times New Roman"/>
          <w:sz w:val="28"/>
          <w:szCs w:val="28"/>
        </w:rPr>
        <w:t xml:space="preserve">Совет ветеранов Межмуниципального управления МВД России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E0ED7">
        <w:rPr>
          <w:rFonts w:ascii="Times New Roman" w:hAnsi="Times New Roman" w:cs="Times New Roman"/>
          <w:sz w:val="28"/>
          <w:szCs w:val="28"/>
        </w:rPr>
        <w:t>Братское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E0ED7" w:rsidRDefault="00EE0ED7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ED7">
        <w:rPr>
          <w:rFonts w:ascii="Times New Roman" w:hAnsi="Times New Roman" w:cs="Times New Roman"/>
          <w:sz w:val="28"/>
          <w:szCs w:val="28"/>
        </w:rPr>
        <w:t>Муниципальное автономное учреждения «Дирекция спортивных сооружений» Муниципального образования города Братска</w:t>
      </w:r>
      <w:r>
        <w:rPr>
          <w:rFonts w:ascii="Times New Roman" w:hAnsi="Times New Roman" w:cs="Times New Roman"/>
          <w:sz w:val="28"/>
          <w:szCs w:val="28"/>
        </w:rPr>
        <w:t>, СК «Олимпия».</w:t>
      </w:r>
    </w:p>
    <w:p w:rsidR="00EE0ED7" w:rsidRDefault="00EE0ED7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ED7">
        <w:rPr>
          <w:rFonts w:ascii="Times New Roman" w:hAnsi="Times New Roman" w:cs="Times New Roman"/>
          <w:sz w:val="28"/>
          <w:szCs w:val="28"/>
        </w:rPr>
        <w:lastRenderedPageBreak/>
        <w:t>Лыжная база «Лесная»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ED7" w:rsidRDefault="00EE0ED7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ED7">
        <w:rPr>
          <w:rFonts w:ascii="Times New Roman" w:hAnsi="Times New Roman" w:cs="Times New Roman"/>
          <w:sz w:val="28"/>
          <w:szCs w:val="28"/>
        </w:rPr>
        <w:t>Стадион «Локомотив»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ED7" w:rsidRDefault="00FD18C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8CD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«Детско-юношеская спортивно-техническая школа по автомотоспорту» (МАУ ДО «ДЮСТШ»)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8CD" w:rsidRDefault="00FD18C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8CD">
        <w:rPr>
          <w:rFonts w:ascii="Times New Roman" w:hAnsi="Times New Roman" w:cs="Times New Roman"/>
          <w:sz w:val="28"/>
          <w:szCs w:val="28"/>
        </w:rPr>
        <w:t xml:space="preserve">Оздоровительно-горнолыжный комплекс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18CD">
        <w:rPr>
          <w:rFonts w:ascii="Times New Roman" w:hAnsi="Times New Roman" w:cs="Times New Roman"/>
          <w:sz w:val="28"/>
          <w:szCs w:val="28"/>
        </w:rPr>
        <w:t>Орехов Камень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D18CD" w:rsidRDefault="00FD18C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8CD">
        <w:rPr>
          <w:rFonts w:ascii="Times New Roman" w:hAnsi="Times New Roman" w:cs="Times New Roman"/>
          <w:sz w:val="28"/>
          <w:szCs w:val="28"/>
        </w:rPr>
        <w:t>Братский пейнтбольный клуб «Патриот»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8CD" w:rsidRDefault="00FD18C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8C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азвлекательный центр</w:t>
      </w:r>
      <w:r w:rsidRPr="00FD1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18CD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ормула»</w:t>
      </w:r>
      <w:r w:rsidRPr="00FD1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FD18C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ратск.</w:t>
      </w:r>
    </w:p>
    <w:p w:rsidR="00FD18CD" w:rsidRDefault="00FD18C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8CD">
        <w:rPr>
          <w:rFonts w:ascii="Times New Roman" w:hAnsi="Times New Roman" w:cs="Times New Roman"/>
          <w:sz w:val="28"/>
          <w:szCs w:val="28"/>
        </w:rPr>
        <w:t xml:space="preserve">МБУ ДО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18CD">
        <w:rPr>
          <w:rFonts w:ascii="Times New Roman" w:hAnsi="Times New Roman" w:cs="Times New Roman"/>
          <w:sz w:val="28"/>
          <w:szCs w:val="28"/>
        </w:rPr>
        <w:t>Детская школа искусств № 2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18CD">
        <w:rPr>
          <w:rFonts w:ascii="Times New Roman" w:hAnsi="Times New Roman" w:cs="Times New Roman"/>
          <w:sz w:val="28"/>
          <w:szCs w:val="28"/>
        </w:rPr>
        <w:t xml:space="preserve"> МО г. Братска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8CD" w:rsidRDefault="00FD18CD" w:rsidP="00DF5B6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8CD">
        <w:rPr>
          <w:rFonts w:ascii="Times New Roman" w:hAnsi="Times New Roman" w:cs="Times New Roman"/>
          <w:sz w:val="28"/>
          <w:szCs w:val="28"/>
        </w:rPr>
        <w:t>МБУК «Централизованная библиотечная система города Братска»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D18CD">
        <w:rPr>
          <w:rFonts w:ascii="Times New Roman" w:hAnsi="Times New Roman" w:cs="Times New Roman"/>
          <w:sz w:val="28"/>
          <w:szCs w:val="28"/>
        </w:rPr>
        <w:t>библиотека семейного чтения № 1 им.  Г. Михасенко,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8CD">
        <w:rPr>
          <w:rFonts w:ascii="Times New Roman" w:hAnsi="Times New Roman" w:cs="Times New Roman"/>
          <w:sz w:val="28"/>
          <w:szCs w:val="28"/>
        </w:rPr>
        <w:t>Центральная детская модельная библиотека им. Ю.Черных, библиотека русской поэзии 20-го века им. В. Сербского (библиотека №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8CD" w:rsidRDefault="00FD18CD" w:rsidP="00C966FF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6FF">
        <w:rPr>
          <w:rFonts w:ascii="Times New Roman" w:hAnsi="Times New Roman" w:cs="Times New Roman"/>
          <w:sz w:val="28"/>
          <w:szCs w:val="28"/>
        </w:rPr>
        <w:t>«Братский городской объединенный музей истории освоения Ангары»</w:t>
      </w:r>
      <w:r w:rsidRPr="00C966FF">
        <w:rPr>
          <w:rFonts w:ascii="Times New Roman" w:hAnsi="Times New Roman" w:cs="Times New Roman"/>
          <w:sz w:val="28"/>
          <w:szCs w:val="28"/>
        </w:rPr>
        <w:t xml:space="preserve"> </w:t>
      </w:r>
      <w:r w:rsidRPr="00C966FF">
        <w:rPr>
          <w:rFonts w:ascii="Times New Roman" w:hAnsi="Times New Roman" w:cs="Times New Roman"/>
          <w:sz w:val="28"/>
          <w:szCs w:val="28"/>
        </w:rPr>
        <w:t>г.</w:t>
      </w:r>
      <w:r w:rsidR="00C966FF">
        <w:rPr>
          <w:rFonts w:ascii="Times New Roman" w:hAnsi="Times New Roman" w:cs="Times New Roman"/>
          <w:sz w:val="28"/>
          <w:szCs w:val="28"/>
        </w:rPr>
        <w:t xml:space="preserve"> </w:t>
      </w:r>
      <w:r w:rsidRPr="00C966FF">
        <w:rPr>
          <w:rFonts w:ascii="Times New Roman" w:hAnsi="Times New Roman" w:cs="Times New Roman"/>
          <w:sz w:val="28"/>
          <w:szCs w:val="28"/>
        </w:rPr>
        <w:t>Братск</w:t>
      </w:r>
      <w:r w:rsidR="00C966FF">
        <w:rPr>
          <w:rFonts w:ascii="Times New Roman" w:hAnsi="Times New Roman" w:cs="Times New Roman"/>
          <w:sz w:val="28"/>
          <w:szCs w:val="28"/>
        </w:rPr>
        <w:t>.</w:t>
      </w:r>
    </w:p>
    <w:p w:rsidR="00C966FF" w:rsidRDefault="00C966FF" w:rsidP="00C966FF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6FF">
        <w:rPr>
          <w:rFonts w:ascii="Times New Roman" w:hAnsi="Times New Roman" w:cs="Times New Roman"/>
          <w:sz w:val="28"/>
          <w:szCs w:val="28"/>
        </w:rPr>
        <w:t>Кинотеатры Братска</w:t>
      </w:r>
      <w:r>
        <w:rPr>
          <w:rFonts w:ascii="Times New Roman" w:hAnsi="Times New Roman" w:cs="Times New Roman"/>
          <w:sz w:val="28"/>
          <w:szCs w:val="28"/>
        </w:rPr>
        <w:t xml:space="preserve"> «Голливуд», «Чарли».</w:t>
      </w:r>
    </w:p>
    <w:p w:rsidR="00A906E0" w:rsidRDefault="00A906E0" w:rsidP="00C966FF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06E0" w:rsidRDefault="00A906E0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225EB" w:rsidRP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25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Предполагаемый результат:</w:t>
      </w:r>
    </w:p>
    <w:p w:rsidR="000225EB" w:rsidRP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>1.</w:t>
      </w:r>
      <w:r w:rsidRPr="000225EB">
        <w:rPr>
          <w:rFonts w:ascii="Times New Roman" w:hAnsi="Times New Roman" w:cs="Times New Roman"/>
          <w:sz w:val="28"/>
          <w:szCs w:val="28"/>
        </w:rPr>
        <w:tab/>
        <w:t>Организация профилактической деятельности, способствующей снижению совершения правонарушений среди несовершеннолетних</w:t>
      </w:r>
    </w:p>
    <w:p w:rsidR="000225EB" w:rsidRP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>2.</w:t>
      </w:r>
      <w:r w:rsidRPr="000225EB">
        <w:rPr>
          <w:rFonts w:ascii="Times New Roman" w:hAnsi="Times New Roman" w:cs="Times New Roman"/>
          <w:sz w:val="28"/>
          <w:szCs w:val="28"/>
        </w:rPr>
        <w:tab/>
        <w:t>Снижение числа самовольных уходов и правонарушений, совершенных несовершеннолетними воспитанниками</w:t>
      </w:r>
    </w:p>
    <w:p w:rsidR="000225EB" w:rsidRP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>3.</w:t>
      </w:r>
      <w:r w:rsidRPr="000225EB">
        <w:rPr>
          <w:rFonts w:ascii="Times New Roman" w:hAnsi="Times New Roman" w:cs="Times New Roman"/>
          <w:sz w:val="28"/>
          <w:szCs w:val="28"/>
        </w:rPr>
        <w:tab/>
        <w:t>Формирование жизненной позиции ребенка.</w:t>
      </w:r>
    </w:p>
    <w:p w:rsidR="000225EB" w:rsidRPr="000225EB" w:rsidRDefault="000225EB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25EB">
        <w:rPr>
          <w:rFonts w:ascii="Times New Roman" w:hAnsi="Times New Roman" w:cs="Times New Roman"/>
          <w:sz w:val="28"/>
          <w:szCs w:val="28"/>
        </w:rPr>
        <w:t>4.</w:t>
      </w:r>
      <w:r w:rsidRPr="000225EB">
        <w:rPr>
          <w:rFonts w:ascii="Times New Roman" w:hAnsi="Times New Roman" w:cs="Times New Roman"/>
          <w:sz w:val="28"/>
          <w:szCs w:val="28"/>
        </w:rPr>
        <w:tab/>
        <w:t>Развить у воспитанников стремление к здоровому образу жизни</w:t>
      </w:r>
    </w:p>
    <w:p w:rsidR="00C966FF" w:rsidRDefault="00C966FF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Default="00FB25E1" w:rsidP="000225E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25E1" w:rsidRPr="00A906E0" w:rsidRDefault="00FB25E1" w:rsidP="00FB25E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06E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  <w:r w:rsidR="00A906E0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1" w:name="_GoBack"/>
      <w:bookmarkEnd w:id="1"/>
    </w:p>
    <w:p w:rsid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Абдулова, Т. П. Агрессивность в подростковом возрасте : практ. пособие / Т. П. Авдулова. — 2-е изд., испр. и доп., 2019. — 126 с. — (Серия : Профессиональная практика).</w:t>
      </w:r>
    </w:p>
    <w:p w:rsid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Ветошкин, С. А. Профилактика безнадзорности и правонарушений несовершеннолетних [Текст] : учеб, пособие / С. А. Ветошкин. — Екатеринбург : Изд-во ГОУ ВПО «Рос. гос. проф.-пед. ун-т», 2010. — 307 с.</w:t>
      </w:r>
    </w:p>
    <w:p w:rsid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Змановская, Е. В. Девиантология: психология отклоняющегося поведения [Текст] : учеб, пособие для вузов / Е. В. Змановская. — М. : Академия, 2008. — 288 с.</w:t>
      </w:r>
    </w:p>
    <w:p w:rsid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Кондрат, Е. Н. Профилактика делинквентного поведения несовершеннолетних [Текст] : монография / Е. Н. Кондрат. — СПб. : Изд. дом С.-Петерб. гос. ун-та : Изд-во юрид. фак. СПбГУ, 2006. — 168 с.</w:t>
      </w:r>
    </w:p>
    <w:p w:rsid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Мельникова, Э. Б. Как уберечь подростка от конфликта с законом: советы юриста [Текст] / Э. Б. Мельникова. — М. : БЕК, 1998. — 318 с.</w:t>
      </w:r>
    </w:p>
    <w:p w:rsidR="00FB25E1" w:rsidRP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Приступа, Е. Н. Организация социальной работы в Российской Федерации : учеб, пособие для СПО / Е. Н. Приступа., 2019. — 99 с. — (Серия : Профессиональное образование).</w:t>
      </w:r>
    </w:p>
    <w:p w:rsidR="00FB25E1" w:rsidRP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Пронин, А. А. Социально-правовая защита детства в России [Текст] : монография / А. А. Пронин. — Екатеринбург : Изд-во ГОУ ВПО «Рос. гос. проф.-пед. ун-т», 2007. — 220 с.</w:t>
      </w:r>
    </w:p>
    <w:p w:rsidR="00FB25E1" w:rsidRDefault="00FB25E1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>Профилактика экстремизма в молодежной среде : учеб, пособие для вузов / А. В. Мартыненко [и др.] ; под общ. ред. А. В. Мартыненко., 2019. — 221 с. — (Серия : Университеты России).</w:t>
      </w:r>
    </w:p>
    <w:p w:rsidR="00145F0D" w:rsidRDefault="00145F0D" w:rsidP="00FB25E1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5F0D">
        <w:rPr>
          <w:rFonts w:ascii="Times New Roman" w:hAnsi="Times New Roman" w:cs="Times New Roman"/>
          <w:sz w:val="28"/>
          <w:szCs w:val="28"/>
        </w:rPr>
        <w:t>Самыгин, П. С. Девиантное поведение молодежи : учебное пособие / П. С. Самыгин. — Ростов-на-Дону : Феникс, 2006. — 440 с. — (Высшее образование).</w:t>
      </w:r>
    </w:p>
    <w:p w:rsidR="00FB25E1" w:rsidRPr="00145F0D" w:rsidRDefault="00FB25E1" w:rsidP="00145F0D">
      <w:pPr>
        <w:pStyle w:val="a3"/>
        <w:numPr>
          <w:ilvl w:val="0"/>
          <w:numId w:val="1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5E1">
        <w:rPr>
          <w:rFonts w:ascii="Times New Roman" w:hAnsi="Times New Roman" w:cs="Times New Roman"/>
          <w:sz w:val="28"/>
          <w:szCs w:val="28"/>
        </w:rPr>
        <w:t xml:space="preserve">Социальная педагогика. Профилактика безнадзорности и правонарушений несовершеннолетних : учеб, пособие для академического бакалавриата / В. Г. Баженов [и др.] ; под ред. С. В. Воробьевой, М. А. </w:t>
      </w:r>
      <w:r w:rsidRPr="00FB25E1">
        <w:rPr>
          <w:rFonts w:ascii="Times New Roman" w:hAnsi="Times New Roman" w:cs="Times New Roman"/>
          <w:sz w:val="28"/>
          <w:szCs w:val="28"/>
        </w:rPr>
        <w:lastRenderedPageBreak/>
        <w:t>Мазниченко. — 2-е изд., испр. и доп., 2019. — 239 с. — (Серия : Бакалавр. Академический курс. Модуль.).</w:t>
      </w:r>
    </w:p>
    <w:sectPr w:rsidR="00FB25E1" w:rsidRPr="00145F0D" w:rsidSect="00765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EE1"/>
    <w:multiLevelType w:val="hybridMultilevel"/>
    <w:tmpl w:val="2DF0B57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5D07B27"/>
    <w:multiLevelType w:val="hybridMultilevel"/>
    <w:tmpl w:val="9384BDA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19507AA"/>
    <w:multiLevelType w:val="hybridMultilevel"/>
    <w:tmpl w:val="EEEC9BEE"/>
    <w:lvl w:ilvl="0" w:tplc="B0789C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C480E49"/>
    <w:multiLevelType w:val="hybridMultilevel"/>
    <w:tmpl w:val="97F87BE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80A087F"/>
    <w:multiLevelType w:val="hybridMultilevel"/>
    <w:tmpl w:val="55A8A29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F33393D"/>
    <w:multiLevelType w:val="hybridMultilevel"/>
    <w:tmpl w:val="47F03B4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45C01EF1"/>
    <w:multiLevelType w:val="hybridMultilevel"/>
    <w:tmpl w:val="54A4A2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65618B0"/>
    <w:multiLevelType w:val="hybridMultilevel"/>
    <w:tmpl w:val="A8EE30E4"/>
    <w:lvl w:ilvl="0" w:tplc="D2F0C7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C532BAB"/>
    <w:multiLevelType w:val="hybridMultilevel"/>
    <w:tmpl w:val="E5FEF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65689"/>
    <w:multiLevelType w:val="hybridMultilevel"/>
    <w:tmpl w:val="28721EC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69C8799B"/>
    <w:multiLevelType w:val="hybridMultilevel"/>
    <w:tmpl w:val="247C23E6"/>
    <w:lvl w:ilvl="0" w:tplc="A732BB74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C3872D3"/>
    <w:multiLevelType w:val="hybridMultilevel"/>
    <w:tmpl w:val="277073AE"/>
    <w:lvl w:ilvl="0" w:tplc="B4688D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5673FEA"/>
    <w:multiLevelType w:val="hybridMultilevel"/>
    <w:tmpl w:val="7BC4812A"/>
    <w:lvl w:ilvl="0" w:tplc="A732BB74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96E4AB0"/>
    <w:multiLevelType w:val="hybridMultilevel"/>
    <w:tmpl w:val="26F00A60"/>
    <w:lvl w:ilvl="0" w:tplc="935841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10"/>
  </w:num>
  <w:num w:numId="5">
    <w:abstractNumId w:val="13"/>
  </w:num>
  <w:num w:numId="6">
    <w:abstractNumId w:val="1"/>
  </w:num>
  <w:num w:numId="7">
    <w:abstractNumId w:val="0"/>
  </w:num>
  <w:num w:numId="8">
    <w:abstractNumId w:val="6"/>
  </w:num>
  <w:num w:numId="9">
    <w:abstractNumId w:val="12"/>
  </w:num>
  <w:num w:numId="10">
    <w:abstractNumId w:val="5"/>
  </w:num>
  <w:num w:numId="11">
    <w:abstractNumId w:val="11"/>
  </w:num>
  <w:num w:numId="12">
    <w:abstractNumId w:val="9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025"/>
    <w:rsid w:val="000225EB"/>
    <w:rsid w:val="000511C6"/>
    <w:rsid w:val="000C0DEA"/>
    <w:rsid w:val="0011195C"/>
    <w:rsid w:val="00145F0D"/>
    <w:rsid w:val="001564AB"/>
    <w:rsid w:val="001655B4"/>
    <w:rsid w:val="001B3B60"/>
    <w:rsid w:val="001E7884"/>
    <w:rsid w:val="001F7926"/>
    <w:rsid w:val="002100B0"/>
    <w:rsid w:val="00233996"/>
    <w:rsid w:val="002640EA"/>
    <w:rsid w:val="002E4006"/>
    <w:rsid w:val="00305796"/>
    <w:rsid w:val="00320364"/>
    <w:rsid w:val="00380299"/>
    <w:rsid w:val="004429B3"/>
    <w:rsid w:val="00495520"/>
    <w:rsid w:val="004A3EFB"/>
    <w:rsid w:val="00516E8A"/>
    <w:rsid w:val="00541BC1"/>
    <w:rsid w:val="005A575E"/>
    <w:rsid w:val="005D39A4"/>
    <w:rsid w:val="00630AE4"/>
    <w:rsid w:val="00703B1C"/>
    <w:rsid w:val="00736A45"/>
    <w:rsid w:val="007623ED"/>
    <w:rsid w:val="00765025"/>
    <w:rsid w:val="007A351C"/>
    <w:rsid w:val="0084059A"/>
    <w:rsid w:val="00886A62"/>
    <w:rsid w:val="008F6FC2"/>
    <w:rsid w:val="00901D7C"/>
    <w:rsid w:val="00987612"/>
    <w:rsid w:val="009D0E6D"/>
    <w:rsid w:val="009D2F4A"/>
    <w:rsid w:val="00A05E6E"/>
    <w:rsid w:val="00A44AD7"/>
    <w:rsid w:val="00A906E0"/>
    <w:rsid w:val="00AE5D9B"/>
    <w:rsid w:val="00B0179B"/>
    <w:rsid w:val="00B07852"/>
    <w:rsid w:val="00B800F7"/>
    <w:rsid w:val="00B95C86"/>
    <w:rsid w:val="00BA52B4"/>
    <w:rsid w:val="00BD6468"/>
    <w:rsid w:val="00C57BE4"/>
    <w:rsid w:val="00C861CF"/>
    <w:rsid w:val="00C966FF"/>
    <w:rsid w:val="00D21355"/>
    <w:rsid w:val="00D25674"/>
    <w:rsid w:val="00D711CB"/>
    <w:rsid w:val="00DF5B6D"/>
    <w:rsid w:val="00E21731"/>
    <w:rsid w:val="00E278B8"/>
    <w:rsid w:val="00EE0ED7"/>
    <w:rsid w:val="00F81E23"/>
    <w:rsid w:val="00FB25E1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30753"/>
  <w15:chartTrackingRefBased/>
  <w15:docId w15:val="{BAE75E31-DDAE-4EA1-801C-81F13361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D9B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39"/>
    <w:rsid w:val="00762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762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A44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28</Pages>
  <Words>5048</Words>
  <Characters>28777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2021-11-04T00:29:00Z</dcterms:created>
  <dcterms:modified xsi:type="dcterms:W3CDTF">2021-12-15T04:20:00Z</dcterms:modified>
</cp:coreProperties>
</file>