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073" w:rsidRDefault="00165073" w:rsidP="00165073">
      <w:pPr>
        <w:pStyle w:val="a3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«Если в России не будет людей с более высокой шкалой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нравственных ценностей, </w:t>
      </w:r>
      <w:proofErr w:type="gramStart"/>
      <w:r>
        <w:rPr>
          <w:i/>
          <w:iCs/>
          <w:color w:val="000000"/>
          <w:sz w:val="27"/>
          <w:szCs w:val="27"/>
        </w:rPr>
        <w:t>никакие</w:t>
      </w:r>
      <w:proofErr w:type="gramEnd"/>
      <w:r>
        <w:rPr>
          <w:i/>
          <w:iCs/>
          <w:color w:val="000000"/>
          <w:sz w:val="27"/>
          <w:szCs w:val="27"/>
        </w:rPr>
        <w:t xml:space="preserve"> </w:t>
      </w:r>
      <w:proofErr w:type="spellStart"/>
      <w:r>
        <w:rPr>
          <w:i/>
          <w:iCs/>
          <w:color w:val="000000"/>
          <w:sz w:val="27"/>
          <w:szCs w:val="27"/>
        </w:rPr>
        <w:t>нанотехнологии</w:t>
      </w:r>
      <w:proofErr w:type="spellEnd"/>
    </w:p>
    <w:p w:rsidR="00165073" w:rsidRDefault="00165073" w:rsidP="00165073">
      <w:pPr>
        <w:pStyle w:val="a3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нас на передовые позиции не выведут».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Е.А.Ямбург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Одной из важных задач нашего общества является воспитание подрастающего поколения, всесторонняя его подготовка к принятию ответственности за судьбы страны и ее безопасности. Многое для этого делают государственные структуры, школа, Вооруженные Силы РФ, казачество, различные общественные организации и религиозные </w:t>
      </w:r>
      <w:proofErr w:type="spellStart"/>
      <w:r>
        <w:rPr>
          <w:color w:val="000000"/>
          <w:sz w:val="27"/>
          <w:szCs w:val="27"/>
        </w:rPr>
        <w:t>конфессии</w:t>
      </w:r>
      <w:proofErr w:type="spellEnd"/>
      <w:r>
        <w:rPr>
          <w:color w:val="000000"/>
          <w:sz w:val="27"/>
          <w:szCs w:val="27"/>
        </w:rPr>
        <w:t>. Их усилия направлены на формирование и развитие личности, обладающей качествами гражданина-патриота России, способного активно участвовать в укреплении и совершенствовании основ общества, подготовленного к успешному выполнению задач, связанных с обеспечением обороны и безопасности личности, общества и государства.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Наука и передовая педагогическая практика сегодня отмечает неразделимость учебного и воспитательного процесса, где </w:t>
      </w:r>
      <w:proofErr w:type="gramStart"/>
      <w:r>
        <w:rPr>
          <w:color w:val="000000"/>
          <w:sz w:val="27"/>
          <w:szCs w:val="27"/>
        </w:rPr>
        <w:t>последний</w:t>
      </w:r>
      <w:proofErr w:type="gramEnd"/>
      <w:r>
        <w:rPr>
          <w:color w:val="000000"/>
          <w:sz w:val="27"/>
          <w:szCs w:val="27"/>
        </w:rPr>
        <w:t xml:space="preserve"> понимается гораздо шире, поскольку никакой «чистой передачей» знаний невозможно сформировать личностные смыслы и ценностные ориентации человека.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Ценности воспитания − это сформированные человеческие смыслы, запечатленные в культурных образцах жизни, разработанные в педагогических теориях, технологиях и способах педагогической деятельности. В зависимости от выбранных ценностных оснований воспитание </w:t>
      </w:r>
      <w:proofErr w:type="spellStart"/>
      <w:r>
        <w:rPr>
          <w:color w:val="000000"/>
          <w:sz w:val="27"/>
          <w:szCs w:val="27"/>
        </w:rPr>
        <w:t>концептуализируется</w:t>
      </w:r>
      <w:proofErr w:type="spellEnd"/>
      <w:r>
        <w:rPr>
          <w:color w:val="000000"/>
          <w:sz w:val="27"/>
          <w:szCs w:val="27"/>
        </w:rPr>
        <w:t>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Такими основаниями сегодня являются гуманистические ценности. В качестве ведущего механизма гуманистически ориентированного учебно-воспитательного процесса может выступать системно - содержательная трансформация общечеловеческих ценностей в педагогическую деятельность. Это связано с тем, что гуманность, обусловленная нравственными нормами и ценностями, система установок личности требует для своего становления и развития соответствующих методов и содержания воспитательной работы. Данная тенденция воспитания является наиболее приемлемой для современного общества. Она отражает надежду на создание гуманного социума, способного гармонизировать отношения личности и государства, оправдать самое пребывание человека в природе и культуре, снять экологический кризис, преодолеть опасное отставание духовно-нравственного развития человека от технического прогресса. Особенностью культурологической тенденции воспитания является то, что оно определяется не государством и рынком, а культурой. Овладевая духовным и материальным богатством культуры, индивид становится личностью, способной к </w:t>
      </w:r>
      <w:proofErr w:type="gramStart"/>
      <w:r>
        <w:rPr>
          <w:color w:val="000000"/>
          <w:sz w:val="27"/>
          <w:szCs w:val="27"/>
        </w:rPr>
        <w:t>сознательному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самостроительству</w:t>
      </w:r>
      <w:proofErr w:type="spellEnd"/>
      <w:r>
        <w:rPr>
          <w:color w:val="000000"/>
          <w:sz w:val="27"/>
          <w:szCs w:val="27"/>
        </w:rPr>
        <w:t xml:space="preserve">, к разумным отношениям с природой, людьми, государством. При этом воспитание личности не сводится к адаптации в социуме, но предполагает развитие способности понимать, адекватно интерпретировать и совершенствовать </w:t>
      </w:r>
      <w:proofErr w:type="spellStart"/>
      <w:r>
        <w:rPr>
          <w:color w:val="000000"/>
          <w:sz w:val="27"/>
          <w:szCs w:val="27"/>
        </w:rPr>
        <w:t>социокультурную</w:t>
      </w:r>
      <w:proofErr w:type="spellEnd"/>
      <w:r>
        <w:rPr>
          <w:color w:val="000000"/>
          <w:sz w:val="27"/>
          <w:szCs w:val="27"/>
        </w:rPr>
        <w:t xml:space="preserve"> ситуацию, гуманно и ответственно действовать в ней.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Школа согласно данной воспитательной тенденции выступает как опосредующее звено отношений "культура − социум". В этой ситуации рождается </w:t>
      </w:r>
      <w:r>
        <w:rPr>
          <w:color w:val="000000"/>
          <w:sz w:val="27"/>
          <w:szCs w:val="27"/>
        </w:rPr>
        <w:lastRenderedPageBreak/>
        <w:t xml:space="preserve">новое педагогическое мышление, появляется новый тип учителя и личности выпускника, не ограничивающих себя репродуцированием, но совершающих сознательный, целесообразный, нравственно осознанный выбор способов культурного действия. </w:t>
      </w:r>
      <w:proofErr w:type="gramStart"/>
      <w:r>
        <w:rPr>
          <w:color w:val="000000"/>
          <w:sz w:val="27"/>
          <w:szCs w:val="27"/>
        </w:rPr>
        <w:t>Ориентация на личностный опыт, опора на индивидуальные различия наследственности, определяющие особенности организма и умственной деятельности ребенка, а также его склонности к специфического рода деятельности, возможна в воспитательной деятельности при наличии личностно-ориентированного и индивидуально-ориентированного подходов.</w:t>
      </w:r>
      <w:proofErr w:type="gramEnd"/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Задача школы − предоставить любому учащемуся широкие возможности выбора своего пути, научить </w:t>
      </w:r>
      <w:proofErr w:type="gramStart"/>
      <w:r>
        <w:rPr>
          <w:color w:val="000000"/>
          <w:sz w:val="27"/>
          <w:szCs w:val="27"/>
        </w:rPr>
        <w:t>свободно</w:t>
      </w:r>
      <w:proofErr w:type="gramEnd"/>
      <w:r>
        <w:rPr>
          <w:color w:val="000000"/>
          <w:sz w:val="27"/>
          <w:szCs w:val="27"/>
        </w:rPr>
        <w:t xml:space="preserve"> двигаться в пространстве идей, в мире образов, развить мышление и эмоциональное восприятие действительности, помочь выработать целостный взгляд на мир, сформировать гражданина. Актуальным направлением воспитательной работы школы сегодня является "педагогическая поддержка" (О. </w:t>
      </w:r>
      <w:proofErr w:type="spellStart"/>
      <w:r>
        <w:rPr>
          <w:color w:val="000000"/>
          <w:sz w:val="27"/>
          <w:szCs w:val="27"/>
        </w:rPr>
        <w:t>Газан</w:t>
      </w:r>
      <w:proofErr w:type="spellEnd"/>
      <w:r>
        <w:rPr>
          <w:color w:val="000000"/>
          <w:sz w:val="27"/>
          <w:szCs w:val="27"/>
        </w:rPr>
        <w:t xml:space="preserve">) учащемуся в его самопознании, самоутверждении, самореализации. Именно такая "поддержка", базирующаяся на личностно- ориентированном подходе, призвана значительно </w:t>
      </w:r>
      <w:proofErr w:type="spellStart"/>
      <w:r>
        <w:rPr>
          <w:color w:val="000000"/>
          <w:sz w:val="27"/>
          <w:szCs w:val="27"/>
        </w:rPr>
        <w:t>гуманизировать</w:t>
      </w:r>
      <w:proofErr w:type="spellEnd"/>
      <w:r>
        <w:rPr>
          <w:color w:val="000000"/>
          <w:sz w:val="27"/>
          <w:szCs w:val="27"/>
        </w:rPr>
        <w:t xml:space="preserve"> воспитательный процесс, удовлетворить естественное желание ребенка самому решать, каким должно быть содержание его жизни.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как никогда актуальна суть ключевого принципа воспитания. Молодежная политика должна быть нацелена на то, чтобы не решать за молодежь ее проблемы, а создавать реальные и полноценные условия и возможности для самостоятельного решения ею своих проблем. Миссия государственной молодежной политики должна состоять в определении актуальных направлений и эффективных технологий воспитательной работы с подрастающим поколением. При этом необходим учет как потребностей и интересов самой личности − уникального и неповторимого явления, ориентированного на полноценную самореализацию в социуме.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современной школе существуют как возможности, так и ограничения в осуществлении воспитательной функции в школе. Какими же воспитательными возможностями обладает современная школа?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В среде педагогов есть грустное понимание того, что общество больно чудовищной безнравственной проказой, что дальше уже некуда, что нужно что-то делать и каким-то образом выстраивать шкалу нравственных ценностей, иначе мы как волки «съедим» друг друга, </w:t>
      </w:r>
      <w:proofErr w:type="gramStart"/>
      <w:r>
        <w:rPr>
          <w:color w:val="000000"/>
          <w:sz w:val="27"/>
          <w:szCs w:val="27"/>
        </w:rPr>
        <w:t>потому</w:t>
      </w:r>
      <w:proofErr w:type="gramEnd"/>
      <w:r>
        <w:rPr>
          <w:color w:val="000000"/>
          <w:sz w:val="27"/>
          <w:szCs w:val="27"/>
        </w:rPr>
        <w:t xml:space="preserve"> что градус ненависти, неприятия «другого» просто зашкаливает. А понимание, как известно, это уже маленький шажок в сторону решения проблемы.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2. Человек формируется в процессе общения, значит, каждый педагог должен задуматься над тем, как лично он контактирует с детьми, должен </w:t>
      </w:r>
      <w:proofErr w:type="spellStart"/>
      <w:r>
        <w:rPr>
          <w:color w:val="000000"/>
          <w:sz w:val="27"/>
          <w:szCs w:val="27"/>
        </w:rPr>
        <w:t>рефлексировать</w:t>
      </w:r>
      <w:proofErr w:type="spellEnd"/>
      <w:r>
        <w:rPr>
          <w:color w:val="000000"/>
          <w:sz w:val="27"/>
          <w:szCs w:val="27"/>
        </w:rPr>
        <w:t xml:space="preserve"> над своим поведением, думать о том, что лично он говорит и передает детям и на уроке, и на переменах и после уроков. Необходимо видеть в каждом ребенке личность со своими правами, нельзя унижать, нельзя допускать равнодушия к детям. С детьми надо разговаривать.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3. В современной школе сегодня существует множество условий (было бы желание) для создания воспитательной и образовательной среды, нацеленной на развитие личности и на индивидуальное сопровождение ребенка. Например, есть </w:t>
      </w:r>
      <w:r>
        <w:rPr>
          <w:color w:val="000000"/>
          <w:sz w:val="27"/>
          <w:szCs w:val="27"/>
        </w:rPr>
        <w:lastRenderedPageBreak/>
        <w:t>возможности организации кружков дополнительного образования, лабораторий, исследовательских центров, научных сообществ, проведения различных психологических занятий и тренингов, организации опытно-экспериментальной работы.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Существуют возможности выстраивания образовательного процесса, который бы основывался на соблюдении и защите прав ребёнка, имел диалоговый характер взаимодействия, мог помочь ребёнку в решении его личностных проблем. Необходима организация жизнедеятельности в школе на принципах взаимопонимания, поддержки, сотрудничества с ребятами. То есть нужны принципы демократии.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Абсолютно очевидно, что школа должна стать открытой. Нужно попытаться влиять на воспитательную функцию семьи и как можно больше включать родителей в процесс воспитания своих детей, так как воспитательный потенциал семьи неисчерпаем.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Однако</w:t>
      </w:r>
      <w:proofErr w:type="gramStart"/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нужно признать, что наряду с возможностями современная школа сталкивается с рядом ограничений, которые препятствуют осуществлению воспитательных функций.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Современная ситуация в стране усиливает трудности воспитания как педагогического процесса. Прежде всего, в сегодняшнем обществе существует очевидное кризисное положение с морально-нравственными ценностями. У каждого своя шкала ценностей. Школа находится не на луне и отражает все общественные болезни. Общество сегодня занято идеологией потребления.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Педагоги испытывают трудности в организации воспитательной работы, так как изменились дети и привычные схемы воспитания «не работают». В результате наблюдаются процессы отчуждения детей от школы.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Социологи отмечают, что за последние годы произошли серьёзные изменения в переориентации детей на ценности западной культуры. Многие педагоги не знакомы с молодежной субкультурой, поэтому им крайне трудно найти подход к детям. К сожалению, нет аналитических материалов о реальных личностных и жизненных проблемах подростков, их настроениях, помыслах, жизненных устремлениях.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Сила средств массовой информации настолько велика, что в конкуренции с информационной средой школа проигрывает. Дети не хотят задерживаться в школе, не желают участвовать в школьных мероприятиях – им интереснее общаться в интернете.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В школу вернулось давление со стороны бюрократов от образования. Много лицемерия, фальши, ненужной пропаганды. В школу вернулась ориентация на оценивание воспитательных результатов по количеству мероприятий и участию в них образовательных учреждений, а также на оценивание количества заполненных бумаг о проведенных мероприятиях, что для бюрократа еще важнее. Как говорит Е.А.Ямбург, дети мешают педагогу работать с бумагами.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6. Глубоко </w:t>
      </w:r>
      <w:proofErr w:type="gramStart"/>
      <w:r>
        <w:rPr>
          <w:color w:val="000000"/>
          <w:sz w:val="27"/>
          <w:szCs w:val="27"/>
        </w:rPr>
        <w:t>убеждена</w:t>
      </w:r>
      <w:proofErr w:type="gramEnd"/>
      <w:r>
        <w:rPr>
          <w:color w:val="000000"/>
          <w:sz w:val="27"/>
          <w:szCs w:val="27"/>
        </w:rPr>
        <w:t>, что учитель-предметник не может осуществлять функции классного руководителя. В воспитательной практике необходимо отрабатывать модели классного воспитателя, освобожденного от преподавания.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7. Без нормального финансирования, не бывает ни инноваций, ни модернизаций. Для осуществления воспитательной функции школе нужны сейчас </w:t>
      </w:r>
      <w:r>
        <w:rPr>
          <w:color w:val="000000"/>
          <w:sz w:val="27"/>
          <w:szCs w:val="27"/>
        </w:rPr>
        <w:lastRenderedPageBreak/>
        <w:t>не только учителя-предметники, но и психологи, и коррекционные педагоги, и логопеды, так как дети приходят в школу с различными нарушениями.</w:t>
      </w:r>
    </w:p>
    <w:p w:rsidR="00165073" w:rsidRDefault="00165073" w:rsidP="001650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Таким образом, говоря о воспитании в современной школе, нужно понимать, что дело это крайне трудное и деликатное, что оно требует существенных изменений, неформального подхода, прежде всего, к самой личности растущего человека, к созданию таких условий, которые позволили бы им раскрыть свои возможности.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Ведь сегодняшние школьники – это поколение, получившее название «Поколение Гарри </w:t>
      </w:r>
      <w:proofErr w:type="spellStart"/>
      <w:r>
        <w:rPr>
          <w:color w:val="000000"/>
          <w:sz w:val="27"/>
          <w:szCs w:val="27"/>
        </w:rPr>
        <w:t>Поттера</w:t>
      </w:r>
      <w:proofErr w:type="spellEnd"/>
      <w:r>
        <w:rPr>
          <w:color w:val="000000"/>
          <w:sz w:val="27"/>
          <w:szCs w:val="27"/>
        </w:rPr>
        <w:t xml:space="preserve">», постепенно сменившее «Поколение пепси», в большей степени подвержено неврозам, агрессии, апатии, что выдвигает на первый план задачу не только сохранения психической устойчивости этих детей, но, прежде всего, воспитания их жизнеспособности. А это во многом зависит оттого, насколько развито самосознание личности, ее способности к </w:t>
      </w:r>
      <w:proofErr w:type="spellStart"/>
      <w:r>
        <w:rPr>
          <w:color w:val="000000"/>
          <w:sz w:val="27"/>
          <w:szCs w:val="27"/>
        </w:rPr>
        <w:t>самоактуализации</w:t>
      </w:r>
      <w:proofErr w:type="spellEnd"/>
      <w:r>
        <w:rPr>
          <w:color w:val="000000"/>
          <w:sz w:val="27"/>
          <w:szCs w:val="27"/>
        </w:rPr>
        <w:t xml:space="preserve"> и самоопределению. Психологи отмечают, что сегодняшние школьники и выпускники школ трех последних лет в качестве жизненных </w:t>
      </w:r>
      <w:proofErr w:type="gramStart"/>
      <w:r>
        <w:rPr>
          <w:color w:val="000000"/>
          <w:sz w:val="27"/>
          <w:szCs w:val="27"/>
        </w:rPr>
        <w:t>приоритетов на</w:t>
      </w:r>
      <w:proofErr w:type="gramEnd"/>
      <w:r>
        <w:rPr>
          <w:color w:val="000000"/>
          <w:sz w:val="27"/>
          <w:szCs w:val="27"/>
        </w:rPr>
        <w:t xml:space="preserve"> первый план выдвигают материальные ценности. Духовные, общественные и нравственные ценности, к сожалению, теряют в их сознании свою привлекательность. Ориентация на себя, озабоченность своими проблемами, связанными со вступлением во взрослую жизнь, объясняет зачастую социальную, в том числе, гражданскую индифферентность молодых людей. На эти особенности нового поколения накладывается проблема агрессии взрослых – родителей, учителей, воспитателей. Жестокость родителей по отношению к своим детям зачастую связана с их необоснованными завышенными амбициями. Отсутствие поддержки со стороны родителей и педагогов приводит к поиску подростками и молодежью той среды, где их понимают и принимают со всеми недостатками и проблемами.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Современную школу часто упрекают в снижении ее социализирующего влияния, т.е. в подготовке к самостоятельной жизни. Как показывают исследования, выпускники школ последних лет отмечают, что роль школы заключалась для них в передаче знаний и общении с друзьями. Что касается роли школы в подготовке ребят к профессиональной, бытовой и семейной жизни, то здесь существуют серьезные проблемы. Конечно, школа не должна брать на себя больше, чем она может взять. И острые темы, все чаще и чаще поднимаемые на разных уровнях, в частности, темы полового воспитания, требуют очень тонкого и деликатного подхода к их решению. Школа должна только обеспечить соответствующей информацией, где родители и дети могут получить соответствующую квалифицированную консультацию специалиста, а не решать эти вопросы на своем уровне, вводя все новые и новые учебные предметы в попытке решить очередную острую социальную проблему.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Ведь задача современной школы заключается не только в передаче знаний. Цели современного образования заключаются, прежде всего, в развитии умений у детей самостоятельно жить, действовать и взаимодействовать в обществе, т.е. в том, что называется социальной компетентностью. Да, к сожалению, приходится констатировать, что наши дети сегодня плохо подготовлены к самостоятельной жизни. Причин этому достаточно. В частности, одной из них является чрезмерная </w:t>
      </w:r>
      <w:r>
        <w:rPr>
          <w:color w:val="000000"/>
          <w:sz w:val="27"/>
          <w:szCs w:val="27"/>
        </w:rPr>
        <w:lastRenderedPageBreak/>
        <w:t>опека родителей. При этом она зачастую переносится из жизни семейной в жизнь школьную. Желание полностью контролировать жизнь ребенка выливается в контроль над учебным процессом, в постоянную критику действий директора, учителя или классного руководителя. Потребительское отношение к школе рождает у многих родителей представление, что она в ответе за все – за здоровье, за поступление в институт, за нравственность. И это уже стало стереотипом в их сознании, а стереотипы, как известно, изживаются очень трудно. Недостаток духовного и социального опыта, ограниченный культурный и интеллектуальный кругозор, усугубляемый педагогической несостоятельностью родителей, делают формирующуюся личность ребенка зависимой от внешних условий существования. Оставленный без внимания родителей и поддержки с их стороны, ребенок теряет к ним уважение, доверие и любовь и, одновременно, лишается необходимой ему в жизни точки опоры. И здесь остается уповать только на школу. В решении проблемы развития родительской культуры, повышения ответственности родителей за воспитание их ребенка велика роль каждого педагога, работающего с детьми, и, конечно, классного руководителя.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Важнейшей воспитательной задачей во все времена, а сегодня особенно, является формирование гражданско-патриотического сознания. Дмитрий Сергеевич Лихачев уделял особое внимание вопросам воспитания личности ребенка, формирования основ культуры, основанной, в первую очередь, на патриотизме, «Любви к родному краю, к родной культуре, к родному селу или городу, к родной речи». Все это, по мнению нашего выдающегося соотечественника, «начинается с малого- с любви к своей семье, к своему жилищу, к своей школе. Постепенно расширяясь, эта любовь к родному переходит в любовь к своей стране – к ее истории, ее прошлому и настоящему, а затем ко всему человечеству.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Образовательное учреждение – уникальное образование. Здесь сходятся интересы нескольких поколений (родителей, учеников, учителей).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Главной задачей учебного заведения является воспитание каждого ученика высоконравственной, культурной, воспитанной, творчески активной и социально зрелой личностью с максимально возможно развитыми личностными способностями, определившейся в своих целях и смысле жизни. Школа - центр воспитательного пространства. Воспитательная система школы - это форма интеграции воспитательных воздействий в целостный воспитательный процесс.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Создание воспитательной системы в школе - непрерывный процесс совместного творческого поиска всех педагогов, благодаря которому оно начинает приобретать своё лицо. Любая школа существует исключительно для помощи ребёнку в реализации своих собственных возможностей. Педагог и ребенок строят такую систему взаимоотношений, которая способствовала развитию каждого субъекта.</w:t>
      </w:r>
    </w:p>
    <w:p w:rsidR="00165073" w:rsidRDefault="00165073" w:rsidP="00165073">
      <w:pPr>
        <w:pStyle w:val="a3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Белинский В.Г., отмечая значимость воспитания, говорил: "Воспитание - великое дело: им решается участь человека. Молодые поколения суть гости настоящего времени и хозяева будущего, которое есть их настоящее, получаемое ими как наследство от старейших поколений".</w:t>
      </w:r>
    </w:p>
    <w:p w:rsidR="00165073" w:rsidRPr="00165073" w:rsidRDefault="00165073" w:rsidP="00165073">
      <w:pPr>
        <w:ind w:firstLine="709"/>
        <w:jc w:val="both"/>
      </w:pPr>
    </w:p>
    <w:sectPr w:rsidR="00165073" w:rsidRPr="00165073" w:rsidSect="00165073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65073"/>
    <w:rsid w:val="00165073"/>
    <w:rsid w:val="008D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6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5073"/>
  </w:style>
  <w:style w:type="paragraph" w:styleId="a3">
    <w:name w:val="Normal (Web)"/>
    <w:basedOn w:val="a"/>
    <w:uiPriority w:val="99"/>
    <w:semiHidden/>
    <w:unhideWhenUsed/>
    <w:rsid w:val="0016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3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2239</Words>
  <Characters>12768</Characters>
  <Application>Microsoft Office Word</Application>
  <DocSecurity>0</DocSecurity>
  <Lines>106</Lines>
  <Paragraphs>29</Paragraphs>
  <ScaleCrop>false</ScaleCrop>
  <Company/>
  <LinksUpToDate>false</LinksUpToDate>
  <CharactersWithSpaces>14978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userws21</dc:creator>
  <cp:lastModifiedBy>userws21</cp:lastModifiedBy>
  <cp:revision>1</cp:revision>
  <dcterms:created xsi:type="dcterms:W3CDTF">2021-12-15T00:11:00Z</dcterms:created>
  <dcterms:modified xsi:type="dcterms:W3CDTF">2021-12-15T00:19:00Z</dcterms:modified>
</cp:coreProperties>
</file>