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943" w:rsidRDefault="00124943" w:rsidP="00124943">
      <w:pPr>
        <w:pStyle w:val="a3"/>
        <w:ind w:firstLine="567"/>
        <w:jc w:val="center"/>
        <w:rPr>
          <w:rFonts w:ascii="Times New Roman" w:hAnsi="Times New Roman" w:cs="Times New Roman"/>
          <w:b/>
          <w:bCs/>
          <w:iCs/>
          <w:sz w:val="24"/>
          <w:szCs w:val="24"/>
          <w:u w:val="single"/>
          <w:lang w:eastAsia="ru-RU"/>
        </w:rPr>
      </w:pPr>
      <w:r>
        <w:rPr>
          <w:rFonts w:ascii="Times New Roman" w:hAnsi="Times New Roman" w:cs="Times New Roman"/>
          <w:b/>
          <w:sz w:val="24"/>
          <w:szCs w:val="24"/>
          <w:u w:val="single"/>
          <w:lang w:eastAsia="ru-RU"/>
        </w:rPr>
        <w:t xml:space="preserve">ПЕДСОВЕТ </w:t>
      </w:r>
      <w:r w:rsidRPr="00124943">
        <w:rPr>
          <w:rFonts w:ascii="Times New Roman" w:hAnsi="Times New Roman" w:cs="Times New Roman"/>
          <w:b/>
          <w:bCs/>
          <w:sz w:val="24"/>
          <w:szCs w:val="24"/>
          <w:u w:val="single"/>
          <w:lang w:eastAsia="ru-RU"/>
        </w:rPr>
        <w:t>«Э</w:t>
      </w:r>
      <w:r w:rsidRPr="00124943">
        <w:rPr>
          <w:rFonts w:ascii="Times New Roman" w:hAnsi="Times New Roman" w:cs="Times New Roman"/>
          <w:b/>
          <w:bCs/>
          <w:iCs/>
          <w:sz w:val="24"/>
          <w:szCs w:val="24"/>
          <w:u w:val="single"/>
          <w:lang w:eastAsia="ru-RU"/>
        </w:rPr>
        <w:t>ффективный учитель – успешный ученик»</w:t>
      </w:r>
    </w:p>
    <w:p w:rsidR="00730A29" w:rsidRPr="00995AA3" w:rsidRDefault="008D6473" w:rsidP="00124943">
      <w:pPr>
        <w:pStyle w:val="a3"/>
        <w:ind w:firstLine="567"/>
        <w:jc w:val="center"/>
        <w:rPr>
          <w:rFonts w:ascii="Times New Roman" w:hAnsi="Times New Roman" w:cs="Times New Roman"/>
          <w:bCs/>
          <w:sz w:val="24"/>
          <w:szCs w:val="24"/>
          <w:lang w:eastAsia="ru-RU"/>
        </w:rPr>
      </w:pPr>
      <w:bookmarkStart w:id="0" w:name="_GoBack"/>
      <w:bookmarkEnd w:id="0"/>
      <w:r w:rsidRPr="00995AA3">
        <w:rPr>
          <w:rFonts w:ascii="Times New Roman" w:hAnsi="Times New Roman" w:cs="Times New Roman"/>
          <w:b/>
          <w:bCs/>
          <w:i/>
          <w:sz w:val="24"/>
          <w:szCs w:val="24"/>
          <w:lang w:eastAsia="ru-RU"/>
        </w:rPr>
        <w:t xml:space="preserve">Продолжительность </w:t>
      </w:r>
      <w:r w:rsidR="00124943">
        <w:rPr>
          <w:rFonts w:ascii="Times New Roman" w:hAnsi="Times New Roman" w:cs="Times New Roman"/>
          <w:b/>
          <w:bCs/>
          <w:i/>
          <w:sz w:val="24"/>
          <w:szCs w:val="24"/>
          <w:lang w:eastAsia="ru-RU"/>
        </w:rPr>
        <w:t>педсовета</w:t>
      </w:r>
      <w:r w:rsidRPr="00995AA3">
        <w:rPr>
          <w:rFonts w:ascii="Times New Roman" w:hAnsi="Times New Roman" w:cs="Times New Roman"/>
          <w:b/>
          <w:bCs/>
          <w:i/>
          <w:sz w:val="24"/>
          <w:szCs w:val="24"/>
          <w:lang w:eastAsia="ru-RU"/>
        </w:rPr>
        <w:t xml:space="preserve"> 1ч.40мин. </w:t>
      </w:r>
      <w:r w:rsidR="00124943">
        <w:rPr>
          <w:rFonts w:ascii="Times New Roman" w:hAnsi="Times New Roman" w:cs="Times New Roman"/>
          <w:b/>
          <w:bCs/>
          <w:i/>
          <w:sz w:val="24"/>
          <w:szCs w:val="24"/>
          <w:lang w:eastAsia="ru-RU"/>
        </w:rPr>
        <w:t>Педсовет</w:t>
      </w:r>
      <w:r w:rsidR="009C3CF6" w:rsidRPr="00995AA3">
        <w:rPr>
          <w:rFonts w:ascii="Times New Roman" w:hAnsi="Times New Roman" w:cs="Times New Roman"/>
          <w:b/>
          <w:bCs/>
          <w:i/>
          <w:sz w:val="24"/>
          <w:szCs w:val="24"/>
          <w:lang w:eastAsia="ru-RU"/>
        </w:rPr>
        <w:t xml:space="preserve"> начинается в</w:t>
      </w:r>
      <w:r w:rsidR="00730A29" w:rsidRPr="00995AA3">
        <w:rPr>
          <w:rFonts w:ascii="Times New Roman" w:hAnsi="Times New Roman" w:cs="Times New Roman"/>
          <w:b/>
          <w:bCs/>
          <w:i/>
          <w:sz w:val="24"/>
          <w:szCs w:val="24"/>
          <w:lang w:eastAsia="ru-RU"/>
        </w:rPr>
        <w:t xml:space="preserve"> актовом зале. Педагог-психолог начинает </w:t>
      </w:r>
      <w:r w:rsidR="00124943">
        <w:rPr>
          <w:rFonts w:ascii="Times New Roman" w:hAnsi="Times New Roman" w:cs="Times New Roman"/>
          <w:b/>
          <w:bCs/>
          <w:i/>
          <w:sz w:val="24"/>
          <w:szCs w:val="24"/>
          <w:lang w:eastAsia="ru-RU"/>
        </w:rPr>
        <w:t>педсовет</w:t>
      </w:r>
      <w:r w:rsidR="00730A29" w:rsidRPr="00995AA3">
        <w:rPr>
          <w:rFonts w:ascii="Times New Roman" w:hAnsi="Times New Roman" w:cs="Times New Roman"/>
          <w:b/>
          <w:bCs/>
          <w:i/>
          <w:sz w:val="24"/>
          <w:szCs w:val="24"/>
          <w:lang w:eastAsia="ru-RU"/>
        </w:rPr>
        <w:t>:</w:t>
      </w:r>
    </w:p>
    <w:p w:rsidR="00995AA3" w:rsidRPr="00995AA3" w:rsidRDefault="00995AA3" w:rsidP="00995AA3">
      <w:pPr>
        <w:spacing w:after="0" w:line="240" w:lineRule="auto"/>
        <w:ind w:hanging="142"/>
        <w:jc w:val="both"/>
        <w:rPr>
          <w:rFonts w:ascii="Times New Roman" w:eastAsia="Calibri" w:hAnsi="Times New Roman" w:cs="Times New Roman"/>
          <w:bCs/>
          <w:iCs/>
          <w:sz w:val="24"/>
          <w:szCs w:val="24"/>
        </w:rPr>
      </w:pPr>
      <w:r w:rsidRPr="00995AA3">
        <w:rPr>
          <w:rFonts w:ascii="Times New Roman" w:eastAsia="Calibri" w:hAnsi="Times New Roman" w:cs="Times New Roman"/>
          <w:b/>
          <w:bCs/>
          <w:iCs/>
          <w:sz w:val="24"/>
          <w:szCs w:val="24"/>
        </w:rPr>
        <w:t>Цель:</w:t>
      </w:r>
      <w:r w:rsidRPr="00995AA3">
        <w:rPr>
          <w:rFonts w:ascii="Times New Roman" w:eastAsia="Calibri" w:hAnsi="Times New Roman" w:cs="Times New Roman"/>
          <w:bCs/>
          <w:iCs/>
          <w:sz w:val="24"/>
          <w:szCs w:val="24"/>
        </w:rPr>
        <w:t xml:space="preserve"> повышение эффективности образовательно-воспитательного процесса через сохранение и укрепление эмоционального благополучия педагогов.</w:t>
      </w:r>
    </w:p>
    <w:p w:rsidR="00995AA3" w:rsidRPr="00995AA3" w:rsidRDefault="00995AA3" w:rsidP="00995AA3">
      <w:pPr>
        <w:spacing w:after="0" w:line="240" w:lineRule="auto"/>
        <w:ind w:hanging="142"/>
        <w:jc w:val="both"/>
        <w:rPr>
          <w:rFonts w:ascii="Times New Roman" w:eastAsia="Calibri" w:hAnsi="Times New Roman" w:cs="Times New Roman"/>
          <w:b/>
          <w:bCs/>
          <w:iCs/>
          <w:sz w:val="24"/>
          <w:szCs w:val="24"/>
        </w:rPr>
      </w:pPr>
      <w:r w:rsidRPr="00995AA3">
        <w:rPr>
          <w:rFonts w:ascii="Times New Roman" w:eastAsia="Calibri" w:hAnsi="Times New Roman" w:cs="Times New Roman"/>
          <w:b/>
          <w:bCs/>
          <w:iCs/>
          <w:sz w:val="24"/>
          <w:szCs w:val="24"/>
        </w:rPr>
        <w:t>Задачи:</w:t>
      </w:r>
    </w:p>
    <w:p w:rsidR="00995AA3" w:rsidRPr="00995AA3" w:rsidRDefault="00995AA3" w:rsidP="00995AA3">
      <w:pPr>
        <w:spacing w:after="0" w:line="240" w:lineRule="auto"/>
        <w:ind w:hanging="142"/>
        <w:jc w:val="both"/>
        <w:rPr>
          <w:rFonts w:ascii="Times New Roman" w:eastAsia="Calibri" w:hAnsi="Times New Roman" w:cs="Times New Roman"/>
          <w:bCs/>
          <w:iCs/>
          <w:sz w:val="24"/>
          <w:szCs w:val="24"/>
        </w:rPr>
      </w:pPr>
      <w:r w:rsidRPr="00995AA3">
        <w:rPr>
          <w:rFonts w:ascii="Times New Roman" w:eastAsia="Calibri" w:hAnsi="Times New Roman" w:cs="Times New Roman"/>
          <w:bCs/>
          <w:iCs/>
          <w:sz w:val="24"/>
          <w:szCs w:val="24"/>
        </w:rPr>
        <w:t>• Знакомство с понятием эффективный учитель.</w:t>
      </w:r>
    </w:p>
    <w:p w:rsidR="00995AA3" w:rsidRPr="00995AA3" w:rsidRDefault="00995AA3" w:rsidP="00995AA3">
      <w:pPr>
        <w:spacing w:after="0" w:line="240" w:lineRule="auto"/>
        <w:ind w:hanging="142"/>
        <w:jc w:val="both"/>
        <w:rPr>
          <w:rFonts w:ascii="Times New Roman" w:eastAsia="Calibri" w:hAnsi="Times New Roman" w:cs="Times New Roman"/>
          <w:bCs/>
          <w:iCs/>
          <w:sz w:val="24"/>
          <w:szCs w:val="24"/>
        </w:rPr>
      </w:pPr>
      <w:r w:rsidRPr="00995AA3">
        <w:rPr>
          <w:rFonts w:ascii="Times New Roman" w:eastAsia="Calibri" w:hAnsi="Times New Roman" w:cs="Times New Roman"/>
          <w:bCs/>
          <w:iCs/>
          <w:sz w:val="24"/>
          <w:szCs w:val="24"/>
        </w:rPr>
        <w:t>• Повышение уровня эмоциональной культуры педагога, развитие эмоциональной гибкости.</w:t>
      </w:r>
    </w:p>
    <w:p w:rsidR="00995AA3" w:rsidRPr="00995AA3" w:rsidRDefault="00995AA3" w:rsidP="00995AA3">
      <w:pPr>
        <w:spacing w:after="0" w:line="240" w:lineRule="auto"/>
        <w:ind w:hanging="142"/>
        <w:jc w:val="both"/>
        <w:rPr>
          <w:rFonts w:ascii="Times New Roman" w:eastAsia="Calibri" w:hAnsi="Times New Roman" w:cs="Times New Roman"/>
          <w:bCs/>
          <w:iCs/>
          <w:sz w:val="24"/>
          <w:szCs w:val="24"/>
        </w:rPr>
      </w:pPr>
      <w:r w:rsidRPr="00995AA3">
        <w:rPr>
          <w:rFonts w:ascii="Times New Roman" w:eastAsia="Calibri" w:hAnsi="Times New Roman" w:cs="Times New Roman"/>
          <w:bCs/>
          <w:iCs/>
          <w:sz w:val="24"/>
          <w:szCs w:val="24"/>
        </w:rPr>
        <w:t>• Формирование положительного эмоционального состояния.</w:t>
      </w:r>
    </w:p>
    <w:p w:rsidR="00995AA3" w:rsidRPr="00995AA3" w:rsidRDefault="00995AA3" w:rsidP="00995AA3">
      <w:pPr>
        <w:spacing w:after="0" w:line="240" w:lineRule="auto"/>
        <w:ind w:hanging="142"/>
        <w:jc w:val="both"/>
        <w:rPr>
          <w:rFonts w:ascii="Times New Roman" w:eastAsia="Calibri" w:hAnsi="Times New Roman" w:cs="Times New Roman"/>
          <w:bCs/>
          <w:iCs/>
          <w:sz w:val="24"/>
          <w:szCs w:val="24"/>
        </w:rPr>
      </w:pPr>
      <w:r w:rsidRPr="00995AA3">
        <w:rPr>
          <w:rFonts w:ascii="Times New Roman" w:eastAsia="Calibri" w:hAnsi="Times New Roman" w:cs="Times New Roman"/>
          <w:bCs/>
          <w:iCs/>
          <w:sz w:val="24"/>
          <w:szCs w:val="24"/>
        </w:rPr>
        <w:t>• Профилактика неврозов с помощью позитивного положительного опыта общения.</w:t>
      </w:r>
    </w:p>
    <w:p w:rsidR="00995AA3" w:rsidRPr="00995AA3" w:rsidRDefault="00995AA3" w:rsidP="00995AA3">
      <w:pPr>
        <w:spacing w:after="0" w:line="240" w:lineRule="auto"/>
        <w:ind w:hanging="142"/>
        <w:jc w:val="both"/>
        <w:rPr>
          <w:rFonts w:ascii="Times New Roman" w:eastAsia="Calibri" w:hAnsi="Times New Roman" w:cs="Times New Roman"/>
          <w:bCs/>
          <w:iCs/>
          <w:sz w:val="24"/>
          <w:szCs w:val="24"/>
        </w:rPr>
      </w:pPr>
      <w:r w:rsidRPr="00995AA3">
        <w:rPr>
          <w:rFonts w:ascii="Times New Roman" w:eastAsia="Calibri" w:hAnsi="Times New Roman" w:cs="Times New Roman"/>
          <w:bCs/>
          <w:iCs/>
          <w:sz w:val="24"/>
          <w:szCs w:val="24"/>
        </w:rPr>
        <w:t>• Повышение групповой сплоченности.</w:t>
      </w:r>
    </w:p>
    <w:p w:rsidR="00995AA3" w:rsidRPr="00995AA3" w:rsidRDefault="00995AA3" w:rsidP="00995AA3">
      <w:pPr>
        <w:spacing w:after="0" w:line="240" w:lineRule="auto"/>
        <w:ind w:hanging="142"/>
        <w:jc w:val="both"/>
        <w:rPr>
          <w:rFonts w:ascii="Times New Roman" w:eastAsia="Calibri" w:hAnsi="Times New Roman" w:cs="Times New Roman"/>
          <w:bCs/>
          <w:iCs/>
          <w:sz w:val="24"/>
          <w:szCs w:val="24"/>
        </w:rPr>
      </w:pPr>
      <w:r w:rsidRPr="00995AA3">
        <w:rPr>
          <w:rFonts w:ascii="Times New Roman" w:eastAsia="Calibri" w:hAnsi="Times New Roman" w:cs="Times New Roman"/>
          <w:bCs/>
          <w:iCs/>
          <w:sz w:val="24"/>
          <w:szCs w:val="24"/>
        </w:rPr>
        <w:t>• Снятие мышечного и эмоционального напряжения педагогов.</w:t>
      </w:r>
    </w:p>
    <w:p w:rsidR="00394D7C" w:rsidRPr="00995AA3" w:rsidRDefault="00FB2BAC"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b/>
          <w:bCs/>
          <w:sz w:val="24"/>
          <w:szCs w:val="24"/>
          <w:lang w:eastAsia="ru-RU"/>
        </w:rPr>
        <w:t>Эффективный</w:t>
      </w:r>
      <w:r w:rsidR="00394D7C" w:rsidRPr="00995AA3">
        <w:rPr>
          <w:rFonts w:ascii="Times New Roman" w:hAnsi="Times New Roman" w:cs="Times New Roman"/>
          <w:b/>
          <w:bCs/>
          <w:sz w:val="24"/>
          <w:szCs w:val="24"/>
          <w:lang w:eastAsia="ru-RU"/>
        </w:rPr>
        <w:t xml:space="preserve"> </w:t>
      </w:r>
      <w:r w:rsidR="00DF0522" w:rsidRPr="00995AA3">
        <w:rPr>
          <w:rFonts w:ascii="Times New Roman" w:hAnsi="Times New Roman" w:cs="Times New Roman"/>
          <w:b/>
          <w:bCs/>
          <w:sz w:val="24"/>
          <w:szCs w:val="24"/>
          <w:lang w:eastAsia="ru-RU"/>
        </w:rPr>
        <w:t>педагог</w:t>
      </w:r>
      <w:r w:rsidR="00394D7C" w:rsidRPr="00995AA3">
        <w:rPr>
          <w:rFonts w:ascii="Times New Roman" w:hAnsi="Times New Roman" w:cs="Times New Roman"/>
          <w:b/>
          <w:bCs/>
          <w:sz w:val="24"/>
          <w:szCs w:val="24"/>
          <w:lang w:eastAsia="ru-RU"/>
        </w:rPr>
        <w:t xml:space="preserve"> многогранен</w:t>
      </w:r>
      <w:r w:rsidR="00394D7C" w:rsidRPr="00995AA3">
        <w:rPr>
          <w:rFonts w:ascii="Times New Roman" w:hAnsi="Times New Roman" w:cs="Times New Roman"/>
          <w:bCs/>
          <w:sz w:val="24"/>
          <w:szCs w:val="24"/>
          <w:lang w:eastAsia="ru-RU"/>
        </w:rPr>
        <w:t xml:space="preserve"> успешен в своей профессии, участвует в различных конкурсах, умеет грамотно организовать своё время, умело </w:t>
      </w:r>
      <w:r w:rsidR="00681F3B" w:rsidRPr="00995AA3">
        <w:rPr>
          <w:rFonts w:ascii="Times New Roman" w:hAnsi="Times New Roman" w:cs="Times New Roman"/>
          <w:bCs/>
          <w:sz w:val="24"/>
          <w:szCs w:val="24"/>
          <w:lang w:eastAsia="ru-RU"/>
        </w:rPr>
        <w:t>ведёт</w:t>
      </w:r>
      <w:r w:rsidR="00394D7C" w:rsidRPr="00995AA3">
        <w:rPr>
          <w:rFonts w:ascii="Times New Roman" w:hAnsi="Times New Roman" w:cs="Times New Roman"/>
          <w:bCs/>
          <w:sz w:val="24"/>
          <w:szCs w:val="24"/>
          <w:lang w:eastAsia="ru-RU"/>
        </w:rPr>
        <w:t xml:space="preserve"> </w:t>
      </w:r>
      <w:r w:rsidR="00DF0522" w:rsidRPr="00995AA3">
        <w:rPr>
          <w:rFonts w:ascii="Times New Roman" w:hAnsi="Times New Roman" w:cs="Times New Roman"/>
          <w:bCs/>
          <w:sz w:val="24"/>
          <w:szCs w:val="24"/>
          <w:lang w:eastAsia="ru-RU"/>
        </w:rPr>
        <w:t>занятие</w:t>
      </w:r>
      <w:r w:rsidR="00394D7C" w:rsidRPr="00995AA3">
        <w:rPr>
          <w:rFonts w:ascii="Times New Roman" w:hAnsi="Times New Roman" w:cs="Times New Roman"/>
          <w:bCs/>
          <w:sz w:val="24"/>
          <w:szCs w:val="24"/>
          <w:lang w:eastAsia="ru-RU"/>
        </w:rPr>
        <w:t xml:space="preserve">, </w:t>
      </w:r>
      <w:r w:rsidR="00DF0522" w:rsidRPr="00995AA3">
        <w:rPr>
          <w:rFonts w:ascii="Times New Roman" w:hAnsi="Times New Roman" w:cs="Times New Roman"/>
          <w:bCs/>
          <w:sz w:val="24"/>
          <w:szCs w:val="24"/>
          <w:lang w:eastAsia="ru-RU"/>
        </w:rPr>
        <w:t xml:space="preserve">руководит коллективом детей </w:t>
      </w:r>
      <w:r w:rsidR="00394D7C" w:rsidRPr="00995AA3">
        <w:rPr>
          <w:rFonts w:ascii="Times New Roman" w:hAnsi="Times New Roman" w:cs="Times New Roman"/>
          <w:bCs/>
          <w:sz w:val="24"/>
          <w:szCs w:val="24"/>
          <w:lang w:eastAsia="ru-RU"/>
        </w:rPr>
        <w:t>и со всей этой многозадачностью справляется.</w:t>
      </w:r>
    </w:p>
    <w:p w:rsidR="004A3670" w:rsidRPr="00995AA3" w:rsidRDefault="00681F3B"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С психологической точки зрения к</w:t>
      </w:r>
      <w:r w:rsidR="004A3670" w:rsidRPr="00995AA3">
        <w:rPr>
          <w:rFonts w:ascii="Times New Roman" w:hAnsi="Times New Roman" w:cs="Times New Roman"/>
          <w:sz w:val="24"/>
          <w:szCs w:val="24"/>
          <w:lang w:eastAsia="ru-RU"/>
        </w:rPr>
        <w:t xml:space="preserve"> важным особенностям эффективного </w:t>
      </w:r>
      <w:r w:rsidR="00DF0522" w:rsidRPr="00995AA3">
        <w:rPr>
          <w:rFonts w:ascii="Times New Roman" w:hAnsi="Times New Roman" w:cs="Times New Roman"/>
          <w:sz w:val="24"/>
          <w:szCs w:val="24"/>
          <w:lang w:eastAsia="ru-RU"/>
        </w:rPr>
        <w:t>педагога</w:t>
      </w:r>
      <w:r w:rsidR="004A3670" w:rsidRPr="00995AA3">
        <w:rPr>
          <w:rFonts w:ascii="Times New Roman" w:hAnsi="Times New Roman" w:cs="Times New Roman"/>
          <w:sz w:val="24"/>
          <w:szCs w:val="24"/>
          <w:lang w:eastAsia="ru-RU"/>
        </w:rPr>
        <w:t xml:space="preserve"> относят:</w:t>
      </w:r>
    </w:p>
    <w:p w:rsidR="004A3670" w:rsidRPr="00995AA3" w:rsidRDefault="004A3670" w:rsidP="00995AA3">
      <w:pPr>
        <w:pStyle w:val="a3"/>
        <w:ind w:firstLine="284"/>
        <w:jc w:val="both"/>
        <w:rPr>
          <w:rFonts w:ascii="Times New Roman" w:hAnsi="Times New Roman" w:cs="Times New Roman"/>
          <w:b/>
          <w:sz w:val="24"/>
          <w:szCs w:val="24"/>
          <w:lang w:eastAsia="ru-RU"/>
        </w:rPr>
      </w:pPr>
      <w:r w:rsidRPr="00995AA3">
        <w:rPr>
          <w:rFonts w:ascii="Times New Roman" w:hAnsi="Times New Roman" w:cs="Times New Roman"/>
          <w:b/>
          <w:sz w:val="24"/>
          <w:szCs w:val="24"/>
          <w:lang w:eastAsia="ru-RU"/>
        </w:rPr>
        <w:t>Уверенность в себе</w:t>
      </w:r>
    </w:p>
    <w:p w:rsidR="004A3670" w:rsidRPr="00995AA3" w:rsidRDefault="004A3670" w:rsidP="00995AA3">
      <w:pPr>
        <w:pStyle w:val="a3"/>
        <w:ind w:firstLine="284"/>
        <w:jc w:val="both"/>
        <w:rPr>
          <w:rFonts w:ascii="Times New Roman" w:hAnsi="Times New Roman" w:cs="Times New Roman"/>
          <w:b/>
          <w:sz w:val="24"/>
          <w:szCs w:val="24"/>
          <w:lang w:eastAsia="ru-RU"/>
        </w:rPr>
      </w:pPr>
      <w:r w:rsidRPr="00995AA3">
        <w:rPr>
          <w:rFonts w:ascii="Times New Roman" w:hAnsi="Times New Roman" w:cs="Times New Roman"/>
          <w:b/>
          <w:sz w:val="24"/>
          <w:szCs w:val="24"/>
          <w:lang w:eastAsia="ru-RU"/>
        </w:rPr>
        <w:t>Высокую самооценку</w:t>
      </w:r>
    </w:p>
    <w:p w:rsidR="004A3670" w:rsidRPr="00995AA3" w:rsidRDefault="004A3670" w:rsidP="00995AA3">
      <w:pPr>
        <w:pStyle w:val="a3"/>
        <w:ind w:firstLine="284"/>
        <w:jc w:val="both"/>
        <w:rPr>
          <w:rFonts w:ascii="Times New Roman" w:hAnsi="Times New Roman" w:cs="Times New Roman"/>
          <w:b/>
          <w:sz w:val="24"/>
          <w:szCs w:val="24"/>
          <w:lang w:eastAsia="ru-RU"/>
        </w:rPr>
      </w:pPr>
      <w:r w:rsidRPr="00995AA3">
        <w:rPr>
          <w:rFonts w:ascii="Times New Roman" w:hAnsi="Times New Roman" w:cs="Times New Roman"/>
          <w:b/>
          <w:sz w:val="24"/>
          <w:szCs w:val="24"/>
          <w:lang w:eastAsia="ru-RU"/>
        </w:rPr>
        <w:t>Эмоциональную стабильность</w:t>
      </w:r>
    </w:p>
    <w:p w:rsidR="004A3670" w:rsidRPr="00995AA3" w:rsidRDefault="004A3670" w:rsidP="00995AA3">
      <w:pPr>
        <w:pStyle w:val="a3"/>
        <w:ind w:firstLine="284"/>
        <w:jc w:val="both"/>
        <w:rPr>
          <w:rFonts w:ascii="Times New Roman" w:hAnsi="Times New Roman" w:cs="Times New Roman"/>
          <w:b/>
          <w:sz w:val="24"/>
          <w:szCs w:val="24"/>
          <w:lang w:eastAsia="ru-RU"/>
        </w:rPr>
      </w:pPr>
      <w:r w:rsidRPr="00995AA3">
        <w:rPr>
          <w:rFonts w:ascii="Times New Roman" w:hAnsi="Times New Roman" w:cs="Times New Roman"/>
          <w:b/>
          <w:sz w:val="24"/>
          <w:szCs w:val="24"/>
          <w:lang w:eastAsia="ru-RU"/>
        </w:rPr>
        <w:t>Стремление к максимальной гибкости</w:t>
      </w:r>
    </w:p>
    <w:p w:rsidR="004A3670" w:rsidRPr="00995AA3" w:rsidRDefault="004A3670"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Наличие всех этих составляющих можно отнести к психологическому здоровью педагога.</w:t>
      </w:r>
    </w:p>
    <w:p w:rsidR="004A3670" w:rsidRPr="00995AA3" w:rsidRDefault="004A3670"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Ни для кого не секрет, что профессия</w:t>
      </w:r>
      <w:r w:rsidR="00DF0522" w:rsidRPr="00995AA3">
        <w:rPr>
          <w:rFonts w:ascii="Times New Roman" w:hAnsi="Times New Roman" w:cs="Times New Roman"/>
          <w:sz w:val="24"/>
          <w:szCs w:val="24"/>
          <w:lang w:eastAsia="ru-RU"/>
        </w:rPr>
        <w:t xml:space="preserve"> педагога</w:t>
      </w:r>
      <w:r w:rsidRPr="00995AA3">
        <w:rPr>
          <w:rFonts w:ascii="Times New Roman" w:hAnsi="Times New Roman" w:cs="Times New Roman"/>
          <w:sz w:val="24"/>
          <w:szCs w:val="24"/>
          <w:lang w:eastAsia="ru-RU"/>
        </w:rPr>
        <w:t xml:space="preserve"> относится к разряду стрессогенных и требует от него больших резервов самообладания и саморегуляции…</w:t>
      </w:r>
    </w:p>
    <w:p w:rsidR="004A3670" w:rsidRPr="00995AA3" w:rsidRDefault="004A3670"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 xml:space="preserve">Для </w:t>
      </w:r>
      <w:r w:rsidR="00DF0522" w:rsidRPr="00995AA3">
        <w:rPr>
          <w:rFonts w:ascii="Times New Roman" w:hAnsi="Times New Roman" w:cs="Times New Roman"/>
          <w:sz w:val="24"/>
          <w:szCs w:val="24"/>
          <w:lang w:eastAsia="ru-RU"/>
        </w:rPr>
        <w:t>педагогов</w:t>
      </w:r>
      <w:r w:rsidRPr="00995AA3">
        <w:rPr>
          <w:rFonts w:ascii="Times New Roman" w:hAnsi="Times New Roman" w:cs="Times New Roman"/>
          <w:sz w:val="24"/>
          <w:szCs w:val="24"/>
          <w:lang w:eastAsia="ru-RU"/>
        </w:rPr>
        <w:t xml:space="preserve"> со стажем 15-20 лет характерны «педагогические кризисы», «истощение», «сгорание».</w:t>
      </w:r>
    </w:p>
    <w:p w:rsidR="004A3670" w:rsidRPr="00995AA3" w:rsidRDefault="004A3670"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«…Лишь 34% обследованных педагогов находятся в зоне психологического благополучия. Они способны справиться с отрицательными воздействиями жизни на психосоматическом уровне. Около 40% - имеют умеренные нервные расстройства, им необходима специальная психологическая помощь. Психофизическая усталость способствует развитию патологии души и тела, психосоматических заболеваний, она постепенно и неуклонно переходит в психологическую и телесную депрессию – страшную болезнь нашего века».</w:t>
      </w:r>
    </w:p>
    <w:p w:rsidR="004A3670" w:rsidRPr="00995AA3" w:rsidRDefault="004A3670"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Здоровый и духовно развитый педагог получает удовлетворение от своей работы, обладает высоким уровнем работоспособности, активности, творчества, стремится к совершенствованию. После пребывания в напряженных педагогических ситуациях многие чувствуют разбитость, подавленность, желание лечь, уснуть. В отдельных случаях эмоциональная напряженность педагога достигает критического момента, результатом является потеря самообладания и самоконтроля. Эмоциональные взрывы не проходят бесследно для здоровья, отравляя организм стрессовыми токсинами.</w:t>
      </w:r>
    </w:p>
    <w:p w:rsidR="004A3670" w:rsidRPr="00995AA3" w:rsidRDefault="004A3670"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b/>
          <w:bCs/>
          <w:sz w:val="24"/>
          <w:szCs w:val="24"/>
          <w:lang w:eastAsia="ru-RU"/>
        </w:rPr>
        <w:t>Вывод один: </w:t>
      </w:r>
      <w:r w:rsidRPr="00995AA3">
        <w:rPr>
          <w:rFonts w:ascii="Times New Roman" w:hAnsi="Times New Roman" w:cs="Times New Roman"/>
          <w:sz w:val="24"/>
          <w:szCs w:val="24"/>
          <w:lang w:eastAsia="ru-RU"/>
        </w:rPr>
        <w:t xml:space="preserve">чтобы не оказывать пагубного влияния на детей нужно в первую очередь разобраться с собой, со своими проблемами и тогда не только мы будем эффективными </w:t>
      </w:r>
      <w:r w:rsidR="00DF0522" w:rsidRPr="00995AA3">
        <w:rPr>
          <w:rFonts w:ascii="Times New Roman" w:hAnsi="Times New Roman" w:cs="Times New Roman"/>
          <w:sz w:val="24"/>
          <w:szCs w:val="24"/>
          <w:lang w:eastAsia="ru-RU"/>
        </w:rPr>
        <w:t>педагогами,</w:t>
      </w:r>
      <w:r w:rsidRPr="00995AA3">
        <w:rPr>
          <w:rFonts w:ascii="Times New Roman" w:hAnsi="Times New Roman" w:cs="Times New Roman"/>
          <w:sz w:val="24"/>
          <w:szCs w:val="24"/>
          <w:lang w:eastAsia="ru-RU"/>
        </w:rPr>
        <w:t xml:space="preserve"> но и наши дети будут успешными менеджерами и соответственно весь процесс обучения будет эффективным.</w:t>
      </w:r>
    </w:p>
    <w:p w:rsidR="00730A29" w:rsidRPr="00995AA3" w:rsidRDefault="00730A29" w:rsidP="00995AA3">
      <w:pPr>
        <w:pStyle w:val="a3"/>
        <w:ind w:firstLine="284"/>
        <w:jc w:val="both"/>
        <w:rPr>
          <w:rFonts w:ascii="Times New Roman" w:hAnsi="Times New Roman" w:cs="Times New Roman"/>
          <w:b/>
          <w:i/>
          <w:sz w:val="24"/>
          <w:szCs w:val="24"/>
          <w:lang w:eastAsia="ru-RU"/>
        </w:rPr>
      </w:pPr>
      <w:r w:rsidRPr="00995AA3">
        <w:rPr>
          <w:rFonts w:ascii="Times New Roman" w:hAnsi="Times New Roman" w:cs="Times New Roman"/>
          <w:b/>
          <w:i/>
          <w:sz w:val="24"/>
          <w:szCs w:val="24"/>
          <w:lang w:eastAsia="ru-RU"/>
        </w:rPr>
        <w:t>После лекционной части педагоги делятся на 4 гостиных (по школьным методическим объединениям), в которых будут проходить практические занятия. Длительность каждой гостиной 20 минут.</w:t>
      </w:r>
    </w:p>
    <w:p w:rsidR="00BB02A3" w:rsidRPr="00995AA3" w:rsidRDefault="00BB02A3" w:rsidP="00995AA3">
      <w:pPr>
        <w:pStyle w:val="a3"/>
        <w:ind w:firstLine="284"/>
        <w:jc w:val="center"/>
        <w:rPr>
          <w:rFonts w:ascii="Times New Roman" w:hAnsi="Times New Roman" w:cs="Times New Roman"/>
          <w:b/>
          <w:bCs/>
          <w:sz w:val="24"/>
          <w:szCs w:val="24"/>
          <w:u w:val="single"/>
          <w:lang w:eastAsia="ru-RU"/>
        </w:rPr>
      </w:pPr>
      <w:r w:rsidRPr="00995AA3">
        <w:rPr>
          <w:rFonts w:ascii="Times New Roman" w:hAnsi="Times New Roman" w:cs="Times New Roman"/>
          <w:b/>
          <w:bCs/>
          <w:sz w:val="24"/>
          <w:szCs w:val="24"/>
          <w:u w:val="single"/>
          <w:lang w:eastAsia="ru-RU"/>
        </w:rPr>
        <w:t>1 гостиная «Уверенность в себе»</w:t>
      </w:r>
    </w:p>
    <w:p w:rsidR="002C4D5F" w:rsidRPr="00995AA3" w:rsidRDefault="002C4D5F"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 xml:space="preserve">Уверенность в себе — изменчивая, подвижная переменная в уравнении счастливой самодостаточной личности. </w:t>
      </w:r>
    </w:p>
    <w:p w:rsidR="002C4D5F" w:rsidRPr="00995AA3" w:rsidRDefault="002C4D5F"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 Под уверенностью в себе понимают способность человека выдвигать и претворять в жизнь собственные цели, потребности, желания, притязания, интересы, чувства в отношении своего окружения.</w:t>
      </w:r>
    </w:p>
    <w:p w:rsidR="002C4D5F" w:rsidRPr="00995AA3" w:rsidRDefault="002C4D5F" w:rsidP="00995AA3">
      <w:pPr>
        <w:pStyle w:val="a3"/>
        <w:ind w:firstLine="284"/>
        <w:jc w:val="both"/>
        <w:rPr>
          <w:rFonts w:ascii="Times New Roman" w:hAnsi="Times New Roman" w:cs="Times New Roman"/>
          <w:b/>
          <w:bCs/>
          <w:sz w:val="24"/>
          <w:szCs w:val="24"/>
          <w:lang w:eastAsia="ru-RU"/>
        </w:rPr>
      </w:pPr>
      <w:r w:rsidRPr="00995AA3">
        <w:rPr>
          <w:rFonts w:ascii="Times New Roman" w:hAnsi="Times New Roman" w:cs="Times New Roman"/>
          <w:b/>
          <w:bCs/>
          <w:sz w:val="24"/>
          <w:szCs w:val="24"/>
          <w:lang w:eastAsia="ru-RU"/>
        </w:rPr>
        <w:t>Уверенные в себе люди характеризуются:</w:t>
      </w:r>
    </w:p>
    <w:p w:rsidR="002C4D5F" w:rsidRPr="00995AA3" w:rsidRDefault="002C4D5F" w:rsidP="00995AA3">
      <w:pPr>
        <w:pStyle w:val="a3"/>
        <w:ind w:left="567" w:firstLine="284"/>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 независимостью;</w:t>
      </w:r>
      <w:r w:rsidR="008670F6" w:rsidRPr="00995AA3">
        <w:rPr>
          <w:rFonts w:ascii="Times New Roman" w:hAnsi="Times New Roman" w:cs="Times New Roman"/>
          <w:bCs/>
          <w:sz w:val="24"/>
          <w:szCs w:val="24"/>
          <w:lang w:eastAsia="ru-RU"/>
        </w:rPr>
        <w:t xml:space="preserve"> </w:t>
      </w:r>
      <w:r w:rsidRPr="00995AA3">
        <w:rPr>
          <w:rFonts w:ascii="Times New Roman" w:hAnsi="Times New Roman" w:cs="Times New Roman"/>
          <w:bCs/>
          <w:sz w:val="24"/>
          <w:szCs w:val="24"/>
          <w:lang w:eastAsia="ru-RU"/>
        </w:rPr>
        <w:t>• самодостаточностью.</w:t>
      </w:r>
    </w:p>
    <w:p w:rsidR="002C4D5F" w:rsidRPr="00995AA3" w:rsidRDefault="002C4D5F" w:rsidP="00995AA3">
      <w:pPr>
        <w:pStyle w:val="a3"/>
        <w:ind w:firstLine="284"/>
        <w:rPr>
          <w:rFonts w:ascii="Times New Roman" w:hAnsi="Times New Roman" w:cs="Times New Roman"/>
          <w:b/>
          <w:bCs/>
          <w:sz w:val="24"/>
          <w:szCs w:val="24"/>
          <w:lang w:eastAsia="ru-RU"/>
        </w:rPr>
      </w:pPr>
      <w:r w:rsidRPr="00995AA3">
        <w:rPr>
          <w:rFonts w:ascii="Times New Roman" w:hAnsi="Times New Roman" w:cs="Times New Roman"/>
          <w:b/>
          <w:bCs/>
          <w:sz w:val="24"/>
          <w:szCs w:val="24"/>
          <w:lang w:eastAsia="ru-RU"/>
        </w:rPr>
        <w:t>Внешние признаки уверенного человека:</w:t>
      </w:r>
    </w:p>
    <w:p w:rsidR="002C4D5F" w:rsidRPr="00995AA3" w:rsidRDefault="002C4D5F" w:rsidP="00995AA3">
      <w:pPr>
        <w:pStyle w:val="a3"/>
        <w:ind w:left="567" w:firstLine="284"/>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 выглядит спокойным;</w:t>
      </w:r>
      <w:r w:rsidR="008670F6" w:rsidRPr="00995AA3">
        <w:rPr>
          <w:rFonts w:ascii="Times New Roman" w:hAnsi="Times New Roman" w:cs="Times New Roman"/>
          <w:bCs/>
          <w:sz w:val="24"/>
          <w:szCs w:val="24"/>
          <w:lang w:eastAsia="ru-RU"/>
        </w:rPr>
        <w:t xml:space="preserve"> </w:t>
      </w:r>
      <w:r w:rsidRPr="00995AA3">
        <w:rPr>
          <w:rFonts w:ascii="Times New Roman" w:hAnsi="Times New Roman" w:cs="Times New Roman"/>
          <w:bCs/>
          <w:sz w:val="24"/>
          <w:szCs w:val="24"/>
          <w:lang w:eastAsia="ru-RU"/>
        </w:rPr>
        <w:t>• держится с достоинством;</w:t>
      </w:r>
      <w:r w:rsidRPr="00995AA3">
        <w:rPr>
          <w:rFonts w:ascii="Times New Roman" w:hAnsi="Times New Roman" w:cs="Times New Roman"/>
          <w:bCs/>
          <w:sz w:val="24"/>
          <w:szCs w:val="24"/>
          <w:lang w:eastAsia="ru-RU"/>
        </w:rPr>
        <w:br/>
        <w:t>• открытый взгляд;</w:t>
      </w:r>
      <w:r w:rsidR="008670F6" w:rsidRPr="00995AA3">
        <w:rPr>
          <w:rFonts w:ascii="Times New Roman" w:hAnsi="Times New Roman" w:cs="Times New Roman"/>
          <w:bCs/>
          <w:sz w:val="24"/>
          <w:szCs w:val="24"/>
          <w:lang w:eastAsia="ru-RU"/>
        </w:rPr>
        <w:t xml:space="preserve"> </w:t>
      </w:r>
      <w:r w:rsidRPr="00995AA3">
        <w:rPr>
          <w:rFonts w:ascii="Times New Roman" w:hAnsi="Times New Roman" w:cs="Times New Roman"/>
          <w:bCs/>
          <w:sz w:val="24"/>
          <w:szCs w:val="24"/>
          <w:lang w:eastAsia="ru-RU"/>
        </w:rPr>
        <w:t>• ровная осанка;</w:t>
      </w:r>
      <w:r w:rsidR="008670F6" w:rsidRPr="00995AA3">
        <w:rPr>
          <w:rFonts w:ascii="Times New Roman" w:hAnsi="Times New Roman" w:cs="Times New Roman"/>
          <w:bCs/>
          <w:sz w:val="24"/>
          <w:szCs w:val="24"/>
          <w:lang w:eastAsia="ru-RU"/>
        </w:rPr>
        <w:t xml:space="preserve"> </w:t>
      </w:r>
      <w:r w:rsidRPr="00995AA3">
        <w:rPr>
          <w:rFonts w:ascii="Times New Roman" w:hAnsi="Times New Roman" w:cs="Times New Roman"/>
          <w:bCs/>
          <w:sz w:val="24"/>
          <w:szCs w:val="24"/>
          <w:lang w:eastAsia="ru-RU"/>
        </w:rPr>
        <w:t>• спокойный и уверенный голос.</w:t>
      </w:r>
    </w:p>
    <w:p w:rsidR="002C4D5F" w:rsidRPr="00995AA3" w:rsidRDefault="002C4D5F" w:rsidP="00995AA3">
      <w:pPr>
        <w:pStyle w:val="a3"/>
        <w:ind w:firstLine="284"/>
        <w:rPr>
          <w:rFonts w:ascii="Times New Roman" w:hAnsi="Times New Roman" w:cs="Times New Roman"/>
          <w:b/>
          <w:bCs/>
          <w:sz w:val="24"/>
          <w:szCs w:val="24"/>
          <w:lang w:eastAsia="ru-RU"/>
        </w:rPr>
      </w:pPr>
      <w:r w:rsidRPr="00995AA3">
        <w:rPr>
          <w:rFonts w:ascii="Times New Roman" w:hAnsi="Times New Roman" w:cs="Times New Roman"/>
          <w:b/>
          <w:bCs/>
          <w:sz w:val="24"/>
          <w:szCs w:val="24"/>
          <w:lang w:eastAsia="ru-RU"/>
        </w:rPr>
        <w:lastRenderedPageBreak/>
        <w:t>Уверенный в себе человек умеет:</w:t>
      </w:r>
    </w:p>
    <w:p w:rsidR="002C4D5F" w:rsidRPr="00995AA3" w:rsidRDefault="002C4D5F" w:rsidP="00995AA3">
      <w:pPr>
        <w:pStyle w:val="a3"/>
        <w:ind w:left="567" w:firstLine="284"/>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 отстаивать свою позицию мирно;</w:t>
      </w:r>
      <w:r w:rsidRPr="00995AA3">
        <w:rPr>
          <w:rFonts w:ascii="Times New Roman" w:hAnsi="Times New Roman" w:cs="Times New Roman"/>
          <w:bCs/>
          <w:sz w:val="24"/>
          <w:szCs w:val="24"/>
          <w:lang w:eastAsia="ru-RU"/>
        </w:rPr>
        <w:br/>
        <w:t>• откровенно высказываться без враждебности и самозащиты;</w:t>
      </w:r>
      <w:r w:rsidRPr="00995AA3">
        <w:rPr>
          <w:rFonts w:ascii="Times New Roman" w:hAnsi="Times New Roman" w:cs="Times New Roman"/>
          <w:bCs/>
          <w:sz w:val="24"/>
          <w:szCs w:val="24"/>
          <w:lang w:eastAsia="ru-RU"/>
        </w:rPr>
        <w:br/>
        <w:t>• отстаивать свои права, не попирая при этом прав других. Это прямое, открытое поведение, не преследующее цели причинить вред другим.</w:t>
      </w:r>
    </w:p>
    <w:p w:rsidR="002C4D5F" w:rsidRPr="00995AA3" w:rsidRDefault="002C4D5F"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
          <w:bCs/>
          <w:sz w:val="24"/>
          <w:szCs w:val="24"/>
          <w:lang w:eastAsia="ru-RU"/>
        </w:rPr>
        <w:t>Упражнение «Скульптура»</w:t>
      </w:r>
    </w:p>
    <w:p w:rsidR="002C4D5F" w:rsidRPr="00995AA3" w:rsidRDefault="002C4D5F"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Группа делится на две подгруппы. Одна должна «вылепить» скульптуру человека с чувством собственного достоинства, другая — человека без чувства собственного достоинства. Фигура лепится из одного из участников, которому все участники группы придают необходимую позу, создают ему мимику. Каждая подгруппа выбирает экскурсовода, который будет описывать скульптуру, рассказывать, что и как она выражает. Экскурсанты (члены второй подгруппы) могут согласиться или не согласиться, внести свои коррективы.</w:t>
      </w:r>
    </w:p>
    <w:p w:rsidR="002C4D5F" w:rsidRPr="00995AA3" w:rsidRDefault="002C4D5F"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Рефлексия</w:t>
      </w:r>
    </w:p>
    <w:p w:rsidR="002C4D5F" w:rsidRPr="00995AA3" w:rsidRDefault="002C4D5F"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 Что вы чувствовали в процессе «создания» скульптуры?</w:t>
      </w:r>
    </w:p>
    <w:p w:rsidR="002C4D5F" w:rsidRPr="00995AA3" w:rsidRDefault="002C4D5F"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 Что чувствовали сами «скульптуры»?</w:t>
      </w:r>
    </w:p>
    <w:p w:rsidR="00BB02A3" w:rsidRPr="00995AA3" w:rsidRDefault="00BB02A3"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b/>
          <w:bCs/>
          <w:sz w:val="24"/>
          <w:szCs w:val="24"/>
          <w:lang w:eastAsia="ru-RU"/>
        </w:rPr>
        <w:t>Упражнение «Гора с плеч»</w:t>
      </w:r>
    </w:p>
    <w:p w:rsidR="00BB02A3" w:rsidRPr="00995AA3" w:rsidRDefault="00BB02A3"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Цель: сброс психомышечного напряжения в области плечевого пояса и спины, контроль за осанкой и уверенностью в себе.</w:t>
      </w:r>
    </w:p>
    <w:p w:rsidR="00BB02A3" w:rsidRPr="00995AA3" w:rsidRDefault="00BB02A3"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Выполнять стоя, можно на полу. Максимально резко поднять плечи, широко развести их назад и опустить. Такой должна быть постоянно ваша осанка.</w:t>
      </w:r>
    </w:p>
    <w:p w:rsidR="00060E6B" w:rsidRPr="00995AA3" w:rsidRDefault="00060E6B" w:rsidP="00995AA3">
      <w:pPr>
        <w:pStyle w:val="a3"/>
        <w:ind w:firstLine="284"/>
        <w:jc w:val="center"/>
        <w:rPr>
          <w:rFonts w:ascii="Times New Roman" w:hAnsi="Times New Roman" w:cs="Times New Roman"/>
          <w:b/>
          <w:bCs/>
          <w:iCs/>
          <w:sz w:val="24"/>
          <w:szCs w:val="24"/>
          <w:u w:val="single"/>
          <w:lang w:eastAsia="ru-RU"/>
        </w:rPr>
      </w:pPr>
      <w:r w:rsidRPr="00995AA3">
        <w:rPr>
          <w:rFonts w:ascii="Times New Roman" w:hAnsi="Times New Roman" w:cs="Times New Roman"/>
          <w:b/>
          <w:bCs/>
          <w:iCs/>
          <w:sz w:val="24"/>
          <w:szCs w:val="24"/>
          <w:u w:val="single"/>
          <w:lang w:eastAsia="ru-RU"/>
        </w:rPr>
        <w:t>2 гостиная «Высокая самооценка»</w:t>
      </w:r>
    </w:p>
    <w:p w:rsidR="004A3670" w:rsidRPr="00995AA3" w:rsidRDefault="004A3670"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b/>
          <w:bCs/>
          <w:i/>
          <w:iCs/>
          <w:sz w:val="24"/>
          <w:szCs w:val="24"/>
          <w:lang w:eastAsia="ru-RU"/>
        </w:rPr>
        <w:t>Важнейшей характеристикой профессионального самосознания учителя является самооценка – личностное суждение о собственной ценности.</w:t>
      </w:r>
    </w:p>
    <w:p w:rsidR="00EA7E2F" w:rsidRPr="00995AA3" w:rsidRDefault="00EA7E2F" w:rsidP="00995AA3">
      <w:pPr>
        <w:pStyle w:val="a3"/>
        <w:ind w:firstLine="284"/>
        <w:jc w:val="both"/>
        <w:rPr>
          <w:rFonts w:ascii="Times New Roman" w:hAnsi="Times New Roman" w:cs="Times New Roman"/>
          <w:b/>
          <w:sz w:val="24"/>
          <w:szCs w:val="24"/>
          <w:lang w:eastAsia="ru-RU"/>
        </w:rPr>
      </w:pPr>
      <w:r w:rsidRPr="00995AA3">
        <w:rPr>
          <w:rFonts w:ascii="Times New Roman" w:hAnsi="Times New Roman" w:cs="Times New Roman"/>
          <w:b/>
          <w:sz w:val="24"/>
          <w:szCs w:val="24"/>
          <w:lang w:eastAsia="ru-RU"/>
        </w:rPr>
        <w:t>Упражнение </w:t>
      </w:r>
      <w:r w:rsidRPr="00995AA3">
        <w:rPr>
          <w:rFonts w:ascii="Times New Roman" w:hAnsi="Times New Roman" w:cs="Times New Roman"/>
          <w:b/>
          <w:i/>
          <w:iCs/>
          <w:sz w:val="24"/>
          <w:szCs w:val="24"/>
          <w:lang w:eastAsia="ru-RU"/>
        </w:rPr>
        <w:t>«Оживи ладонь»</w:t>
      </w:r>
    </w:p>
    <w:p w:rsidR="00EA7E2F" w:rsidRPr="00995AA3" w:rsidRDefault="00EA7E2F"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u w:val="single"/>
          <w:lang w:eastAsia="ru-RU"/>
        </w:rPr>
        <w:t>Цель</w:t>
      </w:r>
      <w:r w:rsidRPr="00995AA3">
        <w:rPr>
          <w:rFonts w:ascii="Times New Roman" w:hAnsi="Times New Roman" w:cs="Times New Roman"/>
          <w:sz w:val="24"/>
          <w:szCs w:val="24"/>
          <w:lang w:eastAsia="ru-RU"/>
        </w:rPr>
        <w:t>: задуматься о своих лучших качествах, которые должны стать ресурсом для дальнейшей эффективной работы.</w:t>
      </w:r>
    </w:p>
    <w:p w:rsidR="00EA7E2F" w:rsidRPr="00995AA3" w:rsidRDefault="00EA7E2F"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Инструкция. Каждому участнику выдается вырезанный силуэт ладони взрослого человека. На каждом пальце ладони необходимо записать свои ресурсы – качества личности, черты характера (например, трудолюбие, ответственность, активность, жизнерадостность, оптимизм и т. д., которые есть у участника или которые ему необходимы. В центре – кто может помочь их дать.</w:t>
      </w:r>
    </w:p>
    <w:p w:rsidR="00EA7E2F" w:rsidRPr="00995AA3" w:rsidRDefault="00EA7E2F"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С обратной стороны ладони нужно написать пожелание </w:t>
      </w:r>
      <w:r w:rsidRPr="00995AA3">
        <w:rPr>
          <w:rFonts w:ascii="Times New Roman" w:hAnsi="Times New Roman" w:cs="Times New Roman"/>
          <w:b/>
          <w:bCs/>
          <w:sz w:val="24"/>
          <w:szCs w:val="24"/>
          <w:lang w:eastAsia="ru-RU"/>
        </w:rPr>
        <w:t>самому себе</w:t>
      </w:r>
      <w:r w:rsidRPr="00995AA3">
        <w:rPr>
          <w:rFonts w:ascii="Times New Roman" w:hAnsi="Times New Roman" w:cs="Times New Roman"/>
          <w:sz w:val="24"/>
          <w:szCs w:val="24"/>
          <w:lang w:eastAsia="ru-RU"/>
        </w:rPr>
        <w:t>.</w:t>
      </w:r>
    </w:p>
    <w:p w:rsidR="00060E6B" w:rsidRPr="00995AA3" w:rsidRDefault="00EA7E2F" w:rsidP="00995AA3">
      <w:pPr>
        <w:pStyle w:val="a3"/>
        <w:ind w:firstLine="284"/>
        <w:jc w:val="center"/>
        <w:rPr>
          <w:rFonts w:ascii="Times New Roman" w:hAnsi="Times New Roman" w:cs="Times New Roman"/>
          <w:b/>
          <w:bCs/>
          <w:sz w:val="24"/>
          <w:szCs w:val="24"/>
          <w:u w:val="single"/>
          <w:lang w:eastAsia="ru-RU"/>
        </w:rPr>
      </w:pPr>
      <w:r w:rsidRPr="00995AA3">
        <w:rPr>
          <w:rFonts w:ascii="Times New Roman" w:hAnsi="Times New Roman" w:cs="Times New Roman"/>
          <w:b/>
          <w:bCs/>
          <w:sz w:val="24"/>
          <w:szCs w:val="24"/>
          <w:u w:val="single"/>
          <w:lang w:eastAsia="ru-RU"/>
        </w:rPr>
        <w:t>3 гостиная «Эмоциональная стабильность»</w:t>
      </w:r>
    </w:p>
    <w:p w:rsidR="00EA7E2F" w:rsidRPr="00995AA3" w:rsidRDefault="00CA2D79"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Эм</w:t>
      </w:r>
      <w:r w:rsidR="003E5272" w:rsidRPr="00995AA3">
        <w:rPr>
          <w:rFonts w:ascii="Times New Roman" w:hAnsi="Times New Roman" w:cs="Times New Roman"/>
          <w:bCs/>
          <w:sz w:val="24"/>
          <w:szCs w:val="24"/>
          <w:lang w:eastAsia="ru-RU"/>
        </w:rPr>
        <w:t>оциональная устойчивость к различного рода напряженным факторам профессиональн</w:t>
      </w:r>
      <w:r w:rsidRPr="00995AA3">
        <w:rPr>
          <w:rFonts w:ascii="Times New Roman" w:hAnsi="Times New Roman" w:cs="Times New Roman"/>
          <w:bCs/>
          <w:sz w:val="24"/>
          <w:szCs w:val="24"/>
          <w:lang w:eastAsia="ru-RU"/>
        </w:rPr>
        <w:t>ой деятельности рассматривается</w:t>
      </w:r>
      <w:r w:rsidR="003E5272" w:rsidRPr="00995AA3">
        <w:rPr>
          <w:rFonts w:ascii="Times New Roman" w:hAnsi="Times New Roman" w:cs="Times New Roman"/>
          <w:bCs/>
          <w:sz w:val="24"/>
          <w:szCs w:val="24"/>
          <w:lang w:eastAsia="ru-RU"/>
        </w:rPr>
        <w:t xml:space="preserve"> как профессионально значимое качество личности педагога. Развитие эмоциональной устойчивости является одной из наиболее важных сторон профессиональной деятельности педагога. Оно помогает сохранять работоспособность, эффективно взаимодействовать с учениками и коллегами, получать удовлетворение от работы, поддерживать хорошую физическую и психологическую форму.</w:t>
      </w:r>
    </w:p>
    <w:p w:rsidR="003E5272" w:rsidRPr="00995AA3" w:rsidRDefault="003E5272"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
          <w:bCs/>
          <w:sz w:val="24"/>
          <w:szCs w:val="24"/>
          <w:lang w:eastAsia="ru-RU"/>
        </w:rPr>
        <w:t>Упражнение «Любящий взгляд»</w:t>
      </w:r>
    </w:p>
    <w:p w:rsidR="003E5272" w:rsidRPr="00995AA3" w:rsidRDefault="003E5272"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
          <w:bCs/>
          <w:i/>
          <w:iCs/>
          <w:sz w:val="24"/>
          <w:szCs w:val="24"/>
          <w:lang w:eastAsia="ru-RU"/>
        </w:rPr>
        <w:t>Цель:</w:t>
      </w:r>
      <w:r w:rsidRPr="00995AA3">
        <w:rPr>
          <w:rFonts w:ascii="Times New Roman" w:hAnsi="Times New Roman" w:cs="Times New Roman"/>
          <w:bCs/>
          <w:sz w:val="24"/>
          <w:szCs w:val="24"/>
          <w:lang w:eastAsia="ru-RU"/>
        </w:rPr>
        <w:t> развитие мимической экспрессивности (отзывчивости).</w:t>
      </w:r>
    </w:p>
    <w:p w:rsidR="003E5272" w:rsidRPr="00995AA3" w:rsidRDefault="00CA2D79"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Один участник выход</w:t>
      </w:r>
      <w:r w:rsidR="003E5272" w:rsidRPr="00995AA3">
        <w:rPr>
          <w:rFonts w:ascii="Times New Roman" w:hAnsi="Times New Roman" w:cs="Times New Roman"/>
          <w:bCs/>
          <w:sz w:val="24"/>
          <w:szCs w:val="24"/>
          <w:lang w:eastAsia="ru-RU"/>
        </w:rPr>
        <w:t>ит за дверь. Его задача – определить, кто из группы будет смотреть на него </w:t>
      </w:r>
      <w:r w:rsidR="003E5272" w:rsidRPr="00995AA3">
        <w:rPr>
          <w:rFonts w:ascii="Times New Roman" w:hAnsi="Times New Roman" w:cs="Times New Roman"/>
          <w:bCs/>
          <w:i/>
          <w:iCs/>
          <w:sz w:val="24"/>
          <w:szCs w:val="24"/>
          <w:lang w:eastAsia="ru-RU"/>
        </w:rPr>
        <w:t>«любящим»</w:t>
      </w:r>
      <w:r w:rsidR="003E5272" w:rsidRPr="00995AA3">
        <w:rPr>
          <w:rFonts w:ascii="Times New Roman" w:hAnsi="Times New Roman" w:cs="Times New Roman"/>
          <w:bCs/>
          <w:sz w:val="24"/>
          <w:szCs w:val="24"/>
          <w:lang w:eastAsia="ru-RU"/>
        </w:rPr>
        <w:t> взглядом. Ведущий назначает в его отсутствие 2-3 человека. Затем выбирается другой отгадывающий. Количество смотрящих </w:t>
      </w:r>
      <w:r w:rsidR="003E5272" w:rsidRPr="00995AA3">
        <w:rPr>
          <w:rFonts w:ascii="Times New Roman" w:hAnsi="Times New Roman" w:cs="Times New Roman"/>
          <w:bCs/>
          <w:i/>
          <w:iCs/>
          <w:sz w:val="24"/>
          <w:szCs w:val="24"/>
          <w:lang w:eastAsia="ru-RU"/>
        </w:rPr>
        <w:t>«любящим»</w:t>
      </w:r>
      <w:r w:rsidR="003E5272" w:rsidRPr="00995AA3">
        <w:rPr>
          <w:rFonts w:ascii="Times New Roman" w:hAnsi="Times New Roman" w:cs="Times New Roman"/>
          <w:bCs/>
          <w:sz w:val="24"/>
          <w:szCs w:val="24"/>
          <w:lang w:eastAsia="ru-RU"/>
        </w:rPr>
        <w:t> взглядом увеличивается.</w:t>
      </w:r>
    </w:p>
    <w:p w:rsidR="003E5272" w:rsidRPr="00995AA3" w:rsidRDefault="003E5272"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
          <w:bCs/>
          <w:sz w:val="24"/>
          <w:szCs w:val="24"/>
          <w:lang w:eastAsia="ru-RU"/>
        </w:rPr>
        <w:t>Упражнение «Молодец!»</w:t>
      </w:r>
    </w:p>
    <w:p w:rsidR="003E5272" w:rsidRPr="00995AA3" w:rsidRDefault="003E5272"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
          <w:bCs/>
          <w:i/>
          <w:iCs/>
          <w:sz w:val="24"/>
          <w:szCs w:val="24"/>
          <w:lang w:eastAsia="ru-RU"/>
        </w:rPr>
        <w:t>Цель: оптимизация</w:t>
      </w:r>
      <w:r w:rsidRPr="00995AA3">
        <w:rPr>
          <w:rFonts w:ascii="Times New Roman" w:hAnsi="Times New Roman" w:cs="Times New Roman"/>
          <w:bCs/>
          <w:sz w:val="24"/>
          <w:szCs w:val="24"/>
          <w:lang w:eastAsia="ru-RU"/>
        </w:rPr>
        <w:t> самооценки педагогов, снятие эмоционального напряжения.</w:t>
      </w:r>
    </w:p>
    <w:p w:rsidR="003E5272" w:rsidRPr="00995AA3" w:rsidRDefault="003E5272"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
          <w:bCs/>
          <w:i/>
          <w:iCs/>
          <w:sz w:val="24"/>
          <w:szCs w:val="24"/>
          <w:lang w:eastAsia="ru-RU"/>
        </w:rPr>
        <w:t>Инструкция.</w:t>
      </w:r>
      <w:r w:rsidRPr="00995AA3">
        <w:rPr>
          <w:rFonts w:ascii="Times New Roman" w:hAnsi="Times New Roman" w:cs="Times New Roman"/>
          <w:bCs/>
          <w:sz w:val="24"/>
          <w:szCs w:val="24"/>
          <w:lang w:eastAsia="ru-RU"/>
        </w:rPr>
        <w:t> Разделиться на два круга — внутренний и внешний, встать лицом друг к другу. Участники, стоящие во внутреннем кругу, должны говорить о своих достижениях, а во внешнем круге — хвалить своего партнера, произнося следующую фразу: «А это ты молодец — раз! А это ты молодец — два!» и т.д., при этом загибая пальцы. Участники внешнего круга по команде (хлопку) передвигаются в сторону на один шаг, и все повторяется. Затем внутренний и внешний круг меняются местами, и игра повторяется до тех пор, пока каждый участник не побудет на месте хвалящего и хвастуна.</w:t>
      </w:r>
    </w:p>
    <w:p w:rsidR="003E5272" w:rsidRPr="00995AA3" w:rsidRDefault="003E5272"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Ожидаемый результат: эмоциональная разрядка педагогов (как правило, это упражнение проходит очень весело), повышение самооценки педагогов.</w:t>
      </w:r>
    </w:p>
    <w:p w:rsidR="00BB02A3" w:rsidRPr="00995AA3" w:rsidRDefault="00BB02A3" w:rsidP="00995AA3">
      <w:pPr>
        <w:pStyle w:val="a3"/>
        <w:ind w:firstLine="284"/>
        <w:jc w:val="center"/>
        <w:rPr>
          <w:rFonts w:ascii="Times New Roman" w:hAnsi="Times New Roman" w:cs="Times New Roman"/>
          <w:b/>
          <w:bCs/>
          <w:iCs/>
          <w:sz w:val="24"/>
          <w:szCs w:val="24"/>
          <w:u w:val="single"/>
          <w:lang w:eastAsia="ru-RU"/>
        </w:rPr>
      </w:pPr>
      <w:r w:rsidRPr="00995AA3">
        <w:rPr>
          <w:rFonts w:ascii="Times New Roman" w:hAnsi="Times New Roman" w:cs="Times New Roman"/>
          <w:b/>
          <w:bCs/>
          <w:sz w:val="24"/>
          <w:szCs w:val="24"/>
          <w:u w:val="single"/>
          <w:lang w:eastAsia="ru-RU"/>
        </w:rPr>
        <w:lastRenderedPageBreak/>
        <w:t xml:space="preserve">4 гостиная </w:t>
      </w:r>
      <w:r w:rsidRPr="00995AA3">
        <w:rPr>
          <w:rFonts w:ascii="Times New Roman" w:hAnsi="Times New Roman" w:cs="Times New Roman"/>
          <w:b/>
          <w:bCs/>
          <w:iCs/>
          <w:sz w:val="24"/>
          <w:szCs w:val="24"/>
          <w:u w:val="single"/>
          <w:lang w:eastAsia="ru-RU"/>
        </w:rPr>
        <w:t>«Стремление к максимальной гибкости»</w:t>
      </w:r>
    </w:p>
    <w:p w:rsidR="00BB02A3" w:rsidRPr="00995AA3" w:rsidRDefault="00BB02A3"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Умение   эффективно общаться     помогает человеку   лучше адаптироваться в к</w:t>
      </w:r>
      <w:r w:rsidR="00730A29" w:rsidRPr="00995AA3">
        <w:rPr>
          <w:rFonts w:ascii="Times New Roman" w:hAnsi="Times New Roman" w:cs="Times New Roman"/>
          <w:bCs/>
          <w:sz w:val="24"/>
          <w:szCs w:val="24"/>
          <w:lang w:eastAsia="ru-RU"/>
        </w:rPr>
        <w:t xml:space="preserve">оллективе и в обществе в целом. </w:t>
      </w:r>
      <w:r w:rsidRPr="00995AA3">
        <w:rPr>
          <w:rFonts w:ascii="Times New Roman" w:hAnsi="Times New Roman" w:cs="Times New Roman"/>
          <w:bCs/>
          <w:sz w:val="24"/>
          <w:szCs w:val="24"/>
          <w:lang w:eastAsia="ru-RU"/>
        </w:rPr>
        <w:t>Коммуникабельность–очень важное качество личности. Очень важно развивать навыки    </w:t>
      </w:r>
      <w:r w:rsidR="00730A29" w:rsidRPr="00995AA3">
        <w:rPr>
          <w:rFonts w:ascii="Times New Roman" w:hAnsi="Times New Roman" w:cs="Times New Roman"/>
          <w:bCs/>
          <w:sz w:val="24"/>
          <w:szCs w:val="24"/>
          <w:lang w:eastAsia="ru-RU"/>
        </w:rPr>
        <w:t>эффективного и бесконфликтного</w:t>
      </w:r>
      <w:r w:rsidRPr="00995AA3">
        <w:rPr>
          <w:rFonts w:ascii="Times New Roman" w:hAnsi="Times New Roman" w:cs="Times New Roman"/>
          <w:bCs/>
          <w:sz w:val="24"/>
          <w:szCs w:val="24"/>
          <w:lang w:eastAsia="ru-RU"/>
        </w:rPr>
        <w:t xml:space="preserve">    общения.</w:t>
      </w:r>
    </w:p>
    <w:p w:rsidR="00BB02A3" w:rsidRPr="00995AA3" w:rsidRDefault="00BB02A3" w:rsidP="00995AA3">
      <w:pPr>
        <w:pStyle w:val="a3"/>
        <w:ind w:firstLine="284"/>
        <w:jc w:val="both"/>
        <w:rPr>
          <w:rFonts w:ascii="Times New Roman" w:hAnsi="Times New Roman" w:cs="Times New Roman"/>
          <w:bCs/>
          <w:sz w:val="24"/>
          <w:szCs w:val="24"/>
          <w:lang w:eastAsia="ru-RU"/>
        </w:rPr>
      </w:pPr>
      <w:r w:rsidRPr="00995AA3">
        <w:rPr>
          <w:rFonts w:ascii="Times New Roman" w:eastAsia="Times New Roman" w:hAnsi="Times New Roman" w:cs="Times New Roman"/>
          <w:color w:val="000000"/>
          <w:sz w:val="24"/>
          <w:szCs w:val="24"/>
          <w:lang w:eastAsia="ru-RU"/>
        </w:rPr>
        <w:t xml:space="preserve"> </w:t>
      </w:r>
      <w:r w:rsidRPr="00995AA3">
        <w:rPr>
          <w:rFonts w:ascii="Times New Roman" w:hAnsi="Times New Roman" w:cs="Times New Roman"/>
          <w:bCs/>
          <w:sz w:val="24"/>
          <w:szCs w:val="24"/>
          <w:lang w:eastAsia="ru-RU"/>
        </w:rPr>
        <w:t>Живое общение с собеседником часто бывает спонтанным, непредсказуемым, быстро меняющимся: нельзя, составить план, из которого знаешь, что спросит он и что должен ответить ты. Иногда все складывается совсем не так, как ты думал. Требуется хорошо развитая </w:t>
      </w:r>
      <w:r w:rsidRPr="00995AA3">
        <w:rPr>
          <w:rFonts w:ascii="Times New Roman" w:hAnsi="Times New Roman" w:cs="Times New Roman"/>
          <w:bCs/>
          <w:i/>
          <w:iCs/>
          <w:sz w:val="24"/>
          <w:szCs w:val="24"/>
          <w:u w:val="single"/>
          <w:lang w:eastAsia="ru-RU"/>
        </w:rPr>
        <w:t>гибкость</w:t>
      </w:r>
      <w:r w:rsidRPr="00995AA3">
        <w:rPr>
          <w:rFonts w:ascii="Times New Roman" w:hAnsi="Times New Roman" w:cs="Times New Roman"/>
          <w:bCs/>
          <w:sz w:val="24"/>
          <w:szCs w:val="24"/>
          <w:lang w:eastAsia="ru-RU"/>
        </w:rPr>
        <w:t> — умение изменять свое поведение в зависимости от ситуации и реакции собеседника, находить новые способы контакта. Человек обретает эту способность, проходя через множество различных ситуаций и общаясь со многими людьми, вынося практический опыт. Следующее упражнение тренирует умение гибко изменять свое поведение в ситуации.</w:t>
      </w:r>
    </w:p>
    <w:p w:rsidR="00EB3792" w:rsidRPr="00995AA3" w:rsidRDefault="00EB3792"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Наша  встреча  сегодня  посвящена   развитию    гибкости    поведения   в общении.</w:t>
      </w:r>
    </w:p>
    <w:p w:rsidR="003F2B15" w:rsidRPr="00995AA3" w:rsidRDefault="003F2B15" w:rsidP="00995AA3">
      <w:pPr>
        <w:pStyle w:val="a3"/>
        <w:ind w:firstLine="284"/>
        <w:rPr>
          <w:rFonts w:ascii="Times New Roman" w:hAnsi="Times New Roman" w:cs="Times New Roman"/>
          <w:bCs/>
          <w:sz w:val="24"/>
          <w:szCs w:val="24"/>
          <w:lang w:eastAsia="ru-RU"/>
        </w:rPr>
      </w:pPr>
      <w:r w:rsidRPr="00995AA3">
        <w:rPr>
          <w:rFonts w:ascii="Times New Roman" w:hAnsi="Times New Roman" w:cs="Times New Roman"/>
          <w:b/>
          <w:bCs/>
          <w:sz w:val="24"/>
          <w:szCs w:val="24"/>
          <w:lang w:eastAsia="ru-RU"/>
        </w:rPr>
        <w:t>Упражнение «Фигурные построения»</w:t>
      </w:r>
    </w:p>
    <w:p w:rsidR="003F2B15" w:rsidRPr="00995AA3" w:rsidRDefault="003F2B15"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
          <w:bCs/>
          <w:sz w:val="24"/>
          <w:szCs w:val="24"/>
          <w:lang w:eastAsia="ru-RU"/>
        </w:rPr>
        <w:t>Цель</w:t>
      </w:r>
      <w:r w:rsidRPr="00995AA3">
        <w:rPr>
          <w:rFonts w:ascii="Times New Roman" w:hAnsi="Times New Roman" w:cs="Times New Roman"/>
          <w:bCs/>
          <w:sz w:val="24"/>
          <w:szCs w:val="24"/>
          <w:lang w:eastAsia="ru-RU"/>
        </w:rPr>
        <w:t>: Упражнение сплачивает группу, способствует формированию взаимопонимания, обучает уверенному поведению в условиях необходимости принимать решения при ограниченности доступной информации, брать на себя ответственность за свою часть в общей работе.</w:t>
      </w:r>
    </w:p>
    <w:p w:rsidR="003F2B15" w:rsidRPr="00995AA3" w:rsidRDefault="003F2B15"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
          <w:bCs/>
          <w:sz w:val="24"/>
          <w:szCs w:val="24"/>
          <w:lang w:eastAsia="ru-RU"/>
        </w:rPr>
        <w:t>Описание упражнения</w:t>
      </w:r>
      <w:r w:rsidRPr="00995AA3">
        <w:rPr>
          <w:rFonts w:ascii="Times New Roman" w:hAnsi="Times New Roman" w:cs="Times New Roman"/>
          <w:bCs/>
          <w:sz w:val="24"/>
          <w:szCs w:val="24"/>
          <w:lang w:eastAsia="ru-RU"/>
        </w:rPr>
        <w:t>: Участники хаотично перемещаются по помещению. По команде ведущего они закрывают глаза и пытаются построиться, образовав ту геометрическую фигуру, которая названа ведущим (круг, треугольник, квадрат, «змейка» и т.п.). Если кто-то подсматривает – он выбывает из игры. Когда построение закончено, участники по команде ведущего открывают глаза и смотрят, что в итоге получилось.</w:t>
      </w:r>
    </w:p>
    <w:p w:rsidR="003F2B15" w:rsidRPr="00995AA3" w:rsidRDefault="003F2B15" w:rsidP="00995AA3">
      <w:pPr>
        <w:pStyle w:val="a3"/>
        <w:ind w:firstLine="284"/>
        <w:rPr>
          <w:rFonts w:ascii="Times New Roman" w:hAnsi="Times New Roman" w:cs="Times New Roman"/>
          <w:bCs/>
          <w:sz w:val="24"/>
          <w:szCs w:val="24"/>
          <w:lang w:eastAsia="ru-RU"/>
        </w:rPr>
      </w:pPr>
      <w:r w:rsidRPr="00995AA3">
        <w:rPr>
          <w:rFonts w:ascii="Times New Roman" w:hAnsi="Times New Roman" w:cs="Times New Roman"/>
          <w:b/>
          <w:bCs/>
          <w:sz w:val="24"/>
          <w:szCs w:val="24"/>
          <w:lang w:eastAsia="ru-RU"/>
        </w:rPr>
        <w:t>Обсуждение:</w:t>
      </w:r>
    </w:p>
    <w:p w:rsidR="003F2B15" w:rsidRPr="00995AA3" w:rsidRDefault="003F2B15" w:rsidP="00995AA3">
      <w:pPr>
        <w:pStyle w:val="a3"/>
        <w:ind w:firstLine="284"/>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Насколько успешным участники считают построение разных фигур?</w:t>
      </w:r>
    </w:p>
    <w:p w:rsidR="003F2B15" w:rsidRPr="00995AA3" w:rsidRDefault="003F2B15" w:rsidP="00995AA3">
      <w:pPr>
        <w:pStyle w:val="a3"/>
        <w:ind w:firstLine="284"/>
        <w:jc w:val="both"/>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Что требуется от участников, чтобы справиться с таким заданием?</w:t>
      </w:r>
    </w:p>
    <w:p w:rsidR="003F2B15" w:rsidRPr="00995AA3" w:rsidRDefault="003F2B15" w:rsidP="00995AA3">
      <w:pPr>
        <w:pStyle w:val="a3"/>
        <w:ind w:firstLine="284"/>
        <w:rPr>
          <w:rFonts w:ascii="Times New Roman" w:hAnsi="Times New Roman" w:cs="Times New Roman"/>
          <w:bCs/>
          <w:sz w:val="24"/>
          <w:szCs w:val="24"/>
          <w:lang w:eastAsia="ru-RU"/>
        </w:rPr>
      </w:pPr>
      <w:r w:rsidRPr="00995AA3">
        <w:rPr>
          <w:rFonts w:ascii="Times New Roman" w:hAnsi="Times New Roman" w:cs="Times New Roman"/>
          <w:bCs/>
          <w:sz w:val="24"/>
          <w:szCs w:val="24"/>
          <w:lang w:eastAsia="ru-RU"/>
        </w:rPr>
        <w:t>Что же обеспечивает возможность взаимопонимания в таких ситуациях, да еще если у участников закрыты глаза?</w:t>
      </w:r>
    </w:p>
    <w:p w:rsidR="00730A29" w:rsidRPr="00995AA3" w:rsidRDefault="00730A29" w:rsidP="00995AA3">
      <w:pPr>
        <w:pStyle w:val="a3"/>
        <w:ind w:firstLine="284"/>
        <w:jc w:val="both"/>
        <w:rPr>
          <w:rFonts w:ascii="Times New Roman" w:hAnsi="Times New Roman" w:cs="Times New Roman"/>
          <w:b/>
          <w:bCs/>
          <w:sz w:val="24"/>
          <w:szCs w:val="24"/>
          <w:lang w:eastAsia="ru-RU"/>
        </w:rPr>
      </w:pPr>
    </w:p>
    <w:p w:rsidR="00730A29" w:rsidRPr="00995AA3" w:rsidRDefault="00730A29" w:rsidP="00995AA3">
      <w:pPr>
        <w:pStyle w:val="a3"/>
        <w:ind w:firstLine="284"/>
        <w:jc w:val="both"/>
        <w:rPr>
          <w:rFonts w:ascii="Times New Roman" w:hAnsi="Times New Roman" w:cs="Times New Roman"/>
          <w:b/>
          <w:bCs/>
          <w:sz w:val="24"/>
          <w:szCs w:val="24"/>
          <w:lang w:eastAsia="ru-RU"/>
        </w:rPr>
      </w:pPr>
      <w:r w:rsidRPr="00995AA3">
        <w:rPr>
          <w:rFonts w:ascii="Times New Roman" w:hAnsi="Times New Roman" w:cs="Times New Roman"/>
          <w:b/>
          <w:bCs/>
          <w:sz w:val="24"/>
          <w:szCs w:val="24"/>
          <w:lang w:eastAsia="ru-RU"/>
        </w:rPr>
        <w:t>Рефлексия. Проводится в актовом зале школы.</w:t>
      </w:r>
    </w:p>
    <w:p w:rsidR="004A3670" w:rsidRPr="00995AA3" w:rsidRDefault="004A3670"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b/>
          <w:bCs/>
          <w:sz w:val="24"/>
          <w:szCs w:val="24"/>
          <w:lang w:eastAsia="ru-RU"/>
        </w:rPr>
        <w:t>Упражнение «</w:t>
      </w:r>
      <w:r w:rsidR="00730A29" w:rsidRPr="00995AA3">
        <w:rPr>
          <w:rFonts w:ascii="Times New Roman" w:hAnsi="Times New Roman" w:cs="Times New Roman"/>
          <w:b/>
          <w:bCs/>
          <w:sz w:val="24"/>
          <w:szCs w:val="24"/>
          <w:lang w:eastAsia="ru-RU"/>
        </w:rPr>
        <w:t>6 Шляп</w:t>
      </w:r>
      <w:r w:rsidRPr="00995AA3">
        <w:rPr>
          <w:rFonts w:ascii="Times New Roman" w:hAnsi="Times New Roman" w:cs="Times New Roman"/>
          <w:b/>
          <w:bCs/>
          <w:sz w:val="24"/>
          <w:szCs w:val="24"/>
          <w:lang w:eastAsia="ru-RU"/>
        </w:rPr>
        <w:t>»</w:t>
      </w:r>
    </w:p>
    <w:p w:rsidR="004A3670" w:rsidRPr="00995AA3" w:rsidRDefault="004A3670"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 xml:space="preserve">Зеленая - Какие знания и умения дал </w:t>
      </w:r>
      <w:r w:rsidR="00CA2D79" w:rsidRPr="00995AA3">
        <w:rPr>
          <w:rFonts w:ascii="Times New Roman" w:hAnsi="Times New Roman" w:cs="Times New Roman"/>
          <w:sz w:val="24"/>
          <w:szCs w:val="24"/>
          <w:lang w:eastAsia="ru-RU"/>
        </w:rPr>
        <w:t>семинар</w:t>
      </w:r>
      <w:r w:rsidRPr="00995AA3">
        <w:rPr>
          <w:rFonts w:ascii="Times New Roman" w:hAnsi="Times New Roman" w:cs="Times New Roman"/>
          <w:sz w:val="24"/>
          <w:szCs w:val="24"/>
          <w:lang w:eastAsia="ru-RU"/>
        </w:rPr>
        <w:t>, что было</w:t>
      </w:r>
      <w:r w:rsidR="00943D53" w:rsidRPr="00995AA3">
        <w:rPr>
          <w:rFonts w:ascii="Times New Roman" w:hAnsi="Times New Roman" w:cs="Times New Roman"/>
          <w:sz w:val="24"/>
          <w:szCs w:val="24"/>
          <w:lang w:eastAsia="ru-RU"/>
        </w:rPr>
        <w:t xml:space="preserve"> наиболее полезно, где можно применить в дальнейшем?</w:t>
      </w:r>
    </w:p>
    <w:p w:rsidR="004A3670" w:rsidRPr="00995AA3" w:rsidRDefault="00943D53"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Красная – Какие</w:t>
      </w:r>
      <w:r w:rsidR="004A3670" w:rsidRPr="00995AA3">
        <w:rPr>
          <w:rFonts w:ascii="Times New Roman" w:hAnsi="Times New Roman" w:cs="Times New Roman"/>
          <w:sz w:val="24"/>
          <w:szCs w:val="24"/>
          <w:lang w:eastAsia="ru-RU"/>
        </w:rPr>
        <w:t xml:space="preserve"> эмоции и чувств</w:t>
      </w:r>
      <w:r w:rsidRPr="00995AA3">
        <w:rPr>
          <w:rFonts w:ascii="Times New Roman" w:hAnsi="Times New Roman" w:cs="Times New Roman"/>
          <w:sz w:val="24"/>
          <w:szCs w:val="24"/>
          <w:lang w:eastAsia="ru-RU"/>
        </w:rPr>
        <w:t>а возникли?</w:t>
      </w:r>
      <w:r w:rsidR="004A3670" w:rsidRPr="00995AA3">
        <w:rPr>
          <w:rFonts w:ascii="Times New Roman" w:hAnsi="Times New Roman" w:cs="Times New Roman"/>
          <w:sz w:val="24"/>
          <w:szCs w:val="24"/>
          <w:lang w:eastAsia="ru-RU"/>
        </w:rPr>
        <w:t xml:space="preserve"> </w:t>
      </w:r>
    </w:p>
    <w:p w:rsidR="004A3670" w:rsidRPr="00995AA3" w:rsidRDefault="00943D53"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Черная – О</w:t>
      </w:r>
      <w:r w:rsidR="004A3670" w:rsidRPr="00995AA3">
        <w:rPr>
          <w:rFonts w:ascii="Times New Roman" w:hAnsi="Times New Roman" w:cs="Times New Roman"/>
          <w:sz w:val="24"/>
          <w:szCs w:val="24"/>
          <w:lang w:eastAsia="ru-RU"/>
        </w:rPr>
        <w:t xml:space="preserve">тметить, что </w:t>
      </w:r>
      <w:r w:rsidRPr="00995AA3">
        <w:rPr>
          <w:rFonts w:ascii="Times New Roman" w:hAnsi="Times New Roman" w:cs="Times New Roman"/>
          <w:sz w:val="24"/>
          <w:szCs w:val="24"/>
          <w:lang w:eastAsia="ru-RU"/>
        </w:rPr>
        <w:t>было трудно, негативно и почему?</w:t>
      </w:r>
    </w:p>
    <w:p w:rsidR="00943D53" w:rsidRPr="00995AA3" w:rsidRDefault="00943D53"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Жёлтая – Позитивное мышление, что полезно хорошо почему?</w:t>
      </w:r>
    </w:p>
    <w:p w:rsidR="004A3670" w:rsidRPr="00995AA3" w:rsidRDefault="00943D53"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Белая – Ч</w:t>
      </w:r>
      <w:r w:rsidR="004A3670" w:rsidRPr="00995AA3">
        <w:rPr>
          <w:rFonts w:ascii="Times New Roman" w:hAnsi="Times New Roman" w:cs="Times New Roman"/>
          <w:sz w:val="24"/>
          <w:szCs w:val="24"/>
          <w:lang w:eastAsia="ru-RU"/>
        </w:rPr>
        <w:t xml:space="preserve">то удалось, было полезно, </w:t>
      </w:r>
      <w:r w:rsidRPr="00995AA3">
        <w:rPr>
          <w:rFonts w:ascii="Times New Roman" w:hAnsi="Times New Roman" w:cs="Times New Roman"/>
          <w:sz w:val="24"/>
          <w:szCs w:val="24"/>
          <w:lang w:eastAsia="ru-RU"/>
        </w:rPr>
        <w:t>факты, цифры</w:t>
      </w:r>
      <w:r w:rsidR="004A3670" w:rsidRPr="00995AA3">
        <w:rPr>
          <w:rFonts w:ascii="Times New Roman" w:hAnsi="Times New Roman" w:cs="Times New Roman"/>
          <w:sz w:val="24"/>
          <w:szCs w:val="24"/>
          <w:lang w:eastAsia="ru-RU"/>
        </w:rPr>
        <w:t>.</w:t>
      </w:r>
    </w:p>
    <w:p w:rsidR="00943D53" w:rsidRPr="00995AA3" w:rsidRDefault="00943D53" w:rsidP="00995AA3">
      <w:pPr>
        <w:pStyle w:val="a3"/>
        <w:ind w:firstLine="284"/>
        <w:jc w:val="both"/>
        <w:rPr>
          <w:rFonts w:ascii="Times New Roman" w:hAnsi="Times New Roman" w:cs="Times New Roman"/>
          <w:sz w:val="24"/>
          <w:szCs w:val="24"/>
          <w:lang w:eastAsia="ru-RU"/>
        </w:rPr>
      </w:pPr>
      <w:r w:rsidRPr="00995AA3">
        <w:rPr>
          <w:rFonts w:ascii="Times New Roman" w:hAnsi="Times New Roman" w:cs="Times New Roman"/>
          <w:sz w:val="24"/>
          <w:szCs w:val="24"/>
          <w:lang w:eastAsia="ru-RU"/>
        </w:rPr>
        <w:t>Синяя – Обобщающая, философская.</w:t>
      </w:r>
    </w:p>
    <w:p w:rsidR="00EA275E" w:rsidRPr="00995AA3" w:rsidRDefault="00EA275E" w:rsidP="00995AA3">
      <w:pPr>
        <w:pStyle w:val="a3"/>
        <w:ind w:firstLine="284"/>
        <w:jc w:val="both"/>
        <w:rPr>
          <w:rFonts w:ascii="Times New Roman" w:hAnsi="Times New Roman" w:cs="Times New Roman"/>
          <w:sz w:val="24"/>
          <w:szCs w:val="24"/>
        </w:rPr>
      </w:pPr>
    </w:p>
    <w:sectPr w:rsidR="00EA275E" w:rsidRPr="00995AA3" w:rsidSect="002F3A86">
      <w:pgSz w:w="11906" w:h="16838"/>
      <w:pgMar w:top="709" w:right="566" w:bottom="568"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EE5" w:rsidRDefault="008F7EE5" w:rsidP="00EA7E2F">
      <w:pPr>
        <w:spacing w:after="0" w:line="240" w:lineRule="auto"/>
      </w:pPr>
      <w:r>
        <w:separator/>
      </w:r>
    </w:p>
  </w:endnote>
  <w:endnote w:type="continuationSeparator" w:id="0">
    <w:p w:rsidR="008F7EE5" w:rsidRDefault="008F7EE5" w:rsidP="00EA7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EE5" w:rsidRDefault="008F7EE5" w:rsidP="00EA7E2F">
      <w:pPr>
        <w:spacing w:after="0" w:line="240" w:lineRule="auto"/>
      </w:pPr>
      <w:r>
        <w:separator/>
      </w:r>
    </w:p>
  </w:footnote>
  <w:footnote w:type="continuationSeparator" w:id="0">
    <w:p w:rsidR="008F7EE5" w:rsidRDefault="008F7EE5" w:rsidP="00EA7E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1124A"/>
    <w:multiLevelType w:val="multilevel"/>
    <w:tmpl w:val="B9E04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B2CB7"/>
    <w:multiLevelType w:val="multilevel"/>
    <w:tmpl w:val="4C245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6F2DB3"/>
    <w:multiLevelType w:val="multilevel"/>
    <w:tmpl w:val="E3BC2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80E56"/>
    <w:multiLevelType w:val="multilevel"/>
    <w:tmpl w:val="4750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BFC0171"/>
    <w:multiLevelType w:val="multilevel"/>
    <w:tmpl w:val="EAD8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BF1"/>
    <w:rsid w:val="00005772"/>
    <w:rsid w:val="00060E6B"/>
    <w:rsid w:val="00124943"/>
    <w:rsid w:val="00143CA1"/>
    <w:rsid w:val="00176B8D"/>
    <w:rsid w:val="001C5C2A"/>
    <w:rsid w:val="00202159"/>
    <w:rsid w:val="002C4D5F"/>
    <w:rsid w:val="002C6109"/>
    <w:rsid w:val="002F3A86"/>
    <w:rsid w:val="00394D7C"/>
    <w:rsid w:val="003A6D65"/>
    <w:rsid w:val="003D4EFB"/>
    <w:rsid w:val="003E1188"/>
    <w:rsid w:val="003E5272"/>
    <w:rsid w:val="003F2B15"/>
    <w:rsid w:val="004A3670"/>
    <w:rsid w:val="005C4794"/>
    <w:rsid w:val="0060498C"/>
    <w:rsid w:val="00681F3B"/>
    <w:rsid w:val="00730A29"/>
    <w:rsid w:val="00730E24"/>
    <w:rsid w:val="007A52B7"/>
    <w:rsid w:val="0080580E"/>
    <w:rsid w:val="008453DA"/>
    <w:rsid w:val="008670F6"/>
    <w:rsid w:val="008D6473"/>
    <w:rsid w:val="008F7EE5"/>
    <w:rsid w:val="00943D53"/>
    <w:rsid w:val="00995AA3"/>
    <w:rsid w:val="009C3CF6"/>
    <w:rsid w:val="00A97E9D"/>
    <w:rsid w:val="00AC5501"/>
    <w:rsid w:val="00B529D0"/>
    <w:rsid w:val="00B731E6"/>
    <w:rsid w:val="00BB02A3"/>
    <w:rsid w:val="00C143AE"/>
    <w:rsid w:val="00CA2D79"/>
    <w:rsid w:val="00D14C40"/>
    <w:rsid w:val="00DF0522"/>
    <w:rsid w:val="00E226E2"/>
    <w:rsid w:val="00E273B6"/>
    <w:rsid w:val="00E72BF1"/>
    <w:rsid w:val="00E92502"/>
    <w:rsid w:val="00EA275E"/>
    <w:rsid w:val="00EA7E2F"/>
    <w:rsid w:val="00EB3792"/>
    <w:rsid w:val="00ED29F2"/>
    <w:rsid w:val="00F5572A"/>
    <w:rsid w:val="00FB0CC1"/>
    <w:rsid w:val="00FB2B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972129A-D752-4D5A-A7C9-0CBA92AEF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529D0"/>
    <w:pPr>
      <w:spacing w:after="0" w:line="240" w:lineRule="auto"/>
    </w:pPr>
  </w:style>
  <w:style w:type="paragraph" w:styleId="a4">
    <w:name w:val="header"/>
    <w:basedOn w:val="a"/>
    <w:link w:val="a5"/>
    <w:uiPriority w:val="99"/>
    <w:unhideWhenUsed/>
    <w:rsid w:val="00EA7E2F"/>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A7E2F"/>
  </w:style>
  <w:style w:type="paragraph" w:styleId="a6">
    <w:name w:val="footer"/>
    <w:basedOn w:val="a"/>
    <w:link w:val="a7"/>
    <w:uiPriority w:val="99"/>
    <w:unhideWhenUsed/>
    <w:rsid w:val="00EA7E2F"/>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A7E2F"/>
  </w:style>
  <w:style w:type="paragraph" w:styleId="a8">
    <w:name w:val="Normal (Web)"/>
    <w:basedOn w:val="a"/>
    <w:uiPriority w:val="99"/>
    <w:semiHidden/>
    <w:unhideWhenUsed/>
    <w:rsid w:val="00EA7E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unhideWhenUsed/>
    <w:rsid w:val="003F2B15"/>
    <w:rPr>
      <w:color w:val="0000FF"/>
      <w:u w:val="single"/>
    </w:rPr>
  </w:style>
  <w:style w:type="paragraph" w:styleId="aa">
    <w:name w:val="Balloon Text"/>
    <w:basedOn w:val="a"/>
    <w:link w:val="ab"/>
    <w:uiPriority w:val="99"/>
    <w:semiHidden/>
    <w:unhideWhenUsed/>
    <w:rsid w:val="007A52B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A52B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613922">
      <w:bodyDiv w:val="1"/>
      <w:marLeft w:val="0"/>
      <w:marRight w:val="0"/>
      <w:marTop w:val="0"/>
      <w:marBottom w:val="0"/>
      <w:divBdr>
        <w:top w:val="none" w:sz="0" w:space="0" w:color="auto"/>
        <w:left w:val="none" w:sz="0" w:space="0" w:color="auto"/>
        <w:bottom w:val="none" w:sz="0" w:space="0" w:color="auto"/>
        <w:right w:val="none" w:sz="0" w:space="0" w:color="auto"/>
      </w:divBdr>
    </w:div>
    <w:div w:id="300960056">
      <w:bodyDiv w:val="1"/>
      <w:marLeft w:val="0"/>
      <w:marRight w:val="0"/>
      <w:marTop w:val="0"/>
      <w:marBottom w:val="0"/>
      <w:divBdr>
        <w:top w:val="none" w:sz="0" w:space="0" w:color="auto"/>
        <w:left w:val="none" w:sz="0" w:space="0" w:color="auto"/>
        <w:bottom w:val="none" w:sz="0" w:space="0" w:color="auto"/>
        <w:right w:val="none" w:sz="0" w:space="0" w:color="auto"/>
      </w:divBdr>
      <w:divsChild>
        <w:div w:id="1090154804">
          <w:marLeft w:val="-225"/>
          <w:marRight w:val="-225"/>
          <w:marTop w:val="0"/>
          <w:marBottom w:val="0"/>
          <w:divBdr>
            <w:top w:val="none" w:sz="0" w:space="0" w:color="auto"/>
            <w:left w:val="none" w:sz="0" w:space="0" w:color="auto"/>
            <w:bottom w:val="none" w:sz="0" w:space="0" w:color="auto"/>
            <w:right w:val="none" w:sz="0" w:space="0" w:color="auto"/>
          </w:divBdr>
        </w:div>
        <w:div w:id="75636005">
          <w:marLeft w:val="0"/>
          <w:marRight w:val="0"/>
          <w:marTop w:val="0"/>
          <w:marBottom w:val="0"/>
          <w:divBdr>
            <w:top w:val="none" w:sz="0" w:space="0" w:color="auto"/>
            <w:left w:val="none" w:sz="0" w:space="0" w:color="auto"/>
            <w:bottom w:val="none" w:sz="0" w:space="0" w:color="auto"/>
            <w:right w:val="none" w:sz="0" w:space="0" w:color="auto"/>
          </w:divBdr>
          <w:divsChild>
            <w:div w:id="700327666">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400180316">
      <w:bodyDiv w:val="1"/>
      <w:marLeft w:val="0"/>
      <w:marRight w:val="0"/>
      <w:marTop w:val="0"/>
      <w:marBottom w:val="0"/>
      <w:divBdr>
        <w:top w:val="none" w:sz="0" w:space="0" w:color="auto"/>
        <w:left w:val="none" w:sz="0" w:space="0" w:color="auto"/>
        <w:bottom w:val="none" w:sz="0" w:space="0" w:color="auto"/>
        <w:right w:val="none" w:sz="0" w:space="0" w:color="auto"/>
      </w:divBdr>
    </w:div>
    <w:div w:id="439616200">
      <w:bodyDiv w:val="1"/>
      <w:marLeft w:val="0"/>
      <w:marRight w:val="0"/>
      <w:marTop w:val="0"/>
      <w:marBottom w:val="0"/>
      <w:divBdr>
        <w:top w:val="none" w:sz="0" w:space="0" w:color="auto"/>
        <w:left w:val="none" w:sz="0" w:space="0" w:color="auto"/>
        <w:bottom w:val="none" w:sz="0" w:space="0" w:color="auto"/>
        <w:right w:val="none" w:sz="0" w:space="0" w:color="auto"/>
      </w:divBdr>
    </w:div>
    <w:div w:id="839780965">
      <w:bodyDiv w:val="1"/>
      <w:marLeft w:val="0"/>
      <w:marRight w:val="0"/>
      <w:marTop w:val="0"/>
      <w:marBottom w:val="0"/>
      <w:divBdr>
        <w:top w:val="none" w:sz="0" w:space="0" w:color="auto"/>
        <w:left w:val="none" w:sz="0" w:space="0" w:color="auto"/>
        <w:bottom w:val="none" w:sz="0" w:space="0" w:color="auto"/>
        <w:right w:val="none" w:sz="0" w:space="0" w:color="auto"/>
      </w:divBdr>
    </w:div>
    <w:div w:id="896236014">
      <w:bodyDiv w:val="1"/>
      <w:marLeft w:val="0"/>
      <w:marRight w:val="0"/>
      <w:marTop w:val="0"/>
      <w:marBottom w:val="0"/>
      <w:divBdr>
        <w:top w:val="none" w:sz="0" w:space="0" w:color="auto"/>
        <w:left w:val="none" w:sz="0" w:space="0" w:color="auto"/>
        <w:bottom w:val="none" w:sz="0" w:space="0" w:color="auto"/>
        <w:right w:val="none" w:sz="0" w:space="0" w:color="auto"/>
      </w:divBdr>
    </w:div>
    <w:div w:id="964502336">
      <w:bodyDiv w:val="1"/>
      <w:marLeft w:val="0"/>
      <w:marRight w:val="0"/>
      <w:marTop w:val="0"/>
      <w:marBottom w:val="0"/>
      <w:divBdr>
        <w:top w:val="none" w:sz="0" w:space="0" w:color="auto"/>
        <w:left w:val="none" w:sz="0" w:space="0" w:color="auto"/>
        <w:bottom w:val="none" w:sz="0" w:space="0" w:color="auto"/>
        <w:right w:val="none" w:sz="0" w:space="0" w:color="auto"/>
      </w:divBdr>
    </w:div>
    <w:div w:id="1236088714">
      <w:bodyDiv w:val="1"/>
      <w:marLeft w:val="0"/>
      <w:marRight w:val="0"/>
      <w:marTop w:val="0"/>
      <w:marBottom w:val="0"/>
      <w:divBdr>
        <w:top w:val="none" w:sz="0" w:space="0" w:color="auto"/>
        <w:left w:val="none" w:sz="0" w:space="0" w:color="auto"/>
        <w:bottom w:val="none" w:sz="0" w:space="0" w:color="auto"/>
        <w:right w:val="none" w:sz="0" w:space="0" w:color="auto"/>
      </w:divBdr>
    </w:div>
    <w:div w:id="1237934840">
      <w:bodyDiv w:val="1"/>
      <w:marLeft w:val="0"/>
      <w:marRight w:val="0"/>
      <w:marTop w:val="0"/>
      <w:marBottom w:val="0"/>
      <w:divBdr>
        <w:top w:val="none" w:sz="0" w:space="0" w:color="auto"/>
        <w:left w:val="none" w:sz="0" w:space="0" w:color="auto"/>
        <w:bottom w:val="none" w:sz="0" w:space="0" w:color="auto"/>
        <w:right w:val="none" w:sz="0" w:space="0" w:color="auto"/>
      </w:divBdr>
    </w:div>
    <w:div w:id="1238516199">
      <w:bodyDiv w:val="1"/>
      <w:marLeft w:val="0"/>
      <w:marRight w:val="0"/>
      <w:marTop w:val="0"/>
      <w:marBottom w:val="0"/>
      <w:divBdr>
        <w:top w:val="none" w:sz="0" w:space="0" w:color="auto"/>
        <w:left w:val="none" w:sz="0" w:space="0" w:color="auto"/>
        <w:bottom w:val="none" w:sz="0" w:space="0" w:color="auto"/>
        <w:right w:val="none" w:sz="0" w:space="0" w:color="auto"/>
      </w:divBdr>
    </w:div>
    <w:div w:id="1414006512">
      <w:bodyDiv w:val="1"/>
      <w:marLeft w:val="0"/>
      <w:marRight w:val="0"/>
      <w:marTop w:val="0"/>
      <w:marBottom w:val="0"/>
      <w:divBdr>
        <w:top w:val="none" w:sz="0" w:space="0" w:color="auto"/>
        <w:left w:val="none" w:sz="0" w:space="0" w:color="auto"/>
        <w:bottom w:val="none" w:sz="0" w:space="0" w:color="auto"/>
        <w:right w:val="none" w:sz="0" w:space="0" w:color="auto"/>
      </w:divBdr>
    </w:div>
    <w:div w:id="1702047592">
      <w:bodyDiv w:val="1"/>
      <w:marLeft w:val="0"/>
      <w:marRight w:val="0"/>
      <w:marTop w:val="0"/>
      <w:marBottom w:val="0"/>
      <w:divBdr>
        <w:top w:val="none" w:sz="0" w:space="0" w:color="auto"/>
        <w:left w:val="none" w:sz="0" w:space="0" w:color="auto"/>
        <w:bottom w:val="none" w:sz="0" w:space="0" w:color="auto"/>
        <w:right w:val="none" w:sz="0" w:space="0" w:color="auto"/>
      </w:divBdr>
    </w:div>
    <w:div w:id="1767113120">
      <w:bodyDiv w:val="1"/>
      <w:marLeft w:val="0"/>
      <w:marRight w:val="0"/>
      <w:marTop w:val="0"/>
      <w:marBottom w:val="0"/>
      <w:divBdr>
        <w:top w:val="none" w:sz="0" w:space="0" w:color="auto"/>
        <w:left w:val="none" w:sz="0" w:space="0" w:color="auto"/>
        <w:bottom w:val="none" w:sz="0" w:space="0" w:color="auto"/>
        <w:right w:val="none" w:sz="0" w:space="0" w:color="auto"/>
      </w:divBdr>
    </w:div>
    <w:div w:id="196630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1383</Words>
  <Characters>7886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2021-12-12T11:20:00Z</dcterms:created>
  <dcterms:modified xsi:type="dcterms:W3CDTF">2021-12-12T11:20:00Z</dcterms:modified>
</cp:coreProperties>
</file>