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D4B" w:rsidRPr="007B0759" w:rsidRDefault="007B0759" w:rsidP="0027619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 xml:space="preserve">   </w:t>
      </w:r>
      <w:r w:rsidR="006858B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B0759">
        <w:rPr>
          <w:rFonts w:ascii="Times New Roman" w:hAnsi="Times New Roman" w:cs="Times New Roman"/>
          <w:sz w:val="28"/>
          <w:szCs w:val="28"/>
        </w:rPr>
        <w:t xml:space="preserve"> </w:t>
      </w:r>
      <w:r w:rsidR="00C37E3F">
        <w:rPr>
          <w:rFonts w:ascii="Times New Roman" w:hAnsi="Times New Roman" w:cs="Times New Roman"/>
          <w:sz w:val="28"/>
          <w:szCs w:val="28"/>
        </w:rPr>
        <w:t>«Тол</w:t>
      </w:r>
      <w:r w:rsidR="006858B3">
        <w:rPr>
          <w:rFonts w:ascii="Times New Roman" w:hAnsi="Times New Roman" w:cs="Times New Roman"/>
          <w:sz w:val="28"/>
          <w:szCs w:val="28"/>
        </w:rPr>
        <w:t>ерантность</w:t>
      </w:r>
      <w:r w:rsidR="00123847">
        <w:rPr>
          <w:rFonts w:ascii="Times New Roman" w:hAnsi="Times New Roman" w:cs="Times New Roman"/>
          <w:sz w:val="28"/>
          <w:szCs w:val="28"/>
        </w:rPr>
        <w:t xml:space="preserve"> – путь к миру</w:t>
      </w:r>
      <w:bookmarkStart w:id="0" w:name="_GoBack"/>
      <w:bookmarkEnd w:id="0"/>
      <w:r w:rsidR="00C37E3F">
        <w:rPr>
          <w:rFonts w:ascii="Times New Roman" w:hAnsi="Times New Roman" w:cs="Times New Roman"/>
          <w:sz w:val="28"/>
          <w:szCs w:val="28"/>
        </w:rPr>
        <w:t>»</w:t>
      </w:r>
      <w:r w:rsidR="00A11A6C">
        <w:rPr>
          <w:rFonts w:ascii="Times New Roman" w:hAnsi="Times New Roman" w:cs="Times New Roman"/>
          <w:sz w:val="28"/>
          <w:szCs w:val="28"/>
        </w:rPr>
        <w:t>.</w:t>
      </w:r>
    </w:p>
    <w:p w:rsidR="003F06BC" w:rsidRPr="007B0759" w:rsidRDefault="00FC6344" w:rsidP="007B07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 xml:space="preserve"> </w:t>
      </w:r>
      <w:r w:rsidR="00B8538C" w:rsidRPr="007B0759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С начала времен человечество было едино. Это была общность, в которой каждый понимал каждого, потому что все говорили на одном языке. Это была общность, противостоящая «</w:t>
      </w:r>
      <w:r w:rsidR="00B8538C" w:rsidRPr="007B0759">
        <w:rPr>
          <w:rFonts w:ascii="Times New Roman" w:hAnsi="Times New Roman" w:cs="Times New Roman"/>
          <w:sz w:val="28"/>
          <w:szCs w:val="28"/>
        </w:rPr>
        <w:t>чужим» -</w:t>
      </w:r>
      <w:r w:rsidRPr="007B0759">
        <w:rPr>
          <w:rFonts w:ascii="Times New Roman" w:hAnsi="Times New Roman" w:cs="Times New Roman"/>
          <w:sz w:val="28"/>
          <w:szCs w:val="28"/>
        </w:rPr>
        <w:t xml:space="preserve"> враждебным, злобны</w:t>
      </w:r>
      <w:r w:rsidR="003F06BC" w:rsidRPr="007B0759">
        <w:rPr>
          <w:rFonts w:ascii="Times New Roman" w:hAnsi="Times New Roman" w:cs="Times New Roman"/>
          <w:sz w:val="28"/>
          <w:szCs w:val="28"/>
        </w:rPr>
        <w:t>м, непонятным силам природы. «Они», эти силы, были против людей и против Бога. И у человека появилось чувство «мы». «Они» и «мы» противостояли. Но человечество было еще совсем юным. Люди переоценили себя. Они решили, что равны по силе Богу. И начали строить в городе Вавилоне огромную башню, чтобы достигнуть неба и доказать свое равенство с Богом. Человечество было еще совсем наивным.</w:t>
      </w:r>
      <w:r w:rsidR="007B0759" w:rsidRPr="007B0759">
        <w:rPr>
          <w:rFonts w:ascii="Times New Roman" w:hAnsi="Times New Roman" w:cs="Times New Roman"/>
          <w:sz w:val="28"/>
          <w:szCs w:val="28"/>
        </w:rPr>
        <w:t xml:space="preserve"> </w:t>
      </w:r>
      <w:r w:rsidR="003F06BC" w:rsidRPr="007B0759">
        <w:rPr>
          <w:rFonts w:ascii="Times New Roman" w:hAnsi="Times New Roman" w:cs="Times New Roman"/>
          <w:sz w:val="28"/>
          <w:szCs w:val="28"/>
        </w:rPr>
        <w:t>Бог наказал людей: Он смешал языки людей, строящих Вавилонскую башню. И люди перестали понимать друг друга. Они перестали быть единой общностью и не смогли достроить башню. Разбрелись люди по свету, построили новые города, объединившись по сходству языка и внешности. И решили, что «мы» - это те, кто рядом. А другие люди, не похожие на нас, говорящие на других языках, - это «они».</w:t>
      </w:r>
    </w:p>
    <w:p w:rsidR="003F06BC" w:rsidRPr="007B0759" w:rsidRDefault="003F06BC" w:rsidP="00F52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ab/>
        <w:t xml:space="preserve">Так люди и стали делить друг друга на </w:t>
      </w:r>
      <w:r w:rsidR="009C6BAB" w:rsidRPr="007B0759">
        <w:rPr>
          <w:rFonts w:ascii="Times New Roman" w:hAnsi="Times New Roman" w:cs="Times New Roman"/>
          <w:sz w:val="28"/>
          <w:szCs w:val="28"/>
        </w:rPr>
        <w:t xml:space="preserve">«чужих» </w:t>
      </w:r>
      <w:r w:rsidRPr="007B0759">
        <w:rPr>
          <w:rFonts w:ascii="Times New Roman" w:hAnsi="Times New Roman" w:cs="Times New Roman"/>
          <w:sz w:val="28"/>
          <w:szCs w:val="28"/>
        </w:rPr>
        <w:t xml:space="preserve">и </w:t>
      </w:r>
      <w:r w:rsidR="009C6BAB" w:rsidRPr="007B0759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своих</w:t>
      </w:r>
      <w:r w:rsidR="009C6BAB" w:rsidRPr="007B0759">
        <w:rPr>
          <w:rFonts w:ascii="Times New Roman" w:hAnsi="Times New Roman" w:cs="Times New Roman"/>
          <w:sz w:val="28"/>
          <w:szCs w:val="28"/>
        </w:rPr>
        <w:t>»</w:t>
      </w:r>
      <w:r w:rsidRPr="007B0759">
        <w:rPr>
          <w:rFonts w:ascii="Times New Roman" w:hAnsi="Times New Roman" w:cs="Times New Roman"/>
          <w:sz w:val="28"/>
          <w:szCs w:val="28"/>
        </w:rPr>
        <w:t xml:space="preserve">. Своих любили, защищали, считали лучшими на свете и достойными лучшей жизни. Чужим не доверяли, </w:t>
      </w:r>
      <w:r w:rsidR="00F5221E" w:rsidRPr="007B0759">
        <w:rPr>
          <w:rFonts w:ascii="Times New Roman" w:hAnsi="Times New Roman" w:cs="Times New Roman"/>
          <w:sz w:val="28"/>
          <w:szCs w:val="28"/>
        </w:rPr>
        <w:t>боялись, а порой просто унижали».</w:t>
      </w:r>
    </w:p>
    <w:p w:rsidR="000D2749" w:rsidRPr="007B0759" w:rsidRDefault="000D2749" w:rsidP="00F5221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 xml:space="preserve">Так что же </w:t>
      </w:r>
      <w:r w:rsidR="00B8538C" w:rsidRPr="007B0759">
        <w:rPr>
          <w:rFonts w:ascii="Times New Roman" w:hAnsi="Times New Roman" w:cs="Times New Roman"/>
          <w:sz w:val="28"/>
          <w:szCs w:val="28"/>
        </w:rPr>
        <w:t xml:space="preserve">все-таки </w:t>
      </w:r>
      <w:r w:rsidRPr="007B0759">
        <w:rPr>
          <w:rFonts w:ascii="Times New Roman" w:hAnsi="Times New Roman" w:cs="Times New Roman"/>
          <w:sz w:val="28"/>
          <w:szCs w:val="28"/>
        </w:rPr>
        <w:t xml:space="preserve">значит </w:t>
      </w:r>
      <w:r w:rsidR="00C37E3F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свой</w:t>
      </w:r>
      <w:r w:rsidR="00C37E3F">
        <w:rPr>
          <w:rFonts w:ascii="Times New Roman" w:hAnsi="Times New Roman" w:cs="Times New Roman"/>
          <w:sz w:val="28"/>
          <w:szCs w:val="28"/>
        </w:rPr>
        <w:t>»</w:t>
      </w:r>
      <w:r w:rsidRPr="007B0759">
        <w:rPr>
          <w:rFonts w:ascii="Times New Roman" w:hAnsi="Times New Roman" w:cs="Times New Roman"/>
          <w:sz w:val="28"/>
          <w:szCs w:val="28"/>
        </w:rPr>
        <w:t xml:space="preserve"> и </w:t>
      </w:r>
      <w:r w:rsidR="00C37E3F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чужой</w:t>
      </w:r>
      <w:r w:rsidR="00C37E3F">
        <w:rPr>
          <w:rFonts w:ascii="Times New Roman" w:hAnsi="Times New Roman" w:cs="Times New Roman"/>
          <w:sz w:val="28"/>
          <w:szCs w:val="28"/>
        </w:rPr>
        <w:t>»</w:t>
      </w:r>
      <w:r w:rsidRPr="007B0759">
        <w:rPr>
          <w:rFonts w:ascii="Times New Roman" w:hAnsi="Times New Roman" w:cs="Times New Roman"/>
          <w:sz w:val="28"/>
          <w:szCs w:val="28"/>
        </w:rPr>
        <w:t xml:space="preserve">? Может стоит вообще отказаться от этих понятий?  Нет, эти понятия исключать нельзя, их надо только правильно понимать и воспринимать. </w:t>
      </w:r>
    </w:p>
    <w:p w:rsidR="000D2749" w:rsidRPr="007B0759" w:rsidRDefault="000D2749" w:rsidP="00F5221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Идут века. Проходят тысячелетия. Деление на своих и чужих продолжается</w:t>
      </w:r>
      <w:r w:rsidR="00B8538C" w:rsidRPr="007B0759">
        <w:rPr>
          <w:rFonts w:ascii="Times New Roman" w:hAnsi="Times New Roman" w:cs="Times New Roman"/>
          <w:sz w:val="28"/>
          <w:szCs w:val="28"/>
        </w:rPr>
        <w:t xml:space="preserve"> до сих пор</w:t>
      </w:r>
      <w:r w:rsidRPr="007B0759">
        <w:rPr>
          <w:rFonts w:ascii="Times New Roman" w:hAnsi="Times New Roman" w:cs="Times New Roman"/>
          <w:sz w:val="28"/>
          <w:szCs w:val="28"/>
        </w:rPr>
        <w:t xml:space="preserve">. Язык, цвет кожи, разрез глаз, обычаи, одежда разные у разных народов. Но каждый народ чувствует одинаково боль утраты и сладость любви. И кровь у всех одного цвета. И у каждого народа есть свои герои и свои подлецы. Есть человек. И есть его «Я». Человек может быть порядочным и добрым, а может быть агрессивным и безнравственным. Он может быть умен или глуп, богат духовно или ограничен в </w:t>
      </w:r>
      <w:r w:rsidR="00B8538C" w:rsidRPr="007B0759">
        <w:rPr>
          <w:rFonts w:ascii="Times New Roman" w:hAnsi="Times New Roman" w:cs="Times New Roman"/>
          <w:sz w:val="28"/>
          <w:szCs w:val="28"/>
        </w:rPr>
        <w:t>своих интересах</w:t>
      </w:r>
      <w:r w:rsidRPr="007B0759">
        <w:rPr>
          <w:rFonts w:ascii="Times New Roman" w:hAnsi="Times New Roman" w:cs="Times New Roman"/>
          <w:sz w:val="28"/>
          <w:szCs w:val="28"/>
        </w:rPr>
        <w:t xml:space="preserve">. Ясно одно – каждый человек уникален. Он не </w:t>
      </w:r>
      <w:r w:rsidR="00F5221E" w:rsidRPr="007B0759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свой</w:t>
      </w:r>
      <w:r w:rsidR="00F5221E" w:rsidRPr="007B0759">
        <w:rPr>
          <w:rFonts w:ascii="Times New Roman" w:hAnsi="Times New Roman" w:cs="Times New Roman"/>
          <w:sz w:val="28"/>
          <w:szCs w:val="28"/>
        </w:rPr>
        <w:t>»</w:t>
      </w:r>
      <w:r w:rsidRPr="007B0759">
        <w:rPr>
          <w:rFonts w:ascii="Times New Roman" w:hAnsi="Times New Roman" w:cs="Times New Roman"/>
          <w:sz w:val="28"/>
          <w:szCs w:val="28"/>
        </w:rPr>
        <w:t xml:space="preserve"> и не </w:t>
      </w:r>
      <w:r w:rsidR="00F5221E" w:rsidRPr="007B0759">
        <w:rPr>
          <w:rFonts w:ascii="Times New Roman" w:hAnsi="Times New Roman" w:cs="Times New Roman"/>
          <w:sz w:val="28"/>
          <w:szCs w:val="28"/>
        </w:rPr>
        <w:t>«</w:t>
      </w:r>
      <w:r w:rsidRPr="007B0759">
        <w:rPr>
          <w:rFonts w:ascii="Times New Roman" w:hAnsi="Times New Roman" w:cs="Times New Roman"/>
          <w:sz w:val="28"/>
          <w:szCs w:val="28"/>
        </w:rPr>
        <w:t>чужой</w:t>
      </w:r>
      <w:r w:rsidR="00F5221E" w:rsidRPr="007B0759">
        <w:rPr>
          <w:rFonts w:ascii="Times New Roman" w:hAnsi="Times New Roman" w:cs="Times New Roman"/>
          <w:sz w:val="28"/>
          <w:szCs w:val="28"/>
        </w:rPr>
        <w:t>»</w:t>
      </w:r>
      <w:r w:rsidRPr="007B0759">
        <w:rPr>
          <w:rFonts w:ascii="Times New Roman" w:hAnsi="Times New Roman" w:cs="Times New Roman"/>
          <w:sz w:val="28"/>
          <w:szCs w:val="28"/>
        </w:rPr>
        <w:t xml:space="preserve">. Он </w:t>
      </w:r>
      <w:r w:rsidR="008A02F1"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8A02F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B0759">
        <w:rPr>
          <w:rFonts w:ascii="Times New Roman" w:hAnsi="Times New Roman" w:cs="Times New Roman"/>
          <w:sz w:val="28"/>
          <w:szCs w:val="28"/>
        </w:rPr>
        <w:t>другой. И он имеет право быть собой.</w:t>
      </w:r>
      <w:r w:rsidR="00B8538C" w:rsidRPr="007B0759">
        <w:rPr>
          <w:rFonts w:ascii="Times New Roman" w:hAnsi="Times New Roman" w:cs="Times New Roman"/>
          <w:sz w:val="28"/>
          <w:szCs w:val="28"/>
        </w:rPr>
        <w:t xml:space="preserve"> И е</w:t>
      </w:r>
      <w:r w:rsidR="00BA79A9" w:rsidRPr="007B0759">
        <w:rPr>
          <w:rFonts w:ascii="Times New Roman" w:hAnsi="Times New Roman" w:cs="Times New Roman"/>
          <w:sz w:val="28"/>
          <w:szCs w:val="28"/>
        </w:rPr>
        <w:t>с</w:t>
      </w:r>
      <w:r w:rsidR="00B8538C" w:rsidRPr="007B0759">
        <w:rPr>
          <w:rFonts w:ascii="Times New Roman" w:hAnsi="Times New Roman" w:cs="Times New Roman"/>
          <w:sz w:val="28"/>
          <w:szCs w:val="28"/>
        </w:rPr>
        <w:t>ли человек это наконец поймет</w:t>
      </w:r>
      <w:r w:rsidR="00BA79A9" w:rsidRPr="007B0759">
        <w:rPr>
          <w:rFonts w:ascii="Times New Roman" w:hAnsi="Times New Roman" w:cs="Times New Roman"/>
          <w:sz w:val="28"/>
          <w:szCs w:val="28"/>
        </w:rPr>
        <w:t xml:space="preserve"> – понятие толерантность станет ему </w:t>
      </w:r>
      <w:r w:rsidR="00F5221E" w:rsidRPr="007B0759">
        <w:rPr>
          <w:rFonts w:ascii="Times New Roman" w:hAnsi="Times New Roman" w:cs="Times New Roman"/>
          <w:sz w:val="28"/>
          <w:szCs w:val="28"/>
        </w:rPr>
        <w:t>словом близким, словом не пустым, словом, несущи</w:t>
      </w:r>
      <w:r w:rsidR="00BA79A9" w:rsidRPr="007B0759">
        <w:rPr>
          <w:rFonts w:ascii="Times New Roman" w:hAnsi="Times New Roman" w:cs="Times New Roman"/>
          <w:sz w:val="28"/>
          <w:szCs w:val="28"/>
        </w:rPr>
        <w:t>м в себе все то, что необходимо в нашем сегодняшнем мире для мирного сосуществования.</w:t>
      </w:r>
    </w:p>
    <w:p w:rsidR="009C6BAB" w:rsidRPr="007B0759" w:rsidRDefault="009C6BAB" w:rsidP="002746C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Толерантным быть – это значит</w:t>
      </w:r>
      <w:r w:rsidR="007B0759" w:rsidRPr="007B0759">
        <w:rPr>
          <w:rFonts w:ascii="Times New Roman" w:hAnsi="Times New Roman" w:cs="Times New Roman"/>
          <w:sz w:val="28"/>
          <w:szCs w:val="28"/>
        </w:rPr>
        <w:t>, ближнего любить и уважать,</w:t>
      </w:r>
    </w:p>
    <w:p w:rsidR="007B0759" w:rsidRPr="007B0759" w:rsidRDefault="007B0759" w:rsidP="002746C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Толерантным быть – это значит, мирно на земле существовать,</w:t>
      </w:r>
    </w:p>
    <w:p w:rsidR="007B0759" w:rsidRPr="007B0759" w:rsidRDefault="007B0759" w:rsidP="002746C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Глаз разрез, обычаи, одежды у народа каждого свои</w:t>
      </w:r>
    </w:p>
    <w:p w:rsidR="007B0759" w:rsidRPr="007B0759" w:rsidRDefault="007B0759" w:rsidP="002746C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Мы не должны друг друга унижать за это,</w:t>
      </w:r>
    </w:p>
    <w:p w:rsidR="007B0759" w:rsidRPr="007B0759" w:rsidRDefault="007B0759" w:rsidP="002746C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0759">
        <w:rPr>
          <w:rFonts w:ascii="Times New Roman" w:hAnsi="Times New Roman" w:cs="Times New Roman"/>
          <w:sz w:val="28"/>
          <w:szCs w:val="28"/>
        </w:rPr>
        <w:t>Люди, мы по сути все добры!</w:t>
      </w:r>
    </w:p>
    <w:p w:rsidR="007B0759" w:rsidRPr="007B0759" w:rsidRDefault="007B0759" w:rsidP="00F5221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2749" w:rsidRPr="00FC6344" w:rsidRDefault="00C37E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sectPr w:rsidR="000D2749" w:rsidRPr="00FC6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44"/>
    <w:rsid w:val="000D2749"/>
    <w:rsid w:val="00123847"/>
    <w:rsid w:val="002746CA"/>
    <w:rsid w:val="00276195"/>
    <w:rsid w:val="003F06BC"/>
    <w:rsid w:val="006858B3"/>
    <w:rsid w:val="007B0759"/>
    <w:rsid w:val="008A02F1"/>
    <w:rsid w:val="009C6BAB"/>
    <w:rsid w:val="00A11A6C"/>
    <w:rsid w:val="00A15256"/>
    <w:rsid w:val="00B8538C"/>
    <w:rsid w:val="00BA79A9"/>
    <w:rsid w:val="00C37E3F"/>
    <w:rsid w:val="00D20D4B"/>
    <w:rsid w:val="00F5221E"/>
    <w:rsid w:val="00FC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9A2C6-B269-4093-A4D9-AFCBA0D9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2014-05-15T07:08:00Z</cp:lastPrinted>
  <dcterms:created xsi:type="dcterms:W3CDTF">2014-04-23T09:01:00Z</dcterms:created>
  <dcterms:modified xsi:type="dcterms:W3CDTF">2021-12-08T10:47:00Z</dcterms:modified>
</cp:coreProperties>
</file>