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217" w:rsidRDefault="000F7217" w:rsidP="000F7217">
      <w:pPr>
        <w:widowControl/>
        <w:autoSpaceDE/>
        <w:autoSpaceDN/>
        <w:adjustRightInd/>
        <w:spacing w:line="360" w:lineRule="auto"/>
        <w:jc w:val="center"/>
        <w:rPr>
          <w:b/>
          <w:color w:val="000000"/>
          <w:kern w:val="24"/>
          <w:sz w:val="24"/>
          <w:szCs w:val="24"/>
        </w:rPr>
      </w:pPr>
      <w:r>
        <w:rPr>
          <w:b/>
          <w:color w:val="000000"/>
          <w:kern w:val="24"/>
          <w:sz w:val="24"/>
          <w:szCs w:val="24"/>
        </w:rPr>
        <w:t>ПРИЛОЖЕНИЯ</w:t>
      </w:r>
    </w:p>
    <w:p w:rsidR="000F7217" w:rsidRPr="000862C2" w:rsidRDefault="000F7217" w:rsidP="000F7217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</w:p>
    <w:p w:rsidR="000F7217" w:rsidRDefault="000F7217" w:rsidP="000F7217">
      <w:pPr>
        <w:widowControl/>
        <w:autoSpaceDE/>
        <w:autoSpaceDN/>
        <w:adjustRightInd/>
        <w:spacing w:line="360" w:lineRule="auto"/>
        <w:contextualSpacing/>
        <w:jc w:val="right"/>
        <w:rPr>
          <w:b/>
          <w:color w:val="000000"/>
          <w:kern w:val="24"/>
          <w:sz w:val="24"/>
          <w:szCs w:val="24"/>
        </w:rPr>
      </w:pPr>
      <w:r>
        <w:rPr>
          <w:b/>
          <w:color w:val="000000"/>
          <w:kern w:val="24"/>
          <w:sz w:val="24"/>
          <w:szCs w:val="24"/>
        </w:rPr>
        <w:t xml:space="preserve">Приложение №1 </w:t>
      </w:r>
    </w:p>
    <w:p w:rsidR="000F7217" w:rsidRPr="000862C2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</w:rPr>
      </w:pPr>
      <w:r>
        <w:rPr>
          <w:b/>
          <w:color w:val="000000"/>
          <w:kern w:val="24"/>
          <w:sz w:val="24"/>
          <w:szCs w:val="24"/>
        </w:rPr>
        <w:t xml:space="preserve">Кейс №1 </w:t>
      </w:r>
      <w:r w:rsidRPr="00AA3C9F">
        <w:rPr>
          <w:color w:val="000000"/>
          <w:kern w:val="24"/>
          <w:sz w:val="24"/>
          <w:szCs w:val="24"/>
        </w:rPr>
        <w:t>«Поздравляем у вас приз!»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color w:val="000000"/>
          <w:kern w:val="24"/>
          <w:sz w:val="24"/>
          <w:szCs w:val="24"/>
        </w:rPr>
      </w:pPr>
      <w:r w:rsidRPr="00AA3C9F">
        <w:rPr>
          <w:color w:val="000000"/>
          <w:kern w:val="24"/>
          <w:sz w:val="24"/>
          <w:szCs w:val="24"/>
        </w:rPr>
        <w:t xml:space="preserve">     Поздравляем! В новогодней лотерее, организованной компанией Пепси вы выиграли 1 млн. рублей. Лотерея проводилась между адресами электронной </w:t>
      </w:r>
      <w:r w:rsidR="00C745BB" w:rsidRPr="00AA3C9F">
        <w:rPr>
          <w:color w:val="000000"/>
          <w:kern w:val="24"/>
          <w:sz w:val="24"/>
          <w:szCs w:val="24"/>
        </w:rPr>
        <w:t>почты,</w:t>
      </w:r>
      <w:r w:rsidRPr="00AA3C9F">
        <w:rPr>
          <w:color w:val="000000"/>
          <w:kern w:val="24"/>
          <w:sz w:val="24"/>
          <w:szCs w:val="24"/>
        </w:rPr>
        <w:t xml:space="preserve"> и ваш адрес был выбран случайным образом среди миллионов. Необходимо активизировать счет, чтобы вы могли им воспользоваться. Для этого необходимо перечислить 10</w:t>
      </w:r>
      <w:r>
        <w:rPr>
          <w:color w:val="000000"/>
          <w:kern w:val="24"/>
          <w:sz w:val="24"/>
          <w:szCs w:val="24"/>
        </w:rPr>
        <w:t xml:space="preserve"> </w:t>
      </w:r>
      <w:r w:rsidRPr="00AA3C9F">
        <w:rPr>
          <w:color w:val="000000"/>
          <w:kern w:val="24"/>
          <w:sz w:val="24"/>
          <w:szCs w:val="24"/>
        </w:rPr>
        <w:t xml:space="preserve">тысяч рублей на </w:t>
      </w:r>
      <w:r w:rsidRPr="00AA3C9F">
        <w:rPr>
          <w:color w:val="000000"/>
          <w:kern w:val="24"/>
          <w:sz w:val="24"/>
          <w:szCs w:val="24"/>
          <w:lang w:val="en-US"/>
        </w:rPr>
        <w:t>WESTERN</w:t>
      </w:r>
      <w:r w:rsidRPr="00AA3C9F">
        <w:rPr>
          <w:color w:val="000000"/>
          <w:kern w:val="24"/>
          <w:sz w:val="24"/>
          <w:szCs w:val="24"/>
        </w:rPr>
        <w:t xml:space="preserve"> </w:t>
      </w:r>
      <w:r w:rsidRPr="00AA3C9F">
        <w:rPr>
          <w:color w:val="000000"/>
          <w:kern w:val="24"/>
          <w:sz w:val="24"/>
          <w:szCs w:val="24"/>
          <w:lang w:val="en-US"/>
        </w:rPr>
        <w:t>UNION</w:t>
      </w:r>
      <w:r w:rsidRPr="00AA3C9F">
        <w:rPr>
          <w:color w:val="000000"/>
          <w:kern w:val="24"/>
          <w:sz w:val="24"/>
          <w:szCs w:val="24"/>
        </w:rPr>
        <w:t xml:space="preserve"> на имя физического лица. Из суммы выигрыша заплатить нельзя, так как счет застрахован. Решение принимать надо быстро, в течени</w:t>
      </w:r>
      <w:r>
        <w:rPr>
          <w:color w:val="000000"/>
          <w:kern w:val="24"/>
          <w:sz w:val="24"/>
          <w:szCs w:val="24"/>
        </w:rPr>
        <w:t>е</w:t>
      </w:r>
      <w:r w:rsidRPr="00AA3C9F">
        <w:rPr>
          <w:color w:val="000000"/>
          <w:kern w:val="24"/>
          <w:sz w:val="24"/>
          <w:szCs w:val="24"/>
        </w:rPr>
        <w:t xml:space="preserve"> одного дня, иначе вы лишитесь приза.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  <w:u w:val="single"/>
        </w:rPr>
      </w:pPr>
      <w:r w:rsidRPr="00AA3C9F">
        <w:rPr>
          <w:b/>
          <w:color w:val="000000"/>
          <w:kern w:val="24"/>
          <w:sz w:val="24"/>
          <w:szCs w:val="24"/>
          <w:u w:val="single"/>
        </w:rPr>
        <w:t xml:space="preserve">ВОПРОСЫ: 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</w:rPr>
      </w:pPr>
      <w:r w:rsidRPr="00AA3C9F">
        <w:rPr>
          <w:b/>
          <w:color w:val="000000"/>
          <w:kern w:val="24"/>
          <w:sz w:val="24"/>
          <w:szCs w:val="24"/>
        </w:rPr>
        <w:t xml:space="preserve">     К каким чувствам человека направлено это сообщение? На какой отдаленный эффект в реакции клиента рассчитывает мошенник? Дайте рекомендации по грамотному поведению, чтобы не стать жертвой мошенника.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</w:rPr>
      </w:pPr>
      <w:r w:rsidRPr="00AA3C9F">
        <w:rPr>
          <w:b/>
          <w:color w:val="000000"/>
          <w:kern w:val="24"/>
          <w:sz w:val="24"/>
          <w:szCs w:val="24"/>
        </w:rPr>
        <w:t>Кейс №2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</w:rPr>
      </w:pPr>
      <w:r w:rsidRPr="00AA3C9F">
        <w:rPr>
          <w:b/>
          <w:color w:val="000000"/>
          <w:kern w:val="24"/>
          <w:sz w:val="24"/>
          <w:szCs w:val="24"/>
        </w:rPr>
        <w:t>«Золушка»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color w:val="000000"/>
          <w:kern w:val="24"/>
          <w:sz w:val="24"/>
          <w:szCs w:val="24"/>
        </w:rPr>
      </w:pPr>
      <w:r w:rsidRPr="00AA3C9F">
        <w:rPr>
          <w:color w:val="000000"/>
          <w:kern w:val="24"/>
          <w:sz w:val="24"/>
          <w:szCs w:val="24"/>
        </w:rPr>
        <w:t xml:space="preserve">     На сайте знакомств письмо от африканско</w:t>
      </w:r>
      <w:r>
        <w:rPr>
          <w:color w:val="000000"/>
          <w:kern w:val="24"/>
          <w:sz w:val="24"/>
          <w:szCs w:val="24"/>
        </w:rPr>
        <w:t>го</w:t>
      </w:r>
      <w:r w:rsidRPr="00AA3C9F">
        <w:rPr>
          <w:color w:val="000000"/>
          <w:kern w:val="24"/>
          <w:sz w:val="24"/>
          <w:szCs w:val="24"/>
        </w:rPr>
        <w:t xml:space="preserve"> юноши, который представляется африканской принце</w:t>
      </w:r>
      <w:r>
        <w:rPr>
          <w:color w:val="000000"/>
          <w:kern w:val="24"/>
          <w:sz w:val="24"/>
          <w:szCs w:val="24"/>
        </w:rPr>
        <w:t>м</w:t>
      </w:r>
      <w:r w:rsidRPr="00AA3C9F">
        <w:rPr>
          <w:color w:val="000000"/>
          <w:kern w:val="24"/>
          <w:sz w:val="24"/>
          <w:szCs w:val="24"/>
        </w:rPr>
        <w:t>, наследни</w:t>
      </w:r>
      <w:r>
        <w:rPr>
          <w:color w:val="000000"/>
          <w:kern w:val="24"/>
          <w:sz w:val="24"/>
          <w:szCs w:val="24"/>
        </w:rPr>
        <w:t>ком большого состояния. Он</w:t>
      </w:r>
      <w:r w:rsidRPr="00AA3C9F">
        <w:rPr>
          <w:color w:val="000000"/>
          <w:kern w:val="24"/>
          <w:sz w:val="24"/>
          <w:szCs w:val="24"/>
        </w:rPr>
        <w:t xml:space="preserve"> находится в лагере для беженцев в Сомали, так как на родине был переворот. Девушка помогает ей помочь: вступить с н</w:t>
      </w:r>
      <w:r>
        <w:rPr>
          <w:color w:val="000000"/>
          <w:kern w:val="24"/>
          <w:sz w:val="24"/>
          <w:szCs w:val="24"/>
        </w:rPr>
        <w:t>им</w:t>
      </w:r>
      <w:r w:rsidRPr="00AA3C9F">
        <w:rPr>
          <w:color w:val="000000"/>
          <w:kern w:val="24"/>
          <w:sz w:val="24"/>
          <w:szCs w:val="24"/>
        </w:rPr>
        <w:t xml:space="preserve"> в фиктивный брак и унаследовать большое состояние. Но </w:t>
      </w:r>
      <w:r>
        <w:rPr>
          <w:color w:val="000000"/>
          <w:kern w:val="24"/>
          <w:sz w:val="24"/>
          <w:szCs w:val="24"/>
        </w:rPr>
        <w:t>ему</w:t>
      </w:r>
      <w:r w:rsidRPr="00AA3C9F">
        <w:rPr>
          <w:color w:val="000000"/>
          <w:kern w:val="24"/>
          <w:sz w:val="24"/>
          <w:szCs w:val="24"/>
        </w:rPr>
        <w:t xml:space="preserve"> нужны деньги, чтобы вернуться на родину ($ 3000), где политическая обстановка нормализовалась и представляется счет, на который надо перечислить эти деньги.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  <w:u w:val="single"/>
        </w:rPr>
      </w:pPr>
      <w:r w:rsidRPr="00AA3C9F">
        <w:rPr>
          <w:b/>
          <w:color w:val="000000"/>
          <w:kern w:val="24"/>
          <w:sz w:val="24"/>
          <w:szCs w:val="24"/>
          <w:u w:val="single"/>
        </w:rPr>
        <w:t xml:space="preserve">ВОПРОСЫ: 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</w:rPr>
      </w:pPr>
      <w:r w:rsidRPr="00AA3C9F">
        <w:rPr>
          <w:b/>
          <w:color w:val="000000"/>
          <w:kern w:val="24"/>
          <w:sz w:val="24"/>
          <w:szCs w:val="24"/>
        </w:rPr>
        <w:t xml:space="preserve">     К каким чувствам человека направлено это сообщение? На какой отдаленный эффект в реакции клиента рассчитывает мошенник? Дайте рекомендации по грамотному поведению, чтобы не стать жертвой мошенника.</w:t>
      </w:r>
    </w:p>
    <w:p w:rsidR="000F7217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</w:rPr>
      </w:pPr>
      <w:r w:rsidRPr="00AA3C9F">
        <w:rPr>
          <w:b/>
          <w:color w:val="000000"/>
          <w:kern w:val="24"/>
          <w:sz w:val="24"/>
          <w:szCs w:val="24"/>
        </w:rPr>
        <w:t>Кейс №3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</w:rPr>
      </w:pPr>
      <w:r w:rsidRPr="00AA3C9F">
        <w:rPr>
          <w:b/>
          <w:color w:val="000000"/>
          <w:kern w:val="24"/>
          <w:sz w:val="24"/>
          <w:szCs w:val="24"/>
        </w:rPr>
        <w:t>«Вариант разбогатеть»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color w:val="000000"/>
          <w:kern w:val="24"/>
          <w:sz w:val="24"/>
          <w:szCs w:val="24"/>
        </w:rPr>
      </w:pPr>
      <w:r w:rsidRPr="00AA3C9F">
        <w:rPr>
          <w:color w:val="000000"/>
          <w:kern w:val="24"/>
          <w:sz w:val="24"/>
          <w:szCs w:val="24"/>
        </w:rPr>
        <w:t xml:space="preserve">      Письмо от работника банка о смерти одинокого богатого бизнесмена, у которого фамилия такая же</w:t>
      </w:r>
      <w:r>
        <w:rPr>
          <w:color w:val="000000"/>
          <w:kern w:val="24"/>
          <w:sz w:val="24"/>
          <w:szCs w:val="24"/>
        </w:rPr>
        <w:t>,</w:t>
      </w:r>
      <w:r w:rsidRPr="00AA3C9F">
        <w:rPr>
          <w:color w:val="000000"/>
          <w:kern w:val="24"/>
          <w:sz w:val="24"/>
          <w:szCs w:val="24"/>
        </w:rPr>
        <w:t xml:space="preserve"> как у получателя письма. Он предлагает помочь ему снять деньги со счета умершего клиента (5 млн. руб. за хорошее вознаграждение -30%). Работник предупреждает, что это конфиденциальное, </w:t>
      </w:r>
      <w:proofErr w:type="spellStart"/>
      <w:r w:rsidRPr="00AA3C9F">
        <w:rPr>
          <w:color w:val="000000"/>
          <w:kern w:val="24"/>
          <w:sz w:val="24"/>
          <w:szCs w:val="24"/>
        </w:rPr>
        <w:t>нелигитимное</w:t>
      </w:r>
      <w:proofErr w:type="spellEnd"/>
      <w:r w:rsidRPr="00AA3C9F">
        <w:rPr>
          <w:color w:val="000000"/>
          <w:kern w:val="24"/>
          <w:sz w:val="24"/>
          <w:szCs w:val="24"/>
        </w:rPr>
        <w:t xml:space="preserve"> предложение с </w:t>
      </w:r>
      <w:r w:rsidRPr="00AA3C9F">
        <w:rPr>
          <w:color w:val="000000"/>
          <w:kern w:val="24"/>
          <w:sz w:val="24"/>
          <w:szCs w:val="24"/>
        </w:rPr>
        <w:lastRenderedPageBreak/>
        <w:t>высокооплачиваемым риском. Надо дать быстро согласие или отказаться в течени</w:t>
      </w:r>
      <w:r>
        <w:rPr>
          <w:color w:val="000000"/>
          <w:kern w:val="24"/>
          <w:sz w:val="24"/>
          <w:szCs w:val="24"/>
        </w:rPr>
        <w:t>е</w:t>
      </w:r>
      <w:r w:rsidRPr="00AA3C9F">
        <w:rPr>
          <w:color w:val="000000"/>
          <w:kern w:val="24"/>
          <w:sz w:val="24"/>
          <w:szCs w:val="24"/>
        </w:rPr>
        <w:t xml:space="preserve"> суток. Детали сделки будут обсуждены сразу, если будет получено согласие.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  <w:u w:val="single"/>
        </w:rPr>
      </w:pPr>
      <w:r w:rsidRPr="00AA3C9F">
        <w:rPr>
          <w:b/>
          <w:color w:val="000000"/>
          <w:kern w:val="24"/>
          <w:sz w:val="24"/>
          <w:szCs w:val="24"/>
          <w:u w:val="single"/>
        </w:rPr>
        <w:t xml:space="preserve">ВОПРОСЫ: 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24"/>
          <w:szCs w:val="24"/>
        </w:rPr>
      </w:pPr>
      <w:r w:rsidRPr="00AA3C9F">
        <w:rPr>
          <w:b/>
          <w:color w:val="000000"/>
          <w:kern w:val="24"/>
          <w:sz w:val="24"/>
          <w:szCs w:val="24"/>
        </w:rPr>
        <w:t xml:space="preserve">     К каким чувствам человека направлено это сообщение? На какой отдаленный эффект в реакции клиента рассчитывает мошенник? Дайте рекомендации по грамотному поведению, чтобы не стать жертвой мошенника.</w:t>
      </w:r>
    </w:p>
    <w:p w:rsidR="000F7217" w:rsidRPr="00AA3C9F" w:rsidRDefault="000F7217" w:rsidP="000F7217">
      <w:pPr>
        <w:widowControl/>
        <w:autoSpaceDE/>
        <w:autoSpaceDN/>
        <w:adjustRightInd/>
        <w:spacing w:after="200" w:line="360" w:lineRule="auto"/>
        <w:jc w:val="both"/>
        <w:rPr>
          <w:b/>
          <w:sz w:val="24"/>
          <w:szCs w:val="24"/>
          <w:lang w:eastAsia="en-US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Кейс №4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  <w:lang w:eastAsia="en-US"/>
        </w:rPr>
      </w:pPr>
      <w:r w:rsidRPr="00AA3C9F">
        <w:rPr>
          <w:b/>
          <w:sz w:val="24"/>
          <w:szCs w:val="24"/>
          <w:lang w:eastAsia="en-US"/>
        </w:rPr>
        <w:t>«Извините! Помогите!»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  <w:lang w:eastAsia="en-US"/>
        </w:rPr>
      </w:pPr>
      <w:r w:rsidRPr="00AA3C9F">
        <w:rPr>
          <w:sz w:val="24"/>
          <w:szCs w:val="24"/>
          <w:lang w:eastAsia="en-US"/>
        </w:rPr>
        <w:t xml:space="preserve">       Телефонный  звонок. Женский старческий голос в трубке говорит следующее: «Извините, но со мной произошло несчастье. Я своему внуку в армию перевела 1 тысячу рублей, но деньги к нему не пришли. </w:t>
      </w:r>
      <w:r>
        <w:rPr>
          <w:sz w:val="24"/>
          <w:szCs w:val="24"/>
          <w:lang w:eastAsia="en-US"/>
        </w:rPr>
        <w:t xml:space="preserve">Я </w:t>
      </w:r>
      <w:r w:rsidRPr="00AA3C9F">
        <w:rPr>
          <w:sz w:val="24"/>
          <w:szCs w:val="24"/>
          <w:lang w:eastAsia="en-US"/>
        </w:rPr>
        <w:t xml:space="preserve">плохо </w:t>
      </w:r>
      <w:r w:rsidR="00C745BB">
        <w:rPr>
          <w:sz w:val="24"/>
          <w:szCs w:val="24"/>
          <w:lang w:eastAsia="en-US"/>
        </w:rPr>
        <w:t>вижу,</w:t>
      </w:r>
      <w:r w:rsidRPr="00AA3C9F">
        <w:rPr>
          <w:sz w:val="24"/>
          <w:szCs w:val="24"/>
          <w:lang w:eastAsia="en-US"/>
        </w:rPr>
        <w:t xml:space="preserve"> и перепутала номер, деньги попали к вам. Будьте добры перечислите их обратно. Я буду вам очень признательна за это, а можно и сразу перечислить на телефон внука, они ему очень нужны. Спасибо»</w:t>
      </w:r>
    </w:p>
    <w:p w:rsidR="000F7217" w:rsidRPr="0028187B" w:rsidRDefault="000F7217" w:rsidP="000F7217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  <w:u w:val="single"/>
          <w:lang w:eastAsia="en-US"/>
        </w:rPr>
      </w:pPr>
      <w:r w:rsidRPr="0028187B">
        <w:rPr>
          <w:b/>
          <w:sz w:val="24"/>
          <w:szCs w:val="24"/>
          <w:u w:val="single"/>
          <w:lang w:eastAsia="en-US"/>
        </w:rPr>
        <w:t>ВОПРОС: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jc w:val="both"/>
        <w:rPr>
          <w:color w:val="000000"/>
          <w:kern w:val="24"/>
          <w:sz w:val="24"/>
          <w:szCs w:val="24"/>
        </w:rPr>
      </w:pPr>
      <w:r w:rsidRPr="00AA3C9F">
        <w:rPr>
          <w:b/>
          <w:sz w:val="24"/>
          <w:szCs w:val="24"/>
          <w:lang w:eastAsia="en-US"/>
        </w:rPr>
        <w:t>Как вы считаете, был ли в данном случае факт мошенничества? О каком виде мошенничества идет речь? Как необходимо вести себя в данной ситуации?</w:t>
      </w: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color w:val="000000"/>
          <w:kern w:val="24"/>
          <w:sz w:val="24"/>
          <w:szCs w:val="24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color w:val="000000"/>
          <w:kern w:val="24"/>
          <w:sz w:val="24"/>
          <w:szCs w:val="24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line="360" w:lineRule="auto"/>
        <w:contextualSpacing/>
        <w:jc w:val="both"/>
        <w:rPr>
          <w:color w:val="000000"/>
          <w:kern w:val="24"/>
          <w:sz w:val="24"/>
          <w:szCs w:val="24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after="200" w:line="360" w:lineRule="auto"/>
        <w:jc w:val="both"/>
        <w:rPr>
          <w:b/>
          <w:sz w:val="24"/>
          <w:szCs w:val="24"/>
          <w:lang w:eastAsia="en-US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after="200" w:line="360" w:lineRule="auto"/>
        <w:jc w:val="both"/>
        <w:rPr>
          <w:b/>
          <w:sz w:val="24"/>
          <w:szCs w:val="24"/>
          <w:lang w:eastAsia="en-US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after="200" w:line="360" w:lineRule="auto"/>
        <w:jc w:val="both"/>
        <w:rPr>
          <w:b/>
          <w:sz w:val="24"/>
          <w:szCs w:val="24"/>
          <w:lang w:eastAsia="en-US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after="200" w:line="360" w:lineRule="auto"/>
        <w:jc w:val="both"/>
        <w:rPr>
          <w:b/>
          <w:sz w:val="24"/>
          <w:szCs w:val="24"/>
          <w:lang w:eastAsia="en-US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after="200" w:line="360" w:lineRule="auto"/>
        <w:jc w:val="both"/>
        <w:rPr>
          <w:b/>
          <w:sz w:val="24"/>
          <w:szCs w:val="24"/>
          <w:lang w:eastAsia="en-US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after="200" w:line="360" w:lineRule="auto"/>
        <w:jc w:val="both"/>
        <w:rPr>
          <w:b/>
          <w:sz w:val="24"/>
          <w:szCs w:val="24"/>
          <w:lang w:eastAsia="en-US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after="200" w:line="360" w:lineRule="auto"/>
        <w:jc w:val="both"/>
        <w:rPr>
          <w:b/>
          <w:sz w:val="24"/>
          <w:szCs w:val="24"/>
          <w:lang w:eastAsia="en-US"/>
        </w:rPr>
      </w:pPr>
    </w:p>
    <w:p w:rsidR="000F7217" w:rsidRDefault="000F7217" w:rsidP="000F7217">
      <w:pPr>
        <w:widowControl/>
        <w:autoSpaceDE/>
        <w:autoSpaceDN/>
        <w:adjustRightInd/>
        <w:spacing w:after="200" w:line="360" w:lineRule="auto"/>
        <w:jc w:val="both"/>
        <w:rPr>
          <w:b/>
          <w:sz w:val="24"/>
          <w:szCs w:val="24"/>
          <w:lang w:eastAsia="en-US"/>
        </w:rPr>
      </w:pPr>
    </w:p>
    <w:p w:rsidR="000F7217" w:rsidRPr="00AA3C9F" w:rsidRDefault="000F7217" w:rsidP="000F7217">
      <w:pPr>
        <w:widowControl/>
        <w:autoSpaceDE/>
        <w:autoSpaceDN/>
        <w:adjustRightInd/>
        <w:spacing w:after="200" w:line="360" w:lineRule="auto"/>
        <w:jc w:val="both"/>
        <w:rPr>
          <w:b/>
          <w:sz w:val="24"/>
          <w:szCs w:val="24"/>
          <w:lang w:eastAsia="en-US"/>
        </w:rPr>
      </w:pPr>
    </w:p>
    <w:p w:rsidR="00CB4540" w:rsidRDefault="006B4542"/>
    <w:p w:rsidR="00C745BB" w:rsidRDefault="00C745BB"/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32"/>
          <w:szCs w:val="24"/>
        </w:rPr>
      </w:pPr>
      <w:r w:rsidRPr="00C745BB">
        <w:rPr>
          <w:b/>
          <w:color w:val="000000"/>
          <w:kern w:val="24"/>
          <w:sz w:val="32"/>
          <w:szCs w:val="24"/>
        </w:rPr>
        <w:lastRenderedPageBreak/>
        <w:t xml:space="preserve">Кейс №1 </w:t>
      </w:r>
      <w:r w:rsidRPr="00C745BB">
        <w:rPr>
          <w:color w:val="000000"/>
          <w:kern w:val="24"/>
          <w:sz w:val="32"/>
          <w:szCs w:val="24"/>
        </w:rPr>
        <w:t>«Поздравляем у вас приз!»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color w:val="000000"/>
          <w:kern w:val="24"/>
          <w:sz w:val="32"/>
          <w:szCs w:val="24"/>
        </w:rPr>
      </w:pPr>
      <w:r w:rsidRPr="00C745BB">
        <w:rPr>
          <w:color w:val="000000"/>
          <w:kern w:val="24"/>
          <w:sz w:val="32"/>
          <w:szCs w:val="24"/>
        </w:rPr>
        <w:t xml:space="preserve">     Поздравляем! В новогодней лотерее, организованной компанией Пепси вы выиграли 1 млн. рублей. Лотерея проводилась между адресами электронной </w:t>
      </w:r>
      <w:r w:rsidRPr="00C745BB">
        <w:rPr>
          <w:color w:val="000000"/>
          <w:kern w:val="24"/>
          <w:sz w:val="32"/>
          <w:szCs w:val="24"/>
        </w:rPr>
        <w:t>почты,</w:t>
      </w:r>
      <w:r w:rsidRPr="00C745BB">
        <w:rPr>
          <w:color w:val="000000"/>
          <w:kern w:val="24"/>
          <w:sz w:val="32"/>
          <w:szCs w:val="24"/>
        </w:rPr>
        <w:t xml:space="preserve"> и ваш адрес был выбран случайным образом среди миллионов. Необходимо активизировать счет, чтобы вы могли им воспользоваться. Для этого необходимо перечислить 10 тысяч рублей на </w:t>
      </w:r>
      <w:r w:rsidRPr="00C745BB">
        <w:rPr>
          <w:color w:val="000000"/>
          <w:kern w:val="24"/>
          <w:sz w:val="32"/>
          <w:szCs w:val="24"/>
          <w:lang w:val="en-US"/>
        </w:rPr>
        <w:t>WESTERN</w:t>
      </w:r>
      <w:r w:rsidRPr="00C745BB">
        <w:rPr>
          <w:color w:val="000000"/>
          <w:kern w:val="24"/>
          <w:sz w:val="32"/>
          <w:szCs w:val="24"/>
        </w:rPr>
        <w:t xml:space="preserve"> </w:t>
      </w:r>
      <w:r w:rsidRPr="00C745BB">
        <w:rPr>
          <w:color w:val="000000"/>
          <w:kern w:val="24"/>
          <w:sz w:val="32"/>
          <w:szCs w:val="24"/>
          <w:lang w:val="en-US"/>
        </w:rPr>
        <w:t>UNION</w:t>
      </w:r>
      <w:r w:rsidRPr="00C745BB">
        <w:rPr>
          <w:color w:val="000000"/>
          <w:kern w:val="24"/>
          <w:sz w:val="32"/>
          <w:szCs w:val="24"/>
        </w:rPr>
        <w:t xml:space="preserve"> на имя физического лица. Из суммы выигрыша заплатить нельзя, так как счет застрахован. Решение принимать надо быстро, в течение одного дня, иначе вы лишитесь приза.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32"/>
          <w:szCs w:val="24"/>
          <w:u w:val="single"/>
        </w:rPr>
      </w:pPr>
      <w:r w:rsidRPr="00C745BB">
        <w:rPr>
          <w:b/>
          <w:color w:val="000000"/>
          <w:kern w:val="24"/>
          <w:sz w:val="32"/>
          <w:szCs w:val="24"/>
          <w:u w:val="single"/>
        </w:rPr>
        <w:t xml:space="preserve">ВОПРОСЫ: 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32"/>
          <w:szCs w:val="24"/>
        </w:rPr>
      </w:pPr>
      <w:r w:rsidRPr="00C745BB">
        <w:rPr>
          <w:b/>
          <w:color w:val="000000"/>
          <w:kern w:val="24"/>
          <w:sz w:val="32"/>
          <w:szCs w:val="24"/>
        </w:rPr>
        <w:t xml:space="preserve">     К каким чувствам человека направлено это сообщение? На какой отдаленный эффект в реакции клиента рассчитывает мошенник? Дайте рекомендации по грамотному поведению, чтобы не стать жертвой мошенника.</w:t>
      </w: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32"/>
          <w:szCs w:val="24"/>
        </w:rPr>
      </w:pPr>
      <w:r w:rsidRPr="00C745BB">
        <w:rPr>
          <w:b/>
          <w:color w:val="000000"/>
          <w:kern w:val="24"/>
          <w:sz w:val="32"/>
          <w:szCs w:val="24"/>
        </w:rPr>
        <w:lastRenderedPageBreak/>
        <w:t>Кейс №2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32"/>
          <w:szCs w:val="24"/>
        </w:rPr>
      </w:pPr>
      <w:r w:rsidRPr="00C745BB">
        <w:rPr>
          <w:b/>
          <w:color w:val="000000"/>
          <w:kern w:val="24"/>
          <w:sz w:val="32"/>
          <w:szCs w:val="24"/>
        </w:rPr>
        <w:t>«Золушка»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color w:val="000000"/>
          <w:kern w:val="24"/>
          <w:sz w:val="32"/>
          <w:szCs w:val="24"/>
        </w:rPr>
      </w:pPr>
      <w:r w:rsidRPr="00C745BB">
        <w:rPr>
          <w:color w:val="000000"/>
          <w:kern w:val="24"/>
          <w:sz w:val="32"/>
          <w:szCs w:val="24"/>
        </w:rPr>
        <w:t xml:space="preserve">     На сайте знакомств письмо от африканского юноши, который представляется африканской принцем, наследником большого состояния. Он находится в лагере для беженцев в Сомали, так как на родине был переворот. Девушка помогает ей помочь: вступить с ним в фиктивный брак и унаследовать большое состояние. Но ему нужны деньги, чтобы вернуться на родину ($ 3000), где политическая обстановка нормализовалась и представляется счет, на который надо перечислить эти деньги.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32"/>
          <w:szCs w:val="24"/>
          <w:u w:val="single"/>
        </w:rPr>
      </w:pPr>
      <w:r w:rsidRPr="00C745BB">
        <w:rPr>
          <w:b/>
          <w:color w:val="000000"/>
          <w:kern w:val="24"/>
          <w:sz w:val="32"/>
          <w:szCs w:val="24"/>
          <w:u w:val="single"/>
        </w:rPr>
        <w:t xml:space="preserve">ВОПРОСЫ: 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32"/>
          <w:szCs w:val="24"/>
        </w:rPr>
      </w:pPr>
      <w:r w:rsidRPr="00C745BB">
        <w:rPr>
          <w:b/>
          <w:color w:val="000000"/>
          <w:kern w:val="24"/>
          <w:sz w:val="32"/>
          <w:szCs w:val="24"/>
        </w:rPr>
        <w:t xml:space="preserve">     К каким чувствам человека направлено это сообщение? На какой отдаленный эффект в реакции клиента рассчитывает мошенник? Дайте рекомендации по грамотному поведению, чтобы не стать жертвой мошенника.</w:t>
      </w: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32"/>
          <w:szCs w:val="24"/>
        </w:rPr>
      </w:pPr>
      <w:r w:rsidRPr="00C745BB">
        <w:rPr>
          <w:b/>
          <w:color w:val="000000"/>
          <w:kern w:val="24"/>
          <w:sz w:val="32"/>
          <w:szCs w:val="24"/>
        </w:rPr>
        <w:lastRenderedPageBreak/>
        <w:t>Кейс №3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32"/>
          <w:szCs w:val="24"/>
        </w:rPr>
      </w:pPr>
      <w:r w:rsidRPr="00C745BB">
        <w:rPr>
          <w:b/>
          <w:color w:val="000000"/>
          <w:kern w:val="24"/>
          <w:sz w:val="32"/>
          <w:szCs w:val="24"/>
        </w:rPr>
        <w:t>«Вариант разбогатеть»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color w:val="000000"/>
          <w:kern w:val="24"/>
          <w:sz w:val="32"/>
          <w:szCs w:val="24"/>
        </w:rPr>
      </w:pPr>
      <w:r w:rsidRPr="00C745BB">
        <w:rPr>
          <w:color w:val="000000"/>
          <w:kern w:val="24"/>
          <w:sz w:val="32"/>
          <w:szCs w:val="24"/>
        </w:rPr>
        <w:t xml:space="preserve">      Письмо от работника банка о смерти одинокого богатого бизнесмена, у которого фамилия такая же, как у получателя письма. Он предлагает помочь ему снять деньги со счета умершего клиента (5 млн. руб. за хорошее вознаграждение -30%). Работник предупреждает, что это конфиденциальное, </w:t>
      </w:r>
      <w:r w:rsidRPr="00C745BB">
        <w:rPr>
          <w:color w:val="000000"/>
          <w:kern w:val="24"/>
          <w:sz w:val="32"/>
          <w:szCs w:val="24"/>
        </w:rPr>
        <w:t>нелегитимно</w:t>
      </w:r>
      <w:r>
        <w:rPr>
          <w:color w:val="000000"/>
          <w:kern w:val="24"/>
          <w:sz w:val="32"/>
          <w:szCs w:val="24"/>
        </w:rPr>
        <w:t>е</w:t>
      </w:r>
      <w:r w:rsidRPr="00C745BB">
        <w:rPr>
          <w:color w:val="000000"/>
          <w:kern w:val="24"/>
          <w:sz w:val="32"/>
          <w:szCs w:val="24"/>
        </w:rPr>
        <w:t xml:space="preserve"> предложение с высокооплачиваемым риском. Надо дать быстро согласие или отказаться в течение суток. Детали сделки будут обсуждены сразу, если будет получено согласие.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32"/>
          <w:szCs w:val="24"/>
          <w:u w:val="single"/>
        </w:rPr>
      </w:pPr>
      <w:r w:rsidRPr="00C745BB">
        <w:rPr>
          <w:b/>
          <w:color w:val="000000"/>
          <w:kern w:val="24"/>
          <w:sz w:val="32"/>
          <w:szCs w:val="24"/>
          <w:u w:val="single"/>
        </w:rPr>
        <w:t xml:space="preserve">ВОПРОСЫ: 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b/>
          <w:color w:val="000000"/>
          <w:kern w:val="24"/>
          <w:sz w:val="32"/>
          <w:szCs w:val="24"/>
        </w:rPr>
      </w:pPr>
      <w:r w:rsidRPr="00C745BB">
        <w:rPr>
          <w:b/>
          <w:color w:val="000000"/>
          <w:kern w:val="24"/>
          <w:sz w:val="32"/>
          <w:szCs w:val="24"/>
        </w:rPr>
        <w:t xml:space="preserve">     К каким чувствам человека направлено это сообщение? На какой отдаленный эффект в реакции клиента рассчитывает мошенник? Дайте рекомендации по грамотному поведению, чтобы не стать жертвой мошенника.</w:t>
      </w: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Default="00C745BB">
      <w:pPr>
        <w:rPr>
          <w:sz w:val="24"/>
        </w:rPr>
      </w:pP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jc w:val="both"/>
        <w:rPr>
          <w:b/>
          <w:sz w:val="32"/>
          <w:szCs w:val="24"/>
          <w:lang w:eastAsia="en-US"/>
        </w:rPr>
      </w:pPr>
      <w:r w:rsidRPr="00C745BB">
        <w:rPr>
          <w:b/>
          <w:sz w:val="32"/>
          <w:szCs w:val="24"/>
          <w:lang w:eastAsia="en-US"/>
        </w:rPr>
        <w:lastRenderedPageBreak/>
        <w:t>Кейс №4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jc w:val="both"/>
        <w:rPr>
          <w:b/>
          <w:sz w:val="32"/>
          <w:szCs w:val="24"/>
          <w:lang w:eastAsia="en-US"/>
        </w:rPr>
      </w:pPr>
      <w:r w:rsidRPr="00C745BB">
        <w:rPr>
          <w:b/>
          <w:sz w:val="32"/>
          <w:szCs w:val="24"/>
          <w:lang w:eastAsia="en-US"/>
        </w:rPr>
        <w:t>«Извините! Помогите!»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jc w:val="both"/>
        <w:rPr>
          <w:sz w:val="32"/>
          <w:szCs w:val="24"/>
          <w:lang w:eastAsia="en-US"/>
        </w:rPr>
      </w:pPr>
      <w:r w:rsidRPr="00C745BB">
        <w:rPr>
          <w:sz w:val="32"/>
          <w:szCs w:val="24"/>
          <w:lang w:eastAsia="en-US"/>
        </w:rPr>
        <w:t xml:space="preserve">       Телефонный  звонок. Женский старческий голос в трубке говорит следующее: «Извините, но со мной произошло несчастье. Я своему внуку в армию перевела 1 тысячу рублей, но деньги к нему не пришли. Я плохо </w:t>
      </w:r>
      <w:r w:rsidRPr="00C745BB">
        <w:rPr>
          <w:sz w:val="32"/>
          <w:szCs w:val="24"/>
          <w:lang w:eastAsia="en-US"/>
        </w:rPr>
        <w:t>вижу,</w:t>
      </w:r>
      <w:r w:rsidRPr="00C745BB">
        <w:rPr>
          <w:sz w:val="32"/>
          <w:szCs w:val="24"/>
          <w:lang w:eastAsia="en-US"/>
        </w:rPr>
        <w:t xml:space="preserve"> перепутала номер, деньги попали к вам. Будьте добры</w:t>
      </w:r>
      <w:r>
        <w:rPr>
          <w:sz w:val="32"/>
          <w:szCs w:val="24"/>
          <w:lang w:eastAsia="en-US"/>
        </w:rPr>
        <w:t>,</w:t>
      </w:r>
      <w:bookmarkStart w:id="0" w:name="_GoBack"/>
      <w:bookmarkEnd w:id="0"/>
      <w:r w:rsidRPr="00C745BB">
        <w:rPr>
          <w:sz w:val="32"/>
          <w:szCs w:val="24"/>
          <w:lang w:eastAsia="en-US"/>
        </w:rPr>
        <w:t xml:space="preserve"> перечислите их обратно. Я буду вам очень признательна за это, а можно и сразу перечислить на телефон внука, они ему очень нужны. Спасибо»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jc w:val="both"/>
        <w:rPr>
          <w:b/>
          <w:sz w:val="32"/>
          <w:szCs w:val="24"/>
          <w:u w:val="single"/>
          <w:lang w:eastAsia="en-US"/>
        </w:rPr>
      </w:pPr>
      <w:r w:rsidRPr="00C745BB">
        <w:rPr>
          <w:b/>
          <w:sz w:val="32"/>
          <w:szCs w:val="24"/>
          <w:u w:val="single"/>
          <w:lang w:eastAsia="en-US"/>
        </w:rPr>
        <w:t>ВОПРОС: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jc w:val="both"/>
        <w:rPr>
          <w:color w:val="000000"/>
          <w:kern w:val="24"/>
          <w:sz w:val="32"/>
          <w:szCs w:val="24"/>
        </w:rPr>
      </w:pPr>
      <w:r w:rsidRPr="00C745BB">
        <w:rPr>
          <w:b/>
          <w:sz w:val="32"/>
          <w:szCs w:val="24"/>
          <w:lang w:eastAsia="en-US"/>
        </w:rPr>
        <w:t>Как вы считаете, был ли в данном случае факт мошенничества? О каком виде мошенничества идет речь? Как необходимо вести себя в данной ситуации?</w:t>
      </w:r>
    </w:p>
    <w:p w:rsidR="00C745BB" w:rsidRPr="00C745BB" w:rsidRDefault="00C745BB" w:rsidP="00C745BB">
      <w:pPr>
        <w:widowControl/>
        <w:autoSpaceDE/>
        <w:autoSpaceDN/>
        <w:adjustRightInd/>
        <w:spacing w:line="360" w:lineRule="auto"/>
        <w:contextualSpacing/>
        <w:jc w:val="both"/>
        <w:rPr>
          <w:color w:val="000000"/>
          <w:kern w:val="24"/>
          <w:sz w:val="32"/>
          <w:szCs w:val="24"/>
        </w:rPr>
      </w:pPr>
    </w:p>
    <w:p w:rsidR="00C745BB" w:rsidRPr="00C745BB" w:rsidRDefault="00C745BB">
      <w:pPr>
        <w:rPr>
          <w:sz w:val="24"/>
        </w:rPr>
      </w:pPr>
    </w:p>
    <w:sectPr w:rsidR="00C745BB" w:rsidRPr="00C7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17"/>
    <w:rsid w:val="000F7217"/>
    <w:rsid w:val="006B4542"/>
    <w:rsid w:val="00740F1F"/>
    <w:rsid w:val="00776A3A"/>
    <w:rsid w:val="00C7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2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2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Пользователь Lenovo</cp:lastModifiedBy>
  <cp:revision>3</cp:revision>
  <cp:lastPrinted>2021-03-18T03:08:00Z</cp:lastPrinted>
  <dcterms:created xsi:type="dcterms:W3CDTF">2021-03-18T01:38:00Z</dcterms:created>
  <dcterms:modified xsi:type="dcterms:W3CDTF">2021-03-18T03:13:00Z</dcterms:modified>
</cp:coreProperties>
</file>