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Использование приемов </w:t>
      </w:r>
      <w:proofErr w:type="spellStart"/>
      <w:r w:rsidRPr="00CF6DC4">
        <w:rPr>
          <w:rFonts w:ascii="Times New Roman" w:eastAsia="Times New Roman" w:hAnsi="Times New Roman" w:cs="Times New Roman"/>
          <w:b/>
          <w:bCs/>
          <w:color w:val="000000"/>
          <w:sz w:val="24"/>
          <w:szCs w:val="24"/>
          <w:lang w:eastAsia="ru-RU"/>
        </w:rPr>
        <w:t>тестопластики</w:t>
      </w:r>
      <w:proofErr w:type="spellEnd"/>
    </w:p>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 коррекционно-педагогической работе</w:t>
      </w:r>
    </w:p>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 детьми с ограниченными возможностями здоровья.</w:t>
      </w:r>
    </w:p>
    <w:p w:rsidR="005064C9" w:rsidRDefault="005064C9" w:rsidP="005064C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Современные требования, которые предъявляются к теории и практике образования, актуализируют проблему поиска наиболее эффективных методов и приемов коррекционно-развивающей работы с детьми с ограниченными возможностями здоровья, путей совершенствования организации, содержания и методик их обучения и воспитания. Важную роль в создании современной образовательной среды сегодня выполняют инновационные технологии, направленные на развитие интересов детей с особыми образовательными потребностями, строящиеся на принципе фантазирования в игровой деятельности.</w:t>
      </w:r>
      <w:r>
        <w:rPr>
          <w:rFonts w:ascii="Times New Roman" w:eastAsia="Times New Roman" w:hAnsi="Times New Roman" w:cs="Times New Roman"/>
          <w:color w:val="FFFFFF"/>
          <w:sz w:val="24"/>
          <w:szCs w:val="24"/>
          <w:lang w:eastAsia="ru-RU"/>
        </w:rPr>
        <w:t>…………………………………………………………</w:t>
      </w:r>
      <w:r>
        <w:rPr>
          <w:rFonts w:ascii="Times New Roman" w:eastAsia="Times New Roman" w:hAnsi="Times New Roman" w:cs="Times New Roman"/>
          <w:color w:val="FFFFFF"/>
          <w:sz w:val="24"/>
          <w:szCs w:val="24"/>
          <w:lang w:eastAsia="ru-RU"/>
        </w:rPr>
        <w:br/>
      </w:r>
      <w:r>
        <w:rPr>
          <w:rFonts w:ascii="Times New Roman" w:eastAsia="Times New Roman" w:hAnsi="Times New Roman" w:cs="Times New Roman"/>
          <w:color w:val="000000"/>
          <w:sz w:val="24"/>
          <w:szCs w:val="24"/>
          <w:lang w:eastAsia="ru-RU"/>
        </w:rPr>
        <w:t xml:space="preserve">            Лепка из теста – столь же естественная и органическая потребность ребенка, как и игра. </w:t>
      </w:r>
      <w:proofErr w:type="spellStart"/>
      <w:r>
        <w:rPr>
          <w:rFonts w:ascii="Times New Roman" w:eastAsia="Times New Roman" w:hAnsi="Times New Roman" w:cs="Times New Roman"/>
          <w:color w:val="000000"/>
          <w:sz w:val="24"/>
          <w:szCs w:val="24"/>
          <w:lang w:eastAsia="ru-RU"/>
        </w:rPr>
        <w:t>Тестопластика</w:t>
      </w:r>
      <w:proofErr w:type="spellEnd"/>
      <w:r>
        <w:rPr>
          <w:rFonts w:ascii="Times New Roman" w:eastAsia="Times New Roman" w:hAnsi="Times New Roman" w:cs="Times New Roman"/>
          <w:color w:val="000000"/>
          <w:sz w:val="24"/>
          <w:szCs w:val="24"/>
          <w:lang w:eastAsia="ru-RU"/>
        </w:rPr>
        <w:t xml:space="preserve"> является одним из самых увлекательных видов декоративно – прикладного искусства. Ребенок переносит в работу свой искренний интерес, удивление или восхищение, он не только отражает мир, но и познает его. Велико образовательное и воспитательное значение лепки, особенно в плане умственного и эстетического развития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bookmarkStart w:id="0" w:name="_GoBack"/>
      <w:bookmarkEnd w:id="0"/>
      <w:r w:rsidRPr="00CF6DC4">
        <w:rPr>
          <w:rFonts w:ascii="Times New Roman" w:eastAsia="Times New Roman" w:hAnsi="Times New Roman" w:cs="Times New Roman"/>
          <w:color w:val="FFFFFF"/>
          <w:sz w:val="24"/>
          <w:szCs w:val="24"/>
          <w:lang w:eastAsia="ru-RU"/>
        </w:rPr>
        <w:br/>
      </w:r>
      <w:r w:rsidRPr="00CF6DC4">
        <w:rPr>
          <w:rFonts w:ascii="Times New Roman" w:eastAsia="Times New Roman" w:hAnsi="Times New Roman" w:cs="Times New Roman"/>
          <w:color w:val="000000"/>
          <w:sz w:val="24"/>
          <w:szCs w:val="24"/>
          <w:lang w:eastAsia="ru-RU"/>
        </w:rPr>
        <w:t xml:space="preserve">            Лепка из теста – столь же естественная и органическая потребность ребенка, как и игра.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является одним из самых увлекательных видов декоративно – прикладного искусства. Ребенок переносит в работу свой искренний интерес, удивление или восхищение, он не только отражает мир, но и познает его. Велико образовательное и воспитательное значение лепки, особенно в плане умственного и эстетического развития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Практическая значимость данной работы: предлагаемые формы и методы работы адекватны и эффективны, оригинальны и своевременны, что позволяет подчеркнуть новизну и теоретическую значимость представленных методических материалов. Коррекционно-развивающие приемы работы по </w:t>
      </w:r>
      <w:proofErr w:type="spellStart"/>
      <w:r w:rsidRPr="00CF6DC4">
        <w:rPr>
          <w:rFonts w:ascii="Times New Roman" w:eastAsia="Times New Roman" w:hAnsi="Times New Roman" w:cs="Times New Roman"/>
          <w:color w:val="000000"/>
          <w:sz w:val="24"/>
          <w:szCs w:val="24"/>
          <w:lang w:eastAsia="ru-RU"/>
        </w:rPr>
        <w:t>тестопластике</w:t>
      </w:r>
      <w:proofErr w:type="spellEnd"/>
      <w:r w:rsidRPr="00CF6DC4">
        <w:rPr>
          <w:rFonts w:ascii="Times New Roman" w:eastAsia="Times New Roman" w:hAnsi="Times New Roman" w:cs="Times New Roman"/>
          <w:color w:val="000000"/>
          <w:sz w:val="24"/>
          <w:szCs w:val="24"/>
          <w:lang w:eastAsia="ru-RU"/>
        </w:rPr>
        <w:t xml:space="preserve"> могут быть использованы в работе дефектологов, логопедов, воспитателей и родителями с целью оптимизации психического развития детей с особыми образовательными потребностями.</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На индивидуальных занятиях дефектолог осуществляет целенаправленную коррекционно-развивающую работу по формированию познавательной активности, высших психических функций, познавательной деятельности посредством использования разнообразных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Основными направлениями этой работы являются:</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сферы образов-представлений;</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мыслительной деятельности: стимуляция мыслительной активности, формирование мыслительных операций, развитие наглядных форм мышления (наглядно-действенного и наглядно-образного), конкретно-понятийного (словесно-логического), в том числе, элементарного умозаключающего мышления;</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развитие пространственного </w:t>
      </w:r>
      <w:proofErr w:type="spellStart"/>
      <w:r w:rsidRPr="00CF6DC4">
        <w:rPr>
          <w:rFonts w:ascii="Times New Roman" w:eastAsia="Times New Roman" w:hAnsi="Times New Roman" w:cs="Times New Roman"/>
          <w:color w:val="000000"/>
          <w:sz w:val="24"/>
          <w:szCs w:val="24"/>
          <w:lang w:eastAsia="ru-RU"/>
        </w:rPr>
        <w:t>гнозиса</w:t>
      </w:r>
      <w:proofErr w:type="spellEnd"/>
      <w:r w:rsidRPr="00CF6DC4">
        <w:rPr>
          <w:rFonts w:ascii="Times New Roman" w:eastAsia="Times New Roman" w:hAnsi="Times New Roman" w:cs="Times New Roman"/>
          <w:color w:val="000000"/>
          <w:sz w:val="24"/>
          <w:szCs w:val="24"/>
          <w:lang w:eastAsia="ru-RU"/>
        </w:rPr>
        <w:t xml:space="preserve"> и конструктивного </w:t>
      </w:r>
      <w:proofErr w:type="spellStart"/>
      <w:r w:rsidRPr="00CF6DC4">
        <w:rPr>
          <w:rFonts w:ascii="Times New Roman" w:eastAsia="Times New Roman" w:hAnsi="Times New Roman" w:cs="Times New Roman"/>
          <w:color w:val="000000"/>
          <w:sz w:val="24"/>
          <w:szCs w:val="24"/>
          <w:lang w:eastAsia="ru-RU"/>
        </w:rPr>
        <w:t>праксиса</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пространственно-временных представлений;</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умственных способностей через овладение действиями замещения и наглядного моделирования в различных видах деятельности;</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совершенствование </w:t>
      </w:r>
      <w:proofErr w:type="spellStart"/>
      <w:r w:rsidRPr="00CF6DC4">
        <w:rPr>
          <w:rFonts w:ascii="Times New Roman" w:eastAsia="Times New Roman" w:hAnsi="Times New Roman" w:cs="Times New Roman"/>
          <w:color w:val="000000"/>
          <w:sz w:val="24"/>
          <w:szCs w:val="24"/>
          <w:lang w:eastAsia="ru-RU"/>
        </w:rPr>
        <w:t>мнестической</w:t>
      </w:r>
      <w:proofErr w:type="spellEnd"/>
      <w:r w:rsidRPr="00CF6DC4">
        <w:rPr>
          <w:rFonts w:ascii="Times New Roman" w:eastAsia="Times New Roman" w:hAnsi="Times New Roman" w:cs="Times New Roman"/>
          <w:color w:val="000000"/>
          <w:sz w:val="24"/>
          <w:szCs w:val="24"/>
          <w:lang w:eastAsia="ru-RU"/>
        </w:rPr>
        <w:t xml:space="preserve"> деятельности;</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зрительно-моторной координации, стимулирование рефлекторных зон и нервных окончаний ладоней и пальцев;</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активизация формирования связей между полушариями мозга;</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творческих способностей.</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Кроме того, решаются и специальные задачи развития и коррекции недостатков эмоционально-волевой сферы и формирующейся личности, что предполагает:</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 xml:space="preserve">развитие и тренировку </w:t>
      </w:r>
      <w:proofErr w:type="gramStart"/>
      <w:r w:rsidRPr="00CF6DC4">
        <w:rPr>
          <w:rFonts w:ascii="Times New Roman" w:eastAsia="Times New Roman" w:hAnsi="Times New Roman" w:cs="Times New Roman"/>
          <w:color w:val="000000"/>
          <w:sz w:val="24"/>
          <w:szCs w:val="24"/>
          <w:lang w:eastAsia="ru-RU"/>
        </w:rPr>
        <w:t>механизмов</w:t>
      </w:r>
      <w:proofErr w:type="gramEnd"/>
      <w:r w:rsidRPr="00CF6DC4">
        <w:rPr>
          <w:rFonts w:ascii="Times New Roman" w:eastAsia="Times New Roman" w:hAnsi="Times New Roman" w:cs="Times New Roman"/>
          <w:color w:val="000000"/>
          <w:sz w:val="24"/>
          <w:szCs w:val="24"/>
          <w:lang w:eastAsia="ru-RU"/>
        </w:rPr>
        <w:t xml:space="preserve"> обеспечивающих адаптацию ребенка к новым социальным условиям;</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профилактику и устранение встречающихся аффективных, негативистских, аутистических проявлений, других отклонений в поведении;</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социальных эмоций;</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условий для развития самосознания и самооценки;</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способности к волевым усилиям, произвольной регуляции поведения;</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предупреждение и преодоление негативных черт личности и формирующегося характера.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Применение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незаменимо для предупреждения тяжёлых эмоциональных нарушений, </w:t>
      </w:r>
      <w:proofErr w:type="spellStart"/>
      <w:r w:rsidRPr="00CF6DC4">
        <w:rPr>
          <w:rFonts w:ascii="Times New Roman" w:eastAsia="Times New Roman" w:hAnsi="Times New Roman" w:cs="Times New Roman"/>
          <w:color w:val="000000"/>
          <w:sz w:val="24"/>
          <w:szCs w:val="24"/>
          <w:lang w:eastAsia="ru-RU"/>
        </w:rPr>
        <w:t>несформированности</w:t>
      </w:r>
      <w:proofErr w:type="spellEnd"/>
      <w:r w:rsidRPr="00CF6DC4">
        <w:rPr>
          <w:rFonts w:ascii="Times New Roman" w:eastAsia="Times New Roman" w:hAnsi="Times New Roman" w:cs="Times New Roman"/>
          <w:color w:val="000000"/>
          <w:sz w:val="24"/>
          <w:szCs w:val="24"/>
          <w:lang w:eastAsia="ru-RU"/>
        </w:rPr>
        <w:t xml:space="preserve"> коммуникативной компетентности, с целью развития игровой деятельности, формирования у </w:t>
      </w:r>
      <w:r w:rsidR="0077272C" w:rsidRPr="00CF6DC4">
        <w:rPr>
          <w:rFonts w:ascii="Times New Roman" w:eastAsia="Times New Roman" w:hAnsi="Times New Roman" w:cs="Times New Roman"/>
          <w:color w:val="000000"/>
          <w:sz w:val="24"/>
          <w:szCs w:val="24"/>
          <w:lang w:eastAsia="ru-RU"/>
        </w:rPr>
        <w:t>обучающихся</w:t>
      </w:r>
      <w:r w:rsidRPr="00CF6DC4">
        <w:rPr>
          <w:rFonts w:ascii="Times New Roman" w:eastAsia="Times New Roman" w:hAnsi="Times New Roman" w:cs="Times New Roman"/>
          <w:color w:val="000000"/>
          <w:sz w:val="24"/>
          <w:szCs w:val="24"/>
          <w:lang w:eastAsia="ru-RU"/>
        </w:rPr>
        <w:t xml:space="preserve"> игровых мотивов и интереса к игре.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представляет </w:t>
      </w:r>
      <w:r w:rsidR="0077272C" w:rsidRPr="00CF6DC4">
        <w:rPr>
          <w:rFonts w:ascii="Times New Roman" w:eastAsia="Times New Roman" w:hAnsi="Times New Roman" w:cs="Times New Roman"/>
          <w:color w:val="000000"/>
          <w:sz w:val="24"/>
          <w:szCs w:val="24"/>
          <w:lang w:eastAsia="ru-RU"/>
        </w:rPr>
        <w:t>обучающемуся</w:t>
      </w:r>
      <w:r w:rsidRPr="00CF6DC4">
        <w:rPr>
          <w:rFonts w:ascii="Times New Roman" w:eastAsia="Times New Roman" w:hAnsi="Times New Roman" w:cs="Times New Roman"/>
          <w:color w:val="000000"/>
          <w:sz w:val="24"/>
          <w:szCs w:val="24"/>
          <w:lang w:eastAsia="ru-RU"/>
        </w:rPr>
        <w:t xml:space="preserve"> широкие возможности для эмоционального реагирования социально приемлемым способом. Непременное условие на занятиях — атмосфера доверия и заинтересованного общения.</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Во время совместной деятельности с ребенком, имеющим ограниченные возможности здоровья, использование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дает возможность закреплять цвет, количество, форму, порядковый и обратный счет, а также расширять и уточнять знания об окружающем мире, используя загадки, стихи, пословицы и поговорки.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способствует активизации лексического запаса, актуализации имеющихся представлений о сенсорных эталонах цвета, формы, величины; закреплению представлений о сезонных изменениях в природе. Даже неусидчивые дети в процессе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проявляют несвойственную им столь долгую концентрацию внимания на одном виде деятельности. Практически нет детей, которые отказались бы поэкспериментировать с тестом, оставляя на нем отпечатки различными предметами, поиграть с формочками и стеками или слепить что-то на свое усмотрение.</w:t>
      </w:r>
    </w:p>
    <w:p w:rsidR="00C77339" w:rsidRPr="00CF6DC4" w:rsidRDefault="00C77339" w:rsidP="00C7733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Современные требования, которые предъявляются к теории и практике образования, актуализируют проблему поиска наиболее эффективных методов и приемов коррекционно-развивающей работы с детьми с ограниченными возможностями здоровья, путей совершенствования организации, содержания и методик их обучения и воспитания. Важную роль в создании современной образовательной среды сегодня выполняют инновационные технологии, направленные на развитие интересов детей с особыми образовательными потребностями, строящиеся на принципе фантазирования в игровой деятельности.</w:t>
      </w:r>
      <w:r w:rsidRPr="00CF6DC4">
        <w:rPr>
          <w:rFonts w:ascii="Times New Roman" w:eastAsia="Times New Roman" w:hAnsi="Times New Roman" w:cs="Times New Roman"/>
          <w:color w:val="FFFFFF"/>
          <w:sz w:val="24"/>
          <w:szCs w:val="24"/>
          <w:lang w:eastAsia="ru-RU"/>
        </w:rPr>
        <w:t>…………………………………………………………</w:t>
      </w:r>
      <w:r w:rsidRPr="00CF6DC4">
        <w:rPr>
          <w:rFonts w:ascii="Times New Roman" w:eastAsia="Times New Roman" w:hAnsi="Times New Roman" w:cs="Times New Roman"/>
          <w:color w:val="FFFFFF"/>
          <w:sz w:val="24"/>
          <w:szCs w:val="24"/>
          <w:lang w:eastAsia="ru-RU"/>
        </w:rPr>
        <w:br/>
      </w:r>
      <w:r w:rsidRPr="00CF6DC4">
        <w:rPr>
          <w:rFonts w:ascii="Times New Roman" w:eastAsia="Times New Roman" w:hAnsi="Times New Roman" w:cs="Times New Roman"/>
          <w:color w:val="000000"/>
          <w:sz w:val="24"/>
          <w:szCs w:val="24"/>
          <w:lang w:eastAsia="ru-RU"/>
        </w:rPr>
        <w:t xml:space="preserve">            Лепка из теста – столь же естественная и органическая потребность ребенка, как и игра.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является одним из самых увлекательных видов декоративно – прикладного искусства. Ребенок переносит в работу свой искренний интерес, удивление или восхищение, он не только отражает мир, но и познает его. Велико образовательное и воспитательное значение лепки, особенно в плане умственного и эстетического развития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Можно предложить детям самостоятельно сделать все фигуры одинаковыми, изменив признак несоответствия. В игре «Узнай на ощупь» дефектолог предлагает детям узнать на ощупь заданный предмет (это могут быть фрукты, овощи, игрушки, изготовленные из цветного теста самим малышом). Кроме того, широкие возможности открывает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для развития элементарных математических представлений дошкольников с ограниченными возможностями здоровья. Дети могут самостоятельно изготовить из теста материал для развития счетных навыков и операций. Возможно закрепление и актуализация таких математических понятий, как «один-много», «больше-меньше», «поровну», «длинный-короткий», «широкий-узкий», «большой-маленький» и т.д. Все предметы, с которыми действует ребенок и которые создаются им в результате продуктивной деятельности, выполняют роль наглядной опоры для речемыслительных </w:t>
      </w:r>
      <w:r w:rsidRPr="00CF6DC4">
        <w:rPr>
          <w:rFonts w:ascii="Times New Roman" w:eastAsia="Times New Roman" w:hAnsi="Times New Roman" w:cs="Times New Roman"/>
          <w:color w:val="000000"/>
          <w:sz w:val="24"/>
          <w:szCs w:val="24"/>
          <w:lang w:eastAsia="ru-RU"/>
        </w:rPr>
        <w:lastRenderedPageBreak/>
        <w:t>упражнений. Причем в данном случае наглядность представлена объемными предметами, а не иллюстративным материалом. Для детей с задержкой психического развития это обстоятельство имеет огромное значение.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 Целевой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1.1. Пояснительная записка.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Внутренний мир ребенка с проблемами в развитии (проблемы слуха, речи, задержка психического развития, умственная отсталость, нарушения опорно-двигательного аппарата) очень сложен. Задача педагога открыть этот мир, помочь ребенку адаптироваться в жизни, чувствовать себя полноценным членом общества, развивать пассивную и активную речь ребенка, раскрыть творческие способности, привить эстетический вкус. Средствами, способными решить все эти задачи, являются формы художественно - эстетического освоения мира, в частности лепка.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Актуальность программы</w:t>
      </w:r>
      <w:r w:rsidRPr="00CF6DC4">
        <w:rPr>
          <w:rFonts w:ascii="Times New Roman" w:eastAsia="Times New Roman" w:hAnsi="Times New Roman" w:cs="Times New Roman"/>
          <w:color w:val="000000"/>
          <w:sz w:val="24"/>
          <w:szCs w:val="24"/>
          <w:lang w:eastAsia="ru-RU"/>
        </w:rPr>
        <w:t> обусловлена тем, что до недавнего времени, как правило, не рассматривался вопрос о возможности развития творческих способностей у детей с ограниченными возможностями, о наличии их вообще. В данный момент коррекционная педагогика заинтересовалась работами детей-инвалидов, но программ по лепке недостаточно.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Лепка воспитывает усидчивость, художественный вкус, умение наблюдать, выделять главное. Занятия лепкой требуют от детей затраты дополнительных физических усилий как при подготовке пластического материала к работе, так и непосредственно при выполнении изделия. Это даёт возможность укрепить мышечную систему рук, развивать координацию движений, осуществлять коррекцию физических недостатков, имеющихся у определённой группы детей. Кроме того, она влияет на мелкую моторику, т. е. при работе с пластилином массируются определённые точки на ладонях, которые в свою очередь активизируют работу мозга и развивают интеллект ребёнка.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Пластилин - искусственный материал, специально созданный для лепки и моделирования. Он изготавливается из очищенного и размельченного порошка глины с добавлением воска, сала, красителей и других веществ, задающих его свойства.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Соленое тесто – невероятно пластичный материал, а лепка из него – это искусство, известное еще нашим далеким предкам. Соленое тесто имеет множество преимуществ:</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можно изготовить в любой момент;</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безопасно (даже если попадёт в рот);</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прекрасно лепится и не липнет к рукам;</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оставляет следов на рабочей поверхности и хорошо отмывается;</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легко сушится и красится;</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 ним можно работать и играть, не опасаясь, что оно поломается или потеряет форму.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Педагогическая целесообразность</w:t>
      </w:r>
      <w:r w:rsidRPr="00CF6DC4">
        <w:rPr>
          <w:rFonts w:ascii="Times New Roman" w:eastAsia="Times New Roman" w:hAnsi="Times New Roman" w:cs="Times New Roman"/>
          <w:color w:val="000000"/>
          <w:sz w:val="24"/>
          <w:szCs w:val="24"/>
          <w:lang w:eastAsia="ru-RU"/>
        </w:rPr>
        <w:t> программы заключается в том, что занятие лепкой влияет на общее развитие детей с ограниченными возможностями, на эстетические чувства, развивается точность движений рук и глазомер, формируются конструктивные способности. Учёные пришли к заключению, что формирование речевых областей совершается под влиянием импульсов от рук, а точнее пальцев. Если развитие движений пальцев отстаёт, то задерживается и речевое развитие. Рекомендуется стимулировать речевое развитие детей путём тренировки движений пальцев рук. Главное в работе - не переоценить силы ребенка, дать ему интересное и посильное задание. А это - залог будущего успеха.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Нормативно-правовые документы, лежащие в основе программы</w:t>
      </w:r>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Данная Программа составлена в соответствии с нормативными документами: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Федеральный закон №273-ФЗ «Об образовании в Российской Федерации» от 29.12.2012.</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Приказ Министерства образования и науки РФ от 17.10.2013г №1155 «Об утверждении федерального государственного образовательного стандарта дошкольного образования».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Конституции РФ и Конвенции ООН о правах ребенка (Сборник Международных договоров, 1993)</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Постановление Главного государственного санитарного врача РФ от 15.05.2013г.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Образовательной программой ГАУСО РЦДП «Доверие», разработанной на основе примерной основной общеобразовательной программы дошкольного образования «От рождения до школы» (под ред. </w:t>
      </w:r>
      <w:proofErr w:type="spellStart"/>
      <w:r w:rsidRPr="00CF6DC4">
        <w:rPr>
          <w:rFonts w:ascii="Times New Roman" w:eastAsia="Times New Roman" w:hAnsi="Times New Roman" w:cs="Times New Roman"/>
          <w:color w:val="000000"/>
          <w:sz w:val="24"/>
          <w:szCs w:val="24"/>
          <w:lang w:eastAsia="ru-RU"/>
        </w:rPr>
        <w:t>Н.Е.Вераксы</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Т.С.Комаровой</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М.А.Васильевой</w:t>
      </w:r>
      <w:proofErr w:type="spellEnd"/>
      <w:proofErr w:type="gramStart"/>
      <w:r w:rsidRPr="00CF6DC4">
        <w:rPr>
          <w:rFonts w:ascii="Times New Roman" w:eastAsia="Times New Roman" w:hAnsi="Times New Roman" w:cs="Times New Roman"/>
          <w:color w:val="000000"/>
          <w:sz w:val="24"/>
          <w:szCs w:val="24"/>
          <w:lang w:eastAsia="ru-RU"/>
        </w:rPr>
        <w:t>),Программы</w:t>
      </w:r>
      <w:proofErr w:type="gramEnd"/>
      <w:r w:rsidRPr="00CF6DC4">
        <w:rPr>
          <w:rFonts w:ascii="Times New Roman" w:eastAsia="Times New Roman" w:hAnsi="Times New Roman" w:cs="Times New Roman"/>
          <w:color w:val="000000"/>
          <w:sz w:val="24"/>
          <w:szCs w:val="24"/>
          <w:lang w:eastAsia="ru-RU"/>
        </w:rPr>
        <w:t xml:space="preserve"> дошкольных образовательных учреждений компенсирующего вида для детей с нарушением интеллекта Автор </w:t>
      </w:r>
      <w:proofErr w:type="spellStart"/>
      <w:r w:rsidRPr="00CF6DC4">
        <w:rPr>
          <w:rFonts w:ascii="Times New Roman" w:eastAsia="Times New Roman" w:hAnsi="Times New Roman" w:cs="Times New Roman"/>
          <w:color w:val="000000"/>
          <w:sz w:val="24"/>
          <w:szCs w:val="24"/>
          <w:lang w:eastAsia="ru-RU"/>
        </w:rPr>
        <w:t>Е.А.Екжанова</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Е.А.Стребелева</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Локальными актами учреждения.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1.2. Цели и 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Цель: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Раскрытие интеллектуальных и творческих способностей через развитие памяти, мышления, внимания, волевых процессов, умение планировать свою деятельность, предвидеть результат; формирование личности ребенка в творческом его развитии.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Воспитание культуры поведения в обществе с детьми и взрослыми, обучение детей культуре речевого общения, выразительной речи, эмоциональному настроению, приобщение к уважению выполненных работ детьми, самоуважению за результат деятельности, приучать к оценке и самооценке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Образовательные: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-знакомить со способами деятельности – лепка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соблюдать правила техники безопасности;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стремится к поиску, самостоятельности;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овладевать основами, умениями работы из целого куска теста, из отдельных частей, создание образов;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Развивающие: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опыт в творческой деятельности, в создании новых форм, образцов, поиске новых решений в создании композиций;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конструктивное взаимодействие с эстетическим воспитанием, речевым развитием, мелкой моторикой, глазомером;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способности к творческому раскрытию, самостоятельности, саморазвитию;</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способности к самостоятельному поиску методов и приемов, способов выполнения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Воспитательные: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ответственность при выполнении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умение четко соблюдать необходимую последовательность действий.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умение организовать свое рабочее место, убирать за собой.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Реабилитационные: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-Снизить у детей эмоциональное и психическое напряжение.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-Повысить уровень самооценки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1.3. Принципы и подходы реализации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Программа разработана в соответствии с принципами общей и специальной педагогики и психологии, и принципах дошкольного образования, изложенных в ФГОС ДО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основу программы положены следующие принципы: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-онтогенетический принцип (с учетом последовательности появления форм и функций речи, а также видов деятельности ребенка в развитии);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преемственности, предполагающий взаимосвязь и непрерывность образования обучающихся с ограниченными возможностями здоровья (интеллектуальными нарушениями) на всех этапах обучения: от младшего до старшего школьного возраста;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направленности на формирование деятельности, обеспечивающий возможность овладения обучающимися с умственной отсталостью (интеллектуальными нарушениями)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1.4. ПСИХОЛОГО-ПЕДАГОГИЧЕСКАЯ ХАРАКТЕРИСТИКА ОСОБЕННОСТЕЙ ПСИХОФИЗИОЛОГИЧЕСКОГО РАЗВИТИЯ </w:t>
      </w:r>
      <w:r w:rsidR="0077272C" w:rsidRPr="00CF6DC4">
        <w:rPr>
          <w:rFonts w:ascii="Times New Roman" w:eastAsia="Times New Roman" w:hAnsi="Times New Roman" w:cs="Times New Roman"/>
          <w:b/>
          <w:bCs/>
          <w:color w:val="000000"/>
          <w:sz w:val="24"/>
          <w:szCs w:val="24"/>
          <w:lang w:eastAsia="ru-RU"/>
        </w:rPr>
        <w:t>обучающихся с ОВЗ.</w:t>
      </w:r>
    </w:p>
    <w:p w:rsidR="0051228D" w:rsidRPr="00CF6DC4" w:rsidRDefault="0077272C"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Занятия</w:t>
      </w:r>
      <w:r w:rsidR="0051228D" w:rsidRPr="00CF6DC4">
        <w:rPr>
          <w:rFonts w:ascii="Times New Roman" w:eastAsia="Times New Roman" w:hAnsi="Times New Roman" w:cs="Times New Roman"/>
          <w:color w:val="000000"/>
          <w:sz w:val="24"/>
          <w:szCs w:val="24"/>
          <w:lang w:eastAsia="ru-RU"/>
        </w:rPr>
        <w:t xml:space="preserve"> посещают</w:t>
      </w:r>
      <w:r w:rsidRPr="00CF6DC4">
        <w:rPr>
          <w:rFonts w:ascii="Times New Roman" w:eastAsia="Times New Roman" w:hAnsi="Times New Roman" w:cs="Times New Roman"/>
          <w:color w:val="000000"/>
          <w:sz w:val="24"/>
          <w:szCs w:val="24"/>
          <w:lang w:eastAsia="ru-RU"/>
        </w:rPr>
        <w:t xml:space="preserve"> обучающиеся</w:t>
      </w:r>
      <w:r w:rsidR="0051228D" w:rsidRPr="00CF6DC4">
        <w:rPr>
          <w:rFonts w:ascii="Times New Roman" w:eastAsia="Times New Roman" w:hAnsi="Times New Roman" w:cs="Times New Roman"/>
          <w:color w:val="000000"/>
          <w:sz w:val="24"/>
          <w:szCs w:val="24"/>
          <w:lang w:eastAsia="ru-RU"/>
        </w:rPr>
        <w:t xml:space="preserve"> со статусом инвалидности от</w:t>
      </w:r>
      <w:r w:rsidRPr="00CF6DC4">
        <w:rPr>
          <w:rFonts w:ascii="Times New Roman" w:eastAsia="Times New Roman" w:hAnsi="Times New Roman" w:cs="Times New Roman"/>
          <w:color w:val="000000"/>
          <w:sz w:val="24"/>
          <w:szCs w:val="24"/>
          <w:lang w:eastAsia="ru-RU"/>
        </w:rPr>
        <w:t>17</w:t>
      </w:r>
      <w:r w:rsidR="0051228D" w:rsidRPr="00CF6DC4">
        <w:rPr>
          <w:rFonts w:ascii="Times New Roman" w:eastAsia="Times New Roman" w:hAnsi="Times New Roman" w:cs="Times New Roman"/>
          <w:color w:val="000000"/>
          <w:sz w:val="24"/>
          <w:szCs w:val="24"/>
          <w:lang w:eastAsia="ru-RU"/>
        </w:rPr>
        <w:t xml:space="preserve"> до 1</w:t>
      </w:r>
      <w:r w:rsidRPr="00CF6DC4">
        <w:rPr>
          <w:rFonts w:ascii="Times New Roman" w:eastAsia="Times New Roman" w:hAnsi="Times New Roman" w:cs="Times New Roman"/>
          <w:color w:val="000000"/>
          <w:sz w:val="24"/>
          <w:szCs w:val="24"/>
          <w:lang w:eastAsia="ru-RU"/>
        </w:rPr>
        <w:t>20</w:t>
      </w:r>
      <w:r w:rsidR="0051228D" w:rsidRPr="00CF6DC4">
        <w:rPr>
          <w:rFonts w:ascii="Times New Roman" w:eastAsia="Times New Roman" w:hAnsi="Times New Roman" w:cs="Times New Roman"/>
          <w:color w:val="000000"/>
          <w:sz w:val="24"/>
          <w:szCs w:val="24"/>
          <w:lang w:eastAsia="ru-RU"/>
        </w:rPr>
        <w:t xml:space="preserve"> лет со следующей патологией: ДЦП различных форм; Последствия ОНМК с двигательными и речевыми нарушениями; Постинфекционные психические и двигательные нарушения (в результате менингитов, энцефалитов); </w:t>
      </w:r>
      <w:proofErr w:type="spellStart"/>
      <w:r w:rsidR="0051228D" w:rsidRPr="00CF6DC4">
        <w:rPr>
          <w:rFonts w:ascii="Times New Roman" w:eastAsia="Times New Roman" w:hAnsi="Times New Roman" w:cs="Times New Roman"/>
          <w:color w:val="000000"/>
          <w:sz w:val="24"/>
          <w:szCs w:val="24"/>
          <w:lang w:eastAsia="ru-RU"/>
        </w:rPr>
        <w:t>Вертебральная</w:t>
      </w:r>
      <w:proofErr w:type="spellEnd"/>
      <w:r w:rsidR="0051228D" w:rsidRPr="00CF6DC4">
        <w:rPr>
          <w:rFonts w:ascii="Times New Roman" w:eastAsia="Times New Roman" w:hAnsi="Times New Roman" w:cs="Times New Roman"/>
          <w:color w:val="000000"/>
          <w:sz w:val="24"/>
          <w:szCs w:val="24"/>
          <w:lang w:eastAsia="ru-RU"/>
        </w:rPr>
        <w:t xml:space="preserve"> патология (сколиозы, кифозы, остеохондрозы); Неврозы и </w:t>
      </w:r>
      <w:proofErr w:type="spellStart"/>
      <w:r w:rsidR="0051228D" w:rsidRPr="00CF6DC4">
        <w:rPr>
          <w:rFonts w:ascii="Times New Roman" w:eastAsia="Times New Roman" w:hAnsi="Times New Roman" w:cs="Times New Roman"/>
          <w:color w:val="000000"/>
          <w:sz w:val="24"/>
          <w:szCs w:val="24"/>
          <w:lang w:eastAsia="ru-RU"/>
        </w:rPr>
        <w:t>неврозоподобные</w:t>
      </w:r>
      <w:proofErr w:type="spellEnd"/>
      <w:r w:rsidR="0051228D" w:rsidRPr="00CF6DC4">
        <w:rPr>
          <w:rFonts w:ascii="Times New Roman" w:eastAsia="Times New Roman" w:hAnsi="Times New Roman" w:cs="Times New Roman"/>
          <w:color w:val="000000"/>
          <w:sz w:val="24"/>
          <w:szCs w:val="24"/>
          <w:lang w:eastAsia="ru-RU"/>
        </w:rPr>
        <w:t xml:space="preserve"> состояния; Задержки в речевом и </w:t>
      </w:r>
      <w:proofErr w:type="spellStart"/>
      <w:r w:rsidR="0051228D" w:rsidRPr="00CF6DC4">
        <w:rPr>
          <w:rFonts w:ascii="Times New Roman" w:eastAsia="Times New Roman" w:hAnsi="Times New Roman" w:cs="Times New Roman"/>
          <w:color w:val="000000"/>
          <w:sz w:val="24"/>
          <w:szCs w:val="24"/>
          <w:lang w:eastAsia="ru-RU"/>
        </w:rPr>
        <w:t>психоречевом</w:t>
      </w:r>
      <w:proofErr w:type="spellEnd"/>
      <w:r w:rsidR="0051228D" w:rsidRPr="00CF6DC4">
        <w:rPr>
          <w:rFonts w:ascii="Times New Roman" w:eastAsia="Times New Roman" w:hAnsi="Times New Roman" w:cs="Times New Roman"/>
          <w:color w:val="000000"/>
          <w:sz w:val="24"/>
          <w:szCs w:val="24"/>
          <w:lang w:eastAsia="ru-RU"/>
        </w:rPr>
        <w:t xml:space="preserve"> развитии, тяжелые нарушения речи (алалии, дизартрии, афазии, заикание, ОНР 1-3 уровень); Косолапость; Глазная патология (косоглазие, </w:t>
      </w:r>
      <w:proofErr w:type="spellStart"/>
      <w:r w:rsidR="0051228D" w:rsidRPr="00CF6DC4">
        <w:rPr>
          <w:rFonts w:ascii="Times New Roman" w:eastAsia="Times New Roman" w:hAnsi="Times New Roman" w:cs="Times New Roman"/>
          <w:color w:val="000000"/>
          <w:sz w:val="24"/>
          <w:szCs w:val="24"/>
          <w:lang w:eastAsia="ru-RU"/>
        </w:rPr>
        <w:t>амблиопия</w:t>
      </w:r>
      <w:proofErr w:type="spellEnd"/>
      <w:r w:rsidR="0051228D" w:rsidRPr="00CF6DC4">
        <w:rPr>
          <w:rFonts w:ascii="Times New Roman" w:eastAsia="Times New Roman" w:hAnsi="Times New Roman" w:cs="Times New Roman"/>
          <w:color w:val="000000"/>
          <w:sz w:val="24"/>
          <w:szCs w:val="24"/>
          <w:lang w:eastAsia="ru-RU"/>
        </w:rPr>
        <w:t xml:space="preserve">, врожденный нистагм, атрофия зрительного нерва, врожденная катаракта до и после операции, миопия, астигматизм и др.) дети с ограниченными возможностями здоровья без статуса инвалидности от 0 до 4 </w:t>
      </w:r>
      <w:proofErr w:type="spellStart"/>
      <w:r w:rsidR="0051228D" w:rsidRPr="00CF6DC4">
        <w:rPr>
          <w:rFonts w:ascii="Times New Roman" w:eastAsia="Times New Roman" w:hAnsi="Times New Roman" w:cs="Times New Roman"/>
          <w:color w:val="000000"/>
          <w:sz w:val="24"/>
          <w:szCs w:val="24"/>
          <w:lang w:eastAsia="ru-RU"/>
        </w:rPr>
        <w:t>лет.Эти</w:t>
      </w:r>
      <w:proofErr w:type="spellEnd"/>
      <w:r w:rsidR="0051228D" w:rsidRPr="00CF6DC4">
        <w:rPr>
          <w:rFonts w:ascii="Times New Roman" w:eastAsia="Times New Roman" w:hAnsi="Times New Roman" w:cs="Times New Roman"/>
          <w:color w:val="000000"/>
          <w:sz w:val="24"/>
          <w:szCs w:val="24"/>
          <w:lang w:eastAsia="ru-RU"/>
        </w:rPr>
        <w:t xml:space="preserve"> дети входят в разные клинические группы, поэтому они очень разнообразны по своим психическим проявлениям.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1.5. Условия необходимые для реализации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Оборудование: дощечки, стеки, пластилин, мука, соль «Экстра», крахмал, обойный клей, пищевые красители, краски гуашевые, водоэмульсионные белила, салфетки, картон, кисточки, баночки для воды, скалки, бесцветный лак, спичечные коробки, бисер, пуговицы, перья, мисочки, нож, формочки для вырезания теста, природный и бросовый материал, клей ПВА.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Демонстрационный материал, иллюстрации картин, сюжетные картинки, подбор художественной литературы, образцы готовых изделий, картотека игр и упражнений.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Технические средства (магнитофон, телевизор, музыкальные диски).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Наличие места для оборудования.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Наличие места для </w:t>
      </w:r>
      <w:r w:rsidR="0077272C" w:rsidRPr="00CF6DC4">
        <w:rPr>
          <w:rFonts w:ascii="Times New Roman" w:eastAsia="Times New Roman" w:hAnsi="Times New Roman" w:cs="Times New Roman"/>
          <w:color w:val="000000"/>
          <w:sz w:val="24"/>
          <w:szCs w:val="24"/>
          <w:lang w:eastAsia="ru-RU"/>
        </w:rPr>
        <w:t>готовых</w:t>
      </w:r>
      <w:r w:rsidRPr="00CF6DC4">
        <w:rPr>
          <w:rFonts w:ascii="Times New Roman" w:eastAsia="Times New Roman" w:hAnsi="Times New Roman" w:cs="Times New Roman"/>
          <w:color w:val="000000"/>
          <w:sz w:val="24"/>
          <w:szCs w:val="24"/>
          <w:lang w:eastAsia="ru-RU"/>
        </w:rPr>
        <w:t xml:space="preserve">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1.6. ЦЕЛЕВЫЕ ОРИЕНТИРЫ (ПЛАНИРУЕМЫЕ РЕЗУЛЬТАТЫ) ОСВОЕНИЯ ВОСПИТАННИКАМИ ОБРАЗОВАТЕЛЬНОЙ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w:t>
      </w:r>
      <w:r w:rsidRPr="00CF6DC4">
        <w:rPr>
          <w:rFonts w:ascii="Times New Roman" w:eastAsia="Times New Roman" w:hAnsi="Times New Roman" w:cs="Times New Roman"/>
          <w:color w:val="000000"/>
          <w:sz w:val="24"/>
          <w:szCs w:val="24"/>
          <w:lang w:eastAsia="ru-RU"/>
        </w:rPr>
        <w:t>иметь представление о пластилине (глине) и его свойствах;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-знать и уметь применять на практике правила техники безопасности при работе с пластилином (глиной);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-отламывать комочки глины от большого куска;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-лепить палочки и колбаски, раскатывая комочек между ладонями прямыми движениями;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-соединять концы палочки, плотно прижимая их друг к другу (колечко, </w:t>
      </w:r>
      <w:proofErr w:type="spellStart"/>
      <w:r w:rsidRPr="00CF6DC4">
        <w:rPr>
          <w:rFonts w:ascii="Times New Roman" w:eastAsia="Times New Roman" w:hAnsi="Times New Roman" w:cs="Times New Roman"/>
          <w:color w:val="000000"/>
          <w:sz w:val="24"/>
          <w:szCs w:val="24"/>
          <w:lang w:eastAsia="ru-RU"/>
        </w:rPr>
        <w:t>бараночка</w:t>
      </w:r>
      <w:proofErr w:type="spellEnd"/>
      <w:r w:rsidRPr="00CF6DC4">
        <w:rPr>
          <w:rFonts w:ascii="Times New Roman" w:eastAsia="Times New Roman" w:hAnsi="Times New Roman" w:cs="Times New Roman"/>
          <w:color w:val="000000"/>
          <w:sz w:val="24"/>
          <w:szCs w:val="24"/>
          <w:lang w:eastAsia="ru-RU"/>
        </w:rPr>
        <w:t>, колесо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-раскатывать комочек глины круговыми движениями ладоней для изображения предметов круглой формы (шарик, яблоко, ягода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-сплющивать комочек между ладонями (лепешки, печенье, пряники);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-делать пальцами углубление в середине сплющенного комочка (миска, блюдце);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-соединять две вылепленные формы в один предмет: палочка и шарик (погремушка или грибок), два шарика (неваляшка);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-аккуратно пользоваться материалами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-самостоятельно замешивать неокрашенное и цветное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-соединять детали из соленого теста различными способами.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-применять основные приемы лепки как для небольших поделок, так и для составных конструкций, картин и т.д.</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-правильно сушить и оформлять изделие, покрывать его лаком.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-использовать при оформлении и изготовлении поделки подручные средства.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-собирать сборные конструкции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-изготовлять коллективно небольшую картину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-работать как под руководством учителя, так и самостоятельно, опираясь на полученные ранее знания и выработанные умения.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-анализировать готовое изделие, сравнивать свое изделие с изделием товарища, находить сходные и отличительные свойства.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-творчески подходить к выполнению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1.7. ФОРМЫ РАБОТЫ С </w:t>
      </w:r>
      <w:proofErr w:type="spellStart"/>
      <w:r w:rsidR="0077272C" w:rsidRPr="00CF6DC4">
        <w:rPr>
          <w:rFonts w:ascii="Times New Roman" w:eastAsia="Times New Roman" w:hAnsi="Times New Roman" w:cs="Times New Roman"/>
          <w:b/>
          <w:bCs/>
          <w:color w:val="000000"/>
          <w:sz w:val="24"/>
          <w:szCs w:val="24"/>
          <w:lang w:eastAsia="ru-RU"/>
        </w:rPr>
        <w:t>обучающимися</w:t>
      </w:r>
      <w:r w:rsidRPr="00CF6DC4">
        <w:rPr>
          <w:rFonts w:ascii="Times New Roman" w:eastAsia="Times New Roman" w:hAnsi="Times New Roman" w:cs="Times New Roman"/>
          <w:b/>
          <w:bCs/>
          <w:color w:val="000000"/>
          <w:sz w:val="24"/>
          <w:szCs w:val="24"/>
          <w:lang w:eastAsia="ru-RU"/>
        </w:rPr>
        <w:t>В</w:t>
      </w:r>
      <w:proofErr w:type="spellEnd"/>
      <w:r w:rsidRPr="00CF6DC4">
        <w:rPr>
          <w:rFonts w:ascii="Times New Roman" w:eastAsia="Times New Roman" w:hAnsi="Times New Roman" w:cs="Times New Roman"/>
          <w:b/>
          <w:bCs/>
          <w:color w:val="000000"/>
          <w:sz w:val="24"/>
          <w:szCs w:val="24"/>
          <w:lang w:eastAsia="ru-RU"/>
        </w:rPr>
        <w:t xml:space="preserve"> РАМКАХ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-Совместная деятельность воспитателя с ребенком.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-Самостоятельная деятельность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-НОД.</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-Загадывание загадок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-Разнообразные виды гимнастик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-Рассматривание фотографий (по теме).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-Беседы по иллюстрациям и картинка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-Чтение рассказов, сказок, стихов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-Дидактическая игра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-Подвижная игра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-Раскрашивание гуашью и красками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1.7.</w:t>
      </w:r>
      <w:r w:rsidRPr="00CF6DC4">
        <w:rPr>
          <w:rFonts w:ascii="Times New Roman" w:eastAsia="Times New Roman" w:hAnsi="Times New Roman" w:cs="Times New Roman"/>
          <w:b/>
          <w:bCs/>
          <w:color w:val="000000"/>
          <w:sz w:val="24"/>
          <w:szCs w:val="24"/>
          <w:lang w:eastAsia="ru-RU"/>
        </w:rPr>
        <w:t> СВЯЗЬ С ДРУГИМИ ОБРАЗОВАТЕЛЬНЫМИ ОБЛАСТЯМИ</w:t>
      </w:r>
    </w:p>
    <w:p w:rsidR="0051228D" w:rsidRPr="00CF6DC4" w:rsidRDefault="0051228D" w:rsidP="0051228D">
      <w:pPr>
        <w:spacing w:after="0" w:line="240" w:lineRule="auto"/>
        <w:rPr>
          <w:rFonts w:ascii="Times New Roman" w:eastAsia="Times New Roman" w:hAnsi="Times New Roman" w:cs="Times New Roman"/>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воспитание культурно-гигиенических навыков, </w:t>
      </w:r>
      <w:proofErr w:type="spellStart"/>
      <w:r w:rsidRPr="00CF6DC4">
        <w:rPr>
          <w:rFonts w:ascii="Times New Roman" w:eastAsia="Times New Roman" w:hAnsi="Times New Roman" w:cs="Times New Roman"/>
          <w:color w:val="000000"/>
          <w:sz w:val="24"/>
          <w:szCs w:val="24"/>
          <w:shd w:val="clear" w:color="auto" w:fill="FFFFFF"/>
          <w:lang w:eastAsia="ru-RU"/>
        </w:rPr>
        <w:t>цветотерапия</w:t>
      </w:r>
      <w:proofErr w:type="spellEnd"/>
      <w:r w:rsidRPr="00CF6DC4">
        <w:rPr>
          <w:rFonts w:ascii="Times New Roman" w:eastAsia="Times New Roman" w:hAnsi="Times New Roman" w:cs="Times New Roman"/>
          <w:color w:val="000000"/>
          <w:sz w:val="24"/>
          <w:szCs w:val="24"/>
          <w:shd w:val="clear" w:color="auto" w:fill="FFFFFF"/>
          <w:lang w:eastAsia="ru-RU"/>
        </w:rPr>
        <w:t>,</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формирование начальных представлений о здоровом образе жизни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«Коммуникация»</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свободного общения со взрослыми и детьми по поводу процесса 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результатов продуктивной </w:t>
      </w:r>
      <w:proofErr w:type="gramStart"/>
      <w:r w:rsidRPr="00CF6DC4">
        <w:rPr>
          <w:rFonts w:ascii="Times New Roman" w:eastAsia="Times New Roman" w:hAnsi="Times New Roman" w:cs="Times New Roman"/>
          <w:color w:val="000000"/>
          <w:sz w:val="24"/>
          <w:szCs w:val="24"/>
          <w:lang w:eastAsia="ru-RU"/>
        </w:rPr>
        <w:t>деятельности,  практическое</w:t>
      </w:r>
      <w:proofErr w:type="gramEnd"/>
      <w:r w:rsidRPr="00CF6DC4">
        <w:rPr>
          <w:rFonts w:ascii="Times New Roman" w:eastAsia="Times New Roman" w:hAnsi="Times New Roman" w:cs="Times New Roman"/>
          <w:color w:val="000000"/>
          <w:sz w:val="24"/>
          <w:szCs w:val="24"/>
          <w:lang w:eastAsia="ru-RU"/>
        </w:rPr>
        <w:t xml:space="preserve"> овладение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воспитанниками нормами речи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«Познание»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сенсорное развитие, формирование целостной картины мира, расширение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кругозора в сфере изобразительного искусства, творчества, формирование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элементарных математических представлений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«Социализация»</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гендерной, семейной принадлежности, патриотических чувств,</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чувства принадлежности к мировому сообществу, реализация партнерского</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взаимодействия «взрослый-ребенок»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«Музыка»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музыкальных произведений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детского творчества, приобщение к различным видам искусства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«Труд»</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формирование трудовых умений и навыков, воспитание трудолюбия </w:t>
      </w:r>
      <w:proofErr w:type="gramStart"/>
      <w:r w:rsidRPr="00CF6DC4">
        <w:rPr>
          <w:rFonts w:ascii="Times New Roman" w:eastAsia="Times New Roman" w:hAnsi="Times New Roman" w:cs="Times New Roman"/>
          <w:color w:val="000000"/>
          <w:sz w:val="24"/>
          <w:szCs w:val="24"/>
          <w:lang w:eastAsia="ru-RU"/>
        </w:rPr>
        <w:t>в во</w:t>
      </w:r>
      <w:proofErr w:type="gramEnd"/>
      <w:r w:rsidRPr="00CF6DC4">
        <w:rPr>
          <w:rFonts w:ascii="Times New Roman" w:eastAsia="Times New Roman" w:hAnsi="Times New Roman" w:cs="Times New Roman"/>
          <w:color w:val="000000"/>
          <w:sz w:val="24"/>
          <w:szCs w:val="24"/>
          <w:lang w:eastAsia="ru-RU"/>
        </w:rPr>
        <w:t xml:space="preserve"> всех видах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продуктивной деятельности, воспитание ценностного отношения к собственному труду,</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труду других людей и его результатам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«Чтение художественной литературы»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художественных произведений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детского творчества, приобщение к различным видам искусства, развитие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художественного восприятия и эстетического вкуса.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«Безопасность»</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основ безопасности собственной жизнедеятельности в различных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видах продуктивной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 Содержательный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2.1. ВАРИАТИВНЫЕ ФОРМЫ РЕАЛИЗАЦИИ ПРОГРАММЫ С УЧЕТОМ ВОЗРАСТНЫХ И ИНДИВИДУАЛЬНЫХ ОСОБЕННОСТЕЙ ВОСПИТАННИКОВ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Особенность данных детей заключается в том, что ребенок с отклонениями в развитии проходит все те же стадии индивидуального развития, что и здоровый, но только у детей с ОВЗ (ограниченными возможностями здоровья) этот процесс протекает медленнее и с другим конечным результатом. Динамика психических и физических способностей очень индивидуальна.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 умственно отсталых детей наблюдается нарушения психомоторики, недостаточность психологической организации движений, в связи с этим фактом в программу внесены методики по корректировке осанки, мелкой моторики рук, а также </w:t>
      </w:r>
      <w:proofErr w:type="spellStart"/>
      <w:r w:rsidRPr="00CF6DC4">
        <w:rPr>
          <w:rFonts w:ascii="Times New Roman" w:eastAsia="Times New Roman" w:hAnsi="Times New Roman" w:cs="Times New Roman"/>
          <w:color w:val="000000"/>
          <w:sz w:val="24"/>
          <w:szCs w:val="24"/>
          <w:lang w:eastAsia="ru-RU"/>
        </w:rPr>
        <w:t>здоровьесберегающие</w:t>
      </w:r>
      <w:proofErr w:type="spellEnd"/>
      <w:r w:rsidRPr="00CF6DC4">
        <w:rPr>
          <w:rFonts w:ascii="Times New Roman" w:eastAsia="Times New Roman" w:hAnsi="Times New Roman" w:cs="Times New Roman"/>
          <w:color w:val="000000"/>
          <w:sz w:val="24"/>
          <w:szCs w:val="24"/>
          <w:lang w:eastAsia="ru-RU"/>
        </w:rPr>
        <w:t xml:space="preserve"> технологии по организации и проведению подвижных игр.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Содержание программы составлено таким образом, что дети с ОВЗ получают возможность развиваться как обычные дети их возраста. Учет прав особого ребенка на образование, его индивидуальных потребностей и возможностей, организация комплексной помощи в процессе его развития и обучения, обеспечение оптимальных условий для его социализации в настоящее время представляется одной из важнейших задач социальной практики.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Формы и режим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Занятие проводится </w:t>
      </w:r>
      <w:r w:rsidRPr="00CF6DC4">
        <w:rPr>
          <w:rFonts w:ascii="Times New Roman" w:eastAsia="Times New Roman" w:hAnsi="Times New Roman" w:cs="Times New Roman"/>
          <w:color w:val="000000"/>
          <w:sz w:val="24"/>
          <w:szCs w:val="24"/>
          <w:shd w:val="clear" w:color="auto" w:fill="FFFFFF"/>
          <w:lang w:eastAsia="ru-RU"/>
        </w:rPr>
        <w:t xml:space="preserve">в форме совместной игровой, продуктивной деятельности, экспериментирования с материалами и веществами. Занятие проводится индивидуально и с подгруппой детей совместно с родителями. Длительность занятий 10-20 минут. Увеличение времени занятия продиктовано тем, что каждое занятие является </w:t>
      </w:r>
      <w:r w:rsidRPr="00CF6DC4">
        <w:rPr>
          <w:rFonts w:ascii="Times New Roman" w:eastAsia="Times New Roman" w:hAnsi="Times New Roman" w:cs="Times New Roman"/>
          <w:color w:val="000000"/>
          <w:sz w:val="24"/>
          <w:szCs w:val="24"/>
          <w:shd w:val="clear" w:color="auto" w:fill="FFFFFF"/>
          <w:lang w:eastAsia="ru-RU"/>
        </w:rPr>
        <w:lastRenderedPageBreak/>
        <w:t>интегрированным (используются разные виды детской деятельности), чередование умственной и физической нагрузки исключает переутомление детей, используются различные приёмы активизации и поддержания интереса к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Структура занятия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1. Создание игровой ситуации (сказочный персонаж, загадки, игры).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Рассматривание и обследование предметов и явлений окружающего мира.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2. Объяснение, показ приемов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3. Лепка детьми и родителями.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4. Физкультурная пауза.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5. Доработка изделия из дополнительного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6. Рассматривание и </w:t>
      </w:r>
      <w:proofErr w:type="gramStart"/>
      <w:r w:rsidRPr="00CF6DC4">
        <w:rPr>
          <w:rFonts w:ascii="Times New Roman" w:eastAsia="Times New Roman" w:hAnsi="Times New Roman" w:cs="Times New Roman"/>
          <w:color w:val="000000"/>
          <w:sz w:val="24"/>
          <w:szCs w:val="24"/>
          <w:shd w:val="clear" w:color="auto" w:fill="FFFFFF"/>
          <w:lang w:eastAsia="ru-RU"/>
        </w:rPr>
        <w:t>обыгрывание  готовых</w:t>
      </w:r>
      <w:proofErr w:type="gramEnd"/>
      <w:r w:rsidRPr="00CF6DC4">
        <w:rPr>
          <w:rFonts w:ascii="Times New Roman" w:eastAsia="Times New Roman" w:hAnsi="Times New Roman" w:cs="Times New Roman"/>
          <w:color w:val="000000"/>
          <w:sz w:val="24"/>
          <w:szCs w:val="24"/>
          <w:shd w:val="clear" w:color="auto" w:fill="FFFFFF"/>
          <w:lang w:eastAsia="ru-RU"/>
        </w:rPr>
        <w:t xml:space="preserve">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Методические рекомендации</w:t>
      </w:r>
      <w:r w:rsidRPr="00CF6DC4">
        <w:rPr>
          <w:rFonts w:ascii="Times New Roman" w:eastAsia="Times New Roman" w:hAnsi="Times New Roman" w:cs="Times New Roman"/>
          <w:color w:val="000000"/>
          <w:sz w:val="24"/>
          <w:szCs w:val="24"/>
          <w:shd w:val="clear" w:color="auto" w:fill="FFFFFF"/>
          <w:lang w:eastAsia="ru-RU"/>
        </w:rPr>
        <w:t> по организации игровых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При организации игр - занятий, воспитателю необходимо помнить следующие правила: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1. Не мешать ребенку творить.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2. Поощрять все усилия ребенка и его стремление узнавать новое.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3.Избегать отрицательных оценок ребенка и результатов его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4. Начинать с самого простого, доступного задания, постепенно усложняя его.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5. Поддерживать инициативу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6. Не оставлять без внимания, без поощрения даже самый маленький успех ребенка.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Этапы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1этап</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лепить простейшие предметы окружающей действительности, состоящие из округлых и цилиндрических форм, располагая их на дощечке.</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соединять две одинаковые формы, но разной величины (матрешка, пирамидка), а к концу года - соединять две разные формы – цилиндр и диск (грибок).</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узнавать и находить сходства своей лепной работы с предметами окружающей действительности.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2этап</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простые предметы окружающей действительности; передавая форму, строение, располагая изделия на дощечке.</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Продолжать учить лепить предметы, состоящие из 2-3 частей, одинаковых по форме, но разных по величине, учить лепить разные по форме и по величине предметы (соединяется шар, цилиндр, диск, конус). Учить плотно соединять </w:t>
      </w:r>
      <w:proofErr w:type="gramStart"/>
      <w:r w:rsidRPr="00CF6DC4">
        <w:rPr>
          <w:rFonts w:ascii="Times New Roman" w:eastAsia="Times New Roman" w:hAnsi="Times New Roman" w:cs="Times New Roman"/>
          <w:color w:val="000000"/>
          <w:sz w:val="24"/>
          <w:szCs w:val="24"/>
          <w:lang w:eastAsia="ru-RU"/>
        </w:rPr>
        <w:t>части  (</w:t>
      </w:r>
      <w:proofErr w:type="gramEnd"/>
      <w:r w:rsidRPr="00CF6DC4">
        <w:rPr>
          <w:rFonts w:ascii="Times New Roman" w:eastAsia="Times New Roman" w:hAnsi="Times New Roman" w:cs="Times New Roman"/>
          <w:color w:val="000000"/>
          <w:sz w:val="24"/>
          <w:szCs w:val="24"/>
          <w:lang w:eastAsia="ru-RU"/>
        </w:rPr>
        <w:t xml:space="preserve">без </w:t>
      </w:r>
      <w:proofErr w:type="spellStart"/>
      <w:r w:rsidRPr="00CF6DC4">
        <w:rPr>
          <w:rFonts w:ascii="Times New Roman" w:eastAsia="Times New Roman" w:hAnsi="Times New Roman" w:cs="Times New Roman"/>
          <w:color w:val="000000"/>
          <w:sz w:val="24"/>
          <w:szCs w:val="24"/>
          <w:lang w:eastAsia="ru-RU"/>
        </w:rPr>
        <w:t>примазывания</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фигурки, передавая некоторые характерные признаки образа (замечать особенности формы клюва, ушей, хвоста у животных).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3этап</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образно отражая действительность, правильно передавая форму, величину, строение, пропорции частей, относительно основной части, передавая отдельные характерные признаки предмета, располагая их на дощечке.</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Подводить к правильному изображению персонажей в действии, обращая внимание на позу (кошка лежит, сидит, птица пьет, поет, летит).</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Учить замечать выразительность формы и передавать это в лепке. (туловище не круглое, а в виде овала, у собаки есть морда, у яблока - углубление </w:t>
      </w:r>
      <w:proofErr w:type="spellStart"/>
      <w:r w:rsidRPr="00CF6DC4">
        <w:rPr>
          <w:rFonts w:ascii="Times New Roman" w:eastAsia="Times New Roman" w:hAnsi="Times New Roman" w:cs="Times New Roman"/>
          <w:color w:val="000000"/>
          <w:sz w:val="24"/>
          <w:szCs w:val="24"/>
          <w:lang w:eastAsia="ru-RU"/>
        </w:rPr>
        <w:t>и.т.д</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4этап</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знакомые предметы с натуры и по представлению, выразительно передавая очертания форм, характерные признаки, правильно передавая форму, строение, величину, фактуру стекой, рельефом; учить передавать несложные движения.</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лепить человека комбинированным способом, передавая несложные движения (подняты руки - танцуют) и персонажей по типу дымковской барышни.</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Учить переносить выразительные средства со скульптуры малых форм при рассматривании на свои лепные работы (форма, пластика, фактура материала и т.п.).</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планировать свою работу.</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работать с пластилином на занятиях.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5этап</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1.Учить лепить однородные предметы, предавая их индивидуальные особенности (яблоко крымское – овальной формы, антоновское - круглое).</w:t>
      </w:r>
      <w:r w:rsidRPr="00CF6DC4">
        <w:rPr>
          <w:rFonts w:ascii="Times New Roman" w:eastAsia="Times New Roman" w:hAnsi="Times New Roman" w:cs="Times New Roman"/>
          <w:color w:val="000000"/>
          <w:sz w:val="24"/>
          <w:szCs w:val="24"/>
          <w:lang w:eastAsia="ru-RU"/>
        </w:rPr>
        <w:br/>
        <w:t>2.   Учить лепить животных жарких стран (лепка по представлению). </w:t>
      </w:r>
      <w:r w:rsidRPr="00CF6DC4">
        <w:rPr>
          <w:rFonts w:ascii="Times New Roman" w:eastAsia="Times New Roman" w:hAnsi="Times New Roman" w:cs="Times New Roman"/>
          <w:color w:val="000000"/>
          <w:sz w:val="24"/>
          <w:szCs w:val="24"/>
          <w:lang w:eastAsia="ru-RU"/>
        </w:rPr>
        <w:br/>
        <w:t xml:space="preserve">3. Учить </w:t>
      </w:r>
      <w:proofErr w:type="gramStart"/>
      <w:r w:rsidRPr="00CF6DC4">
        <w:rPr>
          <w:rFonts w:ascii="Times New Roman" w:eastAsia="Times New Roman" w:hAnsi="Times New Roman" w:cs="Times New Roman"/>
          <w:color w:val="000000"/>
          <w:sz w:val="24"/>
          <w:szCs w:val="24"/>
          <w:lang w:eastAsia="ru-RU"/>
        </w:rPr>
        <w:t>передавать  движения</w:t>
      </w:r>
      <w:proofErr w:type="gramEnd"/>
      <w:r w:rsidRPr="00CF6DC4">
        <w:rPr>
          <w:rFonts w:ascii="Times New Roman" w:eastAsia="Times New Roman" w:hAnsi="Times New Roman" w:cs="Times New Roman"/>
          <w:color w:val="000000"/>
          <w:sz w:val="24"/>
          <w:szCs w:val="24"/>
          <w:lang w:eastAsia="ru-RU"/>
        </w:rPr>
        <w:t xml:space="preserve"> персонажей пластическим способом(кусок глины разу ставится в основное положение). </w:t>
      </w:r>
      <w:r w:rsidRPr="00CF6DC4">
        <w:rPr>
          <w:rFonts w:ascii="Times New Roman" w:eastAsia="Times New Roman" w:hAnsi="Times New Roman" w:cs="Times New Roman"/>
          <w:color w:val="000000"/>
          <w:sz w:val="24"/>
          <w:szCs w:val="24"/>
          <w:lang w:eastAsia="ru-RU"/>
        </w:rPr>
        <w:br/>
        <w:t>4.Учить лепить по мотивам народных игрушек. </w:t>
      </w:r>
      <w:r w:rsidRPr="00CF6DC4">
        <w:rPr>
          <w:rFonts w:ascii="Times New Roman" w:eastAsia="Times New Roman" w:hAnsi="Times New Roman" w:cs="Times New Roman"/>
          <w:color w:val="000000"/>
          <w:sz w:val="24"/>
          <w:szCs w:val="24"/>
          <w:lang w:eastAsia="ru-RU"/>
        </w:rPr>
        <w:br/>
        <w:t>5.   Учить детей лепить посуду различными способами, в том числе из колец, выбиранием глины стекой и др. </w:t>
      </w:r>
      <w:r w:rsidRPr="00CF6DC4">
        <w:rPr>
          <w:rFonts w:ascii="Times New Roman" w:eastAsia="Times New Roman" w:hAnsi="Times New Roman" w:cs="Times New Roman"/>
          <w:color w:val="000000"/>
          <w:sz w:val="24"/>
          <w:szCs w:val="24"/>
          <w:lang w:eastAsia="ru-RU"/>
        </w:rPr>
        <w:br/>
        <w:t>6. Учить лепить декоративные пластины, создавая эскизы, оформляя их выпуклым рельефом.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Первый этап – знакомство с изобразительным материалом.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Второй – действия по показу и по началу воспитателя.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Третий этап – создание изобразительных образов по показу и в самостоятельных действиях по желанию.</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Психолого-педагогические требования к проведению совместных занятий</w:t>
      </w:r>
      <w:r w:rsidRPr="00CF6DC4">
        <w:rPr>
          <w:rFonts w:ascii="Times New Roman" w:eastAsia="Times New Roman" w:hAnsi="Times New Roman" w:cs="Times New Roman"/>
          <w:b/>
          <w:bCs/>
          <w:i/>
          <w:iCs/>
          <w:color w:val="000000"/>
          <w:sz w:val="24"/>
          <w:szCs w:val="24"/>
          <w:shd w:val="clear" w:color="auto" w:fill="FFFFFF"/>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-«ритуальность» (наличие обязательных действий, которые начинают и заканчивают занятие на протяжении всего года);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-максимальная эмоциональная </w:t>
      </w:r>
      <w:proofErr w:type="spellStart"/>
      <w:r w:rsidRPr="00CF6DC4">
        <w:rPr>
          <w:rFonts w:ascii="Times New Roman" w:eastAsia="Times New Roman" w:hAnsi="Times New Roman" w:cs="Times New Roman"/>
          <w:color w:val="000000"/>
          <w:sz w:val="24"/>
          <w:szCs w:val="24"/>
          <w:shd w:val="clear" w:color="auto" w:fill="FFFFFF"/>
          <w:lang w:eastAsia="ru-RU"/>
        </w:rPr>
        <w:t>включённость</w:t>
      </w:r>
      <w:proofErr w:type="spellEnd"/>
      <w:r w:rsidRPr="00CF6DC4">
        <w:rPr>
          <w:rFonts w:ascii="Times New Roman" w:eastAsia="Times New Roman" w:hAnsi="Times New Roman" w:cs="Times New Roman"/>
          <w:color w:val="000000"/>
          <w:sz w:val="24"/>
          <w:szCs w:val="24"/>
          <w:shd w:val="clear" w:color="auto" w:fill="FFFFFF"/>
          <w:lang w:eastAsia="ru-RU"/>
        </w:rPr>
        <w:t xml:space="preserve"> взрослых;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-искренность и открытость в выражении чувств и эмоций;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-активность в осуществлении эмоционального контакта взрослого и ребёнка;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-обеспечение атмосферы доверия, партнёрства, сотрудничества, взаимопомощи.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Работа с тестом - это своего рода упражнения, оказывающие помощь в развитии тонких дифференцированных движений, координации, тактильных ощущений, необходимых в </w:t>
      </w:r>
      <w:proofErr w:type="gramStart"/>
      <w:r w:rsidRPr="00CF6DC4">
        <w:rPr>
          <w:rFonts w:ascii="Times New Roman" w:eastAsia="Times New Roman" w:hAnsi="Times New Roman" w:cs="Times New Roman"/>
          <w:color w:val="000000"/>
          <w:sz w:val="24"/>
          <w:szCs w:val="24"/>
          <w:lang w:eastAsia="ru-RU"/>
        </w:rPr>
        <w:t>работе  детям</w:t>
      </w:r>
      <w:proofErr w:type="gramEnd"/>
      <w:r w:rsidRPr="00CF6DC4">
        <w:rPr>
          <w:rFonts w:ascii="Times New Roman" w:eastAsia="Times New Roman" w:hAnsi="Times New Roman" w:cs="Times New Roman"/>
          <w:color w:val="000000"/>
          <w:sz w:val="24"/>
          <w:szCs w:val="24"/>
          <w:lang w:eastAsia="ru-RU"/>
        </w:rPr>
        <w:t xml:space="preserve"> с ограниченными возможностями здоровья. Продуктивная деятельность выступает как специфическое образное средство познания действительности, поэтому имеет большое значение для умственного развития детей. В свою очередь умственное воспитание ребенка теснейшим образом связано с развитием речи.</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Использование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позволяет решать и коррекционно-воспитательные задачи: воспитывать такие положительные качества, как самостоятельность и целенаправленность в выполнении работы, усидчивость и настойчивость, умение довести работу до конца, аккуратность, т. е. все те качества, которые слабо выражены у детей с задержкой психического развития.   </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выступает как средство познания действительности, имеет большое значение для умственного развития детей с ограниченными возможностями здоровья, способствует поддержанию положительной мотивации и познавательной активности детей с психофизическими нарушениями. </w:t>
      </w:r>
      <w:r w:rsidRPr="00CF6DC4">
        <w:rPr>
          <w:rFonts w:ascii="Times New Roman" w:eastAsia="Times New Roman" w:hAnsi="Times New Roman" w:cs="Times New Roman"/>
          <w:color w:val="000000"/>
          <w:sz w:val="24"/>
          <w:szCs w:val="24"/>
          <w:shd w:val="clear" w:color="auto" w:fill="FFFFFF"/>
          <w:lang w:eastAsia="ru-RU"/>
        </w:rPr>
        <w:t xml:space="preserve">Возможности </w:t>
      </w:r>
      <w:proofErr w:type="spellStart"/>
      <w:r w:rsidRPr="00CF6DC4">
        <w:rPr>
          <w:rFonts w:ascii="Times New Roman" w:eastAsia="Times New Roman" w:hAnsi="Times New Roman" w:cs="Times New Roman"/>
          <w:color w:val="000000"/>
          <w:sz w:val="24"/>
          <w:szCs w:val="24"/>
          <w:shd w:val="clear" w:color="auto" w:fill="FFFFFF"/>
          <w:lang w:eastAsia="ru-RU"/>
        </w:rPr>
        <w:t>тестопластики</w:t>
      </w:r>
      <w:proofErr w:type="spellEnd"/>
      <w:r w:rsidRPr="00CF6DC4">
        <w:rPr>
          <w:rFonts w:ascii="Times New Roman" w:eastAsia="Times New Roman" w:hAnsi="Times New Roman" w:cs="Times New Roman"/>
          <w:color w:val="000000"/>
          <w:sz w:val="24"/>
          <w:szCs w:val="24"/>
          <w:shd w:val="clear" w:color="auto" w:fill="FFFFFF"/>
          <w:lang w:eastAsia="ru-RU"/>
        </w:rPr>
        <w:t xml:space="preserve"> в коррекционно-развивающей работе безграничны, педагоги и родители имеют замечательную возможность сделать эти занятия еще более увлекательными и запоминающимися. При этом важно</w:t>
      </w:r>
      <w:r w:rsidRPr="00CF6DC4">
        <w:rPr>
          <w:rFonts w:ascii="Times New Roman" w:eastAsia="Times New Roman" w:hAnsi="Times New Roman" w:cs="Times New Roman"/>
          <w:color w:val="000000"/>
          <w:sz w:val="24"/>
          <w:szCs w:val="24"/>
          <w:lang w:eastAsia="ru-RU"/>
        </w:rPr>
        <w:t> соблюдать непременное условие на занятиях — создавать атмосферу доверия и заинтересованного общения между ребенком и взрослым, учитывать индивидуальные возможности и темп психического развития каждого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 xml:space="preserve">  Основной целью дальнейшего коррекционно-педагогического воздействия с использованием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необходимо считать усиление внимания к формированию полноценной жизненной компетенции детей с ограниченными возможностями здоровья; закрепление приобретенных знаний, умений и навыков;  восполнение имеющихся пробелов в развитии; создание необходимых условий развития, позволяющих в полной мере реализовать возможности и потенциал каждого ребенка; использование специальных методов, приёмов и средств обучения, обеспечивающих реализацию «обходных путей» обучения; формирование предпосылок для полноценного развития школьно-значимых психофизиологических функций, подготовка к обучению в школе.  </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Обобщенный опыт работы соответствует принципам новизны, актуальности, перспективности, стабильности результатов и может быть рекомендован к использованию в работе дефектологов, логопедов, воспитателей, а также родителям с целью оптимизации психического развития детей с ограниченными возможностями здоровья.</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b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Лепить из частей, деление куска на части, выдерживать соотношение пропорций по величине, плотно соединяя их. </w:t>
      </w:r>
      <w:r w:rsidRPr="00CF6DC4">
        <w:rPr>
          <w:rFonts w:ascii="Times New Roman" w:eastAsia="Times New Roman" w:hAnsi="Times New Roman" w:cs="Times New Roman"/>
          <w:color w:val="000000"/>
          <w:sz w:val="24"/>
          <w:szCs w:val="24"/>
          <w:lang w:eastAsia="ru-RU"/>
        </w:rPr>
        <w:lastRenderedPageBreak/>
        <w:t>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Лепить из частей, деление куска на части, выдерживать соотношение пропорций по величине, плотно соединяя их. 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Лепить из частей, деление куска на части, выдерживать соотношение пропорций по величине, плотно соединяя их. Развивать мелкую моторику. Формировать навыки аккуратности при раскрашивании готовых фигур.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Развить гибкость пальцев рук при работе с кисточкой.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у детей познавательный интерес к природе</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Совершенствовать умения детей расплющивать, сплющивать тесто создавая изображение в </w:t>
      </w:r>
      <w:proofErr w:type="spellStart"/>
      <w:r w:rsidRPr="00CF6DC4">
        <w:rPr>
          <w:rFonts w:ascii="Times New Roman" w:eastAsia="Times New Roman" w:hAnsi="Times New Roman" w:cs="Times New Roman"/>
          <w:color w:val="000000"/>
          <w:sz w:val="24"/>
          <w:szCs w:val="24"/>
          <w:lang w:eastAsia="ru-RU"/>
        </w:rPr>
        <w:t>полуобъёме</w:t>
      </w:r>
      <w:proofErr w:type="spellEnd"/>
      <w:r w:rsidRPr="00CF6DC4">
        <w:rPr>
          <w:rFonts w:ascii="Times New Roman" w:eastAsia="Times New Roman" w:hAnsi="Times New Roman" w:cs="Times New Roman"/>
          <w:color w:val="000000"/>
          <w:sz w:val="24"/>
          <w:szCs w:val="24"/>
          <w:lang w:eastAsia="ru-RU"/>
        </w:rPr>
        <w:t>. Развивать мелкую моторику. Формировать навыки аккуратности при раскрашивании готовых фигур.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отражать впечатления, полученные при наблюдении зимней природы, основываясь на содержании знакомых произведений и репродукций картин; использовать холодную гамму цветов для передачи зимнего колорита. </w:t>
      </w:r>
      <w:r w:rsidRPr="00CF6DC4">
        <w:rPr>
          <w:rFonts w:ascii="Times New Roman" w:eastAsia="Times New Roman" w:hAnsi="Times New Roman" w:cs="Times New Roman"/>
          <w:color w:val="000000"/>
          <w:sz w:val="24"/>
          <w:szCs w:val="24"/>
          <w:lang w:eastAsia="ru-RU"/>
        </w:rPr>
        <w:br/>
        <w:t xml:space="preserve">Развивать художественно-творческие способности, эмоциональную отзывчивость на </w:t>
      </w:r>
      <w:r w:rsidRPr="00CF6DC4">
        <w:rPr>
          <w:rFonts w:ascii="Times New Roman" w:eastAsia="Times New Roman" w:hAnsi="Times New Roman" w:cs="Times New Roman"/>
          <w:color w:val="000000"/>
          <w:sz w:val="24"/>
          <w:szCs w:val="24"/>
          <w:lang w:eastAsia="ru-RU"/>
        </w:rPr>
        <w:lastRenderedPageBreak/>
        <w:t>красоту родной природы, умения переносить знакомые способы и приемы работы с соленым тестом в новую творческую ситуацию. Продолжать развивать мелкую моторику рук. Закреплять знакомые приемы лепки из соленого теста.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отражать впечатления, полученные при наблюдении зимней природы, основываясь на содержании знакомых произведений и репродукций картин; использовать холодную гамму цветов для передачи зимнего колорита. </w:t>
      </w:r>
      <w:r w:rsidRPr="00CF6DC4">
        <w:rPr>
          <w:rFonts w:ascii="Times New Roman" w:eastAsia="Times New Roman" w:hAnsi="Times New Roman" w:cs="Times New Roman"/>
          <w:color w:val="000000"/>
          <w:sz w:val="24"/>
          <w:szCs w:val="24"/>
          <w:lang w:eastAsia="ru-RU"/>
        </w:rPr>
        <w:br/>
        <w:t>Развивать художественно - творческие способности, эмоциональную отзывчивость на красоту родной природы, умения переносить знакомые способы и приемы работы с соленым тестом в новую творческую ситуацию. Продолжать развивать мелкую моторику рук. Закреплять знакомые приемы лепки из соленого теста.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у детей познавательный интерес к природе</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Совершенствовать умения детей расплющивать, сплющивать тесто создавая изображение в </w:t>
      </w:r>
      <w:proofErr w:type="spellStart"/>
      <w:r w:rsidRPr="00CF6DC4">
        <w:rPr>
          <w:rFonts w:ascii="Times New Roman" w:eastAsia="Times New Roman" w:hAnsi="Times New Roman" w:cs="Times New Roman"/>
          <w:color w:val="000000"/>
          <w:sz w:val="24"/>
          <w:szCs w:val="24"/>
          <w:lang w:eastAsia="ru-RU"/>
        </w:rPr>
        <w:t>полуобъёме</w:t>
      </w:r>
      <w:proofErr w:type="spellEnd"/>
      <w:r w:rsidRPr="00CF6DC4">
        <w:rPr>
          <w:rFonts w:ascii="Times New Roman" w:eastAsia="Times New Roman" w:hAnsi="Times New Roman" w:cs="Times New Roman"/>
          <w:color w:val="000000"/>
          <w:sz w:val="24"/>
          <w:szCs w:val="24"/>
          <w:lang w:eastAsia="ru-RU"/>
        </w:rPr>
        <w:t>. 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добиваться выразительности и необычности исполнения «шубки» ежа посредством включения в его оформление элементов природного материала (семечки), раскрыть творческую фантазию детей в процессе лепки, развить гибкость пальцев рук,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Закрепление технических навыков и приемов лепки из теста, лепить из частей, деление куска на части, выдерживать соотношение пропорций по величине: голова меньше туловища, мелкие детали прикреплять, плотно соединяя их, учить создавать общую сюжетную композицию, развивать творческое воображение, связную речь при составлении сказки, интонационную выразительность </w:t>
      </w:r>
      <w:proofErr w:type="gramStart"/>
      <w:r w:rsidRPr="00CF6DC4">
        <w:rPr>
          <w:rFonts w:ascii="Times New Roman" w:eastAsia="Times New Roman" w:hAnsi="Times New Roman" w:cs="Times New Roman"/>
          <w:color w:val="000000"/>
          <w:sz w:val="24"/>
          <w:szCs w:val="24"/>
          <w:lang w:eastAsia="ru-RU"/>
        </w:rPr>
        <w:t>речи,   </w:t>
      </w:r>
      <w:proofErr w:type="gramEnd"/>
      <w:r w:rsidRPr="00CF6DC4">
        <w:rPr>
          <w:rFonts w:ascii="Times New Roman" w:eastAsia="Times New Roman" w:hAnsi="Times New Roman" w:cs="Times New Roman"/>
          <w:color w:val="000000"/>
          <w:sz w:val="24"/>
          <w:szCs w:val="24"/>
          <w:lang w:eastAsia="ru-RU"/>
        </w:rPr>
        <w:t>   воспитывать у детей интерес к творчеству, желание дарить радость другим, коллективизм.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Продолжать знакомить детей с героями русской народной сказки «Колобок», побуждать проговаривать слова песенки из сказки.  Познакомить с понятием «дикие животные».  Добиваться произношения звуков «р», «у». Знакомить с повадками диких животных, учить имитировать их повадки.  Учить различать и находить предметы круглой формы.  Продолжать учить лепить предметы круглой формы.  Обогащать словарь детей: «дикие животные», «шарообразный».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точно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создавать композицию из отдельных деталей; использовать знания и представления об особенностях внешнего вида насекомых; закреплять навыки, полученные на занятиях по лепке; развивать эстетическое восприятие; воспитывать любовь к природе, желание передать ее красоту в своем творчестве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Познакомить детей с выполнением аппликации способом </w:t>
      </w:r>
      <w:proofErr w:type="spellStart"/>
      <w:r w:rsidRPr="00CF6DC4">
        <w:rPr>
          <w:rFonts w:ascii="Times New Roman" w:eastAsia="Times New Roman" w:hAnsi="Times New Roman" w:cs="Times New Roman"/>
          <w:color w:val="000000"/>
          <w:sz w:val="24"/>
          <w:szCs w:val="24"/>
          <w:lang w:eastAsia="ru-RU"/>
        </w:rPr>
        <w:t>насыпания</w:t>
      </w:r>
      <w:proofErr w:type="spellEnd"/>
      <w:r w:rsidRPr="00CF6DC4">
        <w:rPr>
          <w:rFonts w:ascii="Times New Roman" w:eastAsia="Times New Roman" w:hAnsi="Times New Roman" w:cs="Times New Roman"/>
          <w:color w:val="000000"/>
          <w:sz w:val="24"/>
          <w:szCs w:val="24"/>
          <w:lang w:eastAsia="ru-RU"/>
        </w:rPr>
        <w:t xml:space="preserve"> и приклеивания пшена. Развивать тонкие движения пальцев рук. Воспитывать умение согласовывать свои </w:t>
      </w:r>
      <w:r w:rsidRPr="00CF6DC4">
        <w:rPr>
          <w:rFonts w:ascii="Times New Roman" w:eastAsia="Times New Roman" w:hAnsi="Times New Roman" w:cs="Times New Roman"/>
          <w:color w:val="000000"/>
          <w:sz w:val="24"/>
          <w:szCs w:val="24"/>
          <w:lang w:eastAsia="ru-RU"/>
        </w:rPr>
        <w:lastRenderedPageBreak/>
        <w:t>действия с работой коллектива. Закрепление технических навыков и приемов лепки из теста. Учить лепить из частей, делить куски на части. Воспитывать у детей интерес к творчеству, желание дарить радость другим, коллективизм. Воспитывать усидчивость, взаимопомощь.</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w:t>
      </w:r>
      <w:proofErr w:type="spellStart"/>
      <w:proofErr w:type="gramStart"/>
      <w:r w:rsidRPr="00CF6DC4">
        <w:rPr>
          <w:rFonts w:ascii="Times New Roman" w:eastAsia="Times New Roman" w:hAnsi="Times New Roman" w:cs="Times New Roman"/>
          <w:color w:val="000000"/>
          <w:sz w:val="24"/>
          <w:szCs w:val="24"/>
          <w:lang w:eastAsia="ru-RU"/>
        </w:rPr>
        <w:t>цвета.Продолжать</w:t>
      </w:r>
      <w:proofErr w:type="spellEnd"/>
      <w:proofErr w:type="gramEnd"/>
      <w:r w:rsidRPr="00CF6DC4">
        <w:rPr>
          <w:rFonts w:ascii="Times New Roman" w:eastAsia="Times New Roman" w:hAnsi="Times New Roman" w:cs="Times New Roman"/>
          <w:color w:val="000000"/>
          <w:sz w:val="24"/>
          <w:szCs w:val="24"/>
          <w:lang w:eastAsia="ru-RU"/>
        </w:rPr>
        <w:t xml:space="preserve">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Вызвать интерес к окружающему миру, воспитывать бережное отношение к природе. Учить использовать знания и представления об особенностях внешнего вида насекомых в своей работе. Учить детей использовать разные приемы лепки из теста: скатывание, расплющивание, </w:t>
      </w:r>
      <w:proofErr w:type="gramStart"/>
      <w:r w:rsidRPr="00CF6DC4">
        <w:rPr>
          <w:rFonts w:ascii="Times New Roman" w:eastAsia="Times New Roman" w:hAnsi="Times New Roman" w:cs="Times New Roman"/>
          <w:color w:val="000000"/>
          <w:sz w:val="24"/>
          <w:szCs w:val="24"/>
          <w:lang w:eastAsia="ru-RU"/>
        </w:rPr>
        <w:t>Учить</w:t>
      </w:r>
      <w:proofErr w:type="gramEnd"/>
      <w:r w:rsidRPr="00CF6DC4">
        <w:rPr>
          <w:rFonts w:ascii="Times New Roman" w:eastAsia="Times New Roman" w:hAnsi="Times New Roman" w:cs="Times New Roman"/>
          <w:color w:val="000000"/>
          <w:sz w:val="24"/>
          <w:szCs w:val="24"/>
          <w:lang w:eastAsia="ru-RU"/>
        </w:rPr>
        <w:t xml:space="preserve"> детей создавать несложную композицию из двух элементов.</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Закрепить умения и навыки, полученные ранее (лепить шар, выдавливать в нем углубление. защипывать края). Ввести в словарь детей слова: сувенир, подсвечник. Учить детей понимать смысл пословицы «Не дорог подарок – дорога любовь».</w:t>
      </w:r>
      <w:r w:rsidRPr="00CF6DC4">
        <w:rPr>
          <w:rFonts w:ascii="Times New Roman" w:eastAsia="Times New Roman" w:hAnsi="Times New Roman" w:cs="Times New Roman"/>
          <w:color w:val="000000"/>
          <w:sz w:val="24"/>
          <w:szCs w:val="24"/>
          <w:lang w:eastAsia="ru-RU"/>
        </w:rPr>
        <w:br/>
        <w:t>Развивать мелкую моторику кистей рук, фантазию (в декорировании сувенира). Воспитывать у детей стремление с любовью относиться к своим близким.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w:t>
      </w:r>
      <w:r w:rsidRPr="00CF6DC4">
        <w:rPr>
          <w:rFonts w:ascii="Times New Roman" w:eastAsia="Times New Roman" w:hAnsi="Times New Roman" w:cs="Times New Roman"/>
          <w:color w:val="000000"/>
          <w:sz w:val="24"/>
          <w:szCs w:val="24"/>
          <w:lang w:eastAsia="ru-RU"/>
        </w:rPr>
        <w:t>.</w:t>
      </w:r>
      <w:proofErr w:type="gramStart"/>
      <w:r w:rsidRPr="00CF6DC4">
        <w:rPr>
          <w:rFonts w:ascii="Times New Roman" w:eastAsia="Times New Roman" w:hAnsi="Times New Roman" w:cs="Times New Roman"/>
          <w:b/>
          <w:bCs/>
          <w:color w:val="000000"/>
          <w:sz w:val="24"/>
          <w:szCs w:val="24"/>
          <w:lang w:eastAsia="ru-RU"/>
        </w:rPr>
        <w:t>2 .Региональный</w:t>
      </w:r>
      <w:proofErr w:type="gramEnd"/>
      <w:r w:rsidRPr="00CF6DC4">
        <w:rPr>
          <w:rFonts w:ascii="Times New Roman" w:eastAsia="Times New Roman" w:hAnsi="Times New Roman" w:cs="Times New Roman"/>
          <w:b/>
          <w:bCs/>
          <w:color w:val="000000"/>
          <w:sz w:val="24"/>
          <w:szCs w:val="24"/>
          <w:lang w:eastAsia="ru-RU"/>
        </w:rPr>
        <w:t xml:space="preserve"> компонент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Воспитание познавательного интереса и чувств восхищения результатами культурного творчества представителей разный народов, проживающих в республике Татарстан.</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Ознакомление детей с художественной литературой разных жанров, проявление интереса к произведениям татарского и русского народов, проживающих в РТ, устного народного творчества: сказкам, преданиям, легендам, пословицам, поговоркам, загадкам.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целостной картины мира, расширения кругозора познания и интеллектуальной активности широко использовать возможности народной и музейной педагогики.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2.3. Взаимодействие с семьей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lastRenderedPageBreak/>
        <w:t>Оформление наглядной информации в родительском уголке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Консультация на тему: «Задачи воспитания и обучения детей 5-6 лет лепкой»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Выставки работ родителей из солёного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Оформление стенда «Наше творчество»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Выставка литературы по изобразительному творчеству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w:t>
      </w:r>
      <w:r w:rsidRPr="00CF6DC4">
        <w:rPr>
          <w:rFonts w:ascii="Times New Roman" w:eastAsia="Times New Roman" w:hAnsi="Times New Roman" w:cs="Times New Roman"/>
          <w:i/>
          <w:iCs/>
          <w:color w:val="000000"/>
          <w:sz w:val="24"/>
          <w:szCs w:val="24"/>
          <w:lang w:eastAsia="ru-RU"/>
        </w:rPr>
        <w:t> </w:t>
      </w:r>
      <w:r w:rsidRPr="00CF6DC4">
        <w:rPr>
          <w:rFonts w:ascii="Times New Roman" w:eastAsia="Times New Roman" w:hAnsi="Times New Roman" w:cs="Times New Roman"/>
          <w:color w:val="000000"/>
          <w:sz w:val="24"/>
          <w:szCs w:val="24"/>
          <w:lang w:eastAsia="ru-RU"/>
        </w:rPr>
        <w:t>Оформление папки «Наши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Родительское собрание в форме мастер - класс «</w:t>
      </w:r>
      <w:proofErr w:type="gramStart"/>
      <w:r w:rsidRPr="00CF6DC4">
        <w:rPr>
          <w:rFonts w:ascii="Times New Roman" w:eastAsia="Times New Roman" w:hAnsi="Times New Roman" w:cs="Times New Roman"/>
          <w:color w:val="000000"/>
          <w:sz w:val="24"/>
          <w:szCs w:val="24"/>
          <w:lang w:eastAsia="ru-RU"/>
        </w:rPr>
        <w:t>Тесто это</w:t>
      </w:r>
      <w:proofErr w:type="gramEnd"/>
      <w:r w:rsidRPr="00CF6DC4">
        <w:rPr>
          <w:rFonts w:ascii="Times New Roman" w:eastAsia="Times New Roman" w:hAnsi="Times New Roman" w:cs="Times New Roman"/>
          <w:color w:val="000000"/>
          <w:sz w:val="24"/>
          <w:szCs w:val="24"/>
          <w:lang w:eastAsia="ru-RU"/>
        </w:rPr>
        <w:t xml:space="preserve"> просто»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Цель: научить использовать возможности соленого теста –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в совместном творчестве родителей 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познакомить с историей возникновения соленого теста, технологическими возможностями этого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заинтересовать и вовлечь родителей в совместную досуговую деятельность с детьми;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вызвать интерес к данному виду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Родительское собрание «История возникновения поделок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Цель: Вовлечение родителей в работу по развитию творческих способностей детей посредством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Выявления уровня знаний и умений родителей и детей по данной проблеме.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proofErr w:type="gramStart"/>
      <w:r w:rsidRPr="00CF6DC4">
        <w:rPr>
          <w:rFonts w:ascii="Times New Roman" w:eastAsia="Times New Roman" w:hAnsi="Times New Roman" w:cs="Times New Roman"/>
          <w:color w:val="000000"/>
          <w:sz w:val="24"/>
          <w:szCs w:val="24"/>
          <w:lang w:eastAsia="ru-RU"/>
        </w:rPr>
        <w:t>Анкетирование:«</w:t>
      </w:r>
      <w:proofErr w:type="gramEnd"/>
      <w:r w:rsidRPr="00CF6DC4">
        <w:rPr>
          <w:rFonts w:ascii="Times New Roman" w:eastAsia="Times New Roman" w:hAnsi="Times New Roman" w:cs="Times New Roman"/>
          <w:color w:val="000000"/>
          <w:sz w:val="24"/>
          <w:szCs w:val="24"/>
          <w:lang w:eastAsia="ru-RU"/>
        </w:rPr>
        <w:t>Любит</w:t>
      </w:r>
      <w:proofErr w:type="spellEnd"/>
      <w:r w:rsidRPr="00CF6DC4">
        <w:rPr>
          <w:rFonts w:ascii="Times New Roman" w:eastAsia="Times New Roman" w:hAnsi="Times New Roman" w:cs="Times New Roman"/>
          <w:color w:val="000000"/>
          <w:sz w:val="24"/>
          <w:szCs w:val="24"/>
          <w:lang w:eastAsia="ru-RU"/>
        </w:rPr>
        <w:t xml:space="preserve"> ли ваш ребенок заниматься </w:t>
      </w:r>
      <w:proofErr w:type="spellStart"/>
      <w:r w:rsidRPr="00CF6DC4">
        <w:rPr>
          <w:rFonts w:ascii="Times New Roman" w:eastAsia="Times New Roman" w:hAnsi="Times New Roman" w:cs="Times New Roman"/>
          <w:color w:val="000000"/>
          <w:sz w:val="24"/>
          <w:szCs w:val="24"/>
          <w:lang w:eastAsia="ru-RU"/>
        </w:rPr>
        <w:t>тестопластикой</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Родительское собрание «Творим волшебство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Консультация «Рецепты замешивания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Памятки для родителей по правилам техники безопасности, особенностям работы с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Мастер - класс «</w:t>
      </w:r>
      <w:proofErr w:type="gramStart"/>
      <w:r w:rsidRPr="00CF6DC4">
        <w:rPr>
          <w:rFonts w:ascii="Times New Roman" w:eastAsia="Times New Roman" w:hAnsi="Times New Roman" w:cs="Times New Roman"/>
          <w:color w:val="000000"/>
          <w:sz w:val="24"/>
          <w:szCs w:val="24"/>
          <w:lang w:eastAsia="ru-RU"/>
        </w:rPr>
        <w:t>Тесто это</w:t>
      </w:r>
      <w:proofErr w:type="gramEnd"/>
      <w:r w:rsidRPr="00CF6DC4">
        <w:rPr>
          <w:rFonts w:ascii="Times New Roman" w:eastAsia="Times New Roman" w:hAnsi="Times New Roman" w:cs="Times New Roman"/>
          <w:color w:val="000000"/>
          <w:sz w:val="24"/>
          <w:szCs w:val="24"/>
          <w:lang w:eastAsia="ru-RU"/>
        </w:rPr>
        <w:t xml:space="preserve"> просто».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Цель: научить использовать возможности соленого теста –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в совместном творчестве родителей 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Индивидуальные консультации, беседы о специфике работы с соленым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родителей к семейному творчеству с детьми, способствующему тесному плодотворному сотрудничеству и налаживанию семейных отношений.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родителей к созданию познавательно - развивающей среды в группе.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родительской общественности к участию в выставках, конкурсах.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Выставка работ родителей с детьми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Ознакомление родителей с литературой по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Оформление фотоальбома «Чудо -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Оформление стенда «Мы старались».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 Организационный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proofErr w:type="gramStart"/>
      <w:r w:rsidRPr="00CF6DC4">
        <w:rPr>
          <w:rFonts w:ascii="Times New Roman" w:eastAsia="Times New Roman" w:hAnsi="Times New Roman" w:cs="Times New Roman"/>
          <w:b/>
          <w:bCs/>
          <w:color w:val="000000"/>
          <w:sz w:val="24"/>
          <w:szCs w:val="24"/>
          <w:lang w:eastAsia="ru-RU"/>
        </w:rPr>
        <w:t>1.Организация</w:t>
      </w:r>
      <w:proofErr w:type="gramEnd"/>
      <w:r w:rsidRPr="00CF6DC4">
        <w:rPr>
          <w:rFonts w:ascii="Times New Roman" w:eastAsia="Times New Roman" w:hAnsi="Times New Roman" w:cs="Times New Roman"/>
          <w:b/>
          <w:bCs/>
          <w:color w:val="000000"/>
          <w:sz w:val="24"/>
          <w:szCs w:val="24"/>
          <w:lang w:eastAsia="ru-RU"/>
        </w:rPr>
        <w:t xml:space="preserve"> </w:t>
      </w:r>
      <w:proofErr w:type="spellStart"/>
      <w:r w:rsidRPr="00CF6DC4">
        <w:rPr>
          <w:rFonts w:ascii="Times New Roman" w:eastAsia="Times New Roman" w:hAnsi="Times New Roman" w:cs="Times New Roman"/>
          <w:b/>
          <w:bCs/>
          <w:color w:val="000000"/>
          <w:sz w:val="24"/>
          <w:szCs w:val="24"/>
          <w:lang w:eastAsia="ru-RU"/>
        </w:rPr>
        <w:t>пространственно</w:t>
      </w:r>
      <w:proofErr w:type="spellEnd"/>
      <w:r w:rsidRPr="00CF6DC4">
        <w:rPr>
          <w:rFonts w:ascii="Times New Roman" w:eastAsia="Times New Roman" w:hAnsi="Times New Roman" w:cs="Times New Roman"/>
          <w:b/>
          <w:bCs/>
          <w:color w:val="000000"/>
          <w:sz w:val="24"/>
          <w:szCs w:val="24"/>
          <w:lang w:eastAsia="ru-RU"/>
        </w:rPr>
        <w:t xml:space="preserve"> предметно – развивающей среды.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Наличие наглядно-иллюстративного и дидактического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методические разработки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учебные и методические пособия;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технологические карты по изготовлению изделий;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фотографии;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образцы изделий.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Памятка для педагога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В ходе проведения работы с детьми по лепке из солёного теста было найдено несколько общих правил. Их соблюдение педагогом позволяет успешно решать задачи </w:t>
      </w:r>
      <w:r w:rsidRPr="00CF6DC4">
        <w:rPr>
          <w:rFonts w:ascii="Times New Roman" w:eastAsia="Times New Roman" w:hAnsi="Times New Roman" w:cs="Times New Roman"/>
          <w:color w:val="000000"/>
          <w:sz w:val="24"/>
          <w:szCs w:val="24"/>
          <w:lang w:eastAsia="ru-RU"/>
        </w:rPr>
        <w:lastRenderedPageBreak/>
        <w:t>исследовательского обучения. Самое главное - подходите к проведению этой работы творчески. Для этого: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-Учите детей действовать самостоятельно и независимо, избегайте прямых инструкций;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сдерживайте инициативы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делайте за них то, что они могут сделать (или могут научиться делать) самостоятельно;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спешите с вынесением суждений;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-Помогайте детям учиться управлять процессом усвоения знаний.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Основное оборудование для работы с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1.Резиновый </w:t>
      </w:r>
      <w:hyperlink r:id="rId5" w:history="1">
        <w:r w:rsidRPr="00CF6DC4">
          <w:rPr>
            <w:rFonts w:ascii="Times New Roman" w:eastAsia="Times New Roman" w:hAnsi="Times New Roman" w:cs="Times New Roman"/>
            <w:color w:val="0066FF"/>
            <w:sz w:val="24"/>
            <w:szCs w:val="24"/>
            <w:u w:val="single"/>
            <w:lang w:eastAsia="ru-RU"/>
          </w:rPr>
          <w:t>мат для резки формата А3</w:t>
        </w:r>
      </w:hyperlink>
      <w:r w:rsidRPr="00CF6DC4">
        <w:rPr>
          <w:rFonts w:ascii="Times New Roman" w:eastAsia="Times New Roman" w:hAnsi="Times New Roman" w:cs="Times New Roman"/>
          <w:color w:val="000000"/>
          <w:sz w:val="24"/>
          <w:szCs w:val="24"/>
          <w:lang w:eastAsia="ru-RU"/>
        </w:rPr>
        <w:t xml:space="preserve">. Он хорош тем, что к нему </w:t>
      </w:r>
      <w:proofErr w:type="spellStart"/>
      <w:r w:rsidRPr="00CF6DC4">
        <w:rPr>
          <w:rFonts w:ascii="Times New Roman" w:eastAsia="Times New Roman" w:hAnsi="Times New Roman" w:cs="Times New Roman"/>
          <w:color w:val="000000"/>
          <w:sz w:val="24"/>
          <w:szCs w:val="24"/>
          <w:lang w:eastAsia="ru-RU"/>
        </w:rPr>
        <w:t>неприлипает</w:t>
      </w:r>
      <w:proofErr w:type="spellEnd"/>
      <w:r w:rsidRPr="00CF6DC4">
        <w:rPr>
          <w:rFonts w:ascii="Times New Roman" w:eastAsia="Times New Roman" w:hAnsi="Times New Roman" w:cs="Times New Roman"/>
          <w:color w:val="000000"/>
          <w:sz w:val="24"/>
          <w:szCs w:val="24"/>
          <w:lang w:eastAsia="ru-RU"/>
        </w:rPr>
        <w:t xml:space="preserve"> тесто, на нем можно безбоязненно резать ножом и пользоваться инструментами, которые могу повредить поверхность стола. Его легко мыть и сушить.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2.Набор стеков (пластмассовые и деревянные). Стеки необходимы, хотя бы парочка, какие именно и из какого материала несущественно, это вопрос вкуса и привычки.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3.Алюминиевая фольга. Вещь крайне необходимая. На куске фольги формируется и собирается изделие и потом переносится для сушки.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4.Лопаточка с тонким краем. Нужна для того чтобы подцепить и перенести отдельные детали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5.Перочинные ножики. Нужны для обрезки деталей, нанесения насечек и прочее.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6.Пинцет. Для манипуляций с мелкими деталями.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7.Баночка с водой и кисточка. Нужны для склеивания деталей изделия между собой.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8.Расческа с частыми зубьями. для нанесения орнамента и насечек. Незаменима при изготовлении корзинок.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9.Зубочистки. Очень часто используются. Служат для нанесения орнамента и насечек, </w:t>
      </w:r>
      <w:proofErr w:type="gramStart"/>
      <w:r w:rsidRPr="00CF6DC4">
        <w:rPr>
          <w:rFonts w:ascii="Times New Roman" w:eastAsia="Times New Roman" w:hAnsi="Times New Roman" w:cs="Times New Roman"/>
          <w:color w:val="000000"/>
          <w:sz w:val="24"/>
          <w:szCs w:val="24"/>
          <w:lang w:eastAsia="ru-RU"/>
        </w:rPr>
        <w:t>в объемных изделия</w:t>
      </w:r>
      <w:proofErr w:type="gramEnd"/>
      <w:r w:rsidRPr="00CF6DC4">
        <w:rPr>
          <w:rFonts w:ascii="Times New Roman" w:eastAsia="Times New Roman" w:hAnsi="Times New Roman" w:cs="Times New Roman"/>
          <w:color w:val="000000"/>
          <w:sz w:val="24"/>
          <w:szCs w:val="24"/>
          <w:lang w:eastAsia="ru-RU"/>
        </w:rPr>
        <w:t xml:space="preserve"> так же могут выполнять роль каркаса (например, соединяют голову и туловище).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10.Деревянная палочка для суши. Очень удобный инструмент, хорошо всегда иметь под рукой. Ей хорошо делать разной формы углубления и прочие.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Дополнительное оборудование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1.Бисер и бусины. Служат для украшения. Из них можно выложить надписи, орнамент, использовать в качестве глаз, носа и прочее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2.Набор насадок для кондитерского шприца. Такие есть, пожалуй, у любой хозяйки на кухне. Замечательная и порой незаменимая вещь для нанесения отпечатков и орнамента. Разные насадки дают разный эффект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3.Маленькая скалка из детского набора для лепки. 4.Набор фигурок и вырезок. Можно использовать фигурки для печенья или фигурки из наборов для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5.Проволока. Нужная вещь для изготовления каркаса изделия.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6.Ложки. Дают интересные отпечатки на поверхности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7.Шпажка для канапе.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8.Колесико для перевода выкроек. Наносит очень красивые пунктирные насечки.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 оборудовании уголка работы с солёным тестом необходимо учитывать следующие требования:</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безопасность для жизни и здоровья детей;</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достаточность;</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доступность расположения.</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Материал для проведения работы по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меняется в соответствии с планом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proofErr w:type="gramStart"/>
      <w:r w:rsidRPr="00CF6DC4">
        <w:rPr>
          <w:rFonts w:ascii="Times New Roman" w:eastAsia="Times New Roman" w:hAnsi="Times New Roman" w:cs="Times New Roman"/>
          <w:b/>
          <w:bCs/>
          <w:color w:val="000000"/>
          <w:sz w:val="24"/>
          <w:szCs w:val="24"/>
          <w:lang w:eastAsia="ru-RU"/>
        </w:rPr>
        <w:t>2.Основные</w:t>
      </w:r>
      <w:proofErr w:type="gramEnd"/>
      <w:r w:rsidRPr="00CF6DC4">
        <w:rPr>
          <w:rFonts w:ascii="Times New Roman" w:eastAsia="Times New Roman" w:hAnsi="Times New Roman" w:cs="Times New Roman"/>
          <w:b/>
          <w:bCs/>
          <w:color w:val="000000"/>
          <w:sz w:val="24"/>
          <w:szCs w:val="24"/>
          <w:lang w:eastAsia="ru-RU"/>
        </w:rPr>
        <w:t xml:space="preserve"> методы работы и приемы обучения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Словесные: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Рассказ</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Беседа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Практический: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Практическая работа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Наглядные: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Иллюстрации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Методы проблемного обучения</w:t>
      </w:r>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Проблемное изложение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проблемных ситуаций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организации детей в процессе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Работа с небольшой группой детей (4-5 человек).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Индивидуальная работа с детьми.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активизации умственной активности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Включение сюрпризных моментов, решение проблемных ситуаций.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Выполнение нетрадиционных заданий.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обучения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Показ или демонстрация способа действия с объяснением.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дидактических средств.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инструкций для выполнения задания.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Пояснение, разъяснение.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Вопросы к детям.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Типы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Комбинированный;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Первичного ознакомления с материалом;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Усвоение новых знаний;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повторение.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Занятия с детьми проводятся по следующей схеме: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проблемной ситуации. Загадывание загадки, чтение стихов, беседы.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-рассказ, который сопровождается показом материала. Дети исследуют форму, обращают внимание на цвет, структуру.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-демонстрация образцов, панно, аппликации, композиции, их анализ. -объяснение приемов создания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-пальчиковая гимнастика, разминка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-самостоятельное изготовление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-анализ готовых поделок.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-уборка рабочих мест, инструментов, оставшегося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3.3. Методика обучения.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Программа при помощи лепки вводит ребенка в удивительный мир творчества.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Тематика занятий строится с учетом интересов воспитанников, возможности их самовыражения. В ходе усвоения детьми содержания программы учитывается темп развития специальных умений и навыков, уровень самостоятельности, умение работать в </w:t>
      </w:r>
      <w:r w:rsidRPr="00CF6DC4">
        <w:rPr>
          <w:rFonts w:ascii="Times New Roman" w:eastAsia="Times New Roman" w:hAnsi="Times New Roman" w:cs="Times New Roman"/>
          <w:color w:val="000000"/>
          <w:sz w:val="24"/>
          <w:szCs w:val="24"/>
          <w:lang w:eastAsia="ru-RU"/>
        </w:rPr>
        <w:lastRenderedPageBreak/>
        <w:t>коллективе. Программа позволяет индивидуализировать сложные работы: более сильным детям будет интересна сложная конструкция, менее подготовленным, можно предложить работу проще. При этом обучающий и развивающий смысл работы сохраняется. Это дает возможность предостеречь ребенка от страха перед трудностями, приобщить без боязни творить и создавать.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качестве психологической разгрузки и для развития интеллектуальных способностей детей используются игры, загадки, беседы.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3.4. Особенности технологии лепки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Разминание</w:t>
      </w:r>
      <w:r w:rsidRPr="00CF6DC4">
        <w:rPr>
          <w:rFonts w:ascii="Times New Roman" w:eastAsia="Times New Roman" w:hAnsi="Times New Roman" w:cs="Times New Roman"/>
          <w:color w:val="000000"/>
          <w:sz w:val="24"/>
          <w:szCs w:val="24"/>
          <w:lang w:eastAsia="ru-RU"/>
        </w:rPr>
        <w:t> – надавливание руками и пальцами на кусочек пластилина или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b/>
          <w:bCs/>
          <w:color w:val="000000"/>
          <w:sz w:val="24"/>
          <w:szCs w:val="24"/>
          <w:lang w:eastAsia="ru-RU"/>
        </w:rPr>
        <w:t>Отщипывание</w:t>
      </w:r>
      <w:proofErr w:type="spellEnd"/>
      <w:r w:rsidRPr="00CF6DC4">
        <w:rPr>
          <w:rFonts w:ascii="Times New Roman" w:eastAsia="Times New Roman" w:hAnsi="Times New Roman" w:cs="Times New Roman"/>
          <w:color w:val="000000"/>
          <w:sz w:val="24"/>
          <w:szCs w:val="24"/>
          <w:lang w:eastAsia="ru-RU"/>
        </w:rPr>
        <w:t> - отделение от большого куска пластилина или теста небольших кусочков при помощи большого и указательного пальцев руки.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Шлепанье</w:t>
      </w:r>
      <w:r w:rsidRPr="00CF6DC4">
        <w:rPr>
          <w:rFonts w:ascii="Times New Roman" w:eastAsia="Times New Roman" w:hAnsi="Times New Roman" w:cs="Times New Roman"/>
          <w:color w:val="000000"/>
          <w:sz w:val="24"/>
          <w:szCs w:val="24"/>
          <w:lang w:eastAsia="ru-RU"/>
        </w:rPr>
        <w:t> - энергичное похлопывание по тесту напряженной ладонью с прямыми пальцами. Размах движения можно варьировать.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Сплющивание</w:t>
      </w:r>
      <w:r w:rsidRPr="00CF6DC4">
        <w:rPr>
          <w:rFonts w:ascii="Times New Roman" w:eastAsia="Times New Roman" w:hAnsi="Times New Roman" w:cs="Times New Roman"/>
          <w:color w:val="000000"/>
          <w:sz w:val="24"/>
          <w:szCs w:val="24"/>
          <w:lang w:eastAsia="ru-RU"/>
        </w:rPr>
        <w:t> - сжимание куска теста или пластилина с целью придания ему плоской формы. Небольшой кусок пластичного материала можно сплющивать при помощи пальцев. Большой кусок придавливают ладонями к плоской поверхности.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Скатывание</w:t>
      </w:r>
      <w:r w:rsidRPr="00CF6DC4">
        <w:rPr>
          <w:rFonts w:ascii="Times New Roman" w:eastAsia="Times New Roman" w:hAnsi="Times New Roman" w:cs="Times New Roman"/>
          <w:color w:val="000000"/>
          <w:sz w:val="24"/>
          <w:szCs w:val="24"/>
          <w:lang w:eastAsia="ru-RU"/>
        </w:rPr>
        <w:t> - формирование шариков из небольших кусочков пластилина путем их катания круговыми движениями между большим и указательным пальцами руки.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Надавливание</w:t>
      </w:r>
      <w:r w:rsidRPr="00CF6DC4">
        <w:rPr>
          <w:rFonts w:ascii="Times New Roman" w:eastAsia="Times New Roman" w:hAnsi="Times New Roman" w:cs="Times New Roman"/>
          <w:color w:val="000000"/>
          <w:sz w:val="24"/>
          <w:szCs w:val="24"/>
          <w:lang w:eastAsia="ru-RU"/>
        </w:rPr>
        <w:t> - нажатие на скатанный шарик указательным пальцем с целью получения пластилиновой лепешки в определенном месте на плоской основе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Размазывание</w:t>
      </w:r>
      <w:r w:rsidRPr="00CF6DC4">
        <w:rPr>
          <w:rFonts w:ascii="Times New Roman" w:eastAsia="Times New Roman" w:hAnsi="Times New Roman" w:cs="Times New Roman"/>
          <w:color w:val="000000"/>
          <w:sz w:val="24"/>
          <w:szCs w:val="24"/>
          <w:lang w:eastAsia="ru-RU"/>
        </w:rPr>
        <w:t> - надавливание на скатанный шарик указательным пальцем и оттягивание его в нужном направлении с той же силой давления с целью получения пластилиновой линии на плоской основе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Вдавливание</w:t>
      </w:r>
      <w:r w:rsidRPr="00CF6DC4">
        <w:rPr>
          <w:rFonts w:ascii="Times New Roman" w:eastAsia="Times New Roman" w:hAnsi="Times New Roman" w:cs="Times New Roman"/>
          <w:color w:val="000000"/>
          <w:sz w:val="24"/>
          <w:szCs w:val="24"/>
          <w:lang w:eastAsia="ru-RU"/>
        </w:rPr>
        <w:t> - расположение предметов на основе из пластичного материала и прикрепление их путем нажатия.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Раскатывание</w:t>
      </w:r>
      <w:r w:rsidRPr="00CF6DC4">
        <w:rPr>
          <w:rFonts w:ascii="Times New Roman" w:eastAsia="Times New Roman" w:hAnsi="Times New Roman" w:cs="Times New Roman"/>
          <w:color w:val="000000"/>
          <w:sz w:val="24"/>
          <w:szCs w:val="24"/>
          <w:lang w:eastAsia="ru-RU"/>
        </w:rPr>
        <w:t> - формирование из куска пластилина жгута путем раскатывания его движениями вперед - назад между прямыми ладонями или ладонью и столом.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Разрезание</w:t>
      </w:r>
      <w:r w:rsidRPr="00CF6DC4">
        <w:rPr>
          <w:rFonts w:ascii="Times New Roman" w:eastAsia="Times New Roman" w:hAnsi="Times New Roman" w:cs="Times New Roman"/>
          <w:color w:val="000000"/>
          <w:sz w:val="24"/>
          <w:szCs w:val="24"/>
          <w:lang w:eastAsia="ru-RU"/>
        </w:rPr>
        <w:t> - деление куска пластилина при помощи стека на кусочки меньшего размера.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Сглаживание</w:t>
      </w:r>
      <w:r w:rsidRPr="00CF6DC4">
        <w:rPr>
          <w:rFonts w:ascii="Times New Roman" w:eastAsia="Times New Roman" w:hAnsi="Times New Roman" w:cs="Times New Roman"/>
          <w:color w:val="000000"/>
          <w:sz w:val="24"/>
          <w:szCs w:val="24"/>
          <w:lang w:eastAsia="ru-RU"/>
        </w:rPr>
        <w:t> - придание гладкой формы изделию при помощи пальцев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Оттягивание</w:t>
      </w:r>
      <w:r w:rsidRPr="00CF6DC4">
        <w:rPr>
          <w:rFonts w:ascii="Times New Roman" w:eastAsia="Times New Roman" w:hAnsi="Times New Roman" w:cs="Times New Roman"/>
          <w:color w:val="000000"/>
          <w:sz w:val="24"/>
          <w:szCs w:val="24"/>
          <w:lang w:eastAsia="ru-RU"/>
        </w:rPr>
        <w:t> - оттягивание пальцами края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b/>
          <w:bCs/>
          <w:color w:val="000000"/>
          <w:sz w:val="24"/>
          <w:szCs w:val="24"/>
          <w:lang w:eastAsia="ru-RU"/>
        </w:rPr>
        <w:t>Защипывание</w:t>
      </w:r>
      <w:proofErr w:type="spellEnd"/>
      <w:r w:rsidRPr="00CF6DC4">
        <w:rPr>
          <w:rFonts w:ascii="Times New Roman" w:eastAsia="Times New Roman" w:hAnsi="Times New Roman" w:cs="Times New Roman"/>
          <w:color w:val="000000"/>
          <w:sz w:val="24"/>
          <w:szCs w:val="24"/>
          <w:lang w:eastAsia="ru-RU"/>
        </w:rPr>
        <w:t> - придание рельефа и фактуры, изображение отдельных деталей при помощи щипковых движений пальцев.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Загибание</w:t>
      </w:r>
      <w:r w:rsidRPr="00CF6DC4">
        <w:rPr>
          <w:rFonts w:ascii="Times New Roman" w:eastAsia="Times New Roman" w:hAnsi="Times New Roman" w:cs="Times New Roman"/>
          <w:color w:val="000000"/>
          <w:sz w:val="24"/>
          <w:szCs w:val="24"/>
          <w:lang w:eastAsia="ru-RU"/>
        </w:rPr>
        <w:t> - придание формы краям тарелок, ваз при помощи круговых движений пальцев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Замес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Замешивать тесто лучше в глубокой миске, постепенно высыпая в воду с растворённой в ней солью просеянную муку.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Тесто для лепки должно быть крутым, поэтому окончательно вымешивать его удобнее на столе, тщательно разминая, добиваясь однородности и эластичности.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Хранить тесто в банке или пакете, без доступа воздуха.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Готовое солёное тесто нужно положить в холодильник на пару часов. Охладившись, оно станет более пластичным и однородным.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Цветное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Чтобы создать цветную поделку нужно замесить цветное тесто. Подкрашивать солёное тесто можно пищевыми красителями, акварелью, гуашью, акрилом, свекольным или морковным соком.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Окрашивание может производиться на стадии замешивания или вымешивании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Коричневый цвет можно получить, добавив какао или растворимый кофе.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Раскрашивание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Раскрашивают изделия из солёного теста чаще всего гуашью – её цвета наиболее яркие и стойкие. Перед тем как раскрашивать изделия, их можно грунтовать белой масляной краской. После того как грунтовка высохнет, приступают к раскрашиванию. Можно изделия не грунтовать, а сразу красить гуашью и акриловыми красками. Краски наносят не слишком толстым слоем, так как после высыхания изделие может слегка потрескаться.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Рецепты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u w:val="single"/>
          <w:lang w:eastAsia="ru-RU"/>
        </w:rPr>
        <w:t>Классический рецепт: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Мука – 300 г (2 чашки)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Соль – 300 г (1 чашка)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Вода – 200 г (200мл)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u w:val="single"/>
          <w:lang w:eastAsia="ru-RU"/>
        </w:rPr>
        <w:t>Тесто для утончённой обработки: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Мука – 200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Соль – 200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Крахмал – 100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Вода – 150 мл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Сушка изделий из солёного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Первый способ. Сушка воздушная.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среднем тесто сохнет примерно по миллиметру в день. Значительно ускорить этот процесс поможет размещение поделки на ровной поверхности. Этот способ считается лучшим, так как именно при медленной сушке деформация изделия минимальна. Очень важно, чтобы поделка не подвергалась резкому изменению влажности и температуры, то есть нужно избегать сквозняков.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Второй способ. Сушка в духовке.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Нагревать духовку нужно до восьмидесяти градусов, поместив в неё поделку и внимательно следить за термометром. Особенно на начальном этапе сушки температура не должна повышаться. Для этого можно раз в пятнадцать минут открывать дверцу духовки и выпускать лишний жар. Для полного высыхания работы требуется от двух до четырёх часов.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Третий способ. Комбинирование двух предыдущих.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Примерно сутки сушится поделка естественным путём, а потом доводят процесс до конца в духовке.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Лакирование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Лак не только придаёт блеск и законченность поделке – он предохраняет её от воздействия влаги и постепенного крошения. Для лакирования поделок из солёного теста используют жидкий лак. Жидкий лак придаёт зеркальный глянец и подчёркивает яркость красок. Но нужно лак наносить много раз, так как он очень быстро впитывается. Густой лак придаёт украшениям матовый блеск, им достаточно покрыть изделие 1-2 раза, а от влаги и крошения он защищает изделие надёжнее жидкого.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3.5. МЕТОДИЧЕСКОЕ ОБЕСПЕЧЕНИЕ ОБРАЗОВАТЕЛЬНОГО ПРОЦЕССА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lastRenderedPageBreak/>
        <w:t>1.</w:t>
      </w:r>
      <w:r w:rsidRPr="00CF6DC4">
        <w:rPr>
          <w:rFonts w:ascii="Times New Roman" w:eastAsia="Times New Roman" w:hAnsi="Times New Roman" w:cs="Times New Roman"/>
          <w:color w:val="000000"/>
          <w:sz w:val="24"/>
          <w:szCs w:val="24"/>
          <w:lang w:eastAsia="ru-RU"/>
        </w:rPr>
        <w:t>  Комплексные</w:t>
      </w:r>
      <w:r w:rsidRPr="00CF6DC4">
        <w:rPr>
          <w:rFonts w:ascii="Times New Roman" w:eastAsia="Times New Roman" w:hAnsi="Times New Roman" w:cs="Times New Roman"/>
          <w:b/>
          <w:b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занятия по программе «От рождения до школы» под редакцией Н. Е. </w:t>
      </w:r>
      <w:proofErr w:type="spellStart"/>
      <w:r w:rsidRPr="00CF6DC4">
        <w:rPr>
          <w:rFonts w:ascii="Times New Roman" w:eastAsia="Times New Roman" w:hAnsi="Times New Roman" w:cs="Times New Roman"/>
          <w:color w:val="000000"/>
          <w:sz w:val="24"/>
          <w:szCs w:val="24"/>
          <w:lang w:eastAsia="ru-RU"/>
        </w:rPr>
        <w:t>Вераксы</w:t>
      </w:r>
      <w:proofErr w:type="spellEnd"/>
      <w:r w:rsidRPr="00CF6DC4">
        <w:rPr>
          <w:rFonts w:ascii="Times New Roman" w:eastAsia="Times New Roman" w:hAnsi="Times New Roman" w:cs="Times New Roman"/>
          <w:color w:val="000000"/>
          <w:sz w:val="24"/>
          <w:szCs w:val="24"/>
          <w:lang w:eastAsia="ru-RU"/>
        </w:rPr>
        <w:t>, Т. С. Комаровой, М. А. Васильевой. Первая младшая группа / авт.-сост. О. П. Власенко [и др.]. - Волгоград: Учитель, 2011.</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w:t>
      </w:r>
      <w:r w:rsidRPr="00CF6DC4">
        <w:rPr>
          <w:rFonts w:ascii="Times New Roman" w:eastAsia="Times New Roman" w:hAnsi="Times New Roman" w:cs="Times New Roman"/>
          <w:color w:val="000000"/>
          <w:sz w:val="24"/>
          <w:szCs w:val="24"/>
          <w:lang w:eastAsia="ru-RU"/>
        </w:rPr>
        <w:t xml:space="preserve"> Развёрнутое перспективное планирование по программе под редакцией М.А. Васильевой, В.В. Гербовой, Т.С. Комаровой. Первая младшая группа / авт. – сост. В.И. </w:t>
      </w:r>
      <w:proofErr w:type="spellStart"/>
      <w:r w:rsidRPr="00CF6DC4">
        <w:rPr>
          <w:rFonts w:ascii="Times New Roman" w:eastAsia="Times New Roman" w:hAnsi="Times New Roman" w:cs="Times New Roman"/>
          <w:color w:val="000000"/>
          <w:sz w:val="24"/>
          <w:szCs w:val="24"/>
          <w:lang w:eastAsia="ru-RU"/>
        </w:rPr>
        <w:t>Мустафаева</w:t>
      </w:r>
      <w:proofErr w:type="spellEnd"/>
      <w:r w:rsidRPr="00CF6DC4">
        <w:rPr>
          <w:rFonts w:ascii="Times New Roman" w:eastAsia="Times New Roman" w:hAnsi="Times New Roman" w:cs="Times New Roman"/>
          <w:color w:val="000000"/>
          <w:sz w:val="24"/>
          <w:szCs w:val="24"/>
          <w:lang w:eastAsia="ru-RU"/>
        </w:rPr>
        <w:t xml:space="preserve"> (и др.). – Волгоград: Учитель, 2010.</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r w:rsidRPr="00CF6DC4">
        <w:rPr>
          <w:rFonts w:ascii="Times New Roman" w:eastAsia="Times New Roman" w:hAnsi="Times New Roman" w:cs="Times New Roman"/>
          <w:color w:val="000000"/>
          <w:sz w:val="24"/>
          <w:szCs w:val="24"/>
          <w:lang w:eastAsia="ru-RU"/>
        </w:rPr>
        <w:t xml:space="preserve">Занятия по изобразительной деятельности в детском саду </w:t>
      </w:r>
      <w:proofErr w:type="spellStart"/>
      <w:r w:rsidRPr="00CF6DC4">
        <w:rPr>
          <w:rFonts w:ascii="Times New Roman" w:eastAsia="Times New Roman" w:hAnsi="Times New Roman" w:cs="Times New Roman"/>
          <w:color w:val="000000"/>
          <w:sz w:val="24"/>
          <w:szCs w:val="24"/>
          <w:lang w:eastAsia="ru-RU"/>
        </w:rPr>
        <w:t>Г.С.Швайко</w:t>
      </w:r>
      <w:proofErr w:type="spellEnd"/>
      <w:r w:rsidRPr="00CF6DC4">
        <w:rPr>
          <w:rFonts w:ascii="Times New Roman" w:eastAsia="Times New Roman" w:hAnsi="Times New Roman" w:cs="Times New Roman"/>
          <w:color w:val="000000"/>
          <w:sz w:val="24"/>
          <w:szCs w:val="24"/>
          <w:lang w:eastAsia="ru-RU"/>
        </w:rPr>
        <w:t xml:space="preserve"> Москва </w:t>
      </w:r>
      <w:proofErr w:type="spellStart"/>
      <w:r w:rsidRPr="00CF6DC4">
        <w:rPr>
          <w:rFonts w:ascii="Times New Roman" w:eastAsia="Times New Roman" w:hAnsi="Times New Roman" w:cs="Times New Roman"/>
          <w:color w:val="000000"/>
          <w:sz w:val="24"/>
          <w:szCs w:val="24"/>
          <w:lang w:eastAsia="ru-RU"/>
        </w:rPr>
        <w:t>Владос</w:t>
      </w:r>
      <w:proofErr w:type="spellEnd"/>
      <w:r w:rsidRPr="00CF6DC4">
        <w:rPr>
          <w:rFonts w:ascii="Times New Roman" w:eastAsia="Times New Roman" w:hAnsi="Times New Roman" w:cs="Times New Roman"/>
          <w:color w:val="000000"/>
          <w:sz w:val="24"/>
          <w:szCs w:val="24"/>
          <w:lang w:eastAsia="ru-RU"/>
        </w:rPr>
        <w:t xml:space="preserve"> 2008.</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41</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br/>
      </w:r>
    </w:p>
    <w:p w:rsidR="0051228D" w:rsidRPr="00CF6DC4" w:rsidRDefault="0051228D" w:rsidP="0051228D">
      <w:pPr>
        <w:shd w:val="clear" w:color="auto" w:fill="E1E4D5"/>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w:t>
      </w:r>
    </w:p>
    <w:p w:rsidR="00630A93" w:rsidRPr="00CF6DC4" w:rsidRDefault="00630A93">
      <w:pPr>
        <w:rPr>
          <w:rFonts w:ascii="Times New Roman" w:hAnsi="Times New Roman" w:cs="Times New Roman"/>
          <w:sz w:val="24"/>
          <w:szCs w:val="24"/>
        </w:rPr>
      </w:pPr>
    </w:p>
    <w:sectPr w:rsidR="00630A93" w:rsidRPr="00CF6D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B6D"/>
    <w:multiLevelType w:val="multilevel"/>
    <w:tmpl w:val="D7CE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C7EB1"/>
    <w:multiLevelType w:val="multilevel"/>
    <w:tmpl w:val="6002A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CB1F6F"/>
    <w:multiLevelType w:val="multilevel"/>
    <w:tmpl w:val="189C6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EE5EC2"/>
    <w:multiLevelType w:val="multilevel"/>
    <w:tmpl w:val="E800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71122B"/>
    <w:multiLevelType w:val="multilevel"/>
    <w:tmpl w:val="831C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DB67AE"/>
    <w:multiLevelType w:val="multilevel"/>
    <w:tmpl w:val="8F86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490AD6"/>
    <w:multiLevelType w:val="multilevel"/>
    <w:tmpl w:val="E1D69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4426A4"/>
    <w:multiLevelType w:val="multilevel"/>
    <w:tmpl w:val="272C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5"/>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28D"/>
    <w:rsid w:val="005064C9"/>
    <w:rsid w:val="0051228D"/>
    <w:rsid w:val="00630A93"/>
    <w:rsid w:val="0077272C"/>
    <w:rsid w:val="00781C98"/>
    <w:rsid w:val="00C77339"/>
    <w:rsid w:val="00CF6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B139EC-477E-4361-AC5B-B02089B3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6DC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F6D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073564">
      <w:bodyDiv w:val="1"/>
      <w:marLeft w:val="0"/>
      <w:marRight w:val="0"/>
      <w:marTop w:val="0"/>
      <w:marBottom w:val="0"/>
      <w:divBdr>
        <w:top w:val="none" w:sz="0" w:space="0" w:color="auto"/>
        <w:left w:val="none" w:sz="0" w:space="0" w:color="auto"/>
        <w:bottom w:val="none" w:sz="0" w:space="0" w:color="auto"/>
        <w:right w:val="none" w:sz="0" w:space="0" w:color="auto"/>
      </w:divBdr>
    </w:div>
    <w:div w:id="317811062">
      <w:bodyDiv w:val="1"/>
      <w:marLeft w:val="0"/>
      <w:marRight w:val="0"/>
      <w:marTop w:val="0"/>
      <w:marBottom w:val="0"/>
      <w:divBdr>
        <w:top w:val="none" w:sz="0" w:space="0" w:color="auto"/>
        <w:left w:val="none" w:sz="0" w:space="0" w:color="auto"/>
        <w:bottom w:val="none" w:sz="0" w:space="0" w:color="auto"/>
        <w:right w:val="none" w:sz="0" w:space="0" w:color="auto"/>
      </w:divBdr>
      <w:divsChild>
        <w:div w:id="481583222">
          <w:marLeft w:val="0"/>
          <w:marRight w:val="0"/>
          <w:marTop w:val="0"/>
          <w:marBottom w:val="0"/>
          <w:divBdr>
            <w:top w:val="none" w:sz="0" w:space="0" w:color="auto"/>
            <w:left w:val="none" w:sz="0" w:space="0" w:color="auto"/>
            <w:bottom w:val="none" w:sz="0" w:space="0" w:color="auto"/>
            <w:right w:val="none" w:sz="0" w:space="0" w:color="auto"/>
          </w:divBdr>
          <w:divsChild>
            <w:div w:id="1924601381">
              <w:marLeft w:val="0"/>
              <w:marRight w:val="0"/>
              <w:marTop w:val="0"/>
              <w:marBottom w:val="0"/>
              <w:divBdr>
                <w:top w:val="none" w:sz="0" w:space="0" w:color="auto"/>
                <w:left w:val="none" w:sz="0" w:space="0" w:color="auto"/>
                <w:bottom w:val="none" w:sz="0" w:space="0" w:color="auto"/>
                <w:right w:val="none" w:sz="0" w:space="0" w:color="auto"/>
              </w:divBdr>
              <w:divsChild>
                <w:div w:id="1302615869">
                  <w:marLeft w:val="0"/>
                  <w:marRight w:val="0"/>
                  <w:marTop w:val="0"/>
                  <w:marBottom w:val="0"/>
                  <w:divBdr>
                    <w:top w:val="none" w:sz="0" w:space="0" w:color="auto"/>
                    <w:left w:val="none" w:sz="0" w:space="0" w:color="auto"/>
                    <w:bottom w:val="none" w:sz="0" w:space="0" w:color="auto"/>
                    <w:right w:val="none" w:sz="0" w:space="0" w:color="auto"/>
                  </w:divBdr>
                  <w:divsChild>
                    <w:div w:id="118817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71389">
          <w:marLeft w:val="0"/>
          <w:marRight w:val="0"/>
          <w:marTop w:val="0"/>
          <w:marBottom w:val="0"/>
          <w:divBdr>
            <w:top w:val="none" w:sz="0" w:space="0" w:color="auto"/>
            <w:left w:val="none" w:sz="0" w:space="0" w:color="auto"/>
            <w:bottom w:val="none" w:sz="0" w:space="0" w:color="auto"/>
            <w:right w:val="none" w:sz="0" w:space="0" w:color="auto"/>
          </w:divBdr>
          <w:divsChild>
            <w:div w:id="900754167">
              <w:marLeft w:val="0"/>
              <w:marRight w:val="163"/>
              <w:marTop w:val="0"/>
              <w:marBottom w:val="0"/>
              <w:divBdr>
                <w:top w:val="none" w:sz="0" w:space="0" w:color="auto"/>
                <w:left w:val="none" w:sz="0" w:space="0" w:color="auto"/>
                <w:bottom w:val="none" w:sz="0" w:space="0" w:color="auto"/>
                <w:right w:val="none" w:sz="0" w:space="0" w:color="auto"/>
              </w:divBdr>
            </w:div>
            <w:div w:id="1624730468">
              <w:marLeft w:val="0"/>
              <w:marRight w:val="0"/>
              <w:marTop w:val="0"/>
              <w:marBottom w:val="0"/>
              <w:divBdr>
                <w:top w:val="none" w:sz="0" w:space="0" w:color="auto"/>
                <w:left w:val="none" w:sz="0" w:space="0" w:color="auto"/>
                <w:bottom w:val="none" w:sz="0" w:space="0" w:color="auto"/>
                <w:right w:val="none" w:sz="0" w:space="0" w:color="auto"/>
              </w:divBdr>
              <w:divsChild>
                <w:div w:id="75937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879602">
      <w:bodyDiv w:val="1"/>
      <w:marLeft w:val="0"/>
      <w:marRight w:val="0"/>
      <w:marTop w:val="0"/>
      <w:marBottom w:val="0"/>
      <w:divBdr>
        <w:top w:val="none" w:sz="0" w:space="0" w:color="auto"/>
        <w:left w:val="none" w:sz="0" w:space="0" w:color="auto"/>
        <w:bottom w:val="none" w:sz="0" w:space="0" w:color="auto"/>
        <w:right w:val="none" w:sz="0" w:space="0" w:color="auto"/>
      </w:divBdr>
    </w:div>
    <w:div w:id="1578633420">
      <w:bodyDiv w:val="1"/>
      <w:marLeft w:val="0"/>
      <w:marRight w:val="0"/>
      <w:marTop w:val="0"/>
      <w:marBottom w:val="0"/>
      <w:divBdr>
        <w:top w:val="none" w:sz="0" w:space="0" w:color="auto"/>
        <w:left w:val="none" w:sz="0" w:space="0" w:color="auto"/>
        <w:bottom w:val="none" w:sz="0" w:space="0" w:color="auto"/>
        <w:right w:val="none" w:sz="0" w:space="0" w:color="auto"/>
      </w:divBdr>
    </w:div>
    <w:div w:id="179971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fourok.ru/go.html?href=http%3A%2F%2Fwww.uzelky.ru%2FArticle.aspx%3Fid%3D16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8339</Words>
  <Characters>47535</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9</cp:revision>
  <cp:lastPrinted>2021-05-05T15:19:00Z</cp:lastPrinted>
  <dcterms:created xsi:type="dcterms:W3CDTF">2021-01-18T14:50:00Z</dcterms:created>
  <dcterms:modified xsi:type="dcterms:W3CDTF">2021-12-05T11:14:00Z</dcterms:modified>
</cp:coreProperties>
</file>