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B16" w:rsidRPr="009D0B16" w:rsidRDefault="009D0B16" w:rsidP="009D0B16">
      <w:pPr>
        <w:spacing w:after="0" w:line="360" w:lineRule="auto"/>
        <w:jc w:val="center"/>
        <w:rPr>
          <w:rFonts w:ascii="Times New Roman" w:hAnsi="Times New Roman"/>
          <w:b/>
          <w:sz w:val="28"/>
          <w:szCs w:val="28"/>
        </w:rPr>
      </w:pPr>
      <w:r w:rsidRPr="009D0B16">
        <w:rPr>
          <w:rFonts w:ascii="Times New Roman" w:hAnsi="Times New Roman"/>
          <w:b/>
          <w:sz w:val="28"/>
          <w:szCs w:val="28"/>
        </w:rPr>
        <w:t xml:space="preserve">Государственное бюджетное профессиональное образовательное учреждение  Воронежской области </w:t>
      </w:r>
    </w:p>
    <w:p w:rsidR="009D0B16" w:rsidRPr="009D0B16" w:rsidRDefault="009D0B16" w:rsidP="009D0B16">
      <w:pPr>
        <w:spacing w:after="0" w:line="360" w:lineRule="auto"/>
        <w:jc w:val="center"/>
        <w:rPr>
          <w:rFonts w:ascii="Times New Roman" w:hAnsi="Times New Roman"/>
          <w:b/>
          <w:sz w:val="28"/>
          <w:szCs w:val="28"/>
        </w:rPr>
      </w:pPr>
      <w:r w:rsidRPr="009D0B16">
        <w:rPr>
          <w:rFonts w:ascii="Times New Roman" w:hAnsi="Times New Roman"/>
          <w:b/>
          <w:sz w:val="28"/>
          <w:szCs w:val="28"/>
        </w:rPr>
        <w:t>«Аннинский аграрно-промышленный техникум»</w:t>
      </w:r>
    </w:p>
    <w:p w:rsidR="009D0B16" w:rsidRPr="009D0B16" w:rsidRDefault="009D0B16" w:rsidP="009D0B16">
      <w:pPr>
        <w:spacing w:after="0" w:line="360" w:lineRule="auto"/>
        <w:rPr>
          <w:rFonts w:ascii="Times New Roman" w:hAnsi="Times New Roman"/>
          <w:sz w:val="28"/>
          <w:szCs w:val="28"/>
        </w:rPr>
      </w:pPr>
    </w:p>
    <w:p w:rsidR="009D0B16" w:rsidRPr="009D0B16" w:rsidRDefault="009D0B16" w:rsidP="009D0B16">
      <w:pPr>
        <w:spacing w:after="0" w:line="360" w:lineRule="auto"/>
        <w:rPr>
          <w:rFonts w:ascii="Times New Roman" w:hAnsi="Times New Roman"/>
          <w:b/>
          <w:sz w:val="28"/>
          <w:szCs w:val="28"/>
        </w:rPr>
      </w:pPr>
    </w:p>
    <w:p w:rsidR="009D0B16" w:rsidRPr="009D0B16" w:rsidRDefault="009D0B16" w:rsidP="009D0B16">
      <w:pPr>
        <w:spacing w:after="0" w:line="360" w:lineRule="auto"/>
        <w:rPr>
          <w:rFonts w:ascii="Times New Roman" w:hAnsi="Times New Roman"/>
          <w:b/>
          <w:sz w:val="28"/>
          <w:szCs w:val="28"/>
        </w:rPr>
      </w:pPr>
    </w:p>
    <w:p w:rsidR="009D0B16" w:rsidRPr="009D0B16" w:rsidRDefault="009D0B16" w:rsidP="009D0B16">
      <w:pPr>
        <w:spacing w:after="0" w:line="360" w:lineRule="auto"/>
        <w:rPr>
          <w:rFonts w:ascii="Times New Roman" w:hAnsi="Times New Roman"/>
          <w:b/>
          <w:sz w:val="28"/>
          <w:szCs w:val="28"/>
        </w:rPr>
      </w:pPr>
    </w:p>
    <w:p w:rsidR="009D0B16" w:rsidRPr="009D0B16" w:rsidRDefault="009D0B16" w:rsidP="009D0B16">
      <w:pPr>
        <w:spacing w:after="0" w:line="360" w:lineRule="auto"/>
        <w:jc w:val="center"/>
        <w:rPr>
          <w:rFonts w:ascii="Times New Roman" w:hAnsi="Times New Roman"/>
          <w:b/>
          <w:sz w:val="28"/>
          <w:szCs w:val="28"/>
        </w:rPr>
      </w:pPr>
    </w:p>
    <w:p w:rsidR="009D0B16" w:rsidRPr="009D0B16" w:rsidRDefault="009D0B16" w:rsidP="009D0B16">
      <w:pPr>
        <w:spacing w:after="0" w:line="360" w:lineRule="auto"/>
        <w:jc w:val="center"/>
        <w:rPr>
          <w:rFonts w:ascii="Times New Roman" w:hAnsi="Times New Roman"/>
          <w:b/>
          <w:sz w:val="28"/>
          <w:szCs w:val="28"/>
        </w:rPr>
      </w:pPr>
    </w:p>
    <w:p w:rsidR="009D0B16" w:rsidRPr="009D0B16" w:rsidRDefault="009D0B16" w:rsidP="009D0B16">
      <w:pPr>
        <w:spacing w:after="0" w:line="360" w:lineRule="auto"/>
        <w:jc w:val="center"/>
        <w:rPr>
          <w:rFonts w:ascii="Times New Roman" w:hAnsi="Times New Roman"/>
          <w:b/>
          <w:sz w:val="28"/>
          <w:szCs w:val="28"/>
        </w:rPr>
      </w:pPr>
    </w:p>
    <w:p w:rsidR="009D0B16" w:rsidRPr="009D0B16" w:rsidRDefault="009D0B16" w:rsidP="009D0B16">
      <w:pPr>
        <w:spacing w:after="0" w:line="360" w:lineRule="auto"/>
        <w:jc w:val="center"/>
        <w:rPr>
          <w:rFonts w:ascii="Times New Roman" w:hAnsi="Times New Roman"/>
          <w:b/>
          <w:sz w:val="28"/>
          <w:szCs w:val="28"/>
        </w:rPr>
      </w:pPr>
    </w:p>
    <w:p w:rsidR="009D0B16" w:rsidRPr="009D0B16" w:rsidRDefault="00294BF4" w:rsidP="009D0B16">
      <w:pPr>
        <w:spacing w:after="0" w:line="360" w:lineRule="auto"/>
        <w:jc w:val="center"/>
        <w:rPr>
          <w:rFonts w:ascii="Times New Roman" w:hAnsi="Times New Roman"/>
          <w:b/>
          <w:sz w:val="28"/>
          <w:szCs w:val="28"/>
        </w:rPr>
      </w:pPr>
      <w:r>
        <w:rPr>
          <w:rFonts w:ascii="Times New Roman" w:hAnsi="Times New Roman"/>
          <w:b/>
          <w:sz w:val="28"/>
          <w:szCs w:val="28"/>
        </w:rPr>
        <w:t>ПРОМЕЖУТОЧНАЯ АТТЕСТАЦИЯ</w:t>
      </w:r>
    </w:p>
    <w:p w:rsidR="009D0B16" w:rsidRPr="009D0B16" w:rsidRDefault="009D0B16" w:rsidP="009D0B16">
      <w:pPr>
        <w:spacing w:after="0" w:line="360" w:lineRule="auto"/>
        <w:jc w:val="center"/>
        <w:rPr>
          <w:rFonts w:ascii="Times New Roman" w:hAnsi="Times New Roman"/>
          <w:b/>
          <w:sz w:val="28"/>
          <w:szCs w:val="28"/>
        </w:rPr>
      </w:pPr>
      <w:r w:rsidRPr="009D0B16">
        <w:rPr>
          <w:rFonts w:ascii="Times New Roman" w:hAnsi="Times New Roman"/>
          <w:b/>
          <w:sz w:val="28"/>
          <w:szCs w:val="28"/>
        </w:rPr>
        <w:t>по профессиональному модулю (ПМ.02):</w:t>
      </w:r>
    </w:p>
    <w:p w:rsidR="009D0B16" w:rsidRPr="009D0B16" w:rsidRDefault="009D0B16" w:rsidP="009D0B16">
      <w:pPr>
        <w:spacing w:after="0" w:line="360" w:lineRule="auto"/>
        <w:jc w:val="center"/>
        <w:rPr>
          <w:rFonts w:ascii="Times New Roman" w:hAnsi="Times New Roman"/>
          <w:b/>
          <w:sz w:val="28"/>
          <w:szCs w:val="28"/>
        </w:rPr>
      </w:pPr>
      <w:r w:rsidRPr="009D0B16">
        <w:rPr>
          <w:rFonts w:ascii="Times New Roman" w:hAnsi="Times New Roman"/>
          <w:b/>
          <w:sz w:val="28"/>
          <w:szCs w:val="28"/>
        </w:rPr>
        <w:t>«Ведение бухгалтерского учета источников формирования имущества, выполнение работ по инвентаризации имущества и финансовых обязательств организации»</w:t>
      </w:r>
    </w:p>
    <w:p w:rsidR="009D0B16" w:rsidRDefault="009D0B16" w:rsidP="009D0B16">
      <w:pPr>
        <w:spacing w:after="0" w:line="360" w:lineRule="auto"/>
        <w:jc w:val="center"/>
        <w:rPr>
          <w:rFonts w:ascii="Times New Roman" w:hAnsi="Times New Roman"/>
          <w:b/>
          <w:sz w:val="28"/>
          <w:szCs w:val="28"/>
        </w:rPr>
      </w:pPr>
    </w:p>
    <w:p w:rsidR="00294BF4" w:rsidRDefault="00294BF4" w:rsidP="009D0B16">
      <w:pPr>
        <w:spacing w:after="0" w:line="360" w:lineRule="auto"/>
        <w:jc w:val="center"/>
        <w:rPr>
          <w:rFonts w:ascii="Times New Roman" w:hAnsi="Times New Roman"/>
          <w:b/>
          <w:sz w:val="28"/>
          <w:szCs w:val="28"/>
        </w:rPr>
      </w:pPr>
    </w:p>
    <w:p w:rsidR="00294BF4" w:rsidRDefault="00294BF4" w:rsidP="009D0B16">
      <w:pPr>
        <w:spacing w:after="0" w:line="360" w:lineRule="auto"/>
        <w:jc w:val="center"/>
        <w:rPr>
          <w:rFonts w:ascii="Times New Roman" w:hAnsi="Times New Roman"/>
          <w:b/>
          <w:sz w:val="28"/>
          <w:szCs w:val="28"/>
        </w:rPr>
      </w:pPr>
    </w:p>
    <w:p w:rsidR="00294BF4" w:rsidRDefault="00294BF4" w:rsidP="009D0B16">
      <w:pPr>
        <w:spacing w:after="0" w:line="360" w:lineRule="auto"/>
        <w:jc w:val="center"/>
        <w:rPr>
          <w:rFonts w:ascii="Times New Roman" w:hAnsi="Times New Roman"/>
          <w:b/>
          <w:sz w:val="28"/>
          <w:szCs w:val="28"/>
        </w:rPr>
      </w:pPr>
    </w:p>
    <w:p w:rsidR="009D0B16" w:rsidRPr="009D0B16" w:rsidRDefault="009D0B16" w:rsidP="009D0B16">
      <w:pPr>
        <w:spacing w:after="0" w:line="360" w:lineRule="auto"/>
        <w:jc w:val="right"/>
        <w:rPr>
          <w:rFonts w:ascii="Times New Roman" w:hAnsi="Times New Roman"/>
          <w:b/>
          <w:sz w:val="28"/>
          <w:szCs w:val="28"/>
        </w:rPr>
      </w:pPr>
      <w:r w:rsidRPr="009D0B16">
        <w:rPr>
          <w:rFonts w:ascii="Times New Roman" w:hAnsi="Times New Roman"/>
          <w:b/>
          <w:sz w:val="28"/>
          <w:szCs w:val="28"/>
        </w:rPr>
        <w:t xml:space="preserve">                   </w:t>
      </w:r>
      <w:r>
        <w:rPr>
          <w:rFonts w:ascii="Times New Roman" w:hAnsi="Times New Roman"/>
          <w:b/>
          <w:sz w:val="28"/>
          <w:szCs w:val="28"/>
        </w:rPr>
        <w:t>Подготовила и провела</w:t>
      </w:r>
      <w:r w:rsidRPr="009D0B16">
        <w:rPr>
          <w:rFonts w:ascii="Times New Roman" w:hAnsi="Times New Roman"/>
          <w:b/>
          <w:sz w:val="28"/>
          <w:szCs w:val="28"/>
        </w:rPr>
        <w:t>:  Грибанова</w:t>
      </w:r>
    </w:p>
    <w:p w:rsidR="009D0B16" w:rsidRPr="009D0B16" w:rsidRDefault="009D0B16" w:rsidP="009D0B16">
      <w:pPr>
        <w:spacing w:after="0" w:line="360" w:lineRule="auto"/>
        <w:jc w:val="right"/>
        <w:rPr>
          <w:rFonts w:ascii="Times New Roman" w:hAnsi="Times New Roman"/>
          <w:b/>
          <w:sz w:val="28"/>
          <w:szCs w:val="28"/>
        </w:rPr>
      </w:pPr>
      <w:r w:rsidRPr="009D0B16">
        <w:rPr>
          <w:rFonts w:ascii="Times New Roman" w:hAnsi="Times New Roman"/>
          <w:b/>
          <w:sz w:val="28"/>
          <w:szCs w:val="28"/>
        </w:rPr>
        <w:t xml:space="preserve">                                Елена Ивановна</w:t>
      </w:r>
    </w:p>
    <w:p w:rsidR="009D0B16" w:rsidRPr="009D0B16" w:rsidRDefault="009D0B16" w:rsidP="009D0B16">
      <w:pPr>
        <w:spacing w:after="0" w:line="360" w:lineRule="auto"/>
        <w:jc w:val="center"/>
        <w:rPr>
          <w:rFonts w:ascii="Times New Roman" w:hAnsi="Times New Roman"/>
          <w:b/>
          <w:sz w:val="28"/>
          <w:szCs w:val="28"/>
        </w:rPr>
      </w:pPr>
      <w:r w:rsidRPr="009D0B16">
        <w:rPr>
          <w:rFonts w:ascii="Times New Roman" w:hAnsi="Times New Roman"/>
          <w:b/>
          <w:sz w:val="28"/>
          <w:szCs w:val="28"/>
        </w:rPr>
        <w:t xml:space="preserve">                                 </w:t>
      </w:r>
    </w:p>
    <w:p w:rsidR="009D0B16" w:rsidRPr="009D0B16" w:rsidRDefault="009D0B16" w:rsidP="009D0B16">
      <w:pPr>
        <w:spacing w:after="0" w:line="360" w:lineRule="auto"/>
        <w:jc w:val="center"/>
        <w:rPr>
          <w:rFonts w:ascii="Times New Roman" w:hAnsi="Times New Roman"/>
          <w:b/>
          <w:sz w:val="28"/>
          <w:szCs w:val="28"/>
        </w:rPr>
      </w:pPr>
    </w:p>
    <w:p w:rsidR="009D0B16" w:rsidRPr="009D0B16" w:rsidRDefault="009D0B16" w:rsidP="009D0B16">
      <w:pPr>
        <w:spacing w:after="0" w:line="360" w:lineRule="auto"/>
        <w:jc w:val="center"/>
        <w:rPr>
          <w:rFonts w:ascii="Times New Roman" w:hAnsi="Times New Roman"/>
          <w:b/>
          <w:sz w:val="28"/>
          <w:szCs w:val="28"/>
        </w:rPr>
      </w:pPr>
    </w:p>
    <w:p w:rsidR="00294BF4" w:rsidRDefault="00294BF4" w:rsidP="009D0B16">
      <w:pPr>
        <w:spacing w:after="0" w:line="360" w:lineRule="auto"/>
        <w:jc w:val="center"/>
        <w:rPr>
          <w:rFonts w:ascii="Times New Roman" w:hAnsi="Times New Roman"/>
          <w:b/>
          <w:sz w:val="28"/>
          <w:szCs w:val="28"/>
        </w:rPr>
      </w:pPr>
    </w:p>
    <w:p w:rsidR="00294BF4" w:rsidRDefault="00294BF4" w:rsidP="009D0B16">
      <w:pPr>
        <w:spacing w:after="0" w:line="360" w:lineRule="auto"/>
        <w:jc w:val="center"/>
        <w:rPr>
          <w:rFonts w:ascii="Times New Roman" w:hAnsi="Times New Roman"/>
          <w:b/>
          <w:sz w:val="28"/>
          <w:szCs w:val="28"/>
        </w:rPr>
      </w:pPr>
    </w:p>
    <w:p w:rsidR="00294BF4" w:rsidRDefault="00294BF4" w:rsidP="009D0B16">
      <w:pPr>
        <w:spacing w:after="0" w:line="360" w:lineRule="auto"/>
        <w:jc w:val="center"/>
        <w:rPr>
          <w:rFonts w:ascii="Times New Roman" w:hAnsi="Times New Roman"/>
          <w:b/>
          <w:sz w:val="28"/>
          <w:szCs w:val="28"/>
        </w:rPr>
      </w:pPr>
    </w:p>
    <w:p w:rsidR="00294BF4" w:rsidRDefault="00294BF4" w:rsidP="009D0B16">
      <w:pPr>
        <w:spacing w:after="0" w:line="360" w:lineRule="auto"/>
        <w:jc w:val="center"/>
        <w:rPr>
          <w:rFonts w:ascii="Times New Roman" w:hAnsi="Times New Roman"/>
          <w:b/>
          <w:sz w:val="28"/>
          <w:szCs w:val="28"/>
        </w:rPr>
      </w:pPr>
    </w:p>
    <w:p w:rsidR="009D0B16" w:rsidRDefault="009D0B16" w:rsidP="009D0B16">
      <w:pPr>
        <w:spacing w:after="0" w:line="360" w:lineRule="auto"/>
        <w:jc w:val="center"/>
        <w:rPr>
          <w:rFonts w:ascii="Times New Roman" w:hAnsi="Times New Roman"/>
          <w:b/>
          <w:sz w:val="28"/>
          <w:szCs w:val="28"/>
        </w:rPr>
      </w:pPr>
      <w:r w:rsidRPr="009D0B16">
        <w:rPr>
          <w:rFonts w:ascii="Times New Roman" w:hAnsi="Times New Roman"/>
          <w:b/>
          <w:sz w:val="28"/>
          <w:szCs w:val="28"/>
        </w:rPr>
        <w:t>Анна, 20</w:t>
      </w:r>
      <w:bookmarkStart w:id="0" w:name="_GoBack"/>
      <w:bookmarkEnd w:id="0"/>
      <w:r w:rsidR="007B4858">
        <w:rPr>
          <w:rFonts w:ascii="Times New Roman" w:hAnsi="Times New Roman"/>
          <w:b/>
          <w:sz w:val="28"/>
          <w:szCs w:val="28"/>
        </w:rPr>
        <w:t>2</w:t>
      </w:r>
      <w:r w:rsidR="00556D2A">
        <w:rPr>
          <w:rFonts w:ascii="Times New Roman" w:hAnsi="Times New Roman"/>
          <w:b/>
          <w:sz w:val="28"/>
          <w:szCs w:val="28"/>
        </w:rPr>
        <w:t>1</w:t>
      </w:r>
    </w:p>
    <w:p w:rsidR="009D0B16" w:rsidRPr="009D0B16" w:rsidRDefault="007B4858" w:rsidP="009D0B16">
      <w:pPr>
        <w:spacing w:after="0" w:line="360" w:lineRule="auto"/>
        <w:jc w:val="center"/>
        <w:rPr>
          <w:rFonts w:ascii="Times New Roman" w:hAnsi="Times New Roman"/>
          <w:sz w:val="28"/>
          <w:szCs w:val="28"/>
        </w:rPr>
      </w:pPr>
      <w:r w:rsidRPr="009D0B16">
        <w:rPr>
          <w:rFonts w:ascii="Times New Roman" w:hAnsi="Times New Roman"/>
          <w:sz w:val="28"/>
          <w:szCs w:val="28"/>
        </w:rPr>
        <w:lastRenderedPageBreak/>
        <w:t>СОДЕРЖАНИЕ</w:t>
      </w:r>
    </w:p>
    <w:p w:rsidR="009D0B16" w:rsidRPr="009D0B16" w:rsidRDefault="009D0B16" w:rsidP="009D0B16">
      <w:pPr>
        <w:pStyle w:val="a5"/>
        <w:numPr>
          <w:ilvl w:val="0"/>
          <w:numId w:val="46"/>
        </w:numPr>
        <w:spacing w:line="360" w:lineRule="auto"/>
        <w:ind w:left="0" w:firstLine="709"/>
        <w:jc w:val="both"/>
        <w:rPr>
          <w:sz w:val="28"/>
          <w:szCs w:val="28"/>
        </w:rPr>
      </w:pPr>
      <w:r w:rsidRPr="009D0B16">
        <w:rPr>
          <w:sz w:val="28"/>
          <w:szCs w:val="28"/>
        </w:rPr>
        <w:t>Зачет по профессиональной компетенции (ПК 2.1) «Формировать бухгалтерские проводки по учету источников имущества организации на основе рабочего плана счетов бухгалтерского учета» в форме урока-конкурса</w:t>
      </w:r>
      <w:r w:rsidR="00E9191E">
        <w:rPr>
          <w:sz w:val="28"/>
          <w:szCs w:val="28"/>
        </w:rPr>
        <w:t xml:space="preserve">       </w:t>
      </w:r>
      <w:r>
        <w:rPr>
          <w:sz w:val="28"/>
          <w:szCs w:val="28"/>
        </w:rPr>
        <w:t xml:space="preserve">       </w:t>
      </w:r>
    </w:p>
    <w:p w:rsidR="009D0B16" w:rsidRPr="009D0B16" w:rsidRDefault="009D0B16" w:rsidP="009D0B16">
      <w:pPr>
        <w:pStyle w:val="a5"/>
        <w:numPr>
          <w:ilvl w:val="0"/>
          <w:numId w:val="46"/>
        </w:numPr>
        <w:spacing w:line="360" w:lineRule="auto"/>
        <w:ind w:left="0" w:firstLine="709"/>
        <w:jc w:val="both"/>
        <w:rPr>
          <w:sz w:val="28"/>
          <w:szCs w:val="28"/>
        </w:rPr>
      </w:pPr>
      <w:r w:rsidRPr="009D0B16">
        <w:rPr>
          <w:sz w:val="28"/>
          <w:szCs w:val="28"/>
        </w:rPr>
        <w:t>Зачет по профессиональной компетенции (ПК 2.2</w:t>
      </w:r>
      <w:r w:rsidR="009373E2">
        <w:rPr>
          <w:sz w:val="28"/>
          <w:szCs w:val="28"/>
        </w:rPr>
        <w:t xml:space="preserve"> и ПК 2.3</w:t>
      </w:r>
      <w:r w:rsidRPr="009D0B16">
        <w:rPr>
          <w:sz w:val="28"/>
          <w:szCs w:val="28"/>
        </w:rPr>
        <w:t>) «Выполнять поручения руководства в составе комиссии по инвентаризации а</w:t>
      </w:r>
      <w:r w:rsidR="009373E2">
        <w:rPr>
          <w:sz w:val="28"/>
          <w:szCs w:val="28"/>
        </w:rPr>
        <w:t>ктивов</w:t>
      </w:r>
      <w:r w:rsidRPr="009D0B16">
        <w:rPr>
          <w:sz w:val="28"/>
          <w:szCs w:val="28"/>
        </w:rPr>
        <w:t xml:space="preserve"> в местах их хранения. Проводить подготовку к инвентаризации и проверку действительного соответствия фактических данных инвентаризации данным учета» в форме деловой игры</w:t>
      </w:r>
      <w:r w:rsidR="009373E2">
        <w:rPr>
          <w:sz w:val="28"/>
          <w:szCs w:val="28"/>
        </w:rPr>
        <w:t xml:space="preserve">         </w:t>
      </w:r>
      <w:r w:rsidR="00101262">
        <w:rPr>
          <w:sz w:val="28"/>
          <w:szCs w:val="28"/>
        </w:rPr>
        <w:t xml:space="preserve">                           </w:t>
      </w:r>
      <w:r w:rsidR="007B4858">
        <w:rPr>
          <w:sz w:val="28"/>
          <w:szCs w:val="28"/>
        </w:rPr>
        <w:t>19</w:t>
      </w:r>
    </w:p>
    <w:p w:rsidR="009D0B16" w:rsidRPr="009D0B16" w:rsidRDefault="009D0B16" w:rsidP="009D0B16">
      <w:pPr>
        <w:pStyle w:val="a5"/>
        <w:numPr>
          <w:ilvl w:val="0"/>
          <w:numId w:val="46"/>
        </w:numPr>
        <w:spacing w:line="360" w:lineRule="auto"/>
        <w:ind w:left="0" w:firstLine="709"/>
        <w:jc w:val="both"/>
        <w:rPr>
          <w:sz w:val="28"/>
          <w:szCs w:val="28"/>
        </w:rPr>
      </w:pPr>
      <w:r w:rsidRPr="009D0B16">
        <w:rPr>
          <w:sz w:val="28"/>
          <w:szCs w:val="28"/>
        </w:rPr>
        <w:t>Зачет по профессиональной компетенции (ПК 2.</w:t>
      </w:r>
      <w:r w:rsidR="009373E2">
        <w:rPr>
          <w:sz w:val="28"/>
          <w:szCs w:val="28"/>
        </w:rPr>
        <w:t>4</w:t>
      </w:r>
      <w:r w:rsidRPr="009D0B16">
        <w:rPr>
          <w:sz w:val="28"/>
          <w:szCs w:val="28"/>
        </w:rPr>
        <w:t>) «Отражать в бухгалтерских проводках зачет и списание недостачи ценностей (регулировать инвентаризационные разницы) по результатам инвентаризации» в форме шоу-турнира «Знатоки инвентаризации»</w:t>
      </w:r>
      <w:r w:rsidR="00D21E7E">
        <w:rPr>
          <w:sz w:val="28"/>
          <w:szCs w:val="28"/>
        </w:rPr>
        <w:t xml:space="preserve">               </w:t>
      </w:r>
      <w:r w:rsidR="007B4858">
        <w:rPr>
          <w:sz w:val="28"/>
          <w:szCs w:val="28"/>
        </w:rPr>
        <w:t>29</w:t>
      </w:r>
    </w:p>
    <w:p w:rsidR="009D0B16" w:rsidRPr="009D0B16" w:rsidRDefault="009D0B16" w:rsidP="009D0B16">
      <w:pPr>
        <w:pStyle w:val="a5"/>
        <w:numPr>
          <w:ilvl w:val="0"/>
          <w:numId w:val="46"/>
        </w:numPr>
        <w:spacing w:line="360" w:lineRule="auto"/>
        <w:ind w:left="0" w:firstLine="709"/>
        <w:jc w:val="both"/>
        <w:rPr>
          <w:sz w:val="28"/>
          <w:szCs w:val="28"/>
        </w:rPr>
      </w:pPr>
      <w:r w:rsidRPr="009D0B16">
        <w:rPr>
          <w:sz w:val="28"/>
          <w:szCs w:val="28"/>
        </w:rPr>
        <w:t>Зачет по профессиональной компетенции (ПК 2.</w:t>
      </w:r>
      <w:r w:rsidR="0069466B">
        <w:rPr>
          <w:sz w:val="28"/>
          <w:szCs w:val="28"/>
        </w:rPr>
        <w:t>5</w:t>
      </w:r>
      <w:r w:rsidRPr="009D0B16">
        <w:rPr>
          <w:sz w:val="28"/>
          <w:szCs w:val="28"/>
        </w:rPr>
        <w:t>) «Проводить процедуры инвентаризации финансовых обязательств организации» в форме деловой игры</w:t>
      </w:r>
      <w:r w:rsidR="00691461">
        <w:rPr>
          <w:sz w:val="28"/>
          <w:szCs w:val="28"/>
        </w:rPr>
        <w:t xml:space="preserve">                                                                                                          4</w:t>
      </w:r>
      <w:r w:rsidR="007B4858">
        <w:rPr>
          <w:sz w:val="28"/>
          <w:szCs w:val="28"/>
        </w:rPr>
        <w:t>0</w:t>
      </w:r>
    </w:p>
    <w:p w:rsidR="009D0B16" w:rsidRPr="009D0B16" w:rsidRDefault="009D0B16" w:rsidP="009D0B16">
      <w:pPr>
        <w:pStyle w:val="a5"/>
        <w:spacing w:line="360" w:lineRule="auto"/>
        <w:rPr>
          <w:b/>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Default="009D0B16" w:rsidP="009D0B16">
      <w:pPr>
        <w:spacing w:after="0" w:line="360" w:lineRule="auto"/>
        <w:ind w:firstLine="709"/>
        <w:jc w:val="both"/>
        <w:rPr>
          <w:rFonts w:ascii="Times New Roman" w:hAnsi="Times New Roman"/>
          <w:sz w:val="28"/>
          <w:szCs w:val="28"/>
        </w:rPr>
      </w:pPr>
    </w:p>
    <w:p w:rsidR="009D0B16" w:rsidRPr="007B4858" w:rsidRDefault="009D0B16" w:rsidP="007B4858">
      <w:pPr>
        <w:pStyle w:val="a5"/>
        <w:ind w:left="709"/>
        <w:jc w:val="center"/>
        <w:rPr>
          <w:b/>
        </w:rPr>
      </w:pPr>
      <w:r w:rsidRPr="007B4858">
        <w:rPr>
          <w:b/>
        </w:rPr>
        <w:lastRenderedPageBreak/>
        <w:t>Зачет по профессиональной компетенции (ПК 2.1) «Формировать бухгалтерские проводки по учету источников имущества организации на основе рабочего плана счетов бухгалтерского учета» в форме урока-конкурса</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По окончании изучения раздела «Учет источников формирования имущества» в качестве итогового контроля для обучающихся 2 курса я разработала и провожу урок-конкурс, который помогает проверить уровень теоретических знаний и полученных навыков самостоятельной работы, активизирует творческую активность обучающихся. При этом используется индивидуальная, групповая и коллективная форма общения. Подобные уроки всегда нравятся ребятам, и они с большим энтузиазмом в них участвуют. Конкурс рассчитан на  сдвоенный урок и может проводиться как между бригадами одной группы, так и между группами параллели.</w:t>
      </w:r>
    </w:p>
    <w:p w:rsidR="009D0B16" w:rsidRPr="007B4858" w:rsidRDefault="009D0B16" w:rsidP="007B4858">
      <w:pPr>
        <w:pStyle w:val="western"/>
        <w:spacing w:before="0" w:beforeAutospacing="0" w:after="0" w:afterAutospacing="0"/>
        <w:ind w:firstLine="709"/>
        <w:jc w:val="both"/>
      </w:pPr>
      <w:r w:rsidRPr="007B4858">
        <w:t>Особое внимание обращается на развитие качеств, предопределяющих способность обучающегося к творчеству, а именно особенности:</w:t>
      </w:r>
    </w:p>
    <w:p w:rsidR="009D0B16" w:rsidRPr="007B4858" w:rsidRDefault="009D0B16" w:rsidP="007B4858">
      <w:pPr>
        <w:pStyle w:val="western"/>
        <w:numPr>
          <w:ilvl w:val="0"/>
          <w:numId w:val="3"/>
        </w:numPr>
        <w:spacing w:before="0" w:beforeAutospacing="0" w:after="0" w:afterAutospacing="0"/>
        <w:ind w:left="0" w:firstLine="709"/>
        <w:jc w:val="both"/>
      </w:pPr>
      <w:r w:rsidRPr="007B4858">
        <w:t>перцепции (напряженности внимания, впечатлительности, восприимчивости);</w:t>
      </w:r>
    </w:p>
    <w:p w:rsidR="009D0B16" w:rsidRPr="007B4858" w:rsidRDefault="009D0B16" w:rsidP="007B4858">
      <w:pPr>
        <w:pStyle w:val="western"/>
        <w:numPr>
          <w:ilvl w:val="0"/>
          <w:numId w:val="3"/>
        </w:numPr>
        <w:spacing w:after="0" w:afterAutospacing="0"/>
        <w:ind w:left="0" w:firstLine="709"/>
        <w:jc w:val="both"/>
      </w:pPr>
      <w:r w:rsidRPr="007B4858">
        <w:t>интеллекта (фантазии, интуиции, дара предвидения, выдумки, обширности знаний);</w:t>
      </w:r>
    </w:p>
    <w:p w:rsidR="009D0B16" w:rsidRPr="007B4858" w:rsidRDefault="009D0B16" w:rsidP="007B4858">
      <w:pPr>
        <w:pStyle w:val="western"/>
        <w:numPr>
          <w:ilvl w:val="0"/>
          <w:numId w:val="3"/>
        </w:numPr>
        <w:spacing w:after="0" w:afterAutospacing="0"/>
        <w:ind w:left="0" w:firstLine="709"/>
        <w:jc w:val="both"/>
      </w:pPr>
      <w:r w:rsidRPr="007B4858">
        <w:t>характера (индивидуальности, инициативности, оригинальности, самобытности, упорства, работоспособности, высокой самоорганизации);</w:t>
      </w:r>
    </w:p>
    <w:p w:rsidR="009D0B16" w:rsidRPr="007B4858" w:rsidRDefault="009D0B16" w:rsidP="007B4858">
      <w:pPr>
        <w:pStyle w:val="western"/>
        <w:numPr>
          <w:ilvl w:val="0"/>
          <w:numId w:val="3"/>
        </w:numPr>
        <w:spacing w:after="0" w:afterAutospacing="0"/>
        <w:ind w:left="0" w:firstLine="709"/>
        <w:jc w:val="both"/>
      </w:pPr>
      <w:r w:rsidRPr="007B4858">
        <w:t>мотивации и ценностных ориентации (стремления к творческой деятельности, удовлетворения от самого процесса творчества)</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b/>
          <w:sz w:val="24"/>
          <w:szCs w:val="24"/>
        </w:rPr>
        <w:t xml:space="preserve">Тема: </w:t>
      </w:r>
      <w:r w:rsidRPr="007B4858">
        <w:rPr>
          <w:rFonts w:ascii="Times New Roman" w:hAnsi="Times New Roman"/>
          <w:sz w:val="24"/>
          <w:szCs w:val="24"/>
        </w:rPr>
        <w:t>зачет по профессиональной компетенции (ПК 2.1) «Формировать бухгалтерские проводки по учету источников имущества организации на основе рабочего плана счетов бухгалтерского учета»</w:t>
      </w:r>
    </w:p>
    <w:p w:rsidR="009D0B16" w:rsidRPr="007B4858" w:rsidRDefault="009D0B16" w:rsidP="007B4858">
      <w:pPr>
        <w:suppressAutoHyphens/>
        <w:spacing w:after="0" w:line="240" w:lineRule="auto"/>
        <w:ind w:firstLine="709"/>
        <w:jc w:val="both"/>
        <w:rPr>
          <w:rFonts w:ascii="Times New Roman" w:hAnsi="Times New Roman"/>
          <w:color w:val="000000" w:themeColor="text1"/>
          <w:sz w:val="24"/>
          <w:szCs w:val="24"/>
        </w:rPr>
      </w:pPr>
      <w:r w:rsidRPr="007B4858">
        <w:rPr>
          <w:rFonts w:ascii="Times New Roman" w:hAnsi="Times New Roman"/>
          <w:b/>
          <w:color w:val="000000" w:themeColor="text1"/>
          <w:sz w:val="24"/>
          <w:szCs w:val="24"/>
        </w:rPr>
        <w:t>Цель занятия</w:t>
      </w:r>
      <w:r w:rsidRPr="007B4858">
        <w:rPr>
          <w:rFonts w:ascii="Times New Roman" w:hAnsi="Times New Roman"/>
          <w:color w:val="000000" w:themeColor="text1"/>
          <w:sz w:val="24"/>
          <w:szCs w:val="24"/>
        </w:rPr>
        <w:t>: закрепить ПК.2.1 «</w:t>
      </w:r>
      <w:r w:rsidRPr="007B4858">
        <w:rPr>
          <w:rFonts w:ascii="Times New Roman" w:hAnsi="Times New Roman"/>
          <w:sz w:val="24"/>
          <w:szCs w:val="24"/>
        </w:rPr>
        <w:t>Формировать бухгалтерские проводки по учету источников имущества организации на основе рабочего плана счетов бухгалтерского учета</w:t>
      </w:r>
      <w:r w:rsidRPr="007B4858">
        <w:rPr>
          <w:rFonts w:ascii="Times New Roman" w:hAnsi="Times New Roman"/>
          <w:color w:val="000000" w:themeColor="text1"/>
          <w:sz w:val="24"/>
          <w:szCs w:val="24"/>
        </w:rPr>
        <w:t>»</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b/>
          <w:bCs/>
          <w:sz w:val="24"/>
          <w:szCs w:val="24"/>
        </w:rPr>
        <w:t>Задачи:</w:t>
      </w:r>
    </w:p>
    <w:p w:rsidR="009D0B16" w:rsidRPr="007B4858" w:rsidRDefault="009D0B16" w:rsidP="007B4858">
      <w:pPr>
        <w:numPr>
          <w:ilvl w:val="0"/>
          <w:numId w:val="1"/>
        </w:numPr>
        <w:spacing w:after="0" w:line="240" w:lineRule="auto"/>
        <w:ind w:left="0" w:firstLine="709"/>
        <w:jc w:val="both"/>
        <w:rPr>
          <w:rFonts w:ascii="Times New Roman" w:hAnsi="Times New Roman"/>
          <w:sz w:val="24"/>
          <w:szCs w:val="24"/>
        </w:rPr>
      </w:pPr>
      <w:r w:rsidRPr="007B4858">
        <w:rPr>
          <w:rStyle w:val="a4"/>
          <w:rFonts w:ascii="Times New Roman" w:hAnsi="Times New Roman"/>
          <w:sz w:val="24"/>
          <w:szCs w:val="24"/>
        </w:rPr>
        <w:t>обучающие:</w:t>
      </w:r>
      <w:r w:rsidRPr="007B4858">
        <w:rPr>
          <w:rFonts w:ascii="Times New Roman" w:hAnsi="Times New Roman"/>
          <w:sz w:val="24"/>
          <w:szCs w:val="24"/>
        </w:rPr>
        <w:t xml:space="preserve"> выявить качество и уровень овладения знаниями и умениями, полученными на предыдущих уроках по </w:t>
      </w:r>
      <w:r w:rsidRPr="007B4858">
        <w:rPr>
          <w:rFonts w:ascii="Times New Roman" w:hAnsi="Times New Roman"/>
          <w:b/>
          <w:sz w:val="24"/>
          <w:szCs w:val="24"/>
        </w:rPr>
        <w:t>разделу 1.</w:t>
      </w:r>
      <w:r w:rsidRPr="007B4858">
        <w:rPr>
          <w:rFonts w:ascii="Times New Roman" w:hAnsi="Times New Roman"/>
          <w:sz w:val="24"/>
          <w:szCs w:val="24"/>
        </w:rPr>
        <w:t xml:space="preserve"> «Учет источников формирования имущества», обобщить материал как систему знаний. </w:t>
      </w:r>
    </w:p>
    <w:p w:rsidR="009D0B16" w:rsidRPr="007B4858" w:rsidRDefault="009D0B16" w:rsidP="007B4858">
      <w:pPr>
        <w:numPr>
          <w:ilvl w:val="0"/>
          <w:numId w:val="1"/>
        </w:numPr>
        <w:spacing w:after="0" w:line="240" w:lineRule="auto"/>
        <w:ind w:left="0" w:firstLine="709"/>
        <w:jc w:val="both"/>
        <w:rPr>
          <w:rFonts w:ascii="Times New Roman" w:hAnsi="Times New Roman"/>
          <w:sz w:val="24"/>
          <w:szCs w:val="24"/>
        </w:rPr>
      </w:pPr>
      <w:r w:rsidRPr="007B4858">
        <w:rPr>
          <w:rStyle w:val="a4"/>
          <w:rFonts w:ascii="Times New Roman" w:hAnsi="Times New Roman"/>
          <w:sz w:val="24"/>
          <w:szCs w:val="24"/>
        </w:rPr>
        <w:t>воспитательные:</w:t>
      </w:r>
      <w:r w:rsidRPr="007B4858">
        <w:rPr>
          <w:rFonts w:ascii="Times New Roman" w:hAnsi="Times New Roman"/>
          <w:sz w:val="24"/>
          <w:szCs w:val="24"/>
        </w:rPr>
        <w:t xml:space="preserve"> воспитывать общую культуру,</w:t>
      </w:r>
      <w:r w:rsidRPr="007B4858">
        <w:rPr>
          <w:rFonts w:ascii="Times New Roman" w:hAnsi="Times New Roman"/>
          <w:color w:val="000000"/>
          <w:sz w:val="24"/>
          <w:szCs w:val="24"/>
          <w:shd w:val="clear" w:color="auto" w:fill="FFFFFF"/>
        </w:rPr>
        <w:t xml:space="preserve"> быструю ориентацию, давать четко ответ, бороться за итоговый результат команды, показать любовь к профессиональному модулю и специальности, </w:t>
      </w:r>
      <w:r w:rsidRPr="007B4858">
        <w:rPr>
          <w:rFonts w:ascii="Times New Roman" w:hAnsi="Times New Roman"/>
          <w:sz w:val="24"/>
          <w:szCs w:val="24"/>
        </w:rPr>
        <w:t>эстетическое восприятие окружающего; создать условия для реальной самооценки обучающихся, реализации его как личности.</w:t>
      </w:r>
    </w:p>
    <w:p w:rsidR="009D0B16" w:rsidRPr="007B4858" w:rsidRDefault="009D0B16" w:rsidP="007B4858">
      <w:pPr>
        <w:numPr>
          <w:ilvl w:val="0"/>
          <w:numId w:val="1"/>
        </w:numPr>
        <w:spacing w:after="0" w:line="240" w:lineRule="auto"/>
        <w:ind w:left="0" w:firstLine="709"/>
        <w:jc w:val="both"/>
        <w:rPr>
          <w:rFonts w:ascii="Times New Roman" w:hAnsi="Times New Roman"/>
          <w:sz w:val="24"/>
          <w:szCs w:val="24"/>
        </w:rPr>
      </w:pPr>
      <w:r w:rsidRPr="007B4858">
        <w:rPr>
          <w:rFonts w:ascii="Times New Roman" w:hAnsi="Times New Roman"/>
          <w:sz w:val="24"/>
          <w:szCs w:val="24"/>
        </w:rPr>
        <w:t xml:space="preserve"> </w:t>
      </w:r>
      <w:r w:rsidRPr="007B4858">
        <w:rPr>
          <w:rStyle w:val="a4"/>
          <w:rFonts w:ascii="Times New Roman" w:hAnsi="Times New Roman"/>
          <w:sz w:val="24"/>
          <w:szCs w:val="24"/>
        </w:rPr>
        <w:t>развивающие:</w:t>
      </w:r>
      <w:r w:rsidRPr="007B4858">
        <w:rPr>
          <w:rFonts w:ascii="Times New Roman" w:hAnsi="Times New Roman"/>
          <w:sz w:val="24"/>
          <w:szCs w:val="24"/>
        </w:rPr>
        <w:t xml:space="preserve"> развивать пространственное мышление, умение классифицировать, выявлять связи, формулировать выводы; развивать коммуникативные навыки при работе в группах, развивать познавательный интерес; развивать умение объяснять особенности; закономерности; анализировать;  сопоставлять;  сравнивать.</w:t>
      </w:r>
    </w:p>
    <w:p w:rsidR="009D0B16" w:rsidRPr="007B4858" w:rsidRDefault="009D0B16" w:rsidP="007B4858">
      <w:pPr>
        <w:spacing w:after="0" w:line="240" w:lineRule="auto"/>
        <w:ind w:firstLine="709"/>
        <w:jc w:val="both"/>
        <w:rPr>
          <w:rFonts w:ascii="Times New Roman" w:hAnsi="Times New Roman"/>
          <w:b/>
          <w:sz w:val="24"/>
          <w:szCs w:val="24"/>
        </w:rPr>
      </w:pPr>
      <w:r w:rsidRPr="007B4858">
        <w:rPr>
          <w:rFonts w:ascii="Times New Roman" w:hAnsi="Times New Roman"/>
          <w:b/>
          <w:color w:val="000000" w:themeColor="text1"/>
          <w:sz w:val="24"/>
          <w:szCs w:val="24"/>
        </w:rPr>
        <w:t>Тип урока</w:t>
      </w:r>
      <w:r w:rsidRPr="007B4858">
        <w:rPr>
          <w:rFonts w:ascii="Times New Roman" w:hAnsi="Times New Roman"/>
          <w:color w:val="000000" w:themeColor="text1"/>
          <w:sz w:val="24"/>
          <w:szCs w:val="24"/>
        </w:rPr>
        <w:t xml:space="preserve">: </w:t>
      </w:r>
      <w:r w:rsidRPr="007B4858">
        <w:rPr>
          <w:rStyle w:val="a4"/>
          <w:rFonts w:ascii="Times New Roman" w:hAnsi="Times New Roman"/>
          <w:b w:val="0"/>
          <w:sz w:val="24"/>
          <w:szCs w:val="24"/>
        </w:rPr>
        <w:t>урок повторения, систематизации и обобщения знаний, закрепления умений</w:t>
      </w:r>
    </w:p>
    <w:p w:rsidR="009D0B16" w:rsidRPr="007B4858" w:rsidRDefault="009D0B16" w:rsidP="007B4858">
      <w:pPr>
        <w:suppressAutoHyphens/>
        <w:spacing w:after="0" w:line="240" w:lineRule="auto"/>
        <w:ind w:firstLine="709"/>
        <w:jc w:val="both"/>
        <w:rPr>
          <w:rFonts w:ascii="Times New Roman" w:hAnsi="Times New Roman"/>
          <w:color w:val="000000" w:themeColor="text1"/>
          <w:sz w:val="24"/>
          <w:szCs w:val="24"/>
        </w:rPr>
      </w:pPr>
      <w:r w:rsidRPr="007B4858">
        <w:rPr>
          <w:rFonts w:ascii="Times New Roman" w:hAnsi="Times New Roman"/>
          <w:b/>
          <w:color w:val="000000" w:themeColor="text1"/>
          <w:sz w:val="24"/>
          <w:szCs w:val="24"/>
        </w:rPr>
        <w:t>Методы, используемые в ходе занятия</w:t>
      </w:r>
      <w:r w:rsidRPr="007B4858">
        <w:rPr>
          <w:rFonts w:ascii="Times New Roman" w:hAnsi="Times New Roman"/>
          <w:color w:val="000000" w:themeColor="text1"/>
          <w:sz w:val="24"/>
          <w:szCs w:val="24"/>
        </w:rPr>
        <w:t>: имитационный игровой метод активного обучения – урок-конкурс.</w:t>
      </w:r>
    </w:p>
    <w:p w:rsidR="009D0B16" w:rsidRPr="007B4858" w:rsidRDefault="009D0B16" w:rsidP="007B4858">
      <w:pPr>
        <w:tabs>
          <w:tab w:val="left" w:pos="7217"/>
        </w:tabs>
        <w:spacing w:after="0" w:line="240" w:lineRule="auto"/>
        <w:ind w:firstLine="709"/>
        <w:jc w:val="both"/>
        <w:rPr>
          <w:rFonts w:ascii="Times New Roman" w:hAnsi="Times New Roman"/>
          <w:b/>
          <w:sz w:val="24"/>
          <w:szCs w:val="24"/>
        </w:rPr>
      </w:pPr>
      <w:r w:rsidRPr="007B4858">
        <w:rPr>
          <w:rFonts w:ascii="Times New Roman" w:hAnsi="Times New Roman"/>
          <w:b/>
          <w:bCs/>
          <w:color w:val="000000"/>
          <w:sz w:val="24"/>
          <w:szCs w:val="24"/>
          <w:shd w:val="clear" w:color="auto" w:fill="FFFFFF"/>
        </w:rPr>
        <w:t xml:space="preserve">Девиз конкурса </w:t>
      </w:r>
      <w:r w:rsidRPr="007B4858">
        <w:rPr>
          <w:rFonts w:ascii="Times New Roman" w:hAnsi="Times New Roman"/>
          <w:bCs/>
          <w:color w:val="000000"/>
          <w:sz w:val="24"/>
          <w:szCs w:val="24"/>
          <w:shd w:val="clear" w:color="auto" w:fill="FFFFFF"/>
        </w:rPr>
        <w:t>"Сегодня студенты - завтра специалисты"</w:t>
      </w:r>
      <w:r w:rsidRPr="007B4858">
        <w:rPr>
          <w:rFonts w:ascii="Times New Roman" w:hAnsi="Times New Roman"/>
          <w:b/>
          <w:sz w:val="24"/>
          <w:szCs w:val="24"/>
        </w:rPr>
        <w:t xml:space="preserve"> </w:t>
      </w:r>
    </w:p>
    <w:p w:rsidR="009D0B16" w:rsidRPr="007B4858" w:rsidRDefault="009D0B16" w:rsidP="007B4858">
      <w:pPr>
        <w:tabs>
          <w:tab w:val="left" w:pos="7217"/>
        </w:tabs>
        <w:spacing w:after="0" w:line="240" w:lineRule="auto"/>
        <w:ind w:firstLine="709"/>
        <w:jc w:val="both"/>
        <w:rPr>
          <w:rFonts w:ascii="Times New Roman" w:hAnsi="Times New Roman"/>
          <w:b/>
          <w:sz w:val="24"/>
          <w:szCs w:val="24"/>
        </w:rPr>
      </w:pPr>
      <w:r w:rsidRPr="007B4858">
        <w:rPr>
          <w:rFonts w:ascii="Times New Roman" w:hAnsi="Times New Roman"/>
          <w:b/>
          <w:sz w:val="24"/>
          <w:szCs w:val="24"/>
        </w:rPr>
        <w:t xml:space="preserve">Межпредметные связи: </w:t>
      </w:r>
    </w:p>
    <w:p w:rsidR="009D0B16" w:rsidRPr="007B4858" w:rsidRDefault="009D0B16" w:rsidP="007B4858">
      <w:pPr>
        <w:tabs>
          <w:tab w:val="left" w:pos="7217"/>
        </w:tabs>
        <w:spacing w:after="0" w:line="240" w:lineRule="auto"/>
        <w:ind w:firstLine="709"/>
        <w:jc w:val="both"/>
        <w:rPr>
          <w:rFonts w:ascii="Times New Roman" w:hAnsi="Times New Roman"/>
          <w:sz w:val="24"/>
          <w:szCs w:val="24"/>
        </w:rPr>
      </w:pPr>
      <w:r w:rsidRPr="007B4858">
        <w:rPr>
          <w:rFonts w:ascii="Times New Roman" w:hAnsi="Times New Roman"/>
          <w:sz w:val="24"/>
          <w:szCs w:val="24"/>
        </w:rPr>
        <w:t>а) Обеспечивающие: дисциплина «Основы бухгалтерского учета».</w:t>
      </w:r>
    </w:p>
    <w:p w:rsidR="009D0B16" w:rsidRPr="007B4858" w:rsidRDefault="009D0B16" w:rsidP="007B4858">
      <w:pPr>
        <w:tabs>
          <w:tab w:val="left" w:pos="7217"/>
        </w:tabs>
        <w:spacing w:after="0" w:line="240" w:lineRule="auto"/>
        <w:ind w:firstLine="709"/>
        <w:jc w:val="both"/>
        <w:rPr>
          <w:rFonts w:ascii="Times New Roman" w:hAnsi="Times New Roman"/>
          <w:sz w:val="24"/>
          <w:szCs w:val="24"/>
        </w:rPr>
      </w:pPr>
      <w:r w:rsidRPr="007B4858">
        <w:rPr>
          <w:rFonts w:ascii="Times New Roman" w:hAnsi="Times New Roman"/>
          <w:sz w:val="24"/>
          <w:szCs w:val="24"/>
        </w:rPr>
        <w:t>б) Обеспечиваемые: аудит</w:t>
      </w:r>
    </w:p>
    <w:p w:rsidR="009D0B16" w:rsidRPr="007B4858" w:rsidRDefault="009D0B16" w:rsidP="007B4858">
      <w:pPr>
        <w:tabs>
          <w:tab w:val="left" w:pos="7217"/>
        </w:tabs>
        <w:spacing w:after="0" w:line="240" w:lineRule="auto"/>
        <w:ind w:firstLine="709"/>
        <w:jc w:val="both"/>
        <w:rPr>
          <w:rFonts w:ascii="Times New Roman" w:hAnsi="Times New Roman"/>
          <w:b/>
          <w:sz w:val="24"/>
          <w:szCs w:val="24"/>
        </w:rPr>
      </w:pPr>
      <w:r w:rsidRPr="007B4858">
        <w:rPr>
          <w:rFonts w:ascii="Times New Roman" w:hAnsi="Times New Roman"/>
          <w:b/>
          <w:sz w:val="24"/>
          <w:szCs w:val="24"/>
        </w:rPr>
        <w:t>Обеспечение занятия:</w:t>
      </w:r>
    </w:p>
    <w:p w:rsidR="009D0B16" w:rsidRPr="007B4858" w:rsidRDefault="009D0B16" w:rsidP="007B4858">
      <w:pPr>
        <w:tabs>
          <w:tab w:val="left" w:pos="7217"/>
        </w:tabs>
        <w:spacing w:after="0" w:line="240" w:lineRule="auto"/>
        <w:ind w:firstLine="709"/>
        <w:jc w:val="both"/>
        <w:rPr>
          <w:rFonts w:ascii="Times New Roman" w:hAnsi="Times New Roman"/>
          <w:sz w:val="24"/>
          <w:szCs w:val="24"/>
        </w:rPr>
      </w:pPr>
      <w:r w:rsidRPr="007B4858">
        <w:rPr>
          <w:rFonts w:ascii="Times New Roman" w:hAnsi="Times New Roman"/>
          <w:sz w:val="24"/>
          <w:szCs w:val="24"/>
        </w:rPr>
        <w:t>Тетради для практических занятий по МДК 2.1., мультимедийная презентация, интерактивная доска, тесты, материалы для самостоятельной работы обучающихся, план счетов.</w:t>
      </w:r>
    </w:p>
    <w:p w:rsidR="009D0B16" w:rsidRPr="007B4858" w:rsidRDefault="009D0B16" w:rsidP="007B4858">
      <w:pPr>
        <w:tabs>
          <w:tab w:val="left" w:pos="1373"/>
        </w:tabs>
        <w:spacing w:after="0" w:line="240" w:lineRule="auto"/>
        <w:ind w:firstLine="709"/>
        <w:jc w:val="both"/>
        <w:rPr>
          <w:rFonts w:ascii="Times New Roman" w:hAnsi="Times New Roman"/>
          <w:sz w:val="24"/>
          <w:szCs w:val="24"/>
        </w:rPr>
      </w:pPr>
      <w:r w:rsidRPr="007B4858">
        <w:rPr>
          <w:rFonts w:ascii="Times New Roman" w:hAnsi="Times New Roman"/>
          <w:b/>
          <w:sz w:val="24"/>
          <w:szCs w:val="24"/>
        </w:rPr>
        <w:lastRenderedPageBreak/>
        <w:t xml:space="preserve">Методы работы: </w:t>
      </w:r>
      <w:r w:rsidRPr="007B4858">
        <w:rPr>
          <w:rFonts w:ascii="Times New Roman" w:hAnsi="Times New Roman"/>
          <w:sz w:val="24"/>
          <w:szCs w:val="24"/>
        </w:rPr>
        <w:t>опрос, частично-поисковый, самостоятельная работа, устное тестирование, рефлексия</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b/>
          <w:bCs/>
          <w:sz w:val="24"/>
          <w:szCs w:val="24"/>
        </w:rPr>
        <w:t>Структура урока</w:t>
      </w:r>
      <w:r w:rsidRPr="007B4858">
        <w:rPr>
          <w:rFonts w:ascii="Times New Roman" w:hAnsi="Times New Roman"/>
          <w:sz w:val="24"/>
          <w:szCs w:val="24"/>
        </w:rPr>
        <w:t xml:space="preserve">: </w:t>
      </w:r>
    </w:p>
    <w:p w:rsidR="009D0B16" w:rsidRPr="007B4858" w:rsidRDefault="009D0B16" w:rsidP="007B4858">
      <w:pPr>
        <w:tabs>
          <w:tab w:val="left" w:pos="1373"/>
        </w:tabs>
        <w:spacing w:after="0" w:line="240" w:lineRule="auto"/>
        <w:ind w:firstLine="709"/>
        <w:rPr>
          <w:rFonts w:ascii="Times New Roman" w:hAnsi="Times New Roman"/>
          <w:b/>
          <w:sz w:val="24"/>
          <w:szCs w:val="24"/>
        </w:rPr>
      </w:pPr>
      <w:r w:rsidRPr="007B4858">
        <w:rPr>
          <w:rFonts w:ascii="Times New Roman" w:hAnsi="Times New Roman"/>
          <w:b/>
          <w:sz w:val="24"/>
          <w:szCs w:val="24"/>
          <w:lang w:val="en-US"/>
        </w:rPr>
        <w:t>I</w:t>
      </w:r>
      <w:r w:rsidRPr="007B4858">
        <w:rPr>
          <w:rFonts w:ascii="Times New Roman" w:hAnsi="Times New Roman"/>
          <w:b/>
          <w:sz w:val="24"/>
          <w:szCs w:val="24"/>
        </w:rPr>
        <w:t xml:space="preserve"> Организационный момент</w:t>
      </w:r>
    </w:p>
    <w:p w:rsidR="009D0B16" w:rsidRPr="007B4858" w:rsidRDefault="009D0B16" w:rsidP="007B4858">
      <w:pPr>
        <w:numPr>
          <w:ilvl w:val="0"/>
          <w:numId w:val="2"/>
        </w:numPr>
        <w:tabs>
          <w:tab w:val="left" w:pos="1373"/>
        </w:tabs>
        <w:spacing w:after="0" w:line="240" w:lineRule="auto"/>
        <w:ind w:left="0" w:firstLine="709"/>
        <w:rPr>
          <w:rFonts w:ascii="Times New Roman" w:hAnsi="Times New Roman"/>
          <w:sz w:val="24"/>
          <w:szCs w:val="24"/>
        </w:rPr>
      </w:pPr>
      <w:r w:rsidRPr="007B4858">
        <w:rPr>
          <w:rFonts w:ascii="Times New Roman" w:hAnsi="Times New Roman"/>
          <w:sz w:val="24"/>
          <w:szCs w:val="24"/>
        </w:rPr>
        <w:t>Проверка состава обучающихся;</w:t>
      </w:r>
    </w:p>
    <w:p w:rsidR="009D0B16" w:rsidRPr="007B4858" w:rsidRDefault="009D0B16" w:rsidP="007B4858">
      <w:pPr>
        <w:numPr>
          <w:ilvl w:val="0"/>
          <w:numId w:val="2"/>
        </w:numPr>
        <w:tabs>
          <w:tab w:val="left" w:pos="1373"/>
        </w:tabs>
        <w:spacing w:after="0" w:line="240" w:lineRule="auto"/>
        <w:ind w:left="0" w:firstLine="709"/>
        <w:rPr>
          <w:rFonts w:ascii="Times New Roman" w:hAnsi="Times New Roman"/>
          <w:sz w:val="24"/>
          <w:szCs w:val="24"/>
        </w:rPr>
      </w:pPr>
      <w:r w:rsidRPr="007B4858">
        <w:rPr>
          <w:rFonts w:ascii="Times New Roman" w:hAnsi="Times New Roman"/>
          <w:sz w:val="24"/>
          <w:szCs w:val="24"/>
        </w:rPr>
        <w:t>Проверка наличия рабочих тетрадей;</w:t>
      </w:r>
    </w:p>
    <w:p w:rsidR="009D0B16" w:rsidRPr="007B4858" w:rsidRDefault="009D0B16" w:rsidP="007B4858">
      <w:pPr>
        <w:numPr>
          <w:ilvl w:val="0"/>
          <w:numId w:val="2"/>
        </w:numPr>
        <w:tabs>
          <w:tab w:val="left" w:pos="1373"/>
        </w:tabs>
        <w:spacing w:after="0" w:line="240" w:lineRule="auto"/>
        <w:ind w:left="0" w:firstLine="709"/>
        <w:rPr>
          <w:rFonts w:ascii="Times New Roman" w:hAnsi="Times New Roman"/>
          <w:sz w:val="24"/>
          <w:szCs w:val="24"/>
        </w:rPr>
      </w:pPr>
      <w:r w:rsidRPr="007B4858">
        <w:rPr>
          <w:rFonts w:ascii="Times New Roman" w:hAnsi="Times New Roman"/>
          <w:sz w:val="24"/>
          <w:szCs w:val="24"/>
        </w:rPr>
        <w:t>Распределение заданий.</w:t>
      </w:r>
    </w:p>
    <w:p w:rsidR="009D0B16" w:rsidRPr="007B4858" w:rsidRDefault="009D0B16" w:rsidP="007B4858">
      <w:pPr>
        <w:spacing w:after="0" w:line="240" w:lineRule="auto"/>
        <w:ind w:firstLine="709"/>
        <w:jc w:val="both"/>
        <w:rPr>
          <w:rFonts w:ascii="Times New Roman" w:hAnsi="Times New Roman"/>
          <w:b/>
          <w:sz w:val="24"/>
          <w:szCs w:val="24"/>
        </w:rPr>
      </w:pPr>
      <w:r w:rsidRPr="007B4858">
        <w:rPr>
          <w:rFonts w:ascii="Times New Roman" w:hAnsi="Times New Roman"/>
          <w:b/>
          <w:sz w:val="24"/>
          <w:szCs w:val="24"/>
          <w:lang w:val="en-US"/>
        </w:rPr>
        <w:t>II</w:t>
      </w:r>
      <w:r w:rsidRPr="007B4858">
        <w:rPr>
          <w:rFonts w:ascii="Times New Roman" w:hAnsi="Times New Roman"/>
          <w:b/>
          <w:sz w:val="24"/>
          <w:szCs w:val="24"/>
        </w:rPr>
        <w:t xml:space="preserve"> Постановки цели</w:t>
      </w:r>
    </w:p>
    <w:p w:rsidR="009D0B16" w:rsidRPr="007B4858" w:rsidRDefault="009D0B16" w:rsidP="007B4858">
      <w:pPr>
        <w:pStyle w:val="HTML"/>
        <w:shd w:val="clear" w:color="auto" w:fill="FFFFFF"/>
        <w:ind w:firstLine="709"/>
        <w:jc w:val="both"/>
        <w:rPr>
          <w:rFonts w:ascii="Times New Roman" w:hAnsi="Times New Roman" w:cs="Times New Roman"/>
          <w:sz w:val="24"/>
          <w:szCs w:val="24"/>
        </w:rPr>
      </w:pPr>
      <w:r w:rsidRPr="007B4858">
        <w:rPr>
          <w:rFonts w:ascii="Times New Roman" w:hAnsi="Times New Roman" w:cs="Times New Roman"/>
          <w:b/>
          <w:sz w:val="24"/>
          <w:szCs w:val="24"/>
        </w:rPr>
        <w:t>Постановка проблемы</w:t>
      </w:r>
      <w:r w:rsidRPr="007B4858">
        <w:rPr>
          <w:rFonts w:ascii="Times New Roman" w:hAnsi="Times New Roman" w:cs="Times New Roman"/>
          <w:sz w:val="24"/>
          <w:szCs w:val="24"/>
        </w:rPr>
        <w:t>: исследовать основные бухгалтерские проводки; закрепить план счетов и провести</w:t>
      </w:r>
      <w:r w:rsidRPr="007B4858">
        <w:rPr>
          <w:rFonts w:ascii="Times New Roman" w:hAnsi="Times New Roman" w:cs="Times New Roman"/>
          <w:sz w:val="24"/>
          <w:szCs w:val="24"/>
          <w:shd w:val="clear" w:color="auto" w:fill="FFFFFF"/>
        </w:rPr>
        <w:t xml:space="preserve"> анализ условий ситуационных задач и вариантов их решения.</w:t>
      </w:r>
    </w:p>
    <w:p w:rsidR="009D0B16" w:rsidRPr="007B4858" w:rsidRDefault="009D0B16" w:rsidP="007B4858">
      <w:pPr>
        <w:pStyle w:val="3"/>
        <w:spacing w:before="0" w:after="0"/>
        <w:ind w:firstLine="709"/>
        <w:jc w:val="both"/>
        <w:rPr>
          <w:rFonts w:ascii="Times New Roman" w:hAnsi="Times New Roman" w:cs="Times New Roman"/>
          <w:sz w:val="24"/>
          <w:szCs w:val="24"/>
        </w:rPr>
      </w:pPr>
      <w:r w:rsidRPr="007B4858">
        <w:rPr>
          <w:rFonts w:ascii="Times New Roman" w:hAnsi="Times New Roman" w:cs="Times New Roman"/>
          <w:sz w:val="24"/>
          <w:szCs w:val="24"/>
        </w:rPr>
        <w:t>Осмысление проблемы (решаемые задачи):</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 xml:space="preserve">1) </w:t>
      </w:r>
      <w:r w:rsidRPr="007B4858">
        <w:rPr>
          <w:rFonts w:ascii="Times New Roman" w:hAnsi="Times New Roman"/>
          <w:color w:val="000000"/>
          <w:sz w:val="24"/>
          <w:szCs w:val="24"/>
        </w:rPr>
        <w:t>Рассчитывать заработную плату сотрудникам организации</w:t>
      </w:r>
      <w:r w:rsidRPr="007B4858">
        <w:rPr>
          <w:rFonts w:ascii="Times New Roman" w:hAnsi="Times New Roman"/>
          <w:sz w:val="24"/>
          <w:szCs w:val="24"/>
        </w:rPr>
        <w:t xml:space="preserve"> (в программе 1С: Бухгалтерия).</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 xml:space="preserve">2) </w:t>
      </w:r>
      <w:r w:rsidRPr="007B4858">
        <w:rPr>
          <w:rFonts w:ascii="Times New Roman" w:hAnsi="Times New Roman"/>
          <w:color w:val="000000"/>
          <w:sz w:val="24"/>
          <w:szCs w:val="24"/>
        </w:rPr>
        <w:t>Определять финансовые результаты по основным видам и по прочим видам деятельности организации</w:t>
      </w:r>
      <w:r w:rsidRPr="007B4858">
        <w:rPr>
          <w:rFonts w:ascii="Times New Roman" w:hAnsi="Times New Roman"/>
          <w:sz w:val="24"/>
          <w:szCs w:val="24"/>
        </w:rPr>
        <w:t>.</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3)  Решать ситуационные задачи по составлению бухгалтерских проводок.</w:t>
      </w:r>
    </w:p>
    <w:p w:rsidR="009D0B16" w:rsidRPr="007B4858" w:rsidRDefault="009D0B16" w:rsidP="007B4858">
      <w:pPr>
        <w:suppressAutoHyphens/>
        <w:spacing w:after="0" w:line="240" w:lineRule="auto"/>
        <w:ind w:firstLine="709"/>
        <w:jc w:val="center"/>
        <w:rPr>
          <w:rFonts w:ascii="Times New Roman" w:hAnsi="Times New Roman"/>
          <w:b/>
          <w:color w:val="000000" w:themeColor="text1"/>
          <w:sz w:val="24"/>
          <w:szCs w:val="24"/>
        </w:rPr>
      </w:pPr>
      <w:r w:rsidRPr="007B4858">
        <w:rPr>
          <w:rFonts w:ascii="Times New Roman" w:hAnsi="Times New Roman"/>
          <w:b/>
          <w:color w:val="000000" w:themeColor="text1"/>
          <w:sz w:val="24"/>
          <w:szCs w:val="24"/>
        </w:rPr>
        <w:t>Ход занятия:</w:t>
      </w:r>
    </w:p>
    <w:p w:rsidR="009D0B16" w:rsidRPr="007B4858" w:rsidRDefault="009D0B16" w:rsidP="007B4858">
      <w:pPr>
        <w:shd w:val="clear" w:color="auto" w:fill="FFFFFF"/>
        <w:spacing w:after="0" w:line="240" w:lineRule="auto"/>
        <w:rPr>
          <w:rFonts w:ascii="Times New Roman" w:hAnsi="Times New Roman"/>
          <w:b/>
          <w:color w:val="000000"/>
          <w:sz w:val="24"/>
          <w:szCs w:val="24"/>
        </w:rPr>
      </w:pPr>
      <w:r w:rsidRPr="007B4858">
        <w:rPr>
          <w:rFonts w:ascii="Times New Roman" w:hAnsi="Times New Roman"/>
          <w:b/>
          <w:color w:val="000000"/>
          <w:sz w:val="24"/>
          <w:szCs w:val="24"/>
        </w:rPr>
        <w:t>Организационный  момент</w:t>
      </w:r>
    </w:p>
    <w:p w:rsidR="009D0B16" w:rsidRPr="007B4858" w:rsidRDefault="009D0B16" w:rsidP="007B4858">
      <w:pPr>
        <w:shd w:val="clear" w:color="auto" w:fill="FFFFFF"/>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Сегодня урок мы проведем не совсем  обычно. У нас  урок -  конкурс знаний. Мы повторим пройденный материал  по разделу «</w:t>
      </w:r>
      <w:r w:rsidRPr="007B4858">
        <w:rPr>
          <w:rFonts w:ascii="Times New Roman" w:hAnsi="Times New Roman"/>
          <w:sz w:val="24"/>
          <w:szCs w:val="24"/>
        </w:rPr>
        <w:t>Учет источников формирования имущества</w:t>
      </w:r>
      <w:r w:rsidRPr="007B4858">
        <w:rPr>
          <w:rFonts w:ascii="Times New Roman" w:hAnsi="Times New Roman"/>
          <w:color w:val="000000"/>
          <w:sz w:val="24"/>
          <w:szCs w:val="24"/>
        </w:rPr>
        <w:t>», и  в конце урока узнаем, кто в группе самый лучший бухгалтер.  </w:t>
      </w:r>
    </w:p>
    <w:p w:rsidR="009D0B16" w:rsidRPr="007B4858" w:rsidRDefault="009D0B16" w:rsidP="007B4858">
      <w:pPr>
        <w:spacing w:after="0" w:line="240" w:lineRule="auto"/>
        <w:rPr>
          <w:rFonts w:ascii="Times New Roman" w:hAnsi="Times New Roman"/>
          <w:b/>
          <w:bCs/>
          <w:sz w:val="24"/>
          <w:szCs w:val="24"/>
        </w:rPr>
      </w:pPr>
      <w:r w:rsidRPr="007B4858">
        <w:rPr>
          <w:rFonts w:ascii="Times New Roman" w:hAnsi="Times New Roman"/>
          <w:b/>
          <w:bCs/>
          <w:sz w:val="24"/>
          <w:szCs w:val="24"/>
        </w:rPr>
        <w:t>1.Конкурс «Приветствие команд»</w:t>
      </w:r>
    </w:p>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Каждая команда представляет себя. Максимальное количество баллов—5  - начисляются по следующим позициям:</w:t>
      </w:r>
    </w:p>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-название команды;</w:t>
      </w:r>
    </w:p>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-наличие формы;</w:t>
      </w:r>
    </w:p>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-эмблема;</w:t>
      </w:r>
    </w:p>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-приветствие (девиз);</w:t>
      </w:r>
    </w:p>
    <w:p w:rsidR="009D0B16" w:rsidRPr="007B4858" w:rsidRDefault="009D0B16" w:rsidP="007B4858">
      <w:pPr>
        <w:shd w:val="clear" w:color="auto" w:fill="FFFFFF"/>
        <w:spacing w:after="0" w:line="240" w:lineRule="auto"/>
        <w:rPr>
          <w:rFonts w:ascii="Times New Roman" w:hAnsi="Times New Roman"/>
          <w:b/>
          <w:color w:val="000000"/>
          <w:sz w:val="24"/>
          <w:szCs w:val="24"/>
        </w:rPr>
      </w:pPr>
      <w:r w:rsidRPr="007B4858">
        <w:rPr>
          <w:rFonts w:ascii="Times New Roman" w:hAnsi="Times New Roman"/>
          <w:b/>
          <w:color w:val="000000"/>
          <w:sz w:val="24"/>
          <w:szCs w:val="24"/>
        </w:rPr>
        <w:t> 2. Конкурс  «Конкурс капитанов»</w:t>
      </w:r>
    </w:p>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Для капитанов предлагается несколько вопросов. За каждый правильный ответ —1 балл.</w:t>
      </w:r>
    </w:p>
    <w:p w:rsidR="009D0B16" w:rsidRPr="007B4858" w:rsidRDefault="009D0B16" w:rsidP="007B4858">
      <w:pPr>
        <w:shd w:val="clear" w:color="auto" w:fill="FFFFFF"/>
        <w:spacing w:after="0" w:line="240" w:lineRule="auto"/>
        <w:rPr>
          <w:rFonts w:ascii="Times New Roman" w:hAnsi="Times New Roman"/>
          <w:b/>
          <w:color w:val="000000"/>
          <w:sz w:val="24"/>
          <w:szCs w:val="24"/>
        </w:rPr>
      </w:pP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Документ, служащий основанием для начисления заработной платы, в основе которой лежит отработанное время.</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Документ, служащий основанием для начисления доплат за работу в ночное время, за сверхурочную работу и работу в выходные и праздничные дни.</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Документ, на основании которого начисляется сдельная заработная плата.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Документ, на основании которого выплачивается зарплата.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Приведите примеры стимулирующих доплат.</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Назовите доплаты и надбавки компенсационного характера.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Документы аналитического учета по начислению и оплате труда.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Документ, в котором рассчитывается суммы начисленной заработной платы, суммы НДФЛ и суммы к выдаче.</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Какие графы содержит расчетно-платежная ведомость?</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Какие графы содержит платежная ведомость?</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Документ, на основании которого производятся удержания из заработной платы работников по решению суда.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Назовите виды удержаний из заработной платы.</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 называется зарплата, на основании которой рассчитываются суммы оплаты отпуска?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Расчетный период для исчисления среднего заработка.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Стандартный вычет на работника при определении налоговой базы НДФЛ составляет ….., на ребенка ….. (при условии….)</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lastRenderedPageBreak/>
        <w:t>Начислена заработная плата работникам организации за демонтаж оборудования (проводка).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Начислены отпускные работникам основного производства за счет ранее созданного резерва на оплату отпусков (проводка)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 xml:space="preserve">Начислена материальная помощь (проводка). </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Начислено пособие по временной нетрудоспособности за счет ФСС (проводка).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 xml:space="preserve"> Удержан НДФЛ (проводка).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Депонирована заработная плата (проводка).</w:t>
      </w:r>
    </w:p>
    <w:p w:rsidR="009D0B16" w:rsidRPr="007B4858" w:rsidRDefault="009D0B16" w:rsidP="007B4858">
      <w:pPr>
        <w:numPr>
          <w:ilvl w:val="0"/>
          <w:numId w:val="7"/>
        </w:numPr>
        <w:tabs>
          <w:tab w:val="num" w:pos="0"/>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Решение задач по начислению заработной платы.</w:t>
      </w:r>
    </w:p>
    <w:p w:rsidR="009D0B16" w:rsidRPr="007B4858" w:rsidRDefault="009D0B16" w:rsidP="007B4858">
      <w:pPr>
        <w:pStyle w:val="a5"/>
        <w:widowControl/>
        <w:numPr>
          <w:ilvl w:val="0"/>
          <w:numId w:val="7"/>
        </w:numPr>
        <w:tabs>
          <w:tab w:val="clear" w:pos="720"/>
          <w:tab w:val="num" w:pos="0"/>
        </w:tabs>
        <w:suppressAutoHyphens w:val="0"/>
        <w:ind w:left="0" w:firstLine="709"/>
        <w:jc w:val="both"/>
      </w:pPr>
      <w:r w:rsidRPr="007B4858">
        <w:t>Заполнение расчетной, платежной (расчетно-платежной) ведомости.</w:t>
      </w:r>
    </w:p>
    <w:p w:rsidR="009D0B16" w:rsidRPr="007B4858" w:rsidRDefault="009D0B16" w:rsidP="007B4858">
      <w:pPr>
        <w:pStyle w:val="a5"/>
        <w:widowControl/>
        <w:numPr>
          <w:ilvl w:val="0"/>
          <w:numId w:val="7"/>
        </w:numPr>
        <w:tabs>
          <w:tab w:val="clear" w:pos="720"/>
          <w:tab w:val="num" w:pos="0"/>
          <w:tab w:val="num" w:pos="502"/>
        </w:tabs>
        <w:suppressAutoHyphens w:val="0"/>
        <w:ind w:left="0" w:firstLine="709"/>
        <w:jc w:val="both"/>
      </w:pPr>
      <w:r w:rsidRPr="007B4858">
        <w:t>Как определяется размер уставного капитала?</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Какие вклады могут быть сделаны в уставный капитал предприятия?</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Можно ли изменить размер уставного капитала?</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За счет, каких средств создается резервный капитал?</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На какие цели используются средства резервного капитала?</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В каких случаях можно использовать средства добавочного капитала?</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Какие доходы могут быть получены организацией?</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Какие доходы относят к доходам от обычных видов деятельности?</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Что относится к прочим доходам?</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Какие расходы могут быть получены организацией?</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Какие расходы относят к доходам от обычных видов деятельности?</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Что относится к прочим расходам?</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Какие резервы могут быть созданы организацией?</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За счет, каких источников могут формироваться резервы?</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Что относят к расходам будущих периодов?</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Какие доходы относят к доходам будущих периодов? На каком счете они учитываются?</w:t>
      </w:r>
    </w:p>
    <w:p w:rsidR="009D0B16" w:rsidRPr="007B4858" w:rsidRDefault="009D0B16" w:rsidP="007B4858">
      <w:pPr>
        <w:numPr>
          <w:ilvl w:val="0"/>
          <w:numId w:val="7"/>
        </w:numPr>
        <w:tabs>
          <w:tab w:val="clear" w:pos="720"/>
          <w:tab w:val="num" w:pos="0"/>
          <w:tab w:val="num" w:pos="502"/>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На каком счете ведется учет прибыли и убытков?</w:t>
      </w:r>
    </w:p>
    <w:p w:rsidR="009D0B16" w:rsidRPr="007B4858" w:rsidRDefault="009D0B16" w:rsidP="007B4858">
      <w:pPr>
        <w:shd w:val="clear" w:color="auto" w:fill="FFFFFF"/>
        <w:spacing w:after="0" w:line="240" w:lineRule="auto"/>
        <w:rPr>
          <w:rFonts w:ascii="Times New Roman" w:hAnsi="Times New Roman"/>
          <w:b/>
          <w:color w:val="000000"/>
          <w:sz w:val="24"/>
          <w:szCs w:val="24"/>
        </w:rPr>
      </w:pPr>
      <w:r w:rsidRPr="007B4858">
        <w:rPr>
          <w:rFonts w:ascii="Times New Roman" w:hAnsi="Times New Roman"/>
          <w:b/>
          <w:color w:val="000000"/>
          <w:sz w:val="24"/>
          <w:szCs w:val="24"/>
        </w:rPr>
        <w:t>3. Конкурс " Мозговой штурм"</w:t>
      </w:r>
    </w:p>
    <w:p w:rsidR="009D0B16" w:rsidRPr="007B4858" w:rsidRDefault="009D0B16" w:rsidP="007B4858">
      <w:pPr>
        <w:spacing w:after="0" w:line="240" w:lineRule="auto"/>
        <w:ind w:firstLine="709"/>
        <w:rPr>
          <w:rFonts w:ascii="Times New Roman" w:hAnsi="Times New Roman"/>
          <w:b/>
          <w:sz w:val="24"/>
          <w:szCs w:val="24"/>
        </w:rPr>
      </w:pPr>
      <w:r w:rsidRPr="007B4858">
        <w:rPr>
          <w:rFonts w:ascii="Times New Roman" w:hAnsi="Times New Roman"/>
          <w:b/>
          <w:sz w:val="24"/>
          <w:szCs w:val="24"/>
        </w:rPr>
        <w:t xml:space="preserve">Задание 1. </w:t>
      </w:r>
    </w:p>
    <w:p w:rsidR="009D0B16" w:rsidRPr="007B4858" w:rsidRDefault="009D0B16" w:rsidP="007B4858">
      <w:pPr>
        <w:autoSpaceDE w:val="0"/>
        <w:autoSpaceDN w:val="0"/>
        <w:adjustRightInd w:val="0"/>
        <w:spacing w:after="0" w:line="240" w:lineRule="auto"/>
        <w:ind w:firstLine="709"/>
        <w:jc w:val="both"/>
        <w:rPr>
          <w:rFonts w:ascii="Times New Roman" w:eastAsia="Times-Roman" w:hAnsi="Times New Roman"/>
          <w:sz w:val="24"/>
          <w:szCs w:val="24"/>
        </w:rPr>
      </w:pPr>
      <w:r w:rsidRPr="007B4858">
        <w:rPr>
          <w:rFonts w:ascii="Times New Roman" w:eastAsia="Times-Roman" w:hAnsi="Times New Roman"/>
          <w:sz w:val="24"/>
          <w:szCs w:val="24"/>
        </w:rPr>
        <w:t>Рассчитать сдельную заработную плату швеи-мотористки при наличии у нее бракованной продукции и внутрисменных простоев.</w:t>
      </w:r>
    </w:p>
    <w:p w:rsidR="009D0B16" w:rsidRPr="007B4858" w:rsidRDefault="009D0B16" w:rsidP="007B4858">
      <w:pPr>
        <w:autoSpaceDE w:val="0"/>
        <w:autoSpaceDN w:val="0"/>
        <w:adjustRightInd w:val="0"/>
        <w:spacing w:after="0" w:line="240" w:lineRule="auto"/>
        <w:ind w:firstLine="709"/>
        <w:jc w:val="both"/>
        <w:rPr>
          <w:rFonts w:ascii="Times New Roman" w:eastAsia="Times-Italic" w:hAnsi="Times New Roman"/>
          <w:b/>
          <w:iCs/>
          <w:sz w:val="24"/>
          <w:szCs w:val="24"/>
        </w:rPr>
      </w:pPr>
      <w:r w:rsidRPr="007B4858">
        <w:rPr>
          <w:rFonts w:ascii="Times New Roman" w:eastAsia="Times-Italic" w:hAnsi="Times New Roman"/>
          <w:b/>
          <w:iCs/>
          <w:sz w:val="24"/>
          <w:szCs w:val="24"/>
        </w:rPr>
        <w:t>Исходные данные</w:t>
      </w:r>
    </w:p>
    <w:p w:rsidR="009D0B16" w:rsidRPr="007B4858" w:rsidRDefault="009D0B16" w:rsidP="007B4858">
      <w:pPr>
        <w:autoSpaceDE w:val="0"/>
        <w:autoSpaceDN w:val="0"/>
        <w:adjustRightInd w:val="0"/>
        <w:spacing w:after="0" w:line="240" w:lineRule="auto"/>
        <w:ind w:firstLine="709"/>
        <w:jc w:val="both"/>
        <w:rPr>
          <w:rFonts w:ascii="Times New Roman" w:eastAsia="Times-Roman" w:hAnsi="Times New Roman"/>
          <w:sz w:val="24"/>
          <w:szCs w:val="24"/>
        </w:rPr>
      </w:pPr>
      <w:r w:rsidRPr="007B4858">
        <w:rPr>
          <w:rFonts w:ascii="Times New Roman" w:eastAsia="Times-Roman" w:hAnsi="Times New Roman"/>
          <w:sz w:val="24"/>
          <w:szCs w:val="24"/>
        </w:rPr>
        <w:t>Швея-мотористка Н.Н. Шабанова за 20 рабочих дней пришила 1140 рукавов, из них ОТК с первого предъявления принял 1126 изделий, восемь изделий — после дополнительной обработки, шесть изделий были забракованы. Сдельная расценка за пришив одного рукава — 21 руб. По всем шести забракованным изделиям брак признан частичным, допущенным по вине Н.Н. Шабановой и может быть оплачен в размере 25% тарифной ставки работника.</w:t>
      </w:r>
    </w:p>
    <w:p w:rsidR="009D0B16" w:rsidRPr="007B4858" w:rsidRDefault="009D0B16" w:rsidP="007B4858">
      <w:pPr>
        <w:autoSpaceDE w:val="0"/>
        <w:autoSpaceDN w:val="0"/>
        <w:adjustRightInd w:val="0"/>
        <w:spacing w:after="0" w:line="240" w:lineRule="auto"/>
        <w:ind w:firstLine="709"/>
        <w:jc w:val="both"/>
        <w:rPr>
          <w:rFonts w:ascii="Times New Roman" w:eastAsia="Times-Roman" w:hAnsi="Times New Roman"/>
          <w:sz w:val="24"/>
          <w:szCs w:val="24"/>
        </w:rPr>
      </w:pPr>
      <w:r w:rsidRPr="007B4858">
        <w:rPr>
          <w:rFonts w:ascii="Times New Roman" w:eastAsia="Times-Roman" w:hAnsi="Times New Roman"/>
          <w:sz w:val="24"/>
          <w:szCs w:val="24"/>
        </w:rPr>
        <w:t>У Н.Н. Шабановой 21 августа был задокументирован внутрисменный простой — три часа, который произошел не по вине работника и оплачивается 2/3 тарифной ставки работника. Тарифная ставка Н.Н. Шабановой — 105 руб. в час.</w:t>
      </w:r>
    </w:p>
    <w:p w:rsidR="009D0B16" w:rsidRPr="007B4858" w:rsidRDefault="009D0B16" w:rsidP="007B4858">
      <w:pPr>
        <w:autoSpaceDE w:val="0"/>
        <w:autoSpaceDN w:val="0"/>
        <w:adjustRightInd w:val="0"/>
        <w:spacing w:after="0" w:line="240" w:lineRule="auto"/>
        <w:ind w:firstLine="709"/>
        <w:jc w:val="both"/>
        <w:rPr>
          <w:rFonts w:ascii="Times New Roman" w:eastAsia="Times-Roman" w:hAnsi="Times New Roman"/>
          <w:sz w:val="24"/>
          <w:szCs w:val="24"/>
        </w:rPr>
      </w:pPr>
      <w:r w:rsidRPr="007B4858">
        <w:rPr>
          <w:rFonts w:ascii="Times New Roman" w:eastAsia="Times-Roman" w:hAnsi="Times New Roman"/>
          <w:sz w:val="24"/>
          <w:szCs w:val="24"/>
        </w:rPr>
        <w:t>Н.Н. Шабанова 22 и 23 августа находилась в командировке.</w:t>
      </w:r>
    </w:p>
    <w:p w:rsidR="009D0B16" w:rsidRPr="007B4858" w:rsidRDefault="009D0B16" w:rsidP="007B4858">
      <w:pPr>
        <w:autoSpaceDE w:val="0"/>
        <w:autoSpaceDN w:val="0"/>
        <w:adjustRightInd w:val="0"/>
        <w:spacing w:after="0" w:line="240" w:lineRule="auto"/>
        <w:ind w:firstLine="709"/>
        <w:jc w:val="both"/>
        <w:rPr>
          <w:rFonts w:ascii="Times New Roman" w:eastAsia="Times-Roman" w:hAnsi="Times New Roman"/>
          <w:sz w:val="24"/>
          <w:szCs w:val="24"/>
        </w:rPr>
      </w:pPr>
      <w:r w:rsidRPr="007B4858">
        <w:rPr>
          <w:rFonts w:ascii="Times New Roman" w:eastAsia="Times-Roman" w:hAnsi="Times New Roman"/>
          <w:sz w:val="24"/>
          <w:szCs w:val="24"/>
        </w:rPr>
        <w:t>По премиальному положению организации рабочему швейного цеха начисляется премия за сдачу продукции с первого предъявления в размере 25% сдельного заработка.</w:t>
      </w:r>
    </w:p>
    <w:p w:rsidR="009D0B16" w:rsidRPr="007B4858" w:rsidRDefault="009D0B16" w:rsidP="007B4858">
      <w:pPr>
        <w:autoSpaceDE w:val="0"/>
        <w:autoSpaceDN w:val="0"/>
        <w:adjustRightInd w:val="0"/>
        <w:spacing w:after="0" w:line="240" w:lineRule="auto"/>
        <w:ind w:firstLine="709"/>
        <w:jc w:val="both"/>
        <w:rPr>
          <w:rFonts w:ascii="Times New Roman" w:hAnsi="Times New Roman"/>
          <w:b/>
          <w:sz w:val="24"/>
          <w:szCs w:val="24"/>
        </w:rPr>
      </w:pPr>
      <w:r w:rsidRPr="007B4858">
        <w:rPr>
          <w:rFonts w:ascii="Times New Roman" w:hAnsi="Times New Roman"/>
          <w:b/>
          <w:bCs/>
          <w:sz w:val="24"/>
          <w:szCs w:val="24"/>
        </w:rPr>
        <w:t xml:space="preserve">Задание 2. </w:t>
      </w:r>
      <w:r w:rsidRPr="007B4858">
        <w:rPr>
          <w:rFonts w:ascii="Times New Roman" w:hAnsi="Times New Roman"/>
          <w:sz w:val="24"/>
          <w:szCs w:val="24"/>
        </w:rPr>
        <w:t xml:space="preserve">В условиях действия сдельно-прогрессивной системы оплаты труда рабочий, которому месячная норма выработки установлена в размере 3600 изделий, фактически изготовил 5400 изделий. Работа тарифицируется по 3 разряду. За месяц отработано 23 дня. По принятым условиям за исходную величину при начислении прогрессивных расценок взято выполнение норм на 110 %, при перевыполнении до 120 % </w:t>
      </w:r>
      <w:r w:rsidRPr="007B4858">
        <w:rPr>
          <w:rFonts w:ascii="Times New Roman" w:hAnsi="Times New Roman"/>
          <w:sz w:val="24"/>
          <w:szCs w:val="24"/>
        </w:rPr>
        <w:lastRenderedPageBreak/>
        <w:t>расценка увеличивается в 1,3 раза к исходной базе, при перевыполнении до 150 % – в 1,8 раза к исходной базе. Рассчитать месячную заработную плату рабочего.</w:t>
      </w:r>
    </w:p>
    <w:p w:rsidR="009D0B16" w:rsidRPr="007B4858" w:rsidRDefault="009D0B16" w:rsidP="007B4858">
      <w:pPr>
        <w:spacing w:after="0" w:line="240" w:lineRule="auto"/>
        <w:ind w:firstLine="709"/>
        <w:jc w:val="both"/>
        <w:rPr>
          <w:rFonts w:ascii="Times New Roman" w:hAnsi="Times New Roman"/>
          <w:i/>
          <w:sz w:val="24"/>
          <w:szCs w:val="24"/>
        </w:rPr>
      </w:pPr>
      <w:r w:rsidRPr="007B4858">
        <w:rPr>
          <w:rFonts w:ascii="Times New Roman" w:hAnsi="Times New Roman"/>
          <w:b/>
          <w:sz w:val="24"/>
          <w:szCs w:val="24"/>
        </w:rPr>
        <w:t>Задание 3.</w:t>
      </w:r>
      <w:r w:rsidRPr="007B4858">
        <w:rPr>
          <w:rFonts w:ascii="Times New Roman" w:hAnsi="Times New Roman"/>
          <w:b/>
          <w:i/>
          <w:sz w:val="24"/>
          <w:szCs w:val="24"/>
        </w:rPr>
        <w:t xml:space="preserve"> </w:t>
      </w:r>
      <w:r w:rsidRPr="007B4858">
        <w:rPr>
          <w:rStyle w:val="a6"/>
          <w:rFonts w:ascii="Times New Roman" w:eastAsiaTheme="majorEastAsia" w:hAnsi="Times New Roman"/>
          <w:i w:val="0"/>
          <w:sz w:val="24"/>
          <w:szCs w:val="24"/>
        </w:rPr>
        <w:t>Расценка на производство продукции «А» на предприятии установлена в размере 30 рублей за единицу продукции. Рабочий Кузин Е.Н. произвел за месяц 450 единиц данной продукции, при норме 400 единиц продукции. За продукцию «А», выпущенную сверх нормы, на предприятии установлены прогрессивные расценки:</w:t>
      </w:r>
      <w:r w:rsidRPr="007B4858">
        <w:rPr>
          <w:rFonts w:ascii="Times New Roman" w:hAnsi="Times New Roman"/>
          <w:i/>
          <w:sz w:val="24"/>
          <w:szCs w:val="24"/>
        </w:rPr>
        <w:t xml:space="preserve"> </w:t>
      </w:r>
      <w:r w:rsidRPr="007B4858">
        <w:rPr>
          <w:rStyle w:val="a6"/>
          <w:rFonts w:ascii="Times New Roman" w:eastAsiaTheme="majorEastAsia" w:hAnsi="Times New Roman"/>
          <w:i w:val="0"/>
          <w:sz w:val="24"/>
          <w:szCs w:val="24"/>
        </w:rPr>
        <w:t>при перевыполнении нормы до 5 процентов – 33 рубля;</w:t>
      </w:r>
      <w:r w:rsidRPr="007B4858">
        <w:rPr>
          <w:rFonts w:ascii="Times New Roman" w:hAnsi="Times New Roman"/>
          <w:i/>
          <w:sz w:val="24"/>
          <w:szCs w:val="24"/>
        </w:rPr>
        <w:t xml:space="preserve"> </w:t>
      </w:r>
      <w:r w:rsidRPr="007B4858">
        <w:rPr>
          <w:rStyle w:val="a6"/>
          <w:rFonts w:ascii="Times New Roman" w:eastAsiaTheme="majorEastAsia" w:hAnsi="Times New Roman"/>
          <w:i w:val="0"/>
          <w:sz w:val="24"/>
          <w:szCs w:val="24"/>
        </w:rPr>
        <w:t>при перевыполнении нормы свыше 5 процентов – 38 рублей.</w:t>
      </w:r>
      <w:r w:rsidRPr="007B4858">
        <w:rPr>
          <w:rFonts w:ascii="Times New Roman" w:hAnsi="Times New Roman"/>
          <w:i/>
          <w:sz w:val="24"/>
          <w:szCs w:val="24"/>
        </w:rPr>
        <w:t xml:space="preserve"> </w:t>
      </w:r>
      <w:r w:rsidRPr="007B4858">
        <w:rPr>
          <w:rFonts w:ascii="Times New Roman" w:hAnsi="Times New Roman"/>
          <w:sz w:val="24"/>
          <w:szCs w:val="24"/>
        </w:rPr>
        <w:t>Определить заработок рабочего</w:t>
      </w:r>
      <w:r w:rsidRPr="007B4858">
        <w:rPr>
          <w:rFonts w:ascii="Times New Roman" w:hAnsi="Times New Roman"/>
          <w:i/>
          <w:sz w:val="24"/>
          <w:szCs w:val="24"/>
        </w:rPr>
        <w:t>.</w:t>
      </w:r>
    </w:p>
    <w:p w:rsidR="009D0B16" w:rsidRPr="007B4858" w:rsidRDefault="009D0B16" w:rsidP="007B4858">
      <w:pPr>
        <w:pStyle w:val="a3"/>
        <w:shd w:val="clear" w:color="auto" w:fill="FFFFFF"/>
        <w:spacing w:before="0" w:beforeAutospacing="0" w:after="0" w:afterAutospacing="0"/>
        <w:ind w:firstLine="709"/>
        <w:jc w:val="both"/>
        <w:rPr>
          <w:color w:val="000000"/>
        </w:rPr>
      </w:pPr>
      <w:r w:rsidRPr="007B4858">
        <w:rPr>
          <w:b/>
        </w:rPr>
        <w:t>Задание 4.</w:t>
      </w:r>
      <w:r w:rsidRPr="007B4858">
        <w:t xml:space="preserve"> </w:t>
      </w:r>
      <w:r w:rsidRPr="007B4858">
        <w:rPr>
          <w:color w:val="000000"/>
        </w:rPr>
        <w:t xml:space="preserve"> Месячный оклад работника составляет 6000 рублей. В апреле отработано 16 дней, работник привлекался к сверхурочным работам три раза по 1 часу и два раза по 3 часа (7 часов в пределах двух часов в день и 2 часа сверх двух часов в день). Количество рабочих дней в апреле 22 (175 часов). Определите полный заработок работника.</w:t>
      </w:r>
    </w:p>
    <w:p w:rsidR="009D0B16" w:rsidRPr="007B4858" w:rsidRDefault="009D0B16" w:rsidP="007B4858">
      <w:pPr>
        <w:shd w:val="clear" w:color="auto" w:fill="FFFFFF"/>
        <w:spacing w:after="0" w:line="240" w:lineRule="auto"/>
        <w:rPr>
          <w:rFonts w:ascii="Times New Roman" w:hAnsi="Times New Roman"/>
          <w:b/>
          <w:color w:val="000000"/>
          <w:sz w:val="24"/>
          <w:szCs w:val="24"/>
        </w:rPr>
      </w:pPr>
      <w:r w:rsidRPr="007B4858">
        <w:rPr>
          <w:rFonts w:ascii="Times New Roman" w:hAnsi="Times New Roman"/>
          <w:b/>
          <w:color w:val="000000"/>
          <w:sz w:val="24"/>
          <w:szCs w:val="24"/>
        </w:rPr>
        <w:t>4. Конкурс "Битва умов "</w:t>
      </w:r>
    </w:p>
    <w:p w:rsidR="009D0B16" w:rsidRPr="007B4858" w:rsidRDefault="009D0B16" w:rsidP="007B4858">
      <w:pPr>
        <w:shd w:val="clear" w:color="auto" w:fill="FFFFFF"/>
        <w:tabs>
          <w:tab w:val="left" w:pos="552"/>
          <w:tab w:val="left" w:pos="993"/>
        </w:tabs>
        <w:spacing w:after="0" w:line="240" w:lineRule="auto"/>
        <w:ind w:right="10" w:firstLine="709"/>
        <w:jc w:val="both"/>
        <w:rPr>
          <w:rFonts w:ascii="Times New Roman" w:hAnsi="Times New Roman"/>
          <w:spacing w:val="-4"/>
          <w:sz w:val="24"/>
          <w:szCs w:val="24"/>
        </w:rPr>
      </w:pPr>
      <w:r w:rsidRPr="007B4858">
        <w:rPr>
          <w:rFonts w:ascii="Times New Roman" w:hAnsi="Times New Roman"/>
          <w:color w:val="000000"/>
          <w:sz w:val="24"/>
          <w:szCs w:val="24"/>
        </w:rPr>
        <w:t> </w:t>
      </w:r>
      <w:r w:rsidRPr="007B4858">
        <w:rPr>
          <w:rFonts w:ascii="Times New Roman" w:hAnsi="Times New Roman"/>
          <w:i/>
          <w:iCs/>
          <w:spacing w:val="-20"/>
          <w:sz w:val="24"/>
          <w:szCs w:val="24"/>
        </w:rPr>
        <w:t>1.</w:t>
      </w:r>
      <w:r w:rsidRPr="007B4858">
        <w:rPr>
          <w:rFonts w:ascii="Times New Roman" w:hAnsi="Times New Roman"/>
          <w:i/>
          <w:iCs/>
          <w:sz w:val="24"/>
          <w:szCs w:val="24"/>
        </w:rPr>
        <w:tab/>
      </w:r>
      <w:r w:rsidRPr="007B4858">
        <w:rPr>
          <w:rFonts w:ascii="Times New Roman" w:hAnsi="Times New Roman"/>
          <w:i/>
          <w:iCs/>
          <w:spacing w:val="-6"/>
          <w:sz w:val="24"/>
          <w:szCs w:val="24"/>
        </w:rPr>
        <w:t xml:space="preserve">Ситуация. </w:t>
      </w:r>
      <w:r w:rsidRPr="007B4858">
        <w:rPr>
          <w:rFonts w:ascii="Times New Roman" w:hAnsi="Times New Roman"/>
          <w:spacing w:val="-6"/>
          <w:sz w:val="24"/>
          <w:szCs w:val="24"/>
        </w:rPr>
        <w:t>Согласно учредительным документам уставный капитал</w:t>
      </w:r>
      <w:r w:rsidRPr="007B4858">
        <w:rPr>
          <w:rFonts w:ascii="Times New Roman" w:hAnsi="Times New Roman"/>
          <w:spacing w:val="-6"/>
          <w:sz w:val="24"/>
          <w:szCs w:val="24"/>
        </w:rPr>
        <w:br/>
      </w:r>
      <w:r w:rsidRPr="007B4858">
        <w:rPr>
          <w:rFonts w:ascii="Times New Roman" w:hAnsi="Times New Roman"/>
          <w:spacing w:val="-5"/>
          <w:sz w:val="24"/>
          <w:szCs w:val="24"/>
        </w:rPr>
        <w:t>организации составляет 800 000 руб. Задолженность по вкладам погаша</w:t>
      </w:r>
      <w:r w:rsidRPr="007B4858">
        <w:rPr>
          <w:rFonts w:ascii="Times New Roman" w:hAnsi="Times New Roman"/>
          <w:spacing w:val="-5"/>
          <w:sz w:val="24"/>
          <w:szCs w:val="24"/>
        </w:rPr>
        <w:softHyphen/>
      </w:r>
      <w:r w:rsidRPr="007B4858">
        <w:rPr>
          <w:rFonts w:ascii="Times New Roman" w:hAnsi="Times New Roman"/>
          <w:sz w:val="24"/>
          <w:szCs w:val="24"/>
        </w:rPr>
        <w:t xml:space="preserve">ется учредителями следующим образом: </w:t>
      </w:r>
      <w:r w:rsidRPr="007B4858">
        <w:rPr>
          <w:rFonts w:ascii="Times New Roman" w:hAnsi="Times New Roman"/>
          <w:spacing w:val="-1"/>
          <w:sz w:val="24"/>
          <w:szCs w:val="24"/>
        </w:rPr>
        <w:t xml:space="preserve">денежными средствами — 430 000 руб. (400 000 руб. — на расчетный </w:t>
      </w:r>
      <w:r w:rsidRPr="007B4858">
        <w:rPr>
          <w:rFonts w:ascii="Times New Roman" w:hAnsi="Times New Roman"/>
          <w:sz w:val="24"/>
          <w:szCs w:val="24"/>
        </w:rPr>
        <w:t xml:space="preserve">счет, 30 000 — в кассу организации); объектами основных средств — 250 000 руб.; материалами — 20 000 руб.; товарами — 75 000 руб.; </w:t>
      </w:r>
      <w:r w:rsidRPr="007B4858">
        <w:rPr>
          <w:rFonts w:ascii="Times New Roman" w:hAnsi="Times New Roman"/>
          <w:spacing w:val="-3"/>
          <w:sz w:val="24"/>
          <w:szCs w:val="24"/>
        </w:rPr>
        <w:t>организационные расходы (расходы, связанные с образованием юриди</w:t>
      </w:r>
      <w:r w:rsidRPr="007B4858">
        <w:rPr>
          <w:rFonts w:ascii="Times New Roman" w:hAnsi="Times New Roman"/>
          <w:spacing w:val="-3"/>
          <w:sz w:val="24"/>
          <w:szCs w:val="24"/>
        </w:rPr>
        <w:softHyphen/>
      </w:r>
      <w:r w:rsidRPr="007B4858">
        <w:rPr>
          <w:rFonts w:ascii="Times New Roman" w:hAnsi="Times New Roman"/>
          <w:spacing w:val="-4"/>
          <w:sz w:val="24"/>
          <w:szCs w:val="24"/>
        </w:rPr>
        <w:t>ческого лица, признанные в соответствии с учредительными документа</w:t>
      </w:r>
      <w:r w:rsidRPr="007B4858">
        <w:rPr>
          <w:rFonts w:ascii="Times New Roman" w:hAnsi="Times New Roman"/>
          <w:spacing w:val="-4"/>
          <w:sz w:val="24"/>
          <w:szCs w:val="24"/>
        </w:rPr>
        <w:softHyphen/>
        <w:t xml:space="preserve">ми частью вклада учредителя в уставный капитал) — 25 000 руб. </w:t>
      </w:r>
    </w:p>
    <w:p w:rsidR="009D0B16" w:rsidRPr="007B4858" w:rsidRDefault="009D0B16" w:rsidP="007B4858">
      <w:pPr>
        <w:shd w:val="clear" w:color="auto" w:fill="FFFFFF"/>
        <w:tabs>
          <w:tab w:val="left" w:pos="993"/>
        </w:tabs>
        <w:spacing w:before="19" w:after="0" w:line="240" w:lineRule="auto"/>
        <w:ind w:firstLine="709"/>
        <w:rPr>
          <w:rFonts w:ascii="Times New Roman" w:hAnsi="Times New Roman"/>
          <w:sz w:val="24"/>
          <w:szCs w:val="24"/>
        </w:rPr>
      </w:pPr>
      <w:r w:rsidRPr="007B4858">
        <w:rPr>
          <w:rFonts w:ascii="Times New Roman" w:hAnsi="Times New Roman"/>
          <w:i/>
          <w:iCs/>
          <w:sz w:val="24"/>
          <w:szCs w:val="24"/>
        </w:rPr>
        <w:t xml:space="preserve">Задание. </w:t>
      </w:r>
      <w:r w:rsidRPr="007B4858">
        <w:rPr>
          <w:rFonts w:ascii="Times New Roman" w:hAnsi="Times New Roman"/>
          <w:sz w:val="24"/>
          <w:szCs w:val="24"/>
        </w:rPr>
        <w:t>Составить бухгалтерские проводки.</w:t>
      </w:r>
    </w:p>
    <w:p w:rsidR="009D0B16" w:rsidRPr="007B4858" w:rsidRDefault="009D0B16" w:rsidP="007B4858">
      <w:pPr>
        <w:shd w:val="clear" w:color="auto" w:fill="FFFFFF"/>
        <w:tabs>
          <w:tab w:val="left" w:pos="552"/>
          <w:tab w:val="left" w:pos="993"/>
        </w:tabs>
        <w:spacing w:before="14" w:after="0" w:line="240" w:lineRule="auto"/>
        <w:ind w:right="5" w:firstLine="709"/>
        <w:jc w:val="both"/>
        <w:rPr>
          <w:rFonts w:ascii="Times New Roman" w:hAnsi="Times New Roman"/>
          <w:sz w:val="24"/>
          <w:szCs w:val="24"/>
        </w:rPr>
      </w:pPr>
      <w:r w:rsidRPr="007B4858">
        <w:rPr>
          <w:rFonts w:ascii="Times New Roman" w:hAnsi="Times New Roman"/>
          <w:i/>
          <w:iCs/>
          <w:spacing w:val="-11"/>
          <w:sz w:val="24"/>
          <w:szCs w:val="24"/>
        </w:rPr>
        <w:t>2.</w:t>
      </w:r>
      <w:r w:rsidRPr="007B4858">
        <w:rPr>
          <w:rFonts w:ascii="Times New Roman" w:hAnsi="Times New Roman"/>
          <w:i/>
          <w:iCs/>
          <w:sz w:val="24"/>
          <w:szCs w:val="24"/>
        </w:rPr>
        <w:tab/>
      </w:r>
      <w:r w:rsidRPr="007B4858">
        <w:rPr>
          <w:rFonts w:ascii="Times New Roman" w:hAnsi="Times New Roman"/>
          <w:i/>
          <w:iCs/>
          <w:spacing w:val="-3"/>
          <w:sz w:val="24"/>
          <w:szCs w:val="24"/>
        </w:rPr>
        <w:t xml:space="preserve">Ситуация. </w:t>
      </w:r>
      <w:r w:rsidRPr="007B4858">
        <w:rPr>
          <w:rFonts w:ascii="Times New Roman" w:hAnsi="Times New Roman"/>
          <w:spacing w:val="-3"/>
          <w:sz w:val="24"/>
          <w:szCs w:val="24"/>
        </w:rPr>
        <w:t>Уставный капитал организации составляет 1 300 000 руб.</w:t>
      </w:r>
      <w:r w:rsidRPr="007B4858">
        <w:rPr>
          <w:rFonts w:ascii="Times New Roman" w:hAnsi="Times New Roman"/>
          <w:spacing w:val="-3"/>
          <w:sz w:val="24"/>
          <w:szCs w:val="24"/>
        </w:rPr>
        <w:br/>
      </w:r>
      <w:r w:rsidRPr="007B4858">
        <w:rPr>
          <w:rFonts w:ascii="Times New Roman" w:hAnsi="Times New Roman"/>
          <w:spacing w:val="-5"/>
          <w:sz w:val="24"/>
          <w:szCs w:val="24"/>
        </w:rPr>
        <w:t>Из состава учредителей организации выходит юридическое лицо, кото</w:t>
      </w:r>
      <w:r w:rsidRPr="007B4858">
        <w:rPr>
          <w:rFonts w:ascii="Times New Roman" w:hAnsi="Times New Roman"/>
          <w:spacing w:val="-6"/>
          <w:sz w:val="24"/>
          <w:szCs w:val="24"/>
        </w:rPr>
        <w:t>рому принадлежит 5 % уставного капитала организации. Величина ус</w:t>
      </w:r>
      <w:r w:rsidRPr="007B4858">
        <w:rPr>
          <w:rFonts w:ascii="Times New Roman" w:hAnsi="Times New Roman"/>
          <w:spacing w:val="-6"/>
          <w:sz w:val="24"/>
          <w:szCs w:val="24"/>
        </w:rPr>
        <w:softHyphen/>
        <w:t>тавного капитала уменьшена на размер изъятого вклада. Сумма вклада учредителя возвращена ему путем перечисления денежных средств с</w:t>
      </w:r>
      <w:r w:rsidRPr="007B4858">
        <w:rPr>
          <w:rFonts w:ascii="Times New Roman" w:hAnsi="Times New Roman"/>
          <w:spacing w:val="-6"/>
          <w:sz w:val="24"/>
          <w:szCs w:val="24"/>
        </w:rPr>
        <w:br/>
      </w:r>
      <w:r w:rsidRPr="007B4858">
        <w:rPr>
          <w:rFonts w:ascii="Times New Roman" w:hAnsi="Times New Roman"/>
          <w:sz w:val="24"/>
          <w:szCs w:val="24"/>
        </w:rPr>
        <w:t>расчетного счета.</w:t>
      </w:r>
    </w:p>
    <w:p w:rsidR="009D0B16" w:rsidRPr="007B4858" w:rsidRDefault="009D0B16" w:rsidP="007B4858">
      <w:pPr>
        <w:shd w:val="clear" w:color="auto" w:fill="FFFFFF"/>
        <w:tabs>
          <w:tab w:val="left" w:pos="993"/>
        </w:tabs>
        <w:spacing w:before="14" w:after="0" w:line="240" w:lineRule="auto"/>
        <w:ind w:right="5" w:firstLine="709"/>
        <w:jc w:val="both"/>
        <w:rPr>
          <w:rFonts w:ascii="Times New Roman" w:hAnsi="Times New Roman"/>
          <w:sz w:val="24"/>
          <w:szCs w:val="24"/>
        </w:rPr>
      </w:pPr>
      <w:r w:rsidRPr="007B4858">
        <w:rPr>
          <w:rFonts w:ascii="Times New Roman" w:hAnsi="Times New Roman"/>
          <w:i/>
          <w:iCs/>
          <w:spacing w:val="-6"/>
          <w:sz w:val="24"/>
          <w:szCs w:val="24"/>
        </w:rPr>
        <w:t xml:space="preserve">Задание. </w:t>
      </w:r>
      <w:r w:rsidRPr="007B4858">
        <w:rPr>
          <w:rFonts w:ascii="Times New Roman" w:hAnsi="Times New Roman"/>
          <w:spacing w:val="-6"/>
          <w:sz w:val="24"/>
          <w:szCs w:val="24"/>
        </w:rPr>
        <w:t xml:space="preserve">Определить сумму вклада учредителя, составить бухгалтерские </w:t>
      </w:r>
      <w:r w:rsidRPr="007B4858">
        <w:rPr>
          <w:rFonts w:ascii="Times New Roman" w:hAnsi="Times New Roman"/>
          <w:sz w:val="24"/>
          <w:szCs w:val="24"/>
        </w:rPr>
        <w:t>проводки.</w:t>
      </w:r>
    </w:p>
    <w:p w:rsidR="009D0B16" w:rsidRPr="007B4858" w:rsidRDefault="009D0B16" w:rsidP="007B4858">
      <w:pPr>
        <w:pStyle w:val="a5"/>
        <w:numPr>
          <w:ilvl w:val="0"/>
          <w:numId w:val="13"/>
        </w:numPr>
        <w:tabs>
          <w:tab w:val="left" w:pos="993"/>
        </w:tabs>
        <w:ind w:left="0" w:firstLine="709"/>
        <w:jc w:val="both"/>
        <w:rPr>
          <w:i/>
        </w:rPr>
      </w:pPr>
      <w:r w:rsidRPr="007B4858">
        <w:rPr>
          <w:i/>
        </w:rPr>
        <w:t>Ситуация.</w:t>
      </w:r>
    </w:p>
    <w:p w:rsidR="009D0B16" w:rsidRPr="007B4858" w:rsidRDefault="009D0B16" w:rsidP="007B4858">
      <w:pPr>
        <w:tabs>
          <w:tab w:val="left" w:pos="993"/>
        </w:tabs>
        <w:spacing w:after="0" w:line="240" w:lineRule="auto"/>
        <w:ind w:firstLine="709"/>
        <w:jc w:val="both"/>
        <w:rPr>
          <w:rFonts w:ascii="Times New Roman" w:hAnsi="Times New Roman"/>
          <w:sz w:val="24"/>
          <w:szCs w:val="24"/>
        </w:rPr>
      </w:pPr>
      <w:r w:rsidRPr="007B4858">
        <w:rPr>
          <w:rFonts w:ascii="Times New Roman" w:hAnsi="Times New Roman"/>
          <w:sz w:val="24"/>
          <w:szCs w:val="24"/>
        </w:rPr>
        <w:t>На основании исходных данных выполнить следующие действия:</w:t>
      </w:r>
    </w:p>
    <w:p w:rsidR="009D0B16" w:rsidRPr="007B4858" w:rsidRDefault="009D0B16" w:rsidP="007B4858">
      <w:pPr>
        <w:pStyle w:val="a5"/>
        <w:widowControl/>
        <w:numPr>
          <w:ilvl w:val="0"/>
          <w:numId w:val="9"/>
        </w:numPr>
        <w:tabs>
          <w:tab w:val="left" w:pos="993"/>
        </w:tabs>
        <w:suppressAutoHyphens w:val="0"/>
        <w:ind w:left="0" w:firstLine="709"/>
        <w:jc w:val="both"/>
      </w:pPr>
      <w:r w:rsidRPr="007B4858">
        <w:t>Проставить корреспонденцию счетов в хозяйственных операциях;</w:t>
      </w:r>
    </w:p>
    <w:p w:rsidR="009D0B16" w:rsidRPr="007B4858" w:rsidRDefault="009D0B16" w:rsidP="007B4858">
      <w:pPr>
        <w:pStyle w:val="a5"/>
        <w:widowControl/>
        <w:numPr>
          <w:ilvl w:val="0"/>
          <w:numId w:val="9"/>
        </w:numPr>
        <w:tabs>
          <w:tab w:val="left" w:pos="993"/>
        </w:tabs>
        <w:suppressAutoHyphens w:val="0"/>
        <w:ind w:left="0" w:firstLine="709"/>
        <w:jc w:val="both"/>
      </w:pPr>
      <w:r w:rsidRPr="007B4858">
        <w:t>Рассчитать сумму транспортных расходов торговой организации, относящихся к остатку товаров на конец отчетного периода и на реализованные в отчетном периоде товары;</w:t>
      </w:r>
    </w:p>
    <w:p w:rsidR="009D0B16" w:rsidRPr="007B4858" w:rsidRDefault="009D0B16" w:rsidP="007B4858">
      <w:pPr>
        <w:pStyle w:val="a5"/>
        <w:widowControl/>
        <w:numPr>
          <w:ilvl w:val="0"/>
          <w:numId w:val="9"/>
        </w:numPr>
        <w:tabs>
          <w:tab w:val="left" w:pos="993"/>
        </w:tabs>
        <w:suppressAutoHyphens w:val="0"/>
        <w:ind w:left="0" w:firstLine="709"/>
        <w:jc w:val="both"/>
      </w:pPr>
      <w:r w:rsidRPr="007B4858">
        <w:t>Рассчитать общую сумму издержек обращения торговой организации, списываемую на реализацию.</w:t>
      </w:r>
    </w:p>
    <w:p w:rsidR="009D0B16" w:rsidRPr="007B4858" w:rsidRDefault="009D0B16" w:rsidP="007B4858">
      <w:pPr>
        <w:tabs>
          <w:tab w:val="left" w:pos="993"/>
        </w:tabs>
        <w:spacing w:after="0" w:line="240" w:lineRule="auto"/>
        <w:ind w:firstLine="709"/>
        <w:jc w:val="center"/>
        <w:rPr>
          <w:rFonts w:ascii="Times New Roman" w:hAnsi="Times New Roman"/>
          <w:i/>
          <w:sz w:val="24"/>
          <w:szCs w:val="24"/>
        </w:rPr>
      </w:pPr>
      <w:r w:rsidRPr="007B4858">
        <w:rPr>
          <w:rFonts w:ascii="Times New Roman" w:hAnsi="Times New Roman"/>
          <w:i/>
          <w:sz w:val="24"/>
          <w:szCs w:val="24"/>
        </w:rPr>
        <w:t>Исходные данные</w:t>
      </w:r>
    </w:p>
    <w:p w:rsidR="009D0B16" w:rsidRPr="007B4858" w:rsidRDefault="009D0B16" w:rsidP="007B4858">
      <w:pPr>
        <w:pStyle w:val="a5"/>
        <w:widowControl/>
        <w:numPr>
          <w:ilvl w:val="0"/>
          <w:numId w:val="10"/>
        </w:numPr>
        <w:tabs>
          <w:tab w:val="left" w:pos="993"/>
        </w:tabs>
        <w:suppressAutoHyphens w:val="0"/>
        <w:ind w:left="0" w:firstLine="709"/>
        <w:jc w:val="both"/>
      </w:pPr>
      <w:r w:rsidRPr="007B4858">
        <w:t>Сумма транспортных расходов, относящаяся к остатку товаров на начало отчетного периода (сальдо начальное по дебету счету 41.1) в оптовой фирме составила 18308 руб. (сальдо начальное по дебету счета 44)</w:t>
      </w:r>
    </w:p>
    <w:p w:rsidR="009D0B16" w:rsidRPr="007B4858" w:rsidRDefault="009D0B16" w:rsidP="007B4858">
      <w:pPr>
        <w:pStyle w:val="a5"/>
        <w:widowControl/>
        <w:numPr>
          <w:ilvl w:val="0"/>
          <w:numId w:val="10"/>
        </w:numPr>
        <w:tabs>
          <w:tab w:val="left" w:pos="993"/>
        </w:tabs>
        <w:suppressAutoHyphens w:val="0"/>
        <w:ind w:left="0" w:firstLine="709"/>
        <w:jc w:val="both"/>
      </w:pPr>
      <w:r w:rsidRPr="007B4858">
        <w:t>За отчетный период на оптовой фирме произошли следующие хозяйственные операции, связанные с расходами на продажу: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3"/>
        <w:gridCol w:w="5103"/>
        <w:gridCol w:w="1133"/>
        <w:gridCol w:w="993"/>
        <w:gridCol w:w="1099"/>
      </w:tblGrid>
      <w:tr w:rsidR="009D0B16" w:rsidRPr="007B4858" w:rsidTr="009D0B16">
        <w:tc>
          <w:tcPr>
            <w:tcW w:w="649" w:type="pct"/>
            <w:vMerge w:val="restar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 статьи</w:t>
            </w:r>
          </w:p>
        </w:tc>
        <w:tc>
          <w:tcPr>
            <w:tcW w:w="2666" w:type="pct"/>
            <w:vMerge w:val="restar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Наименование статьи</w:t>
            </w:r>
          </w:p>
        </w:tc>
        <w:tc>
          <w:tcPr>
            <w:tcW w:w="592" w:type="pct"/>
            <w:vMerge w:val="restar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Сумма</w:t>
            </w:r>
          </w:p>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Руб.</w:t>
            </w:r>
          </w:p>
        </w:tc>
        <w:tc>
          <w:tcPr>
            <w:tcW w:w="1093" w:type="pct"/>
            <w:gridSpan w:val="2"/>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Отражение в бухучете</w:t>
            </w:r>
          </w:p>
        </w:tc>
      </w:tr>
      <w:tr w:rsidR="009D0B16" w:rsidRPr="007B4858" w:rsidTr="009D0B16">
        <w:tc>
          <w:tcPr>
            <w:tcW w:w="649" w:type="pct"/>
            <w:vMerge/>
          </w:tcPr>
          <w:p w:rsidR="009D0B16" w:rsidRPr="007B4858" w:rsidRDefault="009D0B16" w:rsidP="007B4858">
            <w:pPr>
              <w:spacing w:after="0" w:line="240" w:lineRule="auto"/>
              <w:jc w:val="center"/>
              <w:rPr>
                <w:rFonts w:ascii="Times New Roman" w:hAnsi="Times New Roman"/>
                <w:sz w:val="24"/>
                <w:szCs w:val="24"/>
              </w:rPr>
            </w:pPr>
          </w:p>
        </w:tc>
        <w:tc>
          <w:tcPr>
            <w:tcW w:w="2666" w:type="pct"/>
            <w:vMerge/>
          </w:tcPr>
          <w:p w:rsidR="009D0B16" w:rsidRPr="007B4858" w:rsidRDefault="009D0B16" w:rsidP="007B4858">
            <w:pPr>
              <w:spacing w:after="0" w:line="240" w:lineRule="auto"/>
              <w:jc w:val="center"/>
              <w:rPr>
                <w:rFonts w:ascii="Times New Roman" w:hAnsi="Times New Roman"/>
                <w:sz w:val="24"/>
                <w:szCs w:val="24"/>
              </w:rPr>
            </w:pPr>
          </w:p>
        </w:tc>
        <w:tc>
          <w:tcPr>
            <w:tcW w:w="592" w:type="pct"/>
            <w:vMerge/>
          </w:tcPr>
          <w:p w:rsidR="009D0B16" w:rsidRPr="007B4858" w:rsidRDefault="009D0B16" w:rsidP="007B4858">
            <w:pPr>
              <w:spacing w:after="0" w:line="240" w:lineRule="auto"/>
              <w:jc w:val="center"/>
              <w:rPr>
                <w:rFonts w:ascii="Times New Roman" w:hAnsi="Times New Roman"/>
                <w:sz w:val="24"/>
                <w:szCs w:val="24"/>
              </w:rPr>
            </w:pPr>
          </w:p>
        </w:tc>
        <w:tc>
          <w:tcPr>
            <w:tcW w:w="51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Дебет</w:t>
            </w:r>
          </w:p>
        </w:tc>
        <w:tc>
          <w:tcPr>
            <w:tcW w:w="574"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 xml:space="preserve">Кредит </w:t>
            </w: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w:t>
            </w:r>
          </w:p>
        </w:tc>
        <w:tc>
          <w:tcPr>
            <w:tcW w:w="2666" w:type="pct"/>
          </w:tcPr>
          <w:p w:rsidR="009D0B16" w:rsidRPr="007B4858" w:rsidRDefault="009D0B16" w:rsidP="007B4858">
            <w:pPr>
              <w:pStyle w:val="a7"/>
              <w:autoSpaceDE w:val="0"/>
              <w:autoSpaceDN w:val="0"/>
              <w:spacing w:after="0" w:line="240" w:lineRule="auto"/>
              <w:rPr>
                <w:rFonts w:ascii="Times New Roman" w:hAnsi="Times New Roman" w:cs="Times New Roman"/>
                <w:sz w:val="24"/>
                <w:szCs w:val="24"/>
              </w:rPr>
            </w:pPr>
            <w:r w:rsidRPr="007B4858">
              <w:rPr>
                <w:rFonts w:ascii="Times New Roman" w:hAnsi="Times New Roman" w:cs="Times New Roman"/>
                <w:sz w:val="24"/>
                <w:szCs w:val="24"/>
              </w:rPr>
              <w:t>Транспортные расходы: оплата транспортных услуг сторонних организаций, по погрузке, выгрузке товаров.</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180512</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2</w:t>
            </w:r>
          </w:p>
        </w:tc>
        <w:tc>
          <w:tcPr>
            <w:tcW w:w="2666" w:type="pct"/>
          </w:tcPr>
          <w:p w:rsidR="009D0B16" w:rsidRPr="007B4858" w:rsidRDefault="009D0B16" w:rsidP="007B4858">
            <w:pPr>
              <w:pStyle w:val="a7"/>
              <w:autoSpaceDE w:val="0"/>
              <w:autoSpaceDN w:val="0"/>
              <w:spacing w:after="0" w:line="240" w:lineRule="auto"/>
              <w:rPr>
                <w:rFonts w:ascii="Times New Roman" w:hAnsi="Times New Roman" w:cs="Times New Roman"/>
                <w:sz w:val="24"/>
                <w:szCs w:val="24"/>
              </w:rPr>
            </w:pPr>
            <w:r w:rsidRPr="007B4858">
              <w:rPr>
                <w:rFonts w:ascii="Times New Roman" w:hAnsi="Times New Roman" w:cs="Times New Roman"/>
                <w:sz w:val="24"/>
                <w:szCs w:val="24"/>
              </w:rPr>
              <w:t>Расходы на оплату труда – затраты на оплату труда основного торгово-производственного персонала</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161310</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3</w:t>
            </w:r>
          </w:p>
        </w:tc>
        <w:tc>
          <w:tcPr>
            <w:tcW w:w="2666" w:type="pct"/>
          </w:tcPr>
          <w:p w:rsidR="009D0B16" w:rsidRPr="007B4858" w:rsidRDefault="009D0B16" w:rsidP="007B4858">
            <w:pPr>
              <w:pStyle w:val="a7"/>
              <w:autoSpaceDE w:val="0"/>
              <w:autoSpaceDN w:val="0"/>
              <w:spacing w:after="0" w:line="240" w:lineRule="auto"/>
              <w:rPr>
                <w:rFonts w:ascii="Times New Roman" w:hAnsi="Times New Roman" w:cs="Times New Roman"/>
                <w:sz w:val="24"/>
                <w:szCs w:val="24"/>
              </w:rPr>
            </w:pPr>
            <w:r w:rsidRPr="007B4858">
              <w:rPr>
                <w:rFonts w:ascii="Times New Roman" w:hAnsi="Times New Roman" w:cs="Times New Roman"/>
                <w:sz w:val="24"/>
                <w:szCs w:val="24"/>
              </w:rPr>
              <w:t>Отчисления на социальные нужды.</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lastRenderedPageBreak/>
              <w:t>4</w:t>
            </w:r>
          </w:p>
        </w:tc>
        <w:tc>
          <w:tcPr>
            <w:tcW w:w="2666" w:type="pct"/>
          </w:tcPr>
          <w:p w:rsidR="009D0B16" w:rsidRPr="007B4858" w:rsidRDefault="009D0B16" w:rsidP="007B4858">
            <w:pPr>
              <w:pStyle w:val="a7"/>
              <w:autoSpaceDE w:val="0"/>
              <w:autoSpaceDN w:val="0"/>
              <w:spacing w:after="0" w:line="240" w:lineRule="auto"/>
              <w:rPr>
                <w:rFonts w:ascii="Times New Roman" w:hAnsi="Times New Roman" w:cs="Times New Roman"/>
                <w:sz w:val="24"/>
                <w:szCs w:val="24"/>
              </w:rPr>
            </w:pPr>
            <w:r w:rsidRPr="007B4858">
              <w:rPr>
                <w:rFonts w:ascii="Times New Roman" w:hAnsi="Times New Roman" w:cs="Times New Roman"/>
                <w:sz w:val="24"/>
                <w:szCs w:val="24"/>
              </w:rPr>
              <w:t>Расходы на аренду и содержание зданий, помещений, оборудования и инвентаря.</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12830</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5</w:t>
            </w:r>
          </w:p>
        </w:tc>
        <w:tc>
          <w:tcPr>
            <w:tcW w:w="2666" w:type="pct"/>
          </w:tcPr>
          <w:p w:rsidR="009D0B16" w:rsidRPr="007B4858" w:rsidRDefault="009D0B16" w:rsidP="007B4858">
            <w:pPr>
              <w:pStyle w:val="a7"/>
              <w:autoSpaceDE w:val="0"/>
              <w:autoSpaceDN w:val="0"/>
              <w:spacing w:after="0" w:line="240" w:lineRule="auto"/>
              <w:rPr>
                <w:rFonts w:ascii="Times New Roman" w:hAnsi="Times New Roman" w:cs="Times New Roman"/>
                <w:sz w:val="24"/>
                <w:szCs w:val="24"/>
              </w:rPr>
            </w:pPr>
            <w:r w:rsidRPr="007B4858">
              <w:rPr>
                <w:rFonts w:ascii="Times New Roman" w:hAnsi="Times New Roman" w:cs="Times New Roman"/>
                <w:sz w:val="24"/>
                <w:szCs w:val="24"/>
              </w:rPr>
              <w:t>Амортизация основных средств.</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11203</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6</w:t>
            </w:r>
          </w:p>
        </w:tc>
        <w:tc>
          <w:tcPr>
            <w:tcW w:w="2666" w:type="pct"/>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Расходы на ремонт основных средств</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6520</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7</w:t>
            </w:r>
          </w:p>
        </w:tc>
        <w:tc>
          <w:tcPr>
            <w:tcW w:w="2666" w:type="pct"/>
          </w:tcPr>
          <w:p w:rsidR="009D0B16" w:rsidRPr="007B4858" w:rsidRDefault="009D0B16" w:rsidP="007B4858">
            <w:pPr>
              <w:pStyle w:val="a7"/>
              <w:autoSpaceDE w:val="0"/>
              <w:autoSpaceDN w:val="0"/>
              <w:spacing w:after="0" w:line="240" w:lineRule="auto"/>
              <w:rPr>
                <w:rFonts w:ascii="Times New Roman" w:hAnsi="Times New Roman" w:cs="Times New Roman"/>
                <w:sz w:val="24"/>
                <w:szCs w:val="24"/>
              </w:rPr>
            </w:pPr>
            <w:r w:rsidRPr="007B4858">
              <w:rPr>
                <w:rFonts w:ascii="Times New Roman" w:hAnsi="Times New Roman" w:cs="Times New Roman"/>
                <w:sz w:val="24"/>
                <w:szCs w:val="24"/>
              </w:rPr>
              <w:t>Расходы по содержанию спецодежды, посуды и т.д.</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25280</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8</w:t>
            </w:r>
          </w:p>
        </w:tc>
        <w:tc>
          <w:tcPr>
            <w:tcW w:w="2666" w:type="pct"/>
          </w:tcPr>
          <w:p w:rsidR="009D0B16" w:rsidRPr="007B4858" w:rsidRDefault="009D0B16" w:rsidP="007B4858">
            <w:pPr>
              <w:pStyle w:val="a7"/>
              <w:autoSpaceDE w:val="0"/>
              <w:autoSpaceDN w:val="0"/>
              <w:spacing w:after="0" w:line="240" w:lineRule="auto"/>
              <w:rPr>
                <w:rFonts w:ascii="Times New Roman" w:hAnsi="Times New Roman" w:cs="Times New Roman"/>
                <w:sz w:val="24"/>
                <w:szCs w:val="24"/>
              </w:rPr>
            </w:pPr>
            <w:r w:rsidRPr="007B4858">
              <w:rPr>
                <w:rFonts w:ascii="Times New Roman" w:hAnsi="Times New Roman" w:cs="Times New Roman"/>
                <w:sz w:val="24"/>
                <w:szCs w:val="24"/>
              </w:rPr>
              <w:t>Расходы на топливо, газ, электроэнергию, произведенные для технологических целей.</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31199</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9</w:t>
            </w:r>
          </w:p>
        </w:tc>
        <w:tc>
          <w:tcPr>
            <w:tcW w:w="2666" w:type="pct"/>
          </w:tcPr>
          <w:p w:rsidR="009D0B16" w:rsidRPr="007B4858" w:rsidRDefault="009D0B16" w:rsidP="007B4858">
            <w:pPr>
              <w:pStyle w:val="a7"/>
              <w:autoSpaceDE w:val="0"/>
              <w:autoSpaceDN w:val="0"/>
              <w:spacing w:after="0" w:line="240" w:lineRule="auto"/>
              <w:rPr>
                <w:rFonts w:ascii="Times New Roman" w:hAnsi="Times New Roman" w:cs="Times New Roman"/>
                <w:sz w:val="24"/>
                <w:szCs w:val="24"/>
              </w:rPr>
            </w:pPr>
            <w:r w:rsidRPr="007B4858">
              <w:rPr>
                <w:rFonts w:ascii="Times New Roman" w:hAnsi="Times New Roman" w:cs="Times New Roman"/>
                <w:sz w:val="24"/>
                <w:szCs w:val="24"/>
              </w:rPr>
              <w:t>Расходы на хранение, подработку, подсортировку и упаковку товаров</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15240</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10</w:t>
            </w:r>
          </w:p>
        </w:tc>
        <w:tc>
          <w:tcPr>
            <w:tcW w:w="2666" w:type="pct"/>
          </w:tcPr>
          <w:p w:rsidR="009D0B16" w:rsidRPr="007B4858" w:rsidRDefault="009D0B16" w:rsidP="007B4858">
            <w:pPr>
              <w:pStyle w:val="a7"/>
              <w:autoSpaceDE w:val="0"/>
              <w:autoSpaceDN w:val="0"/>
              <w:spacing w:after="0" w:line="240" w:lineRule="auto"/>
              <w:rPr>
                <w:rFonts w:ascii="Times New Roman" w:hAnsi="Times New Roman" w:cs="Times New Roman"/>
                <w:sz w:val="24"/>
                <w:szCs w:val="24"/>
              </w:rPr>
            </w:pPr>
            <w:r w:rsidRPr="007B4858">
              <w:rPr>
                <w:rFonts w:ascii="Times New Roman" w:hAnsi="Times New Roman" w:cs="Times New Roman"/>
                <w:sz w:val="24"/>
                <w:szCs w:val="24"/>
              </w:rPr>
              <w:t>Расходы на рекламу</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23694</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11</w:t>
            </w:r>
          </w:p>
        </w:tc>
        <w:tc>
          <w:tcPr>
            <w:tcW w:w="2666" w:type="pct"/>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Потери товаров и технологические отходы</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3200</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12</w:t>
            </w:r>
          </w:p>
        </w:tc>
        <w:tc>
          <w:tcPr>
            <w:tcW w:w="2666" w:type="pct"/>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 xml:space="preserve">Расходы по таре – амортизация тары–оборудования, </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400</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vMerge w:val="restar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13</w:t>
            </w:r>
          </w:p>
        </w:tc>
        <w:tc>
          <w:tcPr>
            <w:tcW w:w="2666" w:type="pct"/>
          </w:tcPr>
          <w:p w:rsidR="009D0B16" w:rsidRPr="007B4858" w:rsidRDefault="009D0B16" w:rsidP="007B4858">
            <w:pPr>
              <w:pStyle w:val="a7"/>
              <w:autoSpaceDE w:val="0"/>
              <w:autoSpaceDN w:val="0"/>
              <w:spacing w:after="0" w:line="240" w:lineRule="auto"/>
              <w:rPr>
                <w:rFonts w:ascii="Times New Roman" w:hAnsi="Times New Roman" w:cs="Times New Roman"/>
                <w:sz w:val="24"/>
                <w:szCs w:val="24"/>
              </w:rPr>
            </w:pPr>
            <w:r w:rsidRPr="007B4858">
              <w:rPr>
                <w:rFonts w:ascii="Times New Roman" w:hAnsi="Times New Roman" w:cs="Times New Roman"/>
                <w:sz w:val="24"/>
                <w:szCs w:val="24"/>
              </w:rPr>
              <w:t>Прочие расходы:</w:t>
            </w:r>
          </w:p>
        </w:tc>
        <w:tc>
          <w:tcPr>
            <w:tcW w:w="592" w:type="pct"/>
          </w:tcPr>
          <w:p w:rsidR="009D0B16" w:rsidRPr="007B4858" w:rsidRDefault="009D0B16" w:rsidP="007B4858">
            <w:pPr>
              <w:spacing w:after="0" w:line="240" w:lineRule="auto"/>
              <w:jc w:val="center"/>
              <w:rPr>
                <w:rFonts w:ascii="Times New Roman" w:hAnsi="Times New Roman"/>
                <w:sz w:val="24"/>
                <w:szCs w:val="24"/>
              </w:rPr>
            </w:pP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vMerge/>
          </w:tcPr>
          <w:p w:rsidR="009D0B16" w:rsidRPr="007B4858" w:rsidRDefault="009D0B16" w:rsidP="007B4858">
            <w:pPr>
              <w:spacing w:after="0" w:line="240" w:lineRule="auto"/>
              <w:jc w:val="center"/>
              <w:rPr>
                <w:rFonts w:ascii="Times New Roman" w:hAnsi="Times New Roman"/>
                <w:sz w:val="24"/>
                <w:szCs w:val="24"/>
              </w:rPr>
            </w:pPr>
          </w:p>
        </w:tc>
        <w:tc>
          <w:tcPr>
            <w:tcW w:w="2666" w:type="pct"/>
          </w:tcPr>
          <w:p w:rsidR="009D0B16" w:rsidRPr="007B4858" w:rsidRDefault="009D0B16" w:rsidP="007B4858">
            <w:pPr>
              <w:numPr>
                <w:ilvl w:val="0"/>
                <w:numId w:val="8"/>
              </w:numPr>
              <w:autoSpaceDE w:val="0"/>
              <w:autoSpaceDN w:val="0"/>
              <w:spacing w:after="0" w:line="240" w:lineRule="auto"/>
              <w:rPr>
                <w:rFonts w:ascii="Times New Roman" w:hAnsi="Times New Roman"/>
                <w:sz w:val="24"/>
                <w:szCs w:val="24"/>
              </w:rPr>
            </w:pPr>
            <w:r w:rsidRPr="007B4858">
              <w:rPr>
                <w:rFonts w:ascii="Times New Roman" w:hAnsi="Times New Roman"/>
                <w:sz w:val="24"/>
                <w:szCs w:val="24"/>
              </w:rPr>
              <w:t>сумы затрат по уплате налогов и сборов, производимые за счет издержек обращения;</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1200</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vMerge/>
          </w:tcPr>
          <w:p w:rsidR="009D0B16" w:rsidRPr="007B4858" w:rsidRDefault="009D0B16" w:rsidP="007B4858">
            <w:pPr>
              <w:spacing w:after="0" w:line="240" w:lineRule="auto"/>
              <w:jc w:val="center"/>
              <w:rPr>
                <w:rFonts w:ascii="Times New Roman" w:hAnsi="Times New Roman"/>
                <w:sz w:val="24"/>
                <w:szCs w:val="24"/>
              </w:rPr>
            </w:pPr>
          </w:p>
        </w:tc>
        <w:tc>
          <w:tcPr>
            <w:tcW w:w="2666" w:type="pct"/>
          </w:tcPr>
          <w:p w:rsidR="009D0B16" w:rsidRPr="007B4858" w:rsidRDefault="009D0B16" w:rsidP="007B4858">
            <w:pPr>
              <w:numPr>
                <w:ilvl w:val="0"/>
                <w:numId w:val="8"/>
              </w:numPr>
              <w:autoSpaceDE w:val="0"/>
              <w:autoSpaceDN w:val="0"/>
              <w:spacing w:after="0" w:line="240" w:lineRule="auto"/>
              <w:rPr>
                <w:rFonts w:ascii="Times New Roman" w:hAnsi="Times New Roman"/>
                <w:sz w:val="24"/>
                <w:szCs w:val="24"/>
              </w:rPr>
            </w:pPr>
            <w:r w:rsidRPr="007B4858">
              <w:rPr>
                <w:rFonts w:ascii="Times New Roman" w:hAnsi="Times New Roman"/>
                <w:sz w:val="24"/>
                <w:szCs w:val="24"/>
              </w:rPr>
              <w:t>амортизация по нематериальным активам;</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610</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vMerge/>
          </w:tcPr>
          <w:p w:rsidR="009D0B16" w:rsidRPr="007B4858" w:rsidRDefault="009D0B16" w:rsidP="007B4858">
            <w:pPr>
              <w:spacing w:after="0" w:line="240" w:lineRule="auto"/>
              <w:jc w:val="center"/>
              <w:rPr>
                <w:rFonts w:ascii="Times New Roman" w:hAnsi="Times New Roman"/>
                <w:sz w:val="24"/>
                <w:szCs w:val="24"/>
              </w:rPr>
            </w:pPr>
          </w:p>
        </w:tc>
        <w:tc>
          <w:tcPr>
            <w:tcW w:w="2666" w:type="pct"/>
          </w:tcPr>
          <w:p w:rsidR="009D0B16" w:rsidRPr="007B4858" w:rsidRDefault="009D0B16" w:rsidP="007B4858">
            <w:pPr>
              <w:numPr>
                <w:ilvl w:val="0"/>
                <w:numId w:val="8"/>
              </w:numPr>
              <w:autoSpaceDE w:val="0"/>
              <w:autoSpaceDN w:val="0"/>
              <w:spacing w:after="0" w:line="240" w:lineRule="auto"/>
              <w:rPr>
                <w:rFonts w:ascii="Times New Roman" w:hAnsi="Times New Roman"/>
                <w:sz w:val="24"/>
                <w:szCs w:val="24"/>
              </w:rPr>
            </w:pPr>
            <w:r w:rsidRPr="007B4858">
              <w:rPr>
                <w:rFonts w:ascii="Times New Roman" w:hAnsi="Times New Roman"/>
                <w:sz w:val="24"/>
                <w:szCs w:val="24"/>
              </w:rPr>
              <w:t>расходы на командировки;</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20818</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p>
        </w:tc>
        <w:tc>
          <w:tcPr>
            <w:tcW w:w="2666" w:type="pct"/>
          </w:tcPr>
          <w:p w:rsidR="009D0B16" w:rsidRPr="007B4858" w:rsidRDefault="009D0B16" w:rsidP="007B4858">
            <w:pPr>
              <w:autoSpaceDE w:val="0"/>
              <w:autoSpaceDN w:val="0"/>
              <w:spacing w:after="0" w:line="240" w:lineRule="auto"/>
              <w:ind w:left="360"/>
              <w:jc w:val="center"/>
              <w:rPr>
                <w:rFonts w:ascii="Times New Roman" w:hAnsi="Times New Roman"/>
                <w:i/>
                <w:sz w:val="24"/>
                <w:szCs w:val="24"/>
              </w:rPr>
            </w:pPr>
            <w:r w:rsidRPr="007B4858">
              <w:rPr>
                <w:rFonts w:ascii="Times New Roman" w:hAnsi="Times New Roman"/>
                <w:i/>
                <w:sz w:val="24"/>
                <w:szCs w:val="24"/>
              </w:rPr>
              <w:t>Итого расходов на продажу за отчетный период:</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r w:rsidR="009D0B16" w:rsidRPr="007B4858" w:rsidTr="009D0B16">
        <w:tc>
          <w:tcPr>
            <w:tcW w:w="649"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14</w:t>
            </w:r>
          </w:p>
        </w:tc>
        <w:tc>
          <w:tcPr>
            <w:tcW w:w="2666" w:type="pct"/>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napToGrid w:val="0"/>
                <w:color w:val="000000"/>
                <w:sz w:val="24"/>
                <w:szCs w:val="24"/>
              </w:rPr>
              <w:t>Списаны расходы на продажу по итогам отчетного периода на продажи.</w:t>
            </w:r>
          </w:p>
        </w:tc>
        <w:tc>
          <w:tcPr>
            <w:tcW w:w="592" w:type="pct"/>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w:t>
            </w:r>
          </w:p>
        </w:tc>
        <w:tc>
          <w:tcPr>
            <w:tcW w:w="519" w:type="pct"/>
          </w:tcPr>
          <w:p w:rsidR="009D0B16" w:rsidRPr="007B4858" w:rsidRDefault="009D0B16" w:rsidP="007B4858">
            <w:pPr>
              <w:spacing w:after="0" w:line="240" w:lineRule="auto"/>
              <w:jc w:val="center"/>
              <w:rPr>
                <w:rFonts w:ascii="Times New Roman" w:hAnsi="Times New Roman"/>
                <w:sz w:val="24"/>
                <w:szCs w:val="24"/>
              </w:rPr>
            </w:pPr>
          </w:p>
        </w:tc>
        <w:tc>
          <w:tcPr>
            <w:tcW w:w="574" w:type="pct"/>
          </w:tcPr>
          <w:p w:rsidR="009D0B16" w:rsidRPr="007B4858" w:rsidRDefault="009D0B16" w:rsidP="007B4858">
            <w:pPr>
              <w:spacing w:after="0" w:line="240" w:lineRule="auto"/>
              <w:jc w:val="center"/>
              <w:rPr>
                <w:rFonts w:ascii="Times New Roman" w:hAnsi="Times New Roman"/>
                <w:sz w:val="24"/>
                <w:szCs w:val="24"/>
              </w:rPr>
            </w:pPr>
          </w:p>
        </w:tc>
      </w:tr>
    </w:tbl>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pStyle w:val="a5"/>
        <w:ind w:left="0" w:firstLine="709"/>
        <w:jc w:val="both"/>
      </w:pPr>
      <w:r w:rsidRPr="007B4858">
        <w:t>3</w:t>
      </w:r>
      <w:r w:rsidRPr="007B4858">
        <w:tab/>
        <w:t>Товарооборот оптового предприятия по учетным ценам (учетной ценой в оптовой торговле является покупная стоимость товаров) за отчетный период составил 9 261 808 руб. (оборот по кредиту счета 41.1)</w:t>
      </w:r>
    </w:p>
    <w:p w:rsidR="009D0B16" w:rsidRPr="007B4858" w:rsidRDefault="009D0B16" w:rsidP="007B4858">
      <w:pPr>
        <w:pStyle w:val="a5"/>
        <w:ind w:left="0" w:firstLine="709"/>
      </w:pPr>
      <w:r w:rsidRPr="007B4858">
        <w:t>4</w:t>
      </w:r>
      <w:r w:rsidRPr="007B4858">
        <w:tab/>
        <w:t>Остаток товаров на конец отчетного периода (сальдо конечное по дебету счета 41.1) составил 972 112 руб.</w:t>
      </w:r>
    </w:p>
    <w:p w:rsidR="009D0B16" w:rsidRPr="007B4858" w:rsidRDefault="009D0B16" w:rsidP="007B4858">
      <w:pPr>
        <w:autoSpaceDE w:val="0"/>
        <w:autoSpaceDN w:val="0"/>
        <w:adjustRightInd w:val="0"/>
        <w:spacing w:after="0" w:line="240" w:lineRule="auto"/>
        <w:ind w:firstLine="709"/>
        <w:jc w:val="both"/>
        <w:rPr>
          <w:rFonts w:ascii="Times New Roman" w:hAnsi="Times New Roman"/>
          <w:i/>
          <w:sz w:val="24"/>
          <w:szCs w:val="24"/>
        </w:rPr>
      </w:pPr>
      <w:r w:rsidRPr="007B4858">
        <w:rPr>
          <w:rFonts w:ascii="Times New Roman" w:hAnsi="Times New Roman"/>
          <w:bCs/>
          <w:i/>
          <w:sz w:val="24"/>
          <w:szCs w:val="24"/>
        </w:rPr>
        <w:t xml:space="preserve">4. Ситуация </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качестве оплаты за реализованную продукцию ЗАО "Актив" получило от покупателя вексель номинальной стоимостью 1320 руб. со сроком оплаты через месяц.</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i/>
          <w:sz w:val="24"/>
          <w:szCs w:val="24"/>
        </w:rPr>
        <w:t>Задание:</w:t>
      </w:r>
      <w:r w:rsidRPr="007B4858">
        <w:rPr>
          <w:rFonts w:ascii="Times New Roman" w:hAnsi="Times New Roman"/>
          <w:i/>
          <w:sz w:val="24"/>
          <w:szCs w:val="24"/>
        </w:rPr>
        <w:tab/>
      </w:r>
      <w:r w:rsidRPr="007B4858">
        <w:rPr>
          <w:rFonts w:ascii="Times New Roman" w:hAnsi="Times New Roman"/>
          <w:sz w:val="24"/>
          <w:szCs w:val="24"/>
        </w:rPr>
        <w:t>Составить бухгалтерские проводки по следующим операциям: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Бухгалтер "Актива" должен сделать проводки:</w:t>
      </w:r>
    </w:p>
    <w:p w:rsidR="009D0B16" w:rsidRPr="007B4858" w:rsidRDefault="009D0B16" w:rsidP="007B4858">
      <w:pPr>
        <w:pStyle w:val="a5"/>
        <w:widowControl/>
        <w:numPr>
          <w:ilvl w:val="0"/>
          <w:numId w:val="11"/>
        </w:numPr>
        <w:suppressAutoHyphens w:val="0"/>
        <w:autoSpaceDE w:val="0"/>
        <w:autoSpaceDN w:val="0"/>
        <w:adjustRightInd w:val="0"/>
        <w:ind w:left="0" w:firstLine="709"/>
        <w:jc w:val="both"/>
      </w:pPr>
      <w:r w:rsidRPr="007B4858">
        <w:t>Продана продукция?</w:t>
      </w:r>
    </w:p>
    <w:p w:rsidR="009D0B16" w:rsidRPr="007B4858" w:rsidRDefault="009D0B16" w:rsidP="007B4858">
      <w:pPr>
        <w:pStyle w:val="a5"/>
        <w:widowControl/>
        <w:numPr>
          <w:ilvl w:val="0"/>
          <w:numId w:val="11"/>
        </w:numPr>
        <w:suppressAutoHyphens w:val="0"/>
        <w:autoSpaceDE w:val="0"/>
        <w:autoSpaceDN w:val="0"/>
        <w:adjustRightInd w:val="0"/>
        <w:ind w:left="0" w:firstLine="709"/>
        <w:jc w:val="both"/>
      </w:pPr>
      <w:r w:rsidRPr="007B4858">
        <w:t>Получен от покупателя вексель?</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Под залог этого векселя ЗАО "Актив" взяло кредит в обслуживающем банке "Коммерческий" на срок до даты оплаты векселя (1 месяц) под 70% годовых.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Бухгалтер "Актива" должен сделать проводки:</w:t>
      </w:r>
    </w:p>
    <w:p w:rsidR="009D0B16" w:rsidRPr="007B4858" w:rsidRDefault="009D0B16" w:rsidP="007B4858">
      <w:pPr>
        <w:pStyle w:val="a5"/>
        <w:widowControl/>
        <w:numPr>
          <w:ilvl w:val="0"/>
          <w:numId w:val="12"/>
        </w:numPr>
        <w:suppressAutoHyphens w:val="0"/>
        <w:autoSpaceDE w:val="0"/>
        <w:autoSpaceDN w:val="0"/>
        <w:adjustRightInd w:val="0"/>
        <w:ind w:left="0" w:firstLine="709"/>
        <w:jc w:val="both"/>
      </w:pPr>
      <w:r w:rsidRPr="007B4858">
        <w:t>Дебет 009 субсчет "Векселя в залоге" - 1320 руб. - передан вексель в обеспечение возврата кредита;</w:t>
      </w:r>
    </w:p>
    <w:p w:rsidR="009D0B16" w:rsidRPr="007B4858" w:rsidRDefault="009D0B16" w:rsidP="007B4858">
      <w:pPr>
        <w:pStyle w:val="a5"/>
        <w:widowControl/>
        <w:numPr>
          <w:ilvl w:val="0"/>
          <w:numId w:val="12"/>
        </w:numPr>
        <w:suppressAutoHyphens w:val="0"/>
        <w:autoSpaceDE w:val="0"/>
        <w:autoSpaceDN w:val="0"/>
        <w:adjustRightInd w:val="0"/>
        <w:ind w:left="0" w:firstLine="709"/>
        <w:jc w:val="both"/>
      </w:pPr>
      <w:r w:rsidRPr="007B4858">
        <w:t>Получена сумма кредита?</w:t>
      </w:r>
    </w:p>
    <w:p w:rsidR="009D0B16" w:rsidRPr="007B4858" w:rsidRDefault="009D0B16" w:rsidP="007B4858">
      <w:pPr>
        <w:pStyle w:val="a5"/>
        <w:widowControl/>
        <w:numPr>
          <w:ilvl w:val="0"/>
          <w:numId w:val="12"/>
        </w:numPr>
        <w:suppressAutoHyphens w:val="0"/>
        <w:autoSpaceDE w:val="0"/>
        <w:autoSpaceDN w:val="0"/>
        <w:adjustRightInd w:val="0"/>
        <w:ind w:left="0" w:firstLine="709"/>
        <w:jc w:val="both"/>
      </w:pPr>
      <w:r w:rsidRPr="007B4858">
        <w:t>Отражен ссудный процент?</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После того как из банка будет получено сообщение о погашении векселя, бухгалтер сделает проводки:</w:t>
      </w:r>
    </w:p>
    <w:p w:rsidR="009D0B16" w:rsidRPr="007B4858" w:rsidRDefault="009D0B16" w:rsidP="007B4858">
      <w:pPr>
        <w:pStyle w:val="a5"/>
        <w:widowControl/>
        <w:numPr>
          <w:ilvl w:val="0"/>
          <w:numId w:val="12"/>
        </w:numPr>
        <w:suppressAutoHyphens w:val="0"/>
        <w:autoSpaceDE w:val="0"/>
        <w:autoSpaceDN w:val="0"/>
        <w:adjustRightInd w:val="0"/>
        <w:ind w:left="0" w:firstLine="709"/>
        <w:jc w:val="both"/>
      </w:pPr>
      <w:r w:rsidRPr="007B4858">
        <w:t>Погашены вексель и кредит?</w:t>
      </w:r>
    </w:p>
    <w:p w:rsidR="009D0B16" w:rsidRPr="007B4858" w:rsidRDefault="009D0B16" w:rsidP="007B4858">
      <w:pPr>
        <w:pStyle w:val="a5"/>
        <w:widowControl/>
        <w:numPr>
          <w:ilvl w:val="0"/>
          <w:numId w:val="12"/>
        </w:numPr>
        <w:suppressAutoHyphens w:val="0"/>
        <w:autoSpaceDE w:val="0"/>
        <w:autoSpaceDN w:val="0"/>
        <w:adjustRightInd w:val="0"/>
        <w:ind w:left="0" w:firstLine="709"/>
        <w:jc w:val="both"/>
      </w:pPr>
      <w:r w:rsidRPr="007B4858">
        <w:t>Кредит 009 субсчет "Векселя в залоге" - 1320 руб.- погашен вексель, переданный ранее в обеспечение кредита.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Если вексель не будет оплачен в сроки, банк вернет вексель ЗАО "Актив", надо будет сделать проводки:</w:t>
      </w:r>
    </w:p>
    <w:p w:rsidR="009D0B16" w:rsidRPr="007B4858" w:rsidRDefault="009D0B16" w:rsidP="007B4858">
      <w:pPr>
        <w:pStyle w:val="a5"/>
        <w:widowControl/>
        <w:numPr>
          <w:ilvl w:val="0"/>
          <w:numId w:val="12"/>
        </w:numPr>
        <w:suppressAutoHyphens w:val="0"/>
        <w:autoSpaceDE w:val="0"/>
        <w:autoSpaceDN w:val="0"/>
        <w:adjustRightInd w:val="0"/>
        <w:ind w:left="0" w:firstLine="709"/>
        <w:jc w:val="both"/>
      </w:pPr>
      <w:r w:rsidRPr="007B4858">
        <w:lastRenderedPageBreak/>
        <w:t>Кредит 009 субсчет "Векселя в залоге" - 1320 руб. - возвращен вексель, переданный ранее в обеспечение кредита;</w:t>
      </w:r>
    </w:p>
    <w:p w:rsidR="009D0B16" w:rsidRPr="007B4858" w:rsidRDefault="009D0B16" w:rsidP="007B4858">
      <w:pPr>
        <w:pStyle w:val="a5"/>
        <w:widowControl/>
        <w:numPr>
          <w:ilvl w:val="0"/>
          <w:numId w:val="12"/>
        </w:numPr>
        <w:suppressAutoHyphens w:val="0"/>
        <w:autoSpaceDE w:val="0"/>
        <w:autoSpaceDN w:val="0"/>
        <w:adjustRightInd w:val="0"/>
        <w:ind w:left="0" w:firstLine="709"/>
        <w:jc w:val="both"/>
      </w:pPr>
      <w:r w:rsidRPr="007B4858">
        <w:t>Возвращена банку сумма кредита?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b/>
          <w:sz w:val="24"/>
          <w:szCs w:val="24"/>
        </w:rPr>
        <w:t>Задание:</w:t>
      </w:r>
      <w:r w:rsidRPr="007B4858">
        <w:rPr>
          <w:rFonts w:ascii="Times New Roman" w:hAnsi="Times New Roman"/>
          <w:b/>
          <w:sz w:val="24"/>
          <w:szCs w:val="24"/>
        </w:rPr>
        <w:tab/>
      </w:r>
      <w:r w:rsidRPr="007B4858">
        <w:rPr>
          <w:rFonts w:ascii="Times New Roman" w:hAnsi="Times New Roman"/>
          <w:sz w:val="24"/>
          <w:szCs w:val="24"/>
        </w:rPr>
        <w:t xml:space="preserve">На основании исходных данных решить практические ситуации </w:t>
      </w:r>
      <w:r w:rsidRPr="007B4858">
        <w:rPr>
          <w:rFonts w:ascii="Times New Roman" w:hAnsi="Times New Roman"/>
          <w:snapToGrid w:val="0"/>
          <w:color w:val="000000"/>
          <w:sz w:val="24"/>
          <w:szCs w:val="24"/>
        </w:rPr>
        <w:t xml:space="preserve">по формированию </w:t>
      </w:r>
      <w:r w:rsidRPr="007B4858">
        <w:rPr>
          <w:rFonts w:ascii="Times New Roman" w:hAnsi="Times New Roman"/>
          <w:sz w:val="24"/>
          <w:szCs w:val="24"/>
        </w:rPr>
        <w:t>проводок на счете 67 «Расчеты по долгосрочным кредитам и займам».</w:t>
      </w:r>
    </w:p>
    <w:p w:rsidR="009D0B16" w:rsidRPr="007B4858" w:rsidRDefault="009D0B16" w:rsidP="007B4858">
      <w:pPr>
        <w:pStyle w:val="a5"/>
        <w:shd w:val="clear" w:color="auto" w:fill="FFFFFF"/>
        <w:ind w:left="0"/>
        <w:rPr>
          <w:b/>
          <w:color w:val="000000"/>
        </w:rPr>
      </w:pPr>
      <w:r w:rsidRPr="007B4858">
        <w:rPr>
          <w:b/>
          <w:color w:val="000000"/>
        </w:rPr>
        <w:t>5.Конкурс " Лучший теоретик"</w:t>
      </w:r>
    </w:p>
    <w:p w:rsidR="009D0B16" w:rsidRPr="007B4858" w:rsidRDefault="009D0B16" w:rsidP="007B4858">
      <w:pPr>
        <w:tabs>
          <w:tab w:val="left" w:pos="3600"/>
        </w:tabs>
        <w:spacing w:after="0" w:line="240" w:lineRule="auto"/>
        <w:rPr>
          <w:rFonts w:ascii="Times New Roman" w:hAnsi="Times New Roman"/>
          <w:b/>
          <w:sz w:val="24"/>
          <w:szCs w:val="24"/>
        </w:rPr>
      </w:pPr>
      <w:r w:rsidRPr="007B4858">
        <w:rPr>
          <w:rFonts w:ascii="Times New Roman" w:hAnsi="Times New Roman"/>
          <w:b/>
          <w:sz w:val="24"/>
          <w:szCs w:val="24"/>
        </w:rPr>
        <w:t>ТЕСТ</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 Состав персонала организации в соответствии с Общероссийским классификатором профессий рабочих, должностей служащих и тарифных разрядов (ОКПДТР) включает категории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инженеры;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рабочие;</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вспомогательные рабочие;</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руководители;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другие служащие;</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 технологи;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ж) специалисты.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 В соответствии с Общероссийским классификатором профессий рабочих,</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должностей служащих и тарифных разрядов (ОКПДТР) к категории «рабочие»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относятся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основные рабочие;</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основные производственные рабочие;</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вспомогательные рабочие;</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обслуживающие рабочие.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 В соответствии с Общероссийским классификатором профессий рабочих,</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должностей служащих и тарифных разрядов (ОКПДТР) к категории «руководители» на уровне организации относятся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директор;</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главный бухгалтер;</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инженеры;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главный инженер;</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технологи;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 главный экономист;</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ж) заместитель главного бухгалтера;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з) бухгалтеры.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 В соответствии с Общероссийским классификатором профессий рабочих,</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должностей служащих и тарифных разрядов (ОКПДТР) к категории «специалисты» относятся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директор организации;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инженерно-технические работники;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экономисты;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главный бухгалтер;</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бухгалтеры;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 юрисконсульты;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ж) заместитель главного бухгалтера.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 В соответствии с Общероссийским классификатором профессий рабочих,</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должностей служащих и тарифных разрядов (ОКПДТР) к категории «другие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служащие» относятся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дворники;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агенты;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делопроизводители;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уборщики производственных помещений;</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lastRenderedPageBreak/>
        <w:t>д) кассиры;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 коменданты;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ж) сторожа;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з) табельщики и учетчики.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6. Основным документом по учету вновь принятых на работу сотрудников по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трудовому договору (контракту) является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лицевой счет (форма № Т)54);</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расчетно-платежная ведомость (форма № Т)49);</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приказ (распоряжение) о приеме работника на работу (форма № Т)1);</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табель учета использования рабочего времени (форма № Т)13).</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7. При переводе работника из одного подразделения организации в другое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оформляется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лицевой счет (форма № Т)54);</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расчетно-платежная ведомость (форма № Т)49);</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приказ (распоряжение) о приеме работника на работу (форма № Т)1);</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табель учета использования рабочего времени (форма № Т)13);</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приказ (распоряжение) о переводе работника на другую работу (форма № Т)5).</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8. Для контроля за соблюдением режима рабочего времени и расчета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заработной платы используется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расчетно-платежная ведомость (форма № Т)49);</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табель учета использования рабочего времени и расчета заработной платы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(форма № Т)12);</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платежная ведомость (форма № Т)53);</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расчетная ведомость (форма № Т)51).</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9. Учет выработки и начисления заработной платы рабочим-сдельщикам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ведется на основе</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наряда на специальную работу;</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лицевого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маршрутной карты;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ведомости учета выработки;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расчетной ведомости;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 платежной ведомости.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10. Наряд на сдельную работу для учета выработки и начисления заработной</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платы рабочим-сдельщикам используется в производствах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массовых;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серийных;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единичных.</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11. Маршрутная карта для учета выработки и начисления заработной платы рабочим-сдельщикам используется в производствах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массовых;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серийных;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единичных.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97</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12. Ведомость учета выработки для контроля и начисления заработной пла#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ты рабочим используется в производствах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массовых;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серийных;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единичных.</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13. Источниками средств на оплату труда работников организации являются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фонд социального страхования и обеспечения;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фонд оплаты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пенсионный фонд;</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lastRenderedPageBreak/>
        <w:t>г) прибыль.</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14. Исходя из особенностей выплат различают заработную плату</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основную;</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прямую;</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косвенную;</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дополнительную.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15. К основной заработной плате относят оплату</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проработанного времени по тарифным ставкам;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по должностным окладам;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отпусков;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по сдельным расценкам;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по среднему заработку;</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 листков нетрудоспособности;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ж) сверхурочных и ночных часов;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з) времени выполнения государственных и общественных обязанностей;</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и) простоев не по вине работников.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16. К дополнительной заработной плате относят оплату</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проработанного времени по тарифным ставкам;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по должностным окладам;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отпусков;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по сдельным расценкам;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по среднему заработку;</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 листков нетрудоспособности;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ж) сверхурочных и ночных часов;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з) времени выполнения государственных и общественных обязанностей;</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и) простоев не по вине работников.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17. В соответствии с видами выплат и категориями персонала раздельно осуществляется учет фонда оплаты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списочного состава;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несписочного состава;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рабочих;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административного персонала;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промышленно-производственного персонала;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 непромышленного персонала.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18. Из прибыли организации могут оплачиваться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листки нетрудоспособности;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персональные надбавки к пенсиям работников;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ежегодные отпуска;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страховые платежи по договорам личного, имущественного страхования в</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пользу своих работников;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дивиденды по акциям;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 продукция в порядке натуральной оплаты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ж) жилье, переданное в собственность работников.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19. Начисление заработной платы работникам цехов основного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отражается по кредиту счета 70 «Расчеты с персоналом по оплате труда» и по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дебету счетов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44 «Расходы на продажу».</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20. Оплата труда административно-управленческого персонала организации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lastRenderedPageBreak/>
        <w:t>отражается по кредиту счета 70 «Расчеты с персоналом по оплате труда»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21. Начисление заработной платы рабочим, обслуживающим оборудование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производственных цехов, отражается записью по кредиту счета 70 «Расчеты с</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персоналом по оплате труда»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44 «Расходы на продажу».</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22. Начисление заработной платы рабочим цехов вспомогательных производств отражается по кредиту счета 70 «Расчеты с персоналом по оплате труда»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44 «Расходы на продажу».</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23. Начисление заработной платы работникам, занятым отгрузкой и сбытом продукции, отражается по кредиту счета 70 «Расчеты с персоналом по оплате труда»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44 «Расходы на продажу».</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24. Начисление заработной платы работникам, занятым на работах по демонтажу оборудования, отражается по кредиту счета 70 «Расчеты с персоналом по оплате труда»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01 «Основные средства»;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91 «Прочие расходы и доходы».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25. Начисление единого социального налога осуществляется в процентах от</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суммы затрат на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объема выручки;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суммы чистой прибыли;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суммы начисленной заработной платы.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26. К отступлениям от нормальных условий труда относятся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работа в выходные дни;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дополнительные операции, не предусмотренные технологическим процессом;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сверхурочная работа;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работа в праздничные дни;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перерывы в работе кормящих матерей;</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е) простои не по вине рабочих.</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27. Доплата за сверхурочную работу не должна быть менее</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20% ставки (оклада);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50% ставки (оклада);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lastRenderedPageBreak/>
        <w:t>в) 60% ставки (оклада);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80% ставки (оклада);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100% ставки (оклада).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28. Минимальный размер доплат за работу в ночное время устанавливается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руководителем организации;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коллективным договором;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Министерством финансов РФ;</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Правительством РФ.</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29. Оплата труда за работу в выходные и праздничные дни рабочим-сдельщикам оплачивается не менее чем по сдельным расценкам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пятикратным;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трехкратным;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двойным;</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единичным.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30. Расходы на оплату труда работников за ночное и сверхурочное время в издержки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включаются;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не включаются.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31. Полный брак не по вине рабочего оплачивается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в размере 3/4 ставки повременщика соответствующего разряда;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в размере 50% от годного изделия;</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наравне с годными изделиями.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32. При начислении заработной платы рабочим, занятым исправлением брака, делается запись по кредиту счета 70 «Расчеты с персоналом по оплате труда»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д) 28 «Брак в производстве».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33. Начисление заработной платы работникам, занятым исправлением брака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цехе основного производства, отражается записью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Дт сч. 25 «Общепроизводственные расходы»—Кт сч.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Дт сч. 20 «Основное производство» — Кт сч.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Дт сч. 28 «Брак в производстве» — Кт сч.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34. Простой не во вине рабочего оплачиваются в размере не ниже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2/3 тарифной ставки работника данного разряда;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1/2 тарифной ставки работника.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35. Брак, допущенный по вине рабочего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оплачивается;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не оплачивается.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36. Резерв на оплату отпусков работников организации создается за счет</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резервного капитала;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нераспределенной прибыли;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себестоимости продукции, работ, услуг;</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добавочного капитала.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37. При создании резерва на оплату отпусков рабочих цехов основного производства делается запись</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Дт сч. 20 «Основное производство» — Кт сч. 96 «Резервы предстоящих</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lastRenderedPageBreak/>
        <w:t>расходов»;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Дт сч. 96 «Резервы предстоящих расходов»—Кт сч.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Дт сч. 70 «Расчеты с персоналом по оплате труда» — К)т сч. 96 «Резервы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предстоящих расходов»;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Дт сч. 96 «Резервы предстоящих расходов»—Кт сч.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38. Для определения суммы оплаты за отпуск в расчет принимается общая сумма заработной платы, начисленная работнику за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3 календарных месяца;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1 календарный месяц;</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12 календарных месяцев;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6 календарных месяцев.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39. При исчислении среднего заработка для оплаты отпусков работникам в расчет принимаются следующие выплаты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компенсации за неиспользованный отпуск;</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основная и дополнительная заработная плата;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оплата временного заместительства;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суммы начисленных дивидендов;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д) коэффициентные надбавки;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е) премии, выплачиваемые из фонда оплаты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ж) премии за экономию топлива, энергии;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з) стоимость путевок на лечение, оплаченных организацией;</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и) вознаграждения, выплачиваемые за общие результаты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к) пособия по временной нетрудоспособности.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40. Начисление отпускных сумм отражается записью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Дт сч. 20 «Основное производство» — Кт сч. 96 «Резервы предстоящих</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расходов»;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Дт сч. 96 «Резервы предстоящих расходов»—Кт сч.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Дт сч. 70 «Расчеты с персоналом по оплате труда» — Кт сч. 96 «Резервы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предстоящих расходов»;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Дт сч. 96 «Резервы предстоящих расходов»—Кт сч.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41. Доходы физических лиц, облагаемые по ставке 13%, уменьшаются на налоговые вычеты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стандартные;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унифицированные;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социальные;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имущественные;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д) специальные;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е) профессиональные.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42. В облагаемый налогом на доходы физических лиц доход не включаются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пособие по беременности и родам;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оплата выполненной работы;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суммы, полученные в возмещение ущерба;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выходное пособие при увольнении.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43. На сумму удержанного налога на доходы физических лиц делается запись</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по кредиту счета 68 «Расчеты по налогам и сборам»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lastRenderedPageBreak/>
        <w:t>г) 76 «Расчеты с разными дебиторами и кредиторами».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44. Полную материальную ответственность за причиненный материальный</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ущерб несут</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главный бухгалтер;</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заведующие кассами;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кассиры;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начальники цехов;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д) заведующие кладовыми;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е) работники, принимающие от населения платежи.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Выберите правильный ответ</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45. На сумму недостачи материальных ценностей по учетным ценам, подлежащей взысканию с виновного лица, делается запись по дебету счета 73 «Расчеты с персоналом по прочим операциям» и кредиту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91 «Прочие доходы и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99 «Прибыли и убытки»;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94 «Недостачи и потери от порчи ценностей».</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46. На сумму, удержанную в счет возмещения материального ущерба, делается запись по кредиту счета 73 «Расчеты с персоналом по прочим операциям»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76 «Расчеты с разными дебиторами и кредиторами»;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91 «Прочие доходы и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99 «Прибыли и убытки».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47. Удержания по исполнительным листам судебных органов в пользу других лиц отражаются записью по дебету счета 70 «Расчеты с персоналом по оплате труда» и кредиту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73 «Расчеты с персоналом по прочим операциям»;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76 «Расчеты с разными дебиторами и кредиторами»;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91 «Прочие доходы и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99 «Прибыли и убытки».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48. Учет удержаний за брак осуществляется на счете а)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69 «Расчеты по социальному страхованию и обеспечению»;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73 «Расчеты с персоналом по прочим операциям»;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71 «Расчеты с подотчетными лицами».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49. Перечисление сумм заработной платы на лицевые счета работников в отделения Сбербанка России отражается записью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Дт сч. 70 «Расчеты с персоналом по оплате труда»—Кт сч. 51 «Расчетные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Дт сч. 70 «Расчеты с персоналом по оплате труда» — Кт сч. 50 «Касса»;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Дт сч. 51 «Расчетные счета»—Кт сч.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50. Выдача работникам заработной платы из кассы организации отражается записью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Дт сч. 70 «Расчеты с персоналом по оплате труда»—Кт сч. 51 «Расчетные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Дт сч. 70 «Расчеты с персоналом по оплате труда» — Кт сч. 50 «Касса»;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Дт сч. 51 «Расчетные счета»—Кт сч. 70 «Расчеты с персоналом по оплате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51. Выдача работникам заработной платы в натуральной форме отражается записью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Дт сч. 90 «Продажи»—Кт сч.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Дт сч. 70 «Расчеты с персоналом по оплате труда» — Кт сч. 90 «Продажи»;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Дт сч. 20 «Основное производство» — Кт сч. 70 «Расчеты с персоналом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lastRenderedPageBreak/>
        <w:t>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52. Депонирование сумм заработной платы отражается записью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Дт сч. 70 «Расчеты с персоналом по оплате труда» — Кт сч. 76 «Расчеты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с разными дебиторами и кредиторами»;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Дт сч. 70 «Расчеты с персоналом по оплате труда» — Кт сч. 73 «Расчеты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с персоналом по прочим операциям»;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Дт сч. 51 «Расчетные счета» — Кт сч. 50 «Касса».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53. Запись «Дт сч.70 "Расчеты с персоналом по оплате труда" — Кт сч. 76</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"Расчеты с разными дебиторами и кредиторами", субсчет 4 "Расчеты по депонированным суммам"» означает</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депонирование не полученной в срок заработной платы;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выплату депонированной заработной платы;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перечисление удержаний из заработной платы;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отражение задолженности перед другой организацией.</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54. Запись «Дт сч. 76 "Расчеты с разными дебиторами и кредиторами", субсчет 4 "Расчеты по депонированным суммам" — Кт сч. 50 "Касса"» означает</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погашение задолженности по исполнительным листам;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выдачу заработной платы совместителям;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выдачу ранее депонированной заработной платы.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55. Невостребованные депонентские суммы списываются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на прибыль от продаж;</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в доход бюджета;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на прочие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на добавочный капитал.</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56. Учет расчетов по страховым платежам осуществляется на счете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60 «Расчеты с поставщиками и подрядчиками»;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69 «Расчеты по социальному страхованию и обеспечению»;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71 «Расчеты с подотчетными лицами».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57. Размер страховых платежей, если объектом налогообложения являются доходы, может быть уменьшен на сумму</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страховых взносов на обязательное пенсионное страхование не более ½ данного налога;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страховых взносов на обязательное пенсионное страхование в полном объеме;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пособий, выплачиваемых по временной нетрудоспособности;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уплаченного налога с доходов физических лиц.</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58. Начисление взносов страховых платежей в Федеральный бюджет от заработной платы рабочих, занятых изготовлением продукции, отражается записью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Дт сч. 20 «Основное производство»—Кт сч. 69 «Расчеты по социальному</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страхованию и обеспечению»;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Дт сч. 25 «Общехозяйственные расходы»—Кт сч.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Дт сч. 25 «Общехозяйственные расходы» — Кт сч. 69 «Расчеты по социальному страхованию и обеспечению».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59. Начисление взносов страховых платежей в Федеральный бюджет от заработной платы работников цехов вспомогательных производств отражается записью по кредиту счета 69 «Расчеты по социальному страхованию и обеспечению»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lastRenderedPageBreak/>
        <w:t>60. Начисление страховых платежей в Федеральный бюджет от заработной платы административно-управленческого персонала цехов отражается</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записью по кредиту счета 69 «Расчеты по социальному страхованию и обеспечению»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61. Начисление страховых платежей в Федеральный бюджет от заработной платы административно-управленческого персонала организации отражается записью по кредиту счета 69 «Расчеты по социальному страхованию и обеспечению», подлежащей уплате в Федеральный бюджет»,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62. Начисление сумм страховых платежей в фонд социального страхования от заработной платы цехового персонала отражается по кредиту счета 69 «Расчеты по социальному страхованию и обеспечению»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63. Начисление сумм страховых платежей в Федеральный фонд обязательного медицинского страхования от заработной платы рабочих, занятых изготовлением продукции, отражается по кредиту счета 69 «Расчеты по социальному страхованию и обеспечению»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64. Начисление сумм страховых платежей в территориальный фонд обязательного медицинского страхования от заработной платы рабочих, занятых исправлением брака продукции, отражается по кредиту счета 69 «Расчеты по социальному страхованию и обеспечению»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20 «Основное производство»;</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23 «Вспомогательные производства»;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25 «Общепроизводственные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26 «Общехозяйственные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д) 28 «Брак в производстве».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65. Начисление взносов и осуществление налогового вычета страховой части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пенсии отражается по дебету счета 69 «Расчеты по социальному страхованию 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обеспечению», субсчет «Расчеты по суммам страховых платежей, подлежащего уплате в Федеральный бюджет», и кредиту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51 «Расчетные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68 «Расчеты по налогам и сборам;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69 «Расчеты по социальному страхованию и обеспечению»;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91 «Прочие доходы и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66. Начисление взносов и осуществление налогового вычета накопительной части пенсии отражается по кредиту счета 69 «Расчеты по социальному страхованию и обеспечению», субсчет «Расчеты с пенсионным фондом по финансированию накопительной части трудовой пенсии»,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lastRenderedPageBreak/>
        <w:t>а) 51 «Расчетные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91 «Прочие доходы и расходы»;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68 «Расчеты по налогам и сборам»;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69 «Расчеты по социальному страхованию и обеспечению».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67. Для расчета суммы оплаты по листку нетрудоспособности в расчет принимается общая сумма заработной платы, начисленная за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1 месяц;</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3 месяца;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6 месяцев;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12 месяцев.</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68. Перечисление взносов страховых платежей в Федеральный бюджет отражается записью по кредиту счета 51 «Расчетные счета»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68 «Расчеты по налогам и сборам»;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69 «Расчеты по социальному страхованию и обеспечению»;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76 «Расчеты с разными дебиторами и кредиторами».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69. Начисление пособий по временной нетрудоспособности отражается записью по дебету счета 69 «Расчеты по социальному страхованию и обеспечению» 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кредиту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68 «Расчеты по налогам и сборам»;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69 «Расчеты по социальному страхованию и обеспечению»;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76 «Расчеты с разными дебиторами и кредиторами».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70. Выплата пособия по временной нетрудоспособности отражается записью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по кредиту счета 50 «Касса» и дебету счета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68 «Расчеты по налогам и сборам»;</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69 «Расчеты по социальному страхованию и обеспечению»;</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70 «Расчеты с персоналом по оплате труда»;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76 «Расчеты с разными дебиторами и кредиторами».</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71. Размер пособия по временной трудоспособности зависит от</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а) членства в профсоюзе;</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б) стажа работы;</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в) стажа работы и среднего заработка;</w:t>
      </w:r>
    </w:p>
    <w:p w:rsidR="009D0B16" w:rsidRPr="007B4858" w:rsidRDefault="009D0B16" w:rsidP="007B4858">
      <w:pPr>
        <w:autoSpaceDE w:val="0"/>
        <w:autoSpaceDN w:val="0"/>
        <w:adjustRightInd w:val="0"/>
        <w:spacing w:after="0" w:line="240" w:lineRule="auto"/>
        <w:ind w:firstLine="709"/>
        <w:jc w:val="both"/>
        <w:rPr>
          <w:rFonts w:ascii="Times New Roman" w:hAnsi="Times New Roman"/>
          <w:bCs/>
          <w:iCs/>
          <w:sz w:val="24"/>
          <w:szCs w:val="24"/>
        </w:rPr>
      </w:pPr>
      <w:r w:rsidRPr="007B4858">
        <w:rPr>
          <w:rFonts w:ascii="Times New Roman" w:hAnsi="Times New Roman"/>
          <w:bCs/>
          <w:iCs/>
          <w:sz w:val="24"/>
          <w:szCs w:val="24"/>
        </w:rPr>
        <w:t>г) среднего заработка.</w:t>
      </w:r>
    </w:p>
    <w:p w:rsidR="009D0B16" w:rsidRPr="007B4858" w:rsidRDefault="009D0B16" w:rsidP="007B4858">
      <w:pPr>
        <w:shd w:val="clear" w:color="auto" w:fill="FFFFFF"/>
        <w:spacing w:after="0" w:line="240" w:lineRule="auto"/>
        <w:ind w:firstLine="709"/>
        <w:rPr>
          <w:rFonts w:ascii="Times New Roman" w:hAnsi="Times New Roman"/>
          <w:color w:val="000000"/>
          <w:sz w:val="24"/>
          <w:szCs w:val="24"/>
        </w:rPr>
      </w:pPr>
    </w:p>
    <w:p w:rsidR="009D0B16" w:rsidRPr="007B4858" w:rsidRDefault="009D0B16" w:rsidP="007B4858">
      <w:pPr>
        <w:shd w:val="clear" w:color="auto" w:fill="FFFFFF"/>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 По завершению конкурса необходимым является этап рефлексии, в ходе которого обучающиеся высказывают свое мнение о том, что удалось на уроке, чему они научились, а также подводится итог о владении нормами профессиональной терминологии.</w:t>
      </w:r>
    </w:p>
    <w:p w:rsidR="009D0B16" w:rsidRPr="007B4858" w:rsidRDefault="009D0B16" w:rsidP="007B4858">
      <w:pPr>
        <w:shd w:val="clear" w:color="auto" w:fill="FFFFFF"/>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За правильные ответы в течение урока-конкурса начисляются баллы, которые в итоге суммируются. По сумме баллов объявляется команда-победитель. Команда- победитель совещается и определяет сильного  обучающегося, который получает звание «Лучший бухгалтер», остальные обучающиеся получают благодарность за активность,  сообразительность.</w:t>
      </w:r>
    </w:p>
    <w:p w:rsidR="009D0B16" w:rsidRPr="007B4858" w:rsidRDefault="009D0B16" w:rsidP="007B4858">
      <w:pPr>
        <w:shd w:val="clear" w:color="auto" w:fill="FFFFFF"/>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Использование таких нестандартных форм как   конкурсы способствует повышению познавательной активности обучающихся  на уроке и  развитию их творческих способностей, мышления, обеспечивает благоприятную  адаптацию обучающихся в социуме.</w:t>
      </w:r>
    </w:p>
    <w:p w:rsidR="009D0B16" w:rsidRPr="007B4858" w:rsidRDefault="009D0B16" w:rsidP="007B4858">
      <w:pPr>
        <w:shd w:val="clear" w:color="auto" w:fill="FFFFFF"/>
        <w:spacing w:after="0" w:line="240" w:lineRule="auto"/>
        <w:jc w:val="center"/>
        <w:rPr>
          <w:rFonts w:ascii="Times New Roman" w:hAnsi="Times New Roman"/>
          <w:b/>
          <w:color w:val="000000"/>
          <w:sz w:val="24"/>
          <w:szCs w:val="24"/>
        </w:rPr>
      </w:pPr>
      <w:r w:rsidRPr="007B4858">
        <w:rPr>
          <w:rFonts w:ascii="Times New Roman" w:hAnsi="Times New Roman"/>
          <w:b/>
          <w:color w:val="000000"/>
          <w:sz w:val="24"/>
          <w:szCs w:val="24"/>
        </w:rPr>
        <w:t>Список литературы:</w:t>
      </w:r>
    </w:p>
    <w:p w:rsidR="009D0B16" w:rsidRPr="007B4858" w:rsidRDefault="009D0B16" w:rsidP="007B4858">
      <w:pPr>
        <w:numPr>
          <w:ilvl w:val="0"/>
          <w:numId w:val="14"/>
        </w:numPr>
        <w:tabs>
          <w:tab w:val="clear" w:pos="720"/>
          <w:tab w:val="num"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 xml:space="preserve">Закон Российской Федерации. № 402-ФЗ «О бухгалтерском учете» от 6 декабря </w:t>
      </w:r>
      <w:smartTag w:uri="urn:schemas-microsoft-com:office:smarttags" w:element="metricconverter">
        <w:smartTagPr>
          <w:attr w:name="ProductID" w:val="2011 г"/>
        </w:smartTagPr>
        <w:r w:rsidRPr="007B4858">
          <w:rPr>
            <w:rFonts w:ascii="Times New Roman" w:hAnsi="Times New Roman"/>
            <w:sz w:val="24"/>
            <w:szCs w:val="24"/>
          </w:rPr>
          <w:t>2011 г</w:t>
        </w:r>
      </w:smartTag>
    </w:p>
    <w:p w:rsidR="009D0B16" w:rsidRPr="007B4858" w:rsidRDefault="009D0B16" w:rsidP="007B4858">
      <w:pPr>
        <w:numPr>
          <w:ilvl w:val="0"/>
          <w:numId w:val="14"/>
        </w:numPr>
        <w:tabs>
          <w:tab w:val="clear" w:pos="720"/>
          <w:tab w:val="num"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 xml:space="preserve">План счетов бухгалтерского учета финансово-хозяйственной деятельности, утв. приказом Минфина РФ от 31.10.2000 № 94н. </w:t>
      </w:r>
    </w:p>
    <w:p w:rsidR="009D0B16" w:rsidRPr="007B4858" w:rsidRDefault="009D0B16" w:rsidP="007B4858">
      <w:pPr>
        <w:pStyle w:val="a5"/>
        <w:numPr>
          <w:ilvl w:val="0"/>
          <w:numId w:val="14"/>
        </w:numPr>
        <w:tabs>
          <w:tab w:val="clear" w:pos="720"/>
        </w:tabs>
        <w:ind w:left="0" w:firstLine="709"/>
        <w:jc w:val="both"/>
        <w:rPr>
          <w:rFonts w:eastAsia="Calibri"/>
        </w:rPr>
      </w:pPr>
      <w:r w:rsidRPr="007B4858">
        <w:rPr>
          <w:rFonts w:eastAsia="Calibri"/>
        </w:rPr>
        <w:lastRenderedPageBreak/>
        <w:t>Агеева О.А. Бухгалтерский учет и анализ: учебник / О.А.Агеева, Л.С. Шахматова. – М: Издательство Юрайт, 2014. – 589с.</w:t>
      </w:r>
    </w:p>
    <w:p w:rsidR="009D0B16" w:rsidRPr="007B4858" w:rsidRDefault="009D0B16" w:rsidP="007B4858">
      <w:pPr>
        <w:numPr>
          <w:ilvl w:val="0"/>
          <w:numId w:val="14"/>
        </w:numPr>
        <w:tabs>
          <w:tab w:val="clear" w:pos="720"/>
          <w:tab w:val="num" w:pos="284"/>
        </w:tabs>
        <w:spacing w:line="240" w:lineRule="auto"/>
        <w:ind w:left="0" w:firstLine="709"/>
        <w:contextualSpacing/>
        <w:jc w:val="both"/>
        <w:rPr>
          <w:rFonts w:ascii="Times New Roman" w:eastAsia="Calibri" w:hAnsi="Times New Roman"/>
          <w:sz w:val="24"/>
          <w:szCs w:val="24"/>
        </w:rPr>
      </w:pPr>
      <w:r w:rsidRPr="007B4858">
        <w:rPr>
          <w:rFonts w:ascii="Times New Roman" w:hAnsi="Times New Roman"/>
          <w:color w:val="000000"/>
          <w:sz w:val="24"/>
          <w:szCs w:val="24"/>
        </w:rPr>
        <w:t>Богаченко В.М.Бухгалтерский учет: учебник/ В.М. Богаченко, Н.А. Кириллова. – Изд. 18-е, перераб. и доп. – Ростов н/Д: Феникс, 2014.-510с.</w:t>
      </w:r>
    </w:p>
    <w:p w:rsidR="009D0B16" w:rsidRPr="007B4858" w:rsidRDefault="009D0B16" w:rsidP="007B4858">
      <w:pPr>
        <w:numPr>
          <w:ilvl w:val="0"/>
          <w:numId w:val="14"/>
        </w:numPr>
        <w:tabs>
          <w:tab w:val="clear" w:pos="720"/>
          <w:tab w:val="num" w:pos="284"/>
        </w:tabs>
        <w:spacing w:line="240" w:lineRule="auto"/>
        <w:ind w:left="0" w:firstLine="709"/>
        <w:contextualSpacing/>
        <w:jc w:val="both"/>
        <w:rPr>
          <w:rFonts w:ascii="Times New Roman" w:eastAsia="Calibri" w:hAnsi="Times New Roman"/>
          <w:sz w:val="24"/>
          <w:szCs w:val="24"/>
        </w:rPr>
      </w:pPr>
      <w:r w:rsidRPr="007B4858">
        <w:rPr>
          <w:rFonts w:ascii="Times New Roman" w:hAnsi="Times New Roman"/>
          <w:color w:val="000000"/>
          <w:sz w:val="24"/>
          <w:szCs w:val="24"/>
        </w:rPr>
        <w:t>Богаченко В.М.Бухгалтерский учет: практикум/ В.М. Богаченко, Н.А. Кириллова. – Изд. 2-е, стер. – Ростов н/Д: Феникс, 2014.-389с.</w:t>
      </w:r>
    </w:p>
    <w:p w:rsidR="009D0B16" w:rsidRPr="007B4858" w:rsidRDefault="009D0B16" w:rsidP="007B4858">
      <w:pPr>
        <w:numPr>
          <w:ilvl w:val="0"/>
          <w:numId w:val="14"/>
        </w:numPr>
        <w:tabs>
          <w:tab w:val="clear" w:pos="720"/>
          <w:tab w:val="num" w:pos="284"/>
        </w:tabs>
        <w:spacing w:line="240" w:lineRule="auto"/>
        <w:ind w:left="0" w:firstLine="709"/>
        <w:contextualSpacing/>
        <w:jc w:val="both"/>
        <w:rPr>
          <w:rFonts w:ascii="Times New Roman" w:eastAsia="Calibri" w:hAnsi="Times New Roman"/>
          <w:sz w:val="24"/>
          <w:szCs w:val="24"/>
        </w:rPr>
      </w:pPr>
      <w:r w:rsidRPr="007B4858">
        <w:rPr>
          <w:rFonts w:ascii="Times New Roman" w:hAnsi="Times New Roman"/>
          <w:color w:val="000000"/>
          <w:sz w:val="24"/>
          <w:szCs w:val="24"/>
        </w:rPr>
        <w:t>Воронина, Л.И. Бухгалтерский учет: Учебник / Л.И. Воронина. - М.: Альфа-М, НИЦ ИНФРА-М, 2013. - 480 c.</w:t>
      </w:r>
      <w:r w:rsidRPr="007B4858">
        <w:rPr>
          <w:rFonts w:ascii="Times New Roman" w:hAnsi="Times New Roman"/>
          <w:color w:val="000000"/>
          <w:sz w:val="24"/>
          <w:szCs w:val="24"/>
        </w:rPr>
        <w:tab/>
      </w:r>
    </w:p>
    <w:p w:rsidR="009D0B16" w:rsidRPr="007B4858" w:rsidRDefault="009D0B16" w:rsidP="007B4858">
      <w:pPr>
        <w:numPr>
          <w:ilvl w:val="0"/>
          <w:numId w:val="14"/>
        </w:numPr>
        <w:tabs>
          <w:tab w:val="clear" w:pos="720"/>
          <w:tab w:val="num" w:pos="284"/>
        </w:tabs>
        <w:spacing w:line="240" w:lineRule="auto"/>
        <w:ind w:left="0" w:firstLine="709"/>
        <w:contextualSpacing/>
        <w:jc w:val="both"/>
        <w:rPr>
          <w:rFonts w:ascii="Times New Roman" w:eastAsia="Calibri" w:hAnsi="Times New Roman"/>
          <w:sz w:val="24"/>
          <w:szCs w:val="24"/>
        </w:rPr>
      </w:pPr>
      <w:r w:rsidRPr="007B4858">
        <w:rPr>
          <w:rFonts w:ascii="Times New Roman" w:hAnsi="Times New Roman"/>
          <w:color w:val="000000"/>
          <w:sz w:val="24"/>
          <w:szCs w:val="24"/>
        </w:rPr>
        <w:t>Горячих, С.П. Бухгалтерский учет в схемах и таблицах: Учебное пособие / А.В. Зонова, С.П. Горячих, Р.В. Зонова; Под ред. А.В. Зонова. - М.: Магистр, НИЦ ИНФРА-М, 2013. - 224 c.</w:t>
      </w:r>
      <w:r w:rsidRPr="007B4858">
        <w:rPr>
          <w:rFonts w:ascii="Times New Roman" w:hAnsi="Times New Roman"/>
          <w:color w:val="000000"/>
          <w:sz w:val="24"/>
          <w:szCs w:val="24"/>
        </w:rPr>
        <w:tab/>
      </w:r>
    </w:p>
    <w:p w:rsidR="009D0B16" w:rsidRPr="007B4858" w:rsidRDefault="009D0B16" w:rsidP="007B4858">
      <w:pPr>
        <w:numPr>
          <w:ilvl w:val="0"/>
          <w:numId w:val="14"/>
        </w:numPr>
        <w:tabs>
          <w:tab w:val="clear" w:pos="720"/>
          <w:tab w:val="num" w:pos="284"/>
        </w:tabs>
        <w:spacing w:line="240" w:lineRule="auto"/>
        <w:ind w:left="0" w:firstLine="709"/>
        <w:contextualSpacing/>
        <w:jc w:val="both"/>
        <w:rPr>
          <w:rFonts w:ascii="Times New Roman" w:eastAsia="Calibri" w:hAnsi="Times New Roman"/>
          <w:sz w:val="24"/>
          <w:szCs w:val="24"/>
        </w:rPr>
      </w:pPr>
      <w:r w:rsidRPr="007B4858">
        <w:rPr>
          <w:rFonts w:ascii="Times New Roman" w:hAnsi="Times New Roman"/>
          <w:color w:val="000000"/>
          <w:sz w:val="24"/>
          <w:szCs w:val="24"/>
        </w:rPr>
        <w:t>Дмитриева, И.М. Бухгалтерский учет и аудит: Учебное пособие / И.М. Дмитриева. - М.: Юрайт, 2011. - 287 c.</w:t>
      </w:r>
      <w:r w:rsidRPr="007B4858">
        <w:rPr>
          <w:rFonts w:ascii="Times New Roman" w:hAnsi="Times New Roman"/>
          <w:color w:val="000000"/>
          <w:sz w:val="24"/>
          <w:szCs w:val="24"/>
        </w:rPr>
        <w:tab/>
      </w:r>
    </w:p>
    <w:p w:rsidR="009D0B16" w:rsidRPr="007B4858" w:rsidRDefault="009D0B16" w:rsidP="007B4858">
      <w:pPr>
        <w:numPr>
          <w:ilvl w:val="0"/>
          <w:numId w:val="14"/>
        </w:numPr>
        <w:tabs>
          <w:tab w:val="clear" w:pos="720"/>
          <w:tab w:val="num" w:pos="284"/>
        </w:tabs>
        <w:spacing w:line="240" w:lineRule="auto"/>
        <w:ind w:left="0" w:firstLine="709"/>
        <w:contextualSpacing/>
        <w:jc w:val="both"/>
        <w:rPr>
          <w:rFonts w:ascii="Times New Roman" w:eastAsia="Calibri" w:hAnsi="Times New Roman"/>
          <w:sz w:val="24"/>
          <w:szCs w:val="24"/>
        </w:rPr>
      </w:pPr>
      <w:r w:rsidRPr="007B4858">
        <w:rPr>
          <w:rFonts w:ascii="Times New Roman" w:hAnsi="Times New Roman"/>
          <w:color w:val="000000"/>
          <w:sz w:val="24"/>
          <w:szCs w:val="24"/>
        </w:rPr>
        <w:t>Касьянова, Г.Ю. Бухгалтерский учет: просто о сложном: Самоучитель по формуле "три в одном": бухучет + налоги + документооборот / Г.Ю. Касьянова. - М.: АБАК, 2013. - 728 c.</w:t>
      </w:r>
      <w:r w:rsidRPr="007B4858">
        <w:rPr>
          <w:rFonts w:ascii="Times New Roman" w:hAnsi="Times New Roman"/>
          <w:color w:val="000000"/>
          <w:sz w:val="24"/>
          <w:szCs w:val="24"/>
        </w:rPr>
        <w:tab/>
      </w:r>
    </w:p>
    <w:p w:rsidR="009D0B16" w:rsidRPr="007B4858" w:rsidRDefault="009D0B16" w:rsidP="007B4858">
      <w:pPr>
        <w:numPr>
          <w:ilvl w:val="0"/>
          <w:numId w:val="14"/>
        </w:numPr>
        <w:tabs>
          <w:tab w:val="clear" w:pos="720"/>
          <w:tab w:val="num" w:pos="284"/>
        </w:tabs>
        <w:spacing w:line="240" w:lineRule="auto"/>
        <w:ind w:left="0" w:firstLine="709"/>
        <w:contextualSpacing/>
        <w:jc w:val="both"/>
        <w:rPr>
          <w:rFonts w:ascii="Times New Roman" w:eastAsia="Calibri" w:hAnsi="Times New Roman"/>
          <w:sz w:val="24"/>
          <w:szCs w:val="24"/>
        </w:rPr>
      </w:pPr>
      <w:r w:rsidRPr="007B4858">
        <w:rPr>
          <w:rFonts w:ascii="Times New Roman" w:hAnsi="Times New Roman"/>
          <w:color w:val="000000"/>
          <w:sz w:val="24"/>
          <w:szCs w:val="24"/>
        </w:rPr>
        <w:t>Астахов, В.П. Бухгалтерский учет от А до Я: Учебное пособие / В.П. Астахов. - Рн/Д: Феникс, 2013. - 479 c.</w:t>
      </w:r>
    </w:p>
    <w:p w:rsidR="009D0B16" w:rsidRPr="007B4858" w:rsidRDefault="009D0B16" w:rsidP="007B4858">
      <w:pPr>
        <w:numPr>
          <w:ilvl w:val="0"/>
          <w:numId w:val="14"/>
        </w:numPr>
        <w:tabs>
          <w:tab w:val="clear" w:pos="720"/>
          <w:tab w:val="num" w:pos="284"/>
        </w:tabs>
        <w:spacing w:line="240" w:lineRule="auto"/>
        <w:ind w:left="0" w:firstLine="709"/>
        <w:contextualSpacing/>
        <w:jc w:val="both"/>
        <w:rPr>
          <w:rFonts w:ascii="Times New Roman" w:eastAsia="Calibri" w:hAnsi="Times New Roman"/>
          <w:sz w:val="24"/>
          <w:szCs w:val="24"/>
        </w:rPr>
      </w:pPr>
      <w:r w:rsidRPr="007B4858">
        <w:rPr>
          <w:rFonts w:ascii="Times New Roman" w:hAnsi="Times New Roman"/>
          <w:color w:val="000000"/>
          <w:sz w:val="24"/>
          <w:szCs w:val="24"/>
        </w:rPr>
        <w:t>10000 и одна проводка / Под ред.Г.Ю. Касьяновой (8-е изд., перераб. и доп.) – М.: АБАК, 2014.-864с.</w:t>
      </w:r>
      <w:r w:rsidRPr="007B4858">
        <w:rPr>
          <w:rFonts w:ascii="Times New Roman" w:hAnsi="Times New Roman"/>
          <w:color w:val="000000"/>
          <w:sz w:val="24"/>
          <w:szCs w:val="24"/>
        </w:rPr>
        <w:tab/>
      </w:r>
    </w:p>
    <w:p w:rsidR="009D0B16" w:rsidRPr="007B4858" w:rsidRDefault="009D0B16" w:rsidP="007B4858">
      <w:pPr>
        <w:numPr>
          <w:ilvl w:val="0"/>
          <w:numId w:val="16"/>
        </w:numPr>
        <w:tabs>
          <w:tab w:val="num" w:pos="284"/>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Периодические издания: «Главбух», «Главная книга», «Бухгалтерский учет», «Акты и комментарии для бухгалтера», «Актуальная бухгалтерия», «Актуальные вопросы бухгалтерского учета».</w:t>
      </w:r>
    </w:p>
    <w:p w:rsidR="009D0B16" w:rsidRPr="007B4858" w:rsidRDefault="009D0B16" w:rsidP="007B4858">
      <w:pPr>
        <w:numPr>
          <w:ilvl w:val="0"/>
          <w:numId w:val="16"/>
        </w:numPr>
        <w:tabs>
          <w:tab w:val="num" w:pos="284"/>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4"/>
          <w:szCs w:val="24"/>
        </w:rPr>
      </w:pPr>
      <w:r w:rsidRPr="007B4858">
        <w:rPr>
          <w:rFonts w:ascii="Times New Roman" w:hAnsi="Times New Roman"/>
          <w:sz w:val="24"/>
          <w:szCs w:val="24"/>
        </w:rPr>
        <w:t xml:space="preserve">Справочная информационно-правовая система «КонсультантПлюс». </w:t>
      </w:r>
    </w:p>
    <w:p w:rsidR="009D0B16" w:rsidRPr="007B4858" w:rsidRDefault="009D0B16" w:rsidP="007B4858">
      <w:pPr>
        <w:spacing w:line="240" w:lineRule="auto"/>
        <w:jc w:val="right"/>
        <w:rPr>
          <w:rFonts w:ascii="Times New Roman" w:hAnsi="Times New Roman"/>
          <w:b/>
          <w:sz w:val="24"/>
          <w:szCs w:val="24"/>
        </w:rPr>
      </w:pPr>
      <w:r w:rsidRPr="007B4858">
        <w:rPr>
          <w:rFonts w:ascii="Times New Roman" w:hAnsi="Times New Roman"/>
          <w:b/>
          <w:sz w:val="24"/>
          <w:szCs w:val="24"/>
        </w:rPr>
        <w:t>ПРИЛОЖЕНИЕ 1</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Команды – участницы урока-конкурса</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3793"/>
        <w:gridCol w:w="1134"/>
        <w:gridCol w:w="1134"/>
        <w:gridCol w:w="1093"/>
        <w:gridCol w:w="1647"/>
      </w:tblGrid>
      <w:tr w:rsidR="009D0B16" w:rsidRPr="007B4858" w:rsidTr="00101262">
        <w:tc>
          <w:tcPr>
            <w:tcW w:w="993"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 этапа</w:t>
            </w:r>
          </w:p>
        </w:tc>
        <w:tc>
          <w:tcPr>
            <w:tcW w:w="3793"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Этапы  конкурса</w:t>
            </w:r>
          </w:p>
        </w:tc>
        <w:tc>
          <w:tcPr>
            <w:tcW w:w="1134"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Максимальное количество баллов</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r w:rsidRPr="007B4858">
              <w:rPr>
                <w:rFonts w:ascii="Times New Roman" w:hAnsi="Times New Roman"/>
                <w:sz w:val="24"/>
                <w:szCs w:val="24"/>
              </w:rPr>
              <w:t>Начислено баллов фактически</w:t>
            </w:r>
          </w:p>
        </w:tc>
        <w:tc>
          <w:tcPr>
            <w:tcW w:w="1093" w:type="dxa"/>
          </w:tcPr>
          <w:p w:rsidR="009D0B16" w:rsidRPr="007B4858" w:rsidRDefault="00101262" w:rsidP="007B4858">
            <w:pPr>
              <w:spacing w:after="0" w:line="240" w:lineRule="auto"/>
              <w:ind w:firstLine="68"/>
              <w:jc w:val="both"/>
              <w:rPr>
                <w:rFonts w:ascii="Times New Roman" w:hAnsi="Times New Roman"/>
                <w:sz w:val="24"/>
                <w:szCs w:val="24"/>
              </w:rPr>
            </w:pPr>
            <w:r w:rsidRPr="007B4858">
              <w:rPr>
                <w:rFonts w:ascii="Times New Roman" w:hAnsi="Times New Roman"/>
                <w:sz w:val="24"/>
                <w:szCs w:val="24"/>
              </w:rPr>
              <w:t>В</w:t>
            </w:r>
            <w:r w:rsidR="009D0B16" w:rsidRPr="007B4858">
              <w:rPr>
                <w:rFonts w:ascii="Times New Roman" w:hAnsi="Times New Roman"/>
                <w:sz w:val="24"/>
                <w:szCs w:val="24"/>
              </w:rPr>
              <w:t>сего после каждого этапа</w:t>
            </w:r>
          </w:p>
        </w:tc>
        <w:tc>
          <w:tcPr>
            <w:tcW w:w="1647" w:type="dxa"/>
          </w:tcPr>
          <w:p w:rsidR="009D0B16" w:rsidRPr="007B4858" w:rsidRDefault="00101262" w:rsidP="007B4858">
            <w:pPr>
              <w:spacing w:after="0" w:line="240" w:lineRule="auto"/>
              <w:ind w:firstLine="68"/>
              <w:jc w:val="both"/>
              <w:rPr>
                <w:rFonts w:ascii="Times New Roman" w:hAnsi="Times New Roman"/>
                <w:sz w:val="24"/>
                <w:szCs w:val="24"/>
              </w:rPr>
            </w:pPr>
            <w:r w:rsidRPr="007B4858">
              <w:rPr>
                <w:rFonts w:ascii="Times New Roman" w:hAnsi="Times New Roman"/>
                <w:sz w:val="24"/>
                <w:szCs w:val="24"/>
              </w:rPr>
              <w:t>П</w:t>
            </w:r>
            <w:r w:rsidR="009D0B16" w:rsidRPr="007B4858">
              <w:rPr>
                <w:rFonts w:ascii="Times New Roman" w:hAnsi="Times New Roman"/>
                <w:sz w:val="24"/>
                <w:szCs w:val="24"/>
              </w:rPr>
              <w:t>римечание</w:t>
            </w:r>
          </w:p>
        </w:tc>
      </w:tr>
      <w:tr w:rsidR="009D0B16" w:rsidRPr="007B4858" w:rsidTr="00101262">
        <w:tc>
          <w:tcPr>
            <w:tcW w:w="993"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1</w:t>
            </w:r>
          </w:p>
        </w:tc>
        <w:tc>
          <w:tcPr>
            <w:tcW w:w="3793" w:type="dxa"/>
          </w:tcPr>
          <w:p w:rsidR="009D0B16" w:rsidRPr="007B4858" w:rsidRDefault="009D0B16" w:rsidP="007B4858">
            <w:pPr>
              <w:spacing w:after="0" w:line="240" w:lineRule="auto"/>
              <w:rPr>
                <w:rFonts w:ascii="Times New Roman" w:hAnsi="Times New Roman"/>
                <w:b/>
                <w:bCs/>
                <w:sz w:val="24"/>
                <w:szCs w:val="24"/>
              </w:rPr>
            </w:pPr>
            <w:r w:rsidRPr="007B4858">
              <w:rPr>
                <w:rFonts w:ascii="Times New Roman" w:hAnsi="Times New Roman"/>
                <w:b/>
                <w:bCs/>
                <w:sz w:val="24"/>
                <w:szCs w:val="24"/>
              </w:rPr>
              <w:t>Конкурс «Приветствие команд»</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  Представление девиза команды, эмблемы, приветствие команды своим соперникам и приветствие жюри.</w:t>
            </w:r>
          </w:p>
        </w:tc>
        <w:tc>
          <w:tcPr>
            <w:tcW w:w="1134" w:type="dxa"/>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5</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p>
        </w:tc>
      </w:tr>
      <w:tr w:rsidR="009D0B16" w:rsidRPr="007B4858" w:rsidTr="00101262">
        <w:tc>
          <w:tcPr>
            <w:tcW w:w="993"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2</w:t>
            </w:r>
          </w:p>
        </w:tc>
        <w:tc>
          <w:tcPr>
            <w:tcW w:w="3793" w:type="dxa"/>
          </w:tcPr>
          <w:p w:rsidR="009D0B16" w:rsidRPr="007B4858" w:rsidRDefault="009D0B16" w:rsidP="007B4858">
            <w:pPr>
              <w:shd w:val="clear" w:color="auto" w:fill="FFFFFF"/>
              <w:spacing w:after="0" w:line="240" w:lineRule="auto"/>
              <w:rPr>
                <w:rFonts w:ascii="Times New Roman" w:hAnsi="Times New Roman"/>
                <w:b/>
                <w:color w:val="000000"/>
                <w:sz w:val="24"/>
                <w:szCs w:val="24"/>
              </w:rPr>
            </w:pPr>
            <w:r w:rsidRPr="007B4858">
              <w:rPr>
                <w:rFonts w:ascii="Times New Roman" w:hAnsi="Times New Roman"/>
                <w:b/>
                <w:color w:val="000000"/>
                <w:sz w:val="24"/>
                <w:szCs w:val="24"/>
              </w:rPr>
              <w:t> Конкурс  «Конкурс капитанов»</w:t>
            </w:r>
          </w:p>
          <w:p w:rsidR="009D0B16" w:rsidRPr="007B4858" w:rsidRDefault="009D0B16" w:rsidP="007B4858">
            <w:pPr>
              <w:spacing w:after="0" w:line="240" w:lineRule="auto"/>
              <w:jc w:val="both"/>
              <w:rPr>
                <w:rFonts w:ascii="Times New Roman" w:hAnsi="Times New Roman"/>
                <w:sz w:val="24"/>
                <w:szCs w:val="24"/>
              </w:rPr>
            </w:pPr>
          </w:p>
        </w:tc>
        <w:tc>
          <w:tcPr>
            <w:tcW w:w="1134"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1 балл за правильный ответ на вопрос</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p>
        </w:tc>
      </w:tr>
      <w:tr w:rsidR="009D0B16" w:rsidRPr="007B4858" w:rsidTr="00101262">
        <w:tc>
          <w:tcPr>
            <w:tcW w:w="993"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3</w:t>
            </w:r>
          </w:p>
        </w:tc>
        <w:tc>
          <w:tcPr>
            <w:tcW w:w="3793"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b/>
                <w:sz w:val="24"/>
                <w:szCs w:val="24"/>
              </w:rPr>
              <w:t>Конкурс</w:t>
            </w:r>
            <w:r w:rsidRPr="007B4858">
              <w:rPr>
                <w:rFonts w:ascii="Times New Roman" w:hAnsi="Times New Roman"/>
                <w:sz w:val="24"/>
                <w:szCs w:val="24"/>
              </w:rPr>
              <w:t xml:space="preserve"> </w:t>
            </w:r>
            <w:r w:rsidRPr="007B4858">
              <w:rPr>
                <w:rFonts w:ascii="Times New Roman" w:hAnsi="Times New Roman"/>
                <w:b/>
                <w:sz w:val="24"/>
                <w:szCs w:val="24"/>
              </w:rPr>
              <w:t>«Мозговой штурм»</w:t>
            </w:r>
          </w:p>
        </w:tc>
        <w:tc>
          <w:tcPr>
            <w:tcW w:w="1134" w:type="dxa"/>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10</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p>
        </w:tc>
      </w:tr>
      <w:tr w:rsidR="009D0B16" w:rsidRPr="007B4858" w:rsidTr="00101262">
        <w:tc>
          <w:tcPr>
            <w:tcW w:w="993"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4</w:t>
            </w:r>
          </w:p>
        </w:tc>
        <w:tc>
          <w:tcPr>
            <w:tcW w:w="3793"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b/>
                <w:sz w:val="24"/>
                <w:szCs w:val="24"/>
              </w:rPr>
              <w:t>Конкурс</w:t>
            </w:r>
            <w:r w:rsidRPr="007B4858">
              <w:rPr>
                <w:rFonts w:ascii="Times New Roman" w:hAnsi="Times New Roman"/>
                <w:sz w:val="24"/>
                <w:szCs w:val="24"/>
              </w:rPr>
              <w:t xml:space="preserve"> </w:t>
            </w:r>
            <w:r w:rsidRPr="007B4858">
              <w:rPr>
                <w:rFonts w:ascii="Times New Roman" w:hAnsi="Times New Roman"/>
                <w:b/>
                <w:sz w:val="24"/>
                <w:szCs w:val="24"/>
              </w:rPr>
              <w:t>«Битва умов»</w:t>
            </w:r>
          </w:p>
        </w:tc>
        <w:tc>
          <w:tcPr>
            <w:tcW w:w="1134"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за правильный ответ 1балл</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p>
        </w:tc>
      </w:tr>
      <w:tr w:rsidR="009D0B16" w:rsidRPr="007B4858" w:rsidTr="00101262">
        <w:tc>
          <w:tcPr>
            <w:tcW w:w="993"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5</w:t>
            </w:r>
          </w:p>
        </w:tc>
        <w:tc>
          <w:tcPr>
            <w:tcW w:w="3793" w:type="dxa"/>
          </w:tcPr>
          <w:p w:rsidR="009D0B16" w:rsidRPr="007B4858" w:rsidRDefault="009D0B16" w:rsidP="007B4858">
            <w:pPr>
              <w:spacing w:after="0" w:line="240" w:lineRule="auto"/>
              <w:rPr>
                <w:rFonts w:ascii="Times New Roman" w:hAnsi="Times New Roman"/>
                <w:b/>
                <w:sz w:val="24"/>
                <w:szCs w:val="24"/>
              </w:rPr>
            </w:pPr>
            <w:r w:rsidRPr="007B4858">
              <w:rPr>
                <w:rFonts w:ascii="Times New Roman" w:hAnsi="Times New Roman"/>
                <w:b/>
                <w:sz w:val="24"/>
                <w:szCs w:val="24"/>
              </w:rPr>
              <w:t>Конкурс «Лучший теоретик»</w:t>
            </w:r>
          </w:p>
          <w:p w:rsidR="009D0B16" w:rsidRPr="007B4858" w:rsidRDefault="009D0B16" w:rsidP="007B4858">
            <w:pPr>
              <w:spacing w:after="0" w:line="240" w:lineRule="auto"/>
              <w:jc w:val="both"/>
              <w:rPr>
                <w:rFonts w:ascii="Times New Roman" w:hAnsi="Times New Roman"/>
                <w:sz w:val="24"/>
                <w:szCs w:val="24"/>
              </w:rPr>
            </w:pPr>
          </w:p>
        </w:tc>
        <w:tc>
          <w:tcPr>
            <w:tcW w:w="1134"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Цена ответа 1 балл</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p>
        </w:tc>
      </w:tr>
      <w:tr w:rsidR="009D0B16" w:rsidRPr="007B4858" w:rsidTr="00101262">
        <w:tc>
          <w:tcPr>
            <w:tcW w:w="993"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6</w:t>
            </w:r>
          </w:p>
        </w:tc>
        <w:tc>
          <w:tcPr>
            <w:tcW w:w="3793" w:type="dxa"/>
          </w:tcPr>
          <w:p w:rsidR="009D0B16" w:rsidRPr="007B4858" w:rsidRDefault="009D0B16" w:rsidP="007B4858">
            <w:pPr>
              <w:spacing w:after="0" w:line="240" w:lineRule="auto"/>
              <w:jc w:val="both"/>
              <w:rPr>
                <w:rFonts w:ascii="Times New Roman" w:hAnsi="Times New Roman"/>
                <w:b/>
                <w:sz w:val="24"/>
                <w:szCs w:val="24"/>
              </w:rPr>
            </w:pPr>
            <w:r w:rsidRPr="007B4858">
              <w:rPr>
                <w:rFonts w:ascii="Times New Roman" w:hAnsi="Times New Roman"/>
                <w:b/>
                <w:sz w:val="24"/>
                <w:szCs w:val="24"/>
              </w:rPr>
              <w:t>Артистичность членов команд</w:t>
            </w:r>
          </w:p>
        </w:tc>
        <w:tc>
          <w:tcPr>
            <w:tcW w:w="1134" w:type="dxa"/>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5 баллов</w:t>
            </w:r>
          </w:p>
        </w:tc>
        <w:tc>
          <w:tcPr>
            <w:tcW w:w="1134" w:type="dxa"/>
          </w:tcPr>
          <w:p w:rsidR="009D0B16" w:rsidRPr="007B4858" w:rsidRDefault="009D0B16" w:rsidP="007B4858">
            <w:pPr>
              <w:spacing w:after="0" w:line="240" w:lineRule="auto"/>
              <w:ind w:firstLine="709"/>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709"/>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709"/>
              <w:jc w:val="both"/>
              <w:rPr>
                <w:rFonts w:ascii="Times New Roman" w:hAnsi="Times New Roman"/>
                <w:sz w:val="24"/>
                <w:szCs w:val="24"/>
              </w:rPr>
            </w:pPr>
          </w:p>
        </w:tc>
      </w:tr>
    </w:tbl>
    <w:p w:rsidR="009D0B16" w:rsidRPr="007B4858" w:rsidRDefault="009D0B16" w:rsidP="007B4858">
      <w:pPr>
        <w:spacing w:after="0" w:line="240" w:lineRule="auto"/>
        <w:jc w:val="center"/>
        <w:rPr>
          <w:rFonts w:ascii="Times New Roman" w:hAnsi="Times New Roman"/>
          <w:b/>
          <w:sz w:val="24"/>
          <w:szCs w:val="24"/>
        </w:rPr>
      </w:pPr>
      <w:r w:rsidRPr="007B4858">
        <w:rPr>
          <w:rFonts w:ascii="Times New Roman" w:hAnsi="Times New Roman"/>
          <w:b/>
          <w:sz w:val="24"/>
          <w:szCs w:val="24"/>
        </w:rPr>
        <w:lastRenderedPageBreak/>
        <w:t>Зачет по профессиональной компетенции (ПК 2.2</w:t>
      </w:r>
      <w:r w:rsidR="00A54A71">
        <w:rPr>
          <w:rFonts w:ascii="Times New Roman" w:hAnsi="Times New Roman"/>
          <w:b/>
          <w:sz w:val="24"/>
          <w:szCs w:val="24"/>
        </w:rPr>
        <w:t xml:space="preserve"> и ПК 2.3</w:t>
      </w:r>
      <w:r w:rsidRPr="007B4858">
        <w:rPr>
          <w:rFonts w:ascii="Times New Roman" w:hAnsi="Times New Roman"/>
          <w:b/>
          <w:sz w:val="24"/>
          <w:szCs w:val="24"/>
        </w:rPr>
        <w:t>) «Выполнять поручения руководства в составе комиссии по инвентаризации имущества в местах их хранения. Проводить подготовку к инвентаризации и проверку действительного соответствия фактических данных инвентаризации данным учета» в форме деловой игры</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b/>
          <w:sz w:val="24"/>
          <w:szCs w:val="24"/>
        </w:rPr>
        <w:t xml:space="preserve">Тема: </w:t>
      </w:r>
      <w:r w:rsidRPr="007B4858">
        <w:rPr>
          <w:rFonts w:ascii="Times New Roman" w:hAnsi="Times New Roman"/>
          <w:sz w:val="24"/>
          <w:szCs w:val="24"/>
        </w:rPr>
        <w:t>зачет по ПК 2.2</w:t>
      </w:r>
      <w:r w:rsidR="00A54A71">
        <w:rPr>
          <w:rFonts w:ascii="Times New Roman" w:hAnsi="Times New Roman"/>
          <w:sz w:val="24"/>
          <w:szCs w:val="24"/>
        </w:rPr>
        <w:t xml:space="preserve"> </w:t>
      </w:r>
      <w:r w:rsidRPr="007B4858">
        <w:rPr>
          <w:rFonts w:ascii="Times New Roman" w:hAnsi="Times New Roman"/>
          <w:sz w:val="24"/>
          <w:szCs w:val="24"/>
        </w:rPr>
        <w:t>«Выполнять поручения руководства в составе комиссии по инвентаризации имущества в местах их хранения</w:t>
      </w:r>
      <w:r w:rsidR="00A54A71">
        <w:rPr>
          <w:rFonts w:ascii="Times New Roman" w:hAnsi="Times New Roman"/>
          <w:sz w:val="24"/>
          <w:szCs w:val="24"/>
        </w:rPr>
        <w:t>»</w:t>
      </w:r>
      <w:r w:rsidRPr="007B4858">
        <w:rPr>
          <w:rFonts w:ascii="Times New Roman" w:hAnsi="Times New Roman"/>
          <w:sz w:val="24"/>
          <w:szCs w:val="24"/>
        </w:rPr>
        <w:t xml:space="preserve"> </w:t>
      </w:r>
      <w:r w:rsidR="00A54A71">
        <w:rPr>
          <w:rFonts w:ascii="Times New Roman" w:hAnsi="Times New Roman"/>
          <w:sz w:val="24"/>
          <w:szCs w:val="24"/>
        </w:rPr>
        <w:t>и ПК 2.3</w:t>
      </w:r>
      <w:r w:rsidR="00A54A71" w:rsidRPr="007B4858">
        <w:rPr>
          <w:rFonts w:ascii="Times New Roman" w:hAnsi="Times New Roman"/>
          <w:sz w:val="24"/>
          <w:szCs w:val="24"/>
        </w:rPr>
        <w:t xml:space="preserve"> </w:t>
      </w:r>
      <w:r w:rsidR="00A54A71">
        <w:rPr>
          <w:rFonts w:ascii="Times New Roman" w:hAnsi="Times New Roman"/>
          <w:sz w:val="24"/>
          <w:szCs w:val="24"/>
        </w:rPr>
        <w:t>«</w:t>
      </w:r>
      <w:r w:rsidRPr="007B4858">
        <w:rPr>
          <w:rFonts w:ascii="Times New Roman" w:hAnsi="Times New Roman"/>
          <w:sz w:val="24"/>
          <w:szCs w:val="24"/>
        </w:rPr>
        <w:t>Проводить подготовку к инвентаризации и проверку действительного соответствия фактических данных инвентаризации данным учета»</w:t>
      </w:r>
    </w:p>
    <w:p w:rsidR="009D0B16" w:rsidRPr="007B4858" w:rsidRDefault="009D0B16" w:rsidP="007B4858">
      <w:pPr>
        <w:pStyle w:val="aa"/>
        <w:ind w:firstLine="709"/>
        <w:jc w:val="both"/>
      </w:pPr>
      <w:r w:rsidRPr="007B4858">
        <w:rPr>
          <w:b/>
        </w:rPr>
        <w:t xml:space="preserve">Цель: </w:t>
      </w:r>
      <w:r w:rsidRPr="007B4858">
        <w:t>закрепить умения оформления документов, сопутствующих проведению инвентаризации имущества и обязательств организации.</w:t>
      </w:r>
    </w:p>
    <w:p w:rsidR="009D0B16" w:rsidRPr="007B4858" w:rsidRDefault="009D0B16" w:rsidP="007B4858">
      <w:pPr>
        <w:pStyle w:val="aa"/>
        <w:ind w:firstLine="709"/>
        <w:jc w:val="both"/>
        <w:rPr>
          <w:b/>
        </w:rPr>
      </w:pPr>
      <w:r w:rsidRPr="007B4858">
        <w:rPr>
          <w:b/>
        </w:rPr>
        <w:t>Задачи:</w:t>
      </w:r>
    </w:p>
    <w:p w:rsidR="009D0B16" w:rsidRPr="007B4858" w:rsidRDefault="009D0B16" w:rsidP="007B4858">
      <w:pPr>
        <w:pStyle w:val="aa"/>
        <w:numPr>
          <w:ilvl w:val="0"/>
          <w:numId w:val="25"/>
        </w:numPr>
        <w:ind w:left="0" w:firstLine="709"/>
        <w:jc w:val="both"/>
      </w:pPr>
      <w:r w:rsidRPr="007B4858">
        <w:rPr>
          <w:rStyle w:val="a4"/>
        </w:rPr>
        <w:t>обучающие:</w:t>
      </w:r>
      <w:r w:rsidRPr="007B4858">
        <w:t xml:space="preserve"> выявить качество и уровень овладения знаниями и умениями, полученными на предыдущих уроках: составления приказа о проведении инвентаризации и методику его исполнения; составления инвентаризационных описей различных видов имущества и обязательств;  составления сличительных ведомостей различных видов имущества;  актов взаиморасчетов; ведомостей по отражению результатов инвентаризации и отнесению недостач на соответствующий источник покрытия;</w:t>
      </w:r>
    </w:p>
    <w:p w:rsidR="009D0B16" w:rsidRPr="007B4858" w:rsidRDefault="009D0B16" w:rsidP="007B4858">
      <w:pPr>
        <w:numPr>
          <w:ilvl w:val="0"/>
          <w:numId w:val="1"/>
        </w:numPr>
        <w:spacing w:after="0" w:line="240" w:lineRule="auto"/>
        <w:ind w:left="0" w:firstLine="709"/>
        <w:jc w:val="both"/>
        <w:rPr>
          <w:rFonts w:ascii="Times New Roman" w:hAnsi="Times New Roman"/>
          <w:sz w:val="24"/>
          <w:szCs w:val="24"/>
        </w:rPr>
      </w:pPr>
      <w:r w:rsidRPr="007B4858">
        <w:rPr>
          <w:rStyle w:val="a4"/>
          <w:rFonts w:ascii="Times New Roman" w:hAnsi="Times New Roman"/>
          <w:sz w:val="24"/>
          <w:szCs w:val="24"/>
        </w:rPr>
        <w:t>воспитательные:</w:t>
      </w:r>
      <w:r w:rsidRPr="007B4858">
        <w:rPr>
          <w:rFonts w:ascii="Times New Roman" w:hAnsi="Times New Roman"/>
          <w:sz w:val="24"/>
          <w:szCs w:val="24"/>
        </w:rPr>
        <w:t xml:space="preserve"> воспитывать общую культуру,</w:t>
      </w:r>
      <w:r w:rsidRPr="007B4858">
        <w:rPr>
          <w:rFonts w:ascii="Times New Roman" w:hAnsi="Times New Roman"/>
          <w:color w:val="000000"/>
          <w:sz w:val="24"/>
          <w:szCs w:val="24"/>
          <w:shd w:val="clear" w:color="auto" w:fill="FFFFFF"/>
        </w:rPr>
        <w:t xml:space="preserve"> быструю ориентацию, давать четко ответ, бороться за итоговый результат команды, показать любовь к профессиональному модулю и специальности, </w:t>
      </w:r>
      <w:r w:rsidRPr="007B4858">
        <w:rPr>
          <w:rFonts w:ascii="Times New Roman" w:hAnsi="Times New Roman"/>
          <w:sz w:val="24"/>
          <w:szCs w:val="24"/>
        </w:rPr>
        <w:t>эстетическое восприятие окружающего; создать условия для реальной самооценки обучающихся, реализации его как личности.</w:t>
      </w:r>
    </w:p>
    <w:p w:rsidR="009D0B16" w:rsidRPr="007B4858" w:rsidRDefault="009D0B16" w:rsidP="007B4858">
      <w:pPr>
        <w:numPr>
          <w:ilvl w:val="0"/>
          <w:numId w:val="1"/>
        </w:numPr>
        <w:spacing w:after="0" w:line="240" w:lineRule="auto"/>
        <w:ind w:left="0" w:firstLine="709"/>
        <w:jc w:val="both"/>
        <w:rPr>
          <w:rFonts w:ascii="Times New Roman" w:hAnsi="Times New Roman"/>
          <w:sz w:val="24"/>
          <w:szCs w:val="24"/>
        </w:rPr>
      </w:pPr>
      <w:r w:rsidRPr="007B4858">
        <w:rPr>
          <w:rFonts w:ascii="Times New Roman" w:hAnsi="Times New Roman"/>
          <w:sz w:val="24"/>
          <w:szCs w:val="24"/>
        </w:rPr>
        <w:t xml:space="preserve"> </w:t>
      </w:r>
      <w:r w:rsidRPr="007B4858">
        <w:rPr>
          <w:rStyle w:val="a4"/>
          <w:rFonts w:ascii="Times New Roman" w:hAnsi="Times New Roman"/>
          <w:sz w:val="24"/>
          <w:szCs w:val="24"/>
        </w:rPr>
        <w:t>развивающие:</w:t>
      </w:r>
      <w:r w:rsidRPr="007B4858">
        <w:rPr>
          <w:rFonts w:ascii="Times New Roman" w:hAnsi="Times New Roman"/>
          <w:sz w:val="24"/>
          <w:szCs w:val="24"/>
        </w:rPr>
        <w:t xml:space="preserve"> развивать пространственное мышление, умение классифицировать, выявлять связи, формулировать выводы; развивать коммуникативные навыки при работе в группах, развивать познавательный интерес; развивать умение объяснять особенности; закономерности; анализировать;  сопоставлять;  сравнивать.</w:t>
      </w:r>
    </w:p>
    <w:p w:rsidR="009D0B16" w:rsidRPr="007B4858" w:rsidRDefault="009D0B16" w:rsidP="007B4858">
      <w:pPr>
        <w:spacing w:after="0" w:line="240" w:lineRule="auto"/>
        <w:ind w:firstLine="709"/>
        <w:jc w:val="both"/>
        <w:rPr>
          <w:rFonts w:ascii="Times New Roman" w:hAnsi="Times New Roman"/>
          <w:b/>
          <w:sz w:val="24"/>
          <w:szCs w:val="24"/>
        </w:rPr>
      </w:pPr>
      <w:r w:rsidRPr="007B4858">
        <w:rPr>
          <w:rFonts w:ascii="Times New Roman" w:hAnsi="Times New Roman"/>
          <w:b/>
          <w:color w:val="000000" w:themeColor="text1"/>
          <w:sz w:val="24"/>
          <w:szCs w:val="24"/>
        </w:rPr>
        <w:t>Тип урока</w:t>
      </w:r>
      <w:r w:rsidRPr="007B4858">
        <w:rPr>
          <w:rFonts w:ascii="Times New Roman" w:hAnsi="Times New Roman"/>
          <w:color w:val="000000" w:themeColor="text1"/>
          <w:sz w:val="24"/>
          <w:szCs w:val="24"/>
        </w:rPr>
        <w:t xml:space="preserve">: </w:t>
      </w:r>
      <w:r w:rsidRPr="007B4858">
        <w:rPr>
          <w:rStyle w:val="a4"/>
          <w:rFonts w:ascii="Times New Roman" w:hAnsi="Times New Roman"/>
          <w:b w:val="0"/>
          <w:sz w:val="24"/>
          <w:szCs w:val="24"/>
        </w:rPr>
        <w:t>урок повторения, систематизации и обобщения знаний, закрепления умений</w:t>
      </w:r>
    </w:p>
    <w:p w:rsidR="009D0B16" w:rsidRPr="007B4858" w:rsidRDefault="009D0B16" w:rsidP="007B4858">
      <w:pPr>
        <w:suppressAutoHyphens/>
        <w:spacing w:after="0" w:line="240" w:lineRule="auto"/>
        <w:ind w:firstLine="709"/>
        <w:jc w:val="both"/>
        <w:rPr>
          <w:rFonts w:ascii="Times New Roman" w:hAnsi="Times New Roman"/>
          <w:color w:val="000000" w:themeColor="text1"/>
          <w:sz w:val="24"/>
          <w:szCs w:val="24"/>
        </w:rPr>
      </w:pPr>
      <w:r w:rsidRPr="007B4858">
        <w:rPr>
          <w:rFonts w:ascii="Times New Roman" w:hAnsi="Times New Roman"/>
          <w:b/>
          <w:color w:val="000000" w:themeColor="text1"/>
          <w:sz w:val="24"/>
          <w:szCs w:val="24"/>
        </w:rPr>
        <w:t>Методы, используемые в ходе занятия</w:t>
      </w:r>
      <w:r w:rsidRPr="007B4858">
        <w:rPr>
          <w:rFonts w:ascii="Times New Roman" w:hAnsi="Times New Roman"/>
          <w:color w:val="000000" w:themeColor="text1"/>
          <w:sz w:val="24"/>
          <w:szCs w:val="24"/>
        </w:rPr>
        <w:t>: имитационный игровой метод активного обучения – деловая игра.</w:t>
      </w:r>
    </w:p>
    <w:p w:rsidR="009D0B16" w:rsidRPr="007B4858" w:rsidRDefault="009D0B16" w:rsidP="007B4858">
      <w:pPr>
        <w:pStyle w:val="ae"/>
        <w:widowControl w:val="0"/>
        <w:ind w:left="0" w:firstLine="709"/>
        <w:jc w:val="both"/>
        <w:rPr>
          <w:rFonts w:ascii="Times New Roman" w:hAnsi="Times New Roman" w:cs="Times New Roman"/>
          <w:b/>
          <w:szCs w:val="24"/>
        </w:rPr>
      </w:pPr>
      <w:r w:rsidRPr="007B4858">
        <w:rPr>
          <w:rFonts w:ascii="Times New Roman" w:hAnsi="Times New Roman" w:cs="Times New Roman"/>
          <w:b/>
          <w:szCs w:val="24"/>
          <w:lang w:eastAsia="ru-RU"/>
        </w:rPr>
        <w:t>Формируемые ОК и ПК</w:t>
      </w:r>
      <w:r w:rsidRPr="007B4858">
        <w:rPr>
          <w:rFonts w:ascii="Times New Roman" w:hAnsi="Times New Roman" w:cs="Times New Roman"/>
          <w:b/>
          <w:szCs w:val="24"/>
        </w:rPr>
        <w:t xml:space="preserve">: </w:t>
      </w:r>
    </w:p>
    <w:p w:rsidR="009D0B16" w:rsidRPr="007B4858" w:rsidRDefault="009D0B16" w:rsidP="007B4858">
      <w:pPr>
        <w:pStyle w:val="ae"/>
        <w:widowControl w:val="0"/>
        <w:ind w:left="0" w:firstLine="709"/>
        <w:jc w:val="both"/>
        <w:rPr>
          <w:rFonts w:ascii="Times New Roman" w:hAnsi="Times New Roman" w:cs="Times New Roman"/>
          <w:szCs w:val="24"/>
        </w:rPr>
      </w:pPr>
      <w:r w:rsidRPr="007B4858">
        <w:rPr>
          <w:rFonts w:ascii="Times New Roman" w:hAnsi="Times New Roman" w:cs="Times New Roman"/>
          <w:szCs w:val="24"/>
        </w:rPr>
        <w:t>ОК</w:t>
      </w:r>
      <w:r w:rsidRPr="007B4858">
        <w:rPr>
          <w:rFonts w:ascii="Times New Roman" w:hAnsi="Times New Roman" w:cs="Times New Roman"/>
          <w:szCs w:val="24"/>
          <w:lang w:val="en-US"/>
        </w:rPr>
        <w:t> </w:t>
      </w:r>
      <w:r w:rsidRPr="007B4858">
        <w:rPr>
          <w:rFonts w:ascii="Times New Roman" w:hAnsi="Times New Roman" w:cs="Times New Roman"/>
          <w:szCs w:val="24"/>
        </w:rPr>
        <w:t>1. Понимать сущность и социальную значимость своей будущей профессии, проявлять к ней устойчивый интерес.</w:t>
      </w:r>
    </w:p>
    <w:p w:rsidR="009D0B16" w:rsidRPr="007B4858" w:rsidRDefault="009D0B16" w:rsidP="007B4858">
      <w:pPr>
        <w:spacing w:after="0" w:line="240" w:lineRule="auto"/>
        <w:ind w:firstLine="709"/>
        <w:rPr>
          <w:rFonts w:ascii="Times New Roman" w:hAnsi="Times New Roman"/>
          <w:sz w:val="24"/>
          <w:szCs w:val="24"/>
        </w:rPr>
      </w:pPr>
      <w:r w:rsidRPr="007B4858">
        <w:rPr>
          <w:rFonts w:ascii="Times New Roman" w:hAnsi="Times New Roman"/>
          <w:sz w:val="24"/>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9D0B16" w:rsidRPr="007B4858" w:rsidRDefault="009D0B16" w:rsidP="007B4858">
      <w:pPr>
        <w:pStyle w:val="ae"/>
        <w:widowControl w:val="0"/>
        <w:ind w:left="0" w:firstLine="709"/>
        <w:jc w:val="both"/>
        <w:rPr>
          <w:rFonts w:ascii="Times New Roman" w:hAnsi="Times New Roman" w:cs="Times New Roman"/>
          <w:szCs w:val="24"/>
        </w:rPr>
      </w:pPr>
      <w:r w:rsidRPr="007B4858">
        <w:rPr>
          <w:rFonts w:ascii="Times New Roman" w:hAnsi="Times New Roman" w:cs="Times New Roman"/>
          <w:szCs w:val="24"/>
        </w:rPr>
        <w:t>ОК 4.</w:t>
      </w:r>
      <w:r w:rsidRPr="007B4858">
        <w:rPr>
          <w:rFonts w:ascii="Times New Roman" w:hAnsi="Times New Roman" w:cs="Times New Roman"/>
          <w:szCs w:val="24"/>
          <w:lang w:val="en-US"/>
        </w:rPr>
        <w:t> </w:t>
      </w:r>
      <w:r w:rsidRPr="007B4858">
        <w:rPr>
          <w:rFonts w:ascii="Times New Roman" w:hAnsi="Times New Roman" w:cs="Times New Roman"/>
          <w:szCs w:val="24"/>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9D0B16" w:rsidRPr="007B4858" w:rsidRDefault="009D0B16" w:rsidP="007B4858">
      <w:pPr>
        <w:pStyle w:val="ae"/>
        <w:widowControl w:val="0"/>
        <w:ind w:left="0" w:firstLine="709"/>
        <w:jc w:val="both"/>
        <w:rPr>
          <w:rFonts w:ascii="Times New Roman" w:hAnsi="Times New Roman" w:cs="Times New Roman"/>
          <w:szCs w:val="24"/>
        </w:rPr>
      </w:pPr>
      <w:r w:rsidRPr="007B4858">
        <w:rPr>
          <w:rFonts w:ascii="Times New Roman" w:hAnsi="Times New Roman" w:cs="Times New Roman"/>
          <w:szCs w:val="24"/>
        </w:rPr>
        <w:t>ОК 5. Владеть информационной культурой, анализировать и оценивать информацию с использованием информационно-коммуникационных технологий.</w:t>
      </w:r>
    </w:p>
    <w:p w:rsidR="009D0B16" w:rsidRPr="007B4858" w:rsidRDefault="009D0B16" w:rsidP="007B4858">
      <w:pPr>
        <w:pStyle w:val="ae"/>
        <w:widowControl w:val="0"/>
        <w:ind w:left="0" w:firstLine="709"/>
        <w:jc w:val="both"/>
        <w:rPr>
          <w:rFonts w:ascii="Times New Roman" w:hAnsi="Times New Roman" w:cs="Times New Roman"/>
          <w:szCs w:val="24"/>
        </w:rPr>
      </w:pPr>
      <w:r w:rsidRPr="007B4858">
        <w:rPr>
          <w:rFonts w:ascii="Times New Roman" w:hAnsi="Times New Roman" w:cs="Times New Roman"/>
          <w:szCs w:val="24"/>
        </w:rPr>
        <w:t xml:space="preserve">ПК 1.1. Обрабатывать первичные бухгалтерские документы. </w:t>
      </w:r>
    </w:p>
    <w:p w:rsidR="009D0B16" w:rsidRPr="007B4858" w:rsidRDefault="009D0B16" w:rsidP="007B4858">
      <w:pPr>
        <w:pStyle w:val="ae"/>
        <w:widowControl w:val="0"/>
        <w:ind w:left="0" w:firstLine="709"/>
        <w:jc w:val="both"/>
        <w:rPr>
          <w:rFonts w:ascii="Times New Roman" w:hAnsi="Times New Roman" w:cs="Times New Roman"/>
          <w:szCs w:val="24"/>
        </w:rPr>
      </w:pPr>
      <w:r w:rsidRPr="007B4858">
        <w:rPr>
          <w:rFonts w:ascii="Times New Roman" w:hAnsi="Times New Roman" w:cs="Times New Roman"/>
          <w:szCs w:val="24"/>
        </w:rPr>
        <w:t xml:space="preserve">ПК 2.2. Выполнять поручения руководства в составе комиссии по инвентаризации имущества в местах его хранения. </w:t>
      </w:r>
    </w:p>
    <w:p w:rsidR="009D0B16" w:rsidRPr="007B4858" w:rsidRDefault="00A54A71" w:rsidP="007B4858">
      <w:pPr>
        <w:pStyle w:val="ae"/>
        <w:widowControl w:val="0"/>
        <w:ind w:left="0" w:firstLine="709"/>
        <w:jc w:val="both"/>
        <w:rPr>
          <w:rFonts w:ascii="Times New Roman" w:hAnsi="Times New Roman" w:cs="Times New Roman"/>
          <w:szCs w:val="24"/>
        </w:rPr>
      </w:pPr>
      <w:r>
        <w:rPr>
          <w:rFonts w:ascii="Times New Roman" w:hAnsi="Times New Roman" w:cs="Times New Roman"/>
          <w:szCs w:val="24"/>
        </w:rPr>
        <w:t>ПК 2.3</w:t>
      </w:r>
      <w:r w:rsidR="009D0B16" w:rsidRPr="007B4858">
        <w:rPr>
          <w:rFonts w:ascii="Times New Roman" w:hAnsi="Times New Roman" w:cs="Times New Roman"/>
          <w:szCs w:val="24"/>
        </w:rPr>
        <w:t>. Проводить подготовку к инвентаризации и проверку действительного соответствия фактических данных инвентаризации данным учета.</w:t>
      </w:r>
    </w:p>
    <w:p w:rsidR="009D0B16" w:rsidRPr="007B4858" w:rsidRDefault="009D0B16" w:rsidP="007B4858">
      <w:pPr>
        <w:tabs>
          <w:tab w:val="left" w:pos="7217"/>
        </w:tabs>
        <w:spacing w:after="0" w:line="240" w:lineRule="auto"/>
        <w:ind w:firstLine="709"/>
        <w:jc w:val="both"/>
        <w:rPr>
          <w:rFonts w:ascii="Times New Roman" w:hAnsi="Times New Roman"/>
          <w:b/>
          <w:sz w:val="24"/>
          <w:szCs w:val="24"/>
        </w:rPr>
      </w:pPr>
      <w:r w:rsidRPr="007B4858">
        <w:rPr>
          <w:rFonts w:ascii="Times New Roman" w:hAnsi="Times New Roman"/>
          <w:b/>
          <w:sz w:val="24"/>
          <w:szCs w:val="24"/>
        </w:rPr>
        <w:t xml:space="preserve">Межпредметные связи: </w:t>
      </w:r>
    </w:p>
    <w:p w:rsidR="009D0B16" w:rsidRPr="007B4858" w:rsidRDefault="009D0B16" w:rsidP="007B4858">
      <w:pPr>
        <w:tabs>
          <w:tab w:val="left" w:pos="7217"/>
        </w:tabs>
        <w:spacing w:after="0" w:line="240" w:lineRule="auto"/>
        <w:ind w:firstLine="709"/>
        <w:jc w:val="both"/>
        <w:rPr>
          <w:rFonts w:ascii="Times New Roman" w:hAnsi="Times New Roman"/>
          <w:sz w:val="24"/>
          <w:szCs w:val="24"/>
        </w:rPr>
      </w:pPr>
      <w:r w:rsidRPr="007B4858">
        <w:rPr>
          <w:rFonts w:ascii="Times New Roman" w:hAnsi="Times New Roman"/>
          <w:sz w:val="24"/>
          <w:szCs w:val="24"/>
        </w:rPr>
        <w:t>а) Обеспечивающие: дисциплина «Основы бухгалтерского учета».</w:t>
      </w:r>
    </w:p>
    <w:p w:rsidR="009D0B16" w:rsidRPr="007B4858" w:rsidRDefault="009D0B16" w:rsidP="007B4858">
      <w:pPr>
        <w:tabs>
          <w:tab w:val="left" w:pos="7217"/>
        </w:tabs>
        <w:spacing w:after="0" w:line="240" w:lineRule="auto"/>
        <w:ind w:firstLine="709"/>
        <w:jc w:val="both"/>
        <w:rPr>
          <w:rFonts w:ascii="Times New Roman" w:hAnsi="Times New Roman"/>
          <w:sz w:val="24"/>
          <w:szCs w:val="24"/>
        </w:rPr>
      </w:pPr>
      <w:r w:rsidRPr="007B4858">
        <w:rPr>
          <w:rFonts w:ascii="Times New Roman" w:hAnsi="Times New Roman"/>
          <w:sz w:val="24"/>
          <w:szCs w:val="24"/>
        </w:rPr>
        <w:t>б) Обеспечиваемые: аудит</w:t>
      </w:r>
    </w:p>
    <w:p w:rsidR="009D0B16" w:rsidRPr="007B4858" w:rsidRDefault="009D0B16" w:rsidP="007B4858">
      <w:pPr>
        <w:tabs>
          <w:tab w:val="left" w:pos="7217"/>
        </w:tabs>
        <w:spacing w:after="0" w:line="240" w:lineRule="auto"/>
        <w:ind w:firstLine="709"/>
        <w:jc w:val="both"/>
        <w:rPr>
          <w:rFonts w:ascii="Times New Roman" w:hAnsi="Times New Roman"/>
          <w:b/>
          <w:sz w:val="24"/>
          <w:szCs w:val="24"/>
        </w:rPr>
      </w:pPr>
      <w:r w:rsidRPr="007B4858">
        <w:rPr>
          <w:rFonts w:ascii="Times New Roman" w:hAnsi="Times New Roman"/>
          <w:b/>
          <w:sz w:val="24"/>
          <w:szCs w:val="24"/>
        </w:rPr>
        <w:t>Обеспечение занятия:</w:t>
      </w:r>
    </w:p>
    <w:p w:rsidR="009D0B16" w:rsidRPr="007B4858" w:rsidRDefault="009D0B16" w:rsidP="007B4858">
      <w:pPr>
        <w:tabs>
          <w:tab w:val="left" w:pos="7217"/>
        </w:tabs>
        <w:spacing w:after="0" w:line="240" w:lineRule="auto"/>
        <w:ind w:firstLine="709"/>
        <w:jc w:val="both"/>
        <w:rPr>
          <w:rFonts w:ascii="Times New Roman" w:hAnsi="Times New Roman"/>
          <w:sz w:val="24"/>
          <w:szCs w:val="24"/>
        </w:rPr>
      </w:pPr>
      <w:r w:rsidRPr="007B4858">
        <w:rPr>
          <w:rFonts w:ascii="Times New Roman" w:hAnsi="Times New Roman"/>
          <w:sz w:val="24"/>
          <w:szCs w:val="24"/>
        </w:rPr>
        <w:t>Нормативная документация по инвентаризации, тетради для практических занятий по МДК 2.1., мультимедийная презентация, интерактивная доска, карточки-задания, маршрутные листы, план счетов, ПК.</w:t>
      </w:r>
    </w:p>
    <w:p w:rsidR="009D0B16" w:rsidRPr="007B4858" w:rsidRDefault="009D0B16" w:rsidP="007B4858">
      <w:pPr>
        <w:pStyle w:val="aa"/>
        <w:ind w:firstLine="709"/>
        <w:jc w:val="both"/>
        <w:rPr>
          <w:b/>
        </w:rPr>
      </w:pPr>
      <w:r w:rsidRPr="007B4858">
        <w:rPr>
          <w:b/>
        </w:rPr>
        <w:lastRenderedPageBreak/>
        <w:t xml:space="preserve">Средства обучения: </w:t>
      </w:r>
    </w:p>
    <w:p w:rsidR="009D0B16" w:rsidRPr="007B4858" w:rsidRDefault="009D0B16" w:rsidP="007B4858">
      <w:pPr>
        <w:pStyle w:val="aa"/>
        <w:numPr>
          <w:ilvl w:val="0"/>
          <w:numId w:val="17"/>
        </w:numPr>
        <w:ind w:left="0" w:firstLine="709"/>
        <w:jc w:val="both"/>
      </w:pPr>
      <w:r w:rsidRPr="007B4858">
        <w:t>Рабочая тетрадь</w:t>
      </w:r>
    </w:p>
    <w:p w:rsidR="009D0B16" w:rsidRPr="007B4858" w:rsidRDefault="009D0B16" w:rsidP="007B4858">
      <w:pPr>
        <w:pStyle w:val="aa"/>
        <w:numPr>
          <w:ilvl w:val="0"/>
          <w:numId w:val="17"/>
        </w:numPr>
        <w:ind w:left="0" w:firstLine="709"/>
        <w:jc w:val="both"/>
      </w:pPr>
      <w:r w:rsidRPr="007B4858">
        <w:t>ПК;</w:t>
      </w:r>
    </w:p>
    <w:p w:rsidR="009D0B16" w:rsidRPr="007B4858" w:rsidRDefault="009D0B16" w:rsidP="007B4858">
      <w:pPr>
        <w:pStyle w:val="aa"/>
        <w:numPr>
          <w:ilvl w:val="0"/>
          <w:numId w:val="17"/>
        </w:numPr>
        <w:ind w:left="0" w:firstLine="709"/>
        <w:jc w:val="both"/>
      </w:pPr>
      <w:r w:rsidRPr="007B4858">
        <w:t>Доступ в Интернет;</w:t>
      </w:r>
    </w:p>
    <w:p w:rsidR="009D0B16" w:rsidRPr="007B4858" w:rsidRDefault="009D0B16" w:rsidP="007B4858">
      <w:pPr>
        <w:pStyle w:val="aa"/>
        <w:numPr>
          <w:ilvl w:val="0"/>
          <w:numId w:val="17"/>
        </w:numPr>
        <w:ind w:left="0" w:firstLine="709"/>
        <w:jc w:val="both"/>
      </w:pPr>
      <w:r w:rsidRPr="007B4858">
        <w:t>ИПС «Консультант»</w:t>
      </w:r>
    </w:p>
    <w:p w:rsidR="009D0B16" w:rsidRPr="007B4858" w:rsidRDefault="009D0B16" w:rsidP="007B4858">
      <w:pPr>
        <w:pStyle w:val="aa"/>
        <w:ind w:firstLine="709"/>
        <w:jc w:val="both"/>
      </w:pPr>
      <w:r w:rsidRPr="007B4858">
        <w:rPr>
          <w:b/>
        </w:rPr>
        <w:t>Метод обучения</w:t>
      </w:r>
      <w:r w:rsidRPr="007B4858">
        <w:t xml:space="preserve"> -  поисковый, побуждающий</w:t>
      </w:r>
    </w:p>
    <w:p w:rsidR="009D0B16" w:rsidRPr="007B4858" w:rsidRDefault="009D0B16" w:rsidP="007B4858">
      <w:pPr>
        <w:pStyle w:val="aa"/>
        <w:ind w:firstLine="709"/>
        <w:jc w:val="center"/>
        <w:rPr>
          <w:b/>
        </w:rPr>
      </w:pPr>
      <w:r w:rsidRPr="007B4858">
        <w:rPr>
          <w:b/>
        </w:rPr>
        <w:t>Ход игры:</w:t>
      </w:r>
    </w:p>
    <w:p w:rsidR="009D0B16" w:rsidRPr="007B4858" w:rsidRDefault="009D0B16" w:rsidP="007B4858">
      <w:pPr>
        <w:shd w:val="clear" w:color="auto" w:fill="FFFFFF"/>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Участниками игры группа ЭК-32. В составе одной команды  - 5 человек. В каждой команде должен быть выбран капитан. Жюри игры: лучшие выпускники 2016-2017 учебного года группа ЭК-33.</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Мероприятие проводится в форме игры по станциям, на которых команды выполняют различные задания на время (3 минуты). Командам предлагается пройти 10 игровых станций, последовательность которых определяется маршрутным листом. На каждой станции модератор будет объяснять условия выполнения задания и порядок начисления баллов.</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 xml:space="preserve">Игра начинается с конкурсного задания </w:t>
      </w:r>
      <w:r w:rsidRPr="007B4858">
        <w:rPr>
          <w:rFonts w:ascii="Times New Roman" w:hAnsi="Times New Roman"/>
          <w:b/>
          <w:i/>
          <w:sz w:val="24"/>
          <w:szCs w:val="24"/>
        </w:rPr>
        <w:t xml:space="preserve">«Визитка», </w:t>
      </w:r>
      <w:r w:rsidRPr="007B4858">
        <w:rPr>
          <w:rFonts w:ascii="Times New Roman" w:hAnsi="Times New Roman"/>
          <w:sz w:val="24"/>
          <w:szCs w:val="24"/>
        </w:rPr>
        <w:t>которое подразумевает представление команды (название команды, девиз, приветствие другим командам). Продолжительность представления – не более 3 минут.  Дополнительные баллы начисляются за использование единой командной атрибутики (эмблемы, галстуки, флажки и др.).</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 xml:space="preserve">Капитан команды получает у организаторов маршрутный лист. На каждой станции модератор делает отметку в маршрутном листе о прохождении испытания и количестве баллов, полученных за выполнение задания. </w:t>
      </w:r>
    </w:p>
    <w:p w:rsidR="009D0B16" w:rsidRPr="007B4858" w:rsidRDefault="009D0B16" w:rsidP="007B4858">
      <w:pPr>
        <w:spacing w:after="0" w:line="240" w:lineRule="auto"/>
        <w:ind w:firstLine="709"/>
        <w:jc w:val="both"/>
        <w:rPr>
          <w:rFonts w:ascii="Times New Roman" w:hAnsi="Times New Roman"/>
          <w:b/>
          <w:i/>
          <w:sz w:val="24"/>
          <w:szCs w:val="24"/>
        </w:rPr>
      </w:pPr>
      <w:r w:rsidRPr="007B4858">
        <w:rPr>
          <w:rFonts w:ascii="Times New Roman" w:hAnsi="Times New Roman"/>
          <w:sz w:val="24"/>
          <w:szCs w:val="24"/>
        </w:rPr>
        <w:t xml:space="preserve">1 станция – </w:t>
      </w:r>
      <w:r w:rsidRPr="007B4858">
        <w:rPr>
          <w:rFonts w:ascii="Times New Roman" w:hAnsi="Times New Roman"/>
          <w:b/>
          <w:i/>
          <w:sz w:val="24"/>
          <w:szCs w:val="24"/>
        </w:rPr>
        <w:t>«Загадки реквизитов»</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Процедура: команда должна соотнести реквизит с первичным документом, в котором он используется</w:t>
      </w:r>
    </w:p>
    <w:p w:rsidR="009D0B16" w:rsidRPr="007B4858" w:rsidRDefault="009D0B16" w:rsidP="007B4858">
      <w:pPr>
        <w:spacing w:after="0" w:line="240" w:lineRule="auto"/>
        <w:ind w:firstLine="709"/>
        <w:jc w:val="both"/>
        <w:rPr>
          <w:rFonts w:ascii="Times New Roman" w:hAnsi="Times New Roman"/>
          <w:b/>
          <w:i/>
          <w:sz w:val="24"/>
          <w:szCs w:val="24"/>
        </w:rPr>
      </w:pPr>
      <w:r w:rsidRPr="007B4858">
        <w:rPr>
          <w:rFonts w:ascii="Times New Roman" w:hAnsi="Times New Roman"/>
          <w:sz w:val="24"/>
          <w:szCs w:val="24"/>
        </w:rPr>
        <w:t xml:space="preserve">2 станция – </w:t>
      </w:r>
      <w:r w:rsidRPr="007B4858">
        <w:rPr>
          <w:rFonts w:ascii="Times New Roman" w:hAnsi="Times New Roman"/>
          <w:b/>
          <w:i/>
          <w:sz w:val="24"/>
          <w:szCs w:val="24"/>
        </w:rPr>
        <w:t>«Бухгалтерская азбука»</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Процедура: блиц-опрос из области знаний по инвентаризации</w:t>
      </w:r>
    </w:p>
    <w:p w:rsidR="009D0B16" w:rsidRPr="007B4858" w:rsidRDefault="009D0B16" w:rsidP="007B4858">
      <w:pPr>
        <w:spacing w:after="0" w:line="240" w:lineRule="auto"/>
        <w:ind w:firstLine="709"/>
        <w:jc w:val="both"/>
        <w:rPr>
          <w:rFonts w:ascii="Times New Roman" w:hAnsi="Times New Roman"/>
          <w:b/>
          <w:i/>
          <w:sz w:val="24"/>
          <w:szCs w:val="24"/>
        </w:rPr>
      </w:pPr>
      <w:r w:rsidRPr="007B4858">
        <w:rPr>
          <w:rFonts w:ascii="Times New Roman" w:hAnsi="Times New Roman"/>
          <w:sz w:val="24"/>
          <w:szCs w:val="24"/>
        </w:rPr>
        <w:t xml:space="preserve">3 станция – </w:t>
      </w:r>
      <w:r w:rsidRPr="007B4858">
        <w:rPr>
          <w:rFonts w:ascii="Times New Roman" w:hAnsi="Times New Roman"/>
          <w:b/>
          <w:i/>
          <w:sz w:val="24"/>
          <w:szCs w:val="24"/>
        </w:rPr>
        <w:t>«Бухгалтерский кроссворд»</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Процедура: команда разгадывает кроссворд</w:t>
      </w:r>
    </w:p>
    <w:p w:rsidR="009D0B16" w:rsidRPr="007B4858" w:rsidRDefault="009D0B16" w:rsidP="007B4858">
      <w:pPr>
        <w:spacing w:after="0" w:line="240" w:lineRule="auto"/>
        <w:ind w:firstLine="709"/>
        <w:jc w:val="both"/>
        <w:rPr>
          <w:rFonts w:ascii="Times New Roman" w:hAnsi="Times New Roman"/>
          <w:b/>
          <w:i/>
          <w:sz w:val="24"/>
          <w:szCs w:val="24"/>
        </w:rPr>
      </w:pPr>
      <w:r w:rsidRPr="007B4858">
        <w:rPr>
          <w:rFonts w:ascii="Times New Roman" w:hAnsi="Times New Roman"/>
          <w:sz w:val="24"/>
          <w:szCs w:val="24"/>
        </w:rPr>
        <w:t xml:space="preserve">4 станция – </w:t>
      </w:r>
      <w:r w:rsidRPr="007B4858">
        <w:rPr>
          <w:rFonts w:ascii="Times New Roman" w:hAnsi="Times New Roman"/>
          <w:b/>
          <w:i/>
          <w:sz w:val="24"/>
          <w:szCs w:val="24"/>
        </w:rPr>
        <w:t>«Знание бухгалтерских терминов»</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Процедура: команда должна объяснить значение различных бухгалтерских терминов по инвентаризации</w:t>
      </w:r>
    </w:p>
    <w:p w:rsidR="009D0B16" w:rsidRPr="007B4858" w:rsidRDefault="009D0B16" w:rsidP="007B4858">
      <w:pPr>
        <w:spacing w:after="0" w:line="240" w:lineRule="auto"/>
        <w:ind w:firstLine="709"/>
        <w:jc w:val="both"/>
        <w:rPr>
          <w:rFonts w:ascii="Times New Roman" w:hAnsi="Times New Roman"/>
          <w:b/>
          <w:i/>
          <w:sz w:val="24"/>
          <w:szCs w:val="24"/>
        </w:rPr>
      </w:pPr>
      <w:r w:rsidRPr="007B4858">
        <w:rPr>
          <w:rFonts w:ascii="Times New Roman" w:hAnsi="Times New Roman"/>
          <w:sz w:val="24"/>
          <w:szCs w:val="24"/>
        </w:rPr>
        <w:t xml:space="preserve">5 станция – </w:t>
      </w:r>
      <w:r w:rsidRPr="007B4858">
        <w:rPr>
          <w:rFonts w:ascii="Times New Roman" w:hAnsi="Times New Roman"/>
          <w:b/>
          <w:i/>
          <w:sz w:val="24"/>
          <w:szCs w:val="24"/>
        </w:rPr>
        <w:t>«Реклама – двигатель торговли»</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Процедура: команда должна придумать яркий рекламный слоган к товару, название которого участники вытянут по жребию</w:t>
      </w:r>
    </w:p>
    <w:p w:rsidR="009D0B16" w:rsidRPr="007B4858" w:rsidRDefault="009D0B16" w:rsidP="007B4858">
      <w:pPr>
        <w:spacing w:after="0" w:line="240" w:lineRule="auto"/>
        <w:ind w:firstLine="709"/>
        <w:jc w:val="both"/>
        <w:rPr>
          <w:rFonts w:ascii="Times New Roman" w:hAnsi="Times New Roman"/>
          <w:b/>
          <w:i/>
          <w:sz w:val="24"/>
          <w:szCs w:val="24"/>
        </w:rPr>
      </w:pPr>
      <w:r w:rsidRPr="007B4858">
        <w:rPr>
          <w:rFonts w:ascii="Times New Roman" w:hAnsi="Times New Roman"/>
          <w:sz w:val="24"/>
          <w:szCs w:val="24"/>
        </w:rPr>
        <w:t xml:space="preserve">6 станция – </w:t>
      </w:r>
      <w:r w:rsidRPr="007B4858">
        <w:rPr>
          <w:rFonts w:ascii="Times New Roman" w:hAnsi="Times New Roman"/>
          <w:b/>
          <w:i/>
          <w:sz w:val="24"/>
          <w:szCs w:val="24"/>
        </w:rPr>
        <w:t>«Практик»</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Процедура: решение ситуационных  задач</w:t>
      </w:r>
    </w:p>
    <w:p w:rsidR="009D0B16" w:rsidRPr="007B4858" w:rsidRDefault="009D0B16" w:rsidP="007B4858">
      <w:pPr>
        <w:spacing w:after="0" w:line="240" w:lineRule="auto"/>
        <w:ind w:firstLine="709"/>
        <w:jc w:val="both"/>
        <w:rPr>
          <w:rFonts w:ascii="Times New Roman" w:hAnsi="Times New Roman"/>
          <w:b/>
          <w:i/>
          <w:sz w:val="24"/>
          <w:szCs w:val="24"/>
        </w:rPr>
      </w:pPr>
      <w:r w:rsidRPr="007B4858">
        <w:rPr>
          <w:rFonts w:ascii="Times New Roman" w:hAnsi="Times New Roman"/>
          <w:sz w:val="24"/>
          <w:szCs w:val="24"/>
        </w:rPr>
        <w:t xml:space="preserve">7 станция – </w:t>
      </w:r>
      <w:r w:rsidRPr="007B4858">
        <w:rPr>
          <w:rFonts w:ascii="Times New Roman" w:hAnsi="Times New Roman"/>
          <w:b/>
          <w:i/>
          <w:sz w:val="24"/>
          <w:szCs w:val="24"/>
        </w:rPr>
        <w:t>«Рассказ»</w:t>
      </w:r>
    </w:p>
    <w:p w:rsidR="009D0B16" w:rsidRPr="007B4858" w:rsidRDefault="009D0B16" w:rsidP="007B4858">
      <w:pPr>
        <w:pStyle w:val="a3"/>
        <w:shd w:val="clear" w:color="auto" w:fill="FFFFFF"/>
        <w:spacing w:before="0" w:beforeAutospacing="0" w:after="0" w:afterAutospacing="0"/>
        <w:ind w:firstLine="709"/>
        <w:jc w:val="both"/>
        <w:rPr>
          <w:color w:val="000000"/>
        </w:rPr>
      </w:pPr>
      <w:r w:rsidRPr="007B4858">
        <w:rPr>
          <w:color w:val="000000"/>
        </w:rPr>
        <w:t>Процедура: капитан команды вытягивает одну фразу на карточке. Команды сочиняют рассказ с использованием этой фразы. Каждый член команды придумывает по одному предложению.</w:t>
      </w:r>
    </w:p>
    <w:p w:rsidR="009D0B16" w:rsidRPr="007B4858" w:rsidRDefault="009D0B16" w:rsidP="007B4858">
      <w:pPr>
        <w:pStyle w:val="a3"/>
        <w:shd w:val="clear" w:color="auto" w:fill="FFFFFF"/>
        <w:spacing w:before="0" w:beforeAutospacing="0" w:after="0" w:afterAutospacing="0"/>
        <w:ind w:firstLine="709"/>
        <w:jc w:val="both"/>
        <w:rPr>
          <w:color w:val="000000"/>
        </w:rPr>
      </w:pPr>
      <w:r w:rsidRPr="007B4858">
        <w:rPr>
          <w:color w:val="000000"/>
        </w:rPr>
        <w:t xml:space="preserve">8 станция  - </w:t>
      </w:r>
      <w:r w:rsidRPr="007B4858">
        <w:rPr>
          <w:b/>
          <w:i/>
          <w:color w:val="000000"/>
        </w:rPr>
        <w:t>«Найди пару»</w:t>
      </w:r>
    </w:p>
    <w:p w:rsidR="009D0B16" w:rsidRPr="007B4858" w:rsidRDefault="009D0B16" w:rsidP="007B4858">
      <w:pPr>
        <w:pStyle w:val="a3"/>
        <w:shd w:val="clear" w:color="auto" w:fill="FFFFFF"/>
        <w:spacing w:before="0" w:beforeAutospacing="0" w:after="0" w:afterAutospacing="0"/>
        <w:ind w:firstLine="709"/>
        <w:jc w:val="both"/>
        <w:rPr>
          <w:color w:val="000000"/>
        </w:rPr>
      </w:pPr>
      <w:r w:rsidRPr="007B4858">
        <w:rPr>
          <w:color w:val="000000"/>
        </w:rPr>
        <w:t>Процедура: команде выдаются карточки-задания. Необходимо разделить слова на части, которые могли бы служить частями новых слов (название некоторых профессий (специальностей) и бухгалтерских понятий).</w:t>
      </w:r>
    </w:p>
    <w:p w:rsidR="009D0B16" w:rsidRPr="007B4858" w:rsidRDefault="009D0B16" w:rsidP="007B4858">
      <w:pPr>
        <w:pStyle w:val="a3"/>
        <w:shd w:val="clear" w:color="auto" w:fill="FFFFFF"/>
        <w:spacing w:before="0" w:beforeAutospacing="0" w:after="0" w:afterAutospacing="0"/>
        <w:ind w:firstLine="709"/>
        <w:jc w:val="both"/>
        <w:rPr>
          <w:color w:val="000000"/>
        </w:rPr>
      </w:pPr>
      <w:r w:rsidRPr="007B4858">
        <w:rPr>
          <w:color w:val="000000"/>
        </w:rPr>
        <w:t xml:space="preserve">9 станция – </w:t>
      </w:r>
      <w:r w:rsidRPr="007B4858">
        <w:rPr>
          <w:b/>
          <w:i/>
          <w:color w:val="000000"/>
        </w:rPr>
        <w:t>«Метаграмма»</w:t>
      </w:r>
    </w:p>
    <w:p w:rsidR="009D0B16" w:rsidRPr="007B4858" w:rsidRDefault="009D0B16" w:rsidP="007B4858">
      <w:pPr>
        <w:pStyle w:val="a3"/>
        <w:shd w:val="clear" w:color="auto" w:fill="FFFFFF"/>
        <w:spacing w:before="0" w:beforeAutospacing="0" w:after="0" w:afterAutospacing="0"/>
        <w:ind w:firstLine="709"/>
        <w:jc w:val="both"/>
        <w:rPr>
          <w:color w:val="000000"/>
        </w:rPr>
      </w:pPr>
      <w:r w:rsidRPr="007B4858">
        <w:rPr>
          <w:color w:val="000000"/>
        </w:rPr>
        <w:t xml:space="preserve"> Метаграмма – это загадка, в которой из слова путем замены одной буквы на другую слово получает новое значение. Например: БаРЖА – БиРЖА, чЕСТЬ – лЕСТЬ.</w:t>
      </w:r>
    </w:p>
    <w:p w:rsidR="009D0B16" w:rsidRPr="007B4858" w:rsidRDefault="009D0B16" w:rsidP="007B4858">
      <w:pPr>
        <w:pStyle w:val="a3"/>
        <w:spacing w:before="0" w:beforeAutospacing="0" w:after="0" w:afterAutospacing="0"/>
        <w:ind w:firstLine="709"/>
        <w:jc w:val="both"/>
        <w:rPr>
          <w:color w:val="000000"/>
        </w:rPr>
      </w:pPr>
      <w:r w:rsidRPr="007B4858">
        <w:rPr>
          <w:color w:val="000000"/>
        </w:rPr>
        <w:t xml:space="preserve">Процедура: команда получает карточки-задания с метаграммами. Команде следует отгадать загадки и записать в бланк правильные ответы. </w:t>
      </w:r>
    </w:p>
    <w:p w:rsidR="009D0B16" w:rsidRPr="007B4858" w:rsidRDefault="009D0B16" w:rsidP="007B4858">
      <w:pPr>
        <w:pStyle w:val="a3"/>
        <w:spacing w:before="0" w:beforeAutospacing="0" w:after="0" w:afterAutospacing="0"/>
        <w:ind w:firstLine="709"/>
        <w:jc w:val="both"/>
        <w:rPr>
          <w:b/>
          <w:i/>
          <w:color w:val="000000"/>
        </w:rPr>
      </w:pPr>
      <w:r w:rsidRPr="007B4858">
        <w:rPr>
          <w:color w:val="000000"/>
        </w:rPr>
        <w:t xml:space="preserve">10 станция – </w:t>
      </w:r>
      <w:r w:rsidRPr="007B4858">
        <w:rPr>
          <w:b/>
          <w:i/>
          <w:color w:val="000000"/>
        </w:rPr>
        <w:t>«Для успешной карьеры необходимо…»</w:t>
      </w:r>
    </w:p>
    <w:p w:rsidR="009D0B16" w:rsidRPr="007B4858" w:rsidRDefault="009D0B16" w:rsidP="007B4858">
      <w:pPr>
        <w:pStyle w:val="a3"/>
        <w:spacing w:before="0" w:beforeAutospacing="0" w:after="0" w:afterAutospacing="0"/>
        <w:ind w:firstLine="709"/>
        <w:jc w:val="both"/>
        <w:rPr>
          <w:color w:val="000000"/>
        </w:rPr>
      </w:pPr>
      <w:r w:rsidRPr="007B4858">
        <w:rPr>
          <w:color w:val="000000"/>
        </w:rPr>
        <w:lastRenderedPageBreak/>
        <w:t>Процедура: команде предстоит обосновать выбор деловых качеств, необходимых сотруднику.</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Итоговая оценка команды складывается из общего количества баллов, заработанных командой на каждой станции и по итогам представления команд. Команда, набравшая наибольшее количество баллов становится победителем бухгалтерской игры.</w:t>
      </w:r>
    </w:p>
    <w:p w:rsidR="009D0B16" w:rsidRPr="007B4858" w:rsidRDefault="009D0B16" w:rsidP="007B4858">
      <w:pPr>
        <w:pStyle w:val="aa"/>
        <w:jc w:val="right"/>
      </w:pPr>
      <w:r w:rsidRPr="007B4858">
        <w:t>ПРИЛОЖЕНИЕ 1</w:t>
      </w:r>
    </w:p>
    <w:p w:rsidR="009D0B16" w:rsidRPr="007B4858" w:rsidRDefault="009D0B16" w:rsidP="007B4858">
      <w:pPr>
        <w:pStyle w:val="aa"/>
        <w:ind w:firstLine="709"/>
        <w:jc w:val="both"/>
        <w:rPr>
          <w:b/>
        </w:rPr>
      </w:pPr>
      <w:r w:rsidRPr="007B4858">
        <w:rPr>
          <w:b/>
        </w:rPr>
        <w:t xml:space="preserve">Примеры заданий по станциям </w:t>
      </w:r>
    </w:p>
    <w:p w:rsidR="009D0B16" w:rsidRPr="007B4858" w:rsidRDefault="009D0B16" w:rsidP="007B4858">
      <w:pPr>
        <w:spacing w:after="0" w:line="240" w:lineRule="auto"/>
        <w:ind w:firstLine="709"/>
        <w:jc w:val="both"/>
        <w:rPr>
          <w:rFonts w:ascii="Times New Roman" w:hAnsi="Times New Roman"/>
          <w:b/>
          <w:i/>
          <w:sz w:val="24"/>
          <w:szCs w:val="24"/>
        </w:rPr>
      </w:pPr>
      <w:r w:rsidRPr="007B4858">
        <w:rPr>
          <w:rFonts w:ascii="Times New Roman" w:hAnsi="Times New Roman"/>
          <w:sz w:val="24"/>
          <w:szCs w:val="24"/>
        </w:rPr>
        <w:t xml:space="preserve">1 станция – </w:t>
      </w:r>
      <w:r w:rsidRPr="007B4858">
        <w:rPr>
          <w:rFonts w:ascii="Times New Roman" w:hAnsi="Times New Roman"/>
          <w:b/>
          <w:i/>
          <w:sz w:val="24"/>
          <w:szCs w:val="24"/>
        </w:rPr>
        <w:t>«Загадки реквизитов»</w:t>
      </w:r>
    </w:p>
    <w:p w:rsidR="009D0B16" w:rsidRPr="007B4858" w:rsidRDefault="009D0B16" w:rsidP="007B4858">
      <w:pPr>
        <w:pStyle w:val="aa"/>
        <w:numPr>
          <w:ilvl w:val="0"/>
          <w:numId w:val="25"/>
        </w:numPr>
        <w:ind w:left="0" w:firstLine="709"/>
        <w:jc w:val="both"/>
      </w:pPr>
      <w:r w:rsidRPr="007B4858">
        <w:t>Приказываю (приказ)</w:t>
      </w:r>
    </w:p>
    <w:p w:rsidR="009D0B16" w:rsidRPr="007B4858" w:rsidRDefault="009D0B16" w:rsidP="007B4858">
      <w:pPr>
        <w:pStyle w:val="aa"/>
        <w:numPr>
          <w:ilvl w:val="0"/>
          <w:numId w:val="25"/>
        </w:numPr>
        <w:ind w:left="0" w:firstLine="709"/>
        <w:jc w:val="both"/>
      </w:pPr>
      <w:r w:rsidRPr="007B4858">
        <w:t>Основание (ПКО, РКО, накладная)</w:t>
      </w:r>
    </w:p>
    <w:p w:rsidR="009D0B16" w:rsidRPr="007B4858" w:rsidRDefault="009D0B16" w:rsidP="007B4858">
      <w:pPr>
        <w:pStyle w:val="a5"/>
        <w:numPr>
          <w:ilvl w:val="0"/>
          <w:numId w:val="25"/>
        </w:numPr>
        <w:ind w:left="0" w:firstLine="709"/>
        <w:jc w:val="both"/>
      </w:pPr>
      <w:r w:rsidRPr="007B4858">
        <w:t>Фактическое наличие (инвентаризационная опись)</w:t>
      </w:r>
    </w:p>
    <w:p w:rsidR="009D0B16" w:rsidRPr="007B4858" w:rsidRDefault="009D0B16" w:rsidP="007B4858">
      <w:pPr>
        <w:pStyle w:val="a5"/>
        <w:numPr>
          <w:ilvl w:val="0"/>
          <w:numId w:val="25"/>
        </w:numPr>
        <w:ind w:left="0" w:firstLine="709"/>
        <w:jc w:val="both"/>
      </w:pPr>
      <w:r w:rsidRPr="007B4858">
        <w:t>По данным бухгалтерского учета (инвентаризационная опись)</w:t>
      </w:r>
    </w:p>
    <w:p w:rsidR="009D0B16" w:rsidRPr="007B4858" w:rsidRDefault="009D0B16" w:rsidP="007B4858">
      <w:pPr>
        <w:pStyle w:val="a5"/>
        <w:numPr>
          <w:ilvl w:val="0"/>
          <w:numId w:val="25"/>
        </w:numPr>
        <w:ind w:left="0" w:firstLine="709"/>
        <w:jc w:val="both"/>
      </w:pPr>
      <w:r w:rsidRPr="007B4858">
        <w:t>Расписка (инвентаризационная опись)</w:t>
      </w:r>
    </w:p>
    <w:p w:rsidR="009D0B16" w:rsidRPr="007B4858" w:rsidRDefault="009D0B16" w:rsidP="007B4858">
      <w:pPr>
        <w:pStyle w:val="a5"/>
        <w:numPr>
          <w:ilvl w:val="0"/>
          <w:numId w:val="25"/>
        </w:numPr>
        <w:ind w:left="0" w:firstLine="709"/>
        <w:jc w:val="both"/>
      </w:pPr>
      <w:r w:rsidRPr="007B4858">
        <w:t>Недостача (сличительная ведомость)</w:t>
      </w:r>
    </w:p>
    <w:p w:rsidR="009D0B16" w:rsidRPr="007B4858" w:rsidRDefault="009D0B16" w:rsidP="007B4858">
      <w:pPr>
        <w:pStyle w:val="a5"/>
        <w:numPr>
          <w:ilvl w:val="0"/>
          <w:numId w:val="25"/>
        </w:numPr>
        <w:ind w:left="0" w:firstLine="709"/>
        <w:jc w:val="both"/>
      </w:pPr>
      <w:r w:rsidRPr="007B4858">
        <w:t>Подпись в получении (платежная ведомость)</w:t>
      </w:r>
    </w:p>
    <w:p w:rsidR="009D0B16" w:rsidRPr="007B4858" w:rsidRDefault="009D0B16" w:rsidP="007B4858">
      <w:pPr>
        <w:pStyle w:val="a5"/>
        <w:numPr>
          <w:ilvl w:val="0"/>
          <w:numId w:val="25"/>
        </w:numPr>
        <w:ind w:left="0" w:firstLine="709"/>
        <w:jc w:val="both"/>
      </w:pPr>
      <w:r w:rsidRPr="007B4858">
        <w:t>Остаток (кассовая книга, книга складского учета)</w:t>
      </w:r>
    </w:p>
    <w:p w:rsidR="009D0B16" w:rsidRPr="007B4858" w:rsidRDefault="009D0B16" w:rsidP="007B4858">
      <w:pPr>
        <w:pStyle w:val="a5"/>
        <w:numPr>
          <w:ilvl w:val="0"/>
          <w:numId w:val="25"/>
        </w:numPr>
        <w:ind w:left="0" w:firstLine="709"/>
        <w:jc w:val="both"/>
      </w:pPr>
      <w:r w:rsidRPr="007B4858">
        <w:t>Сальдо за работником или за хозяйством (расчетно-платежная ведомость)</w:t>
      </w:r>
    </w:p>
    <w:p w:rsidR="009D0B16" w:rsidRPr="007B4858" w:rsidRDefault="009D0B16" w:rsidP="007B4858">
      <w:pPr>
        <w:pStyle w:val="a5"/>
        <w:numPr>
          <w:ilvl w:val="0"/>
          <w:numId w:val="25"/>
        </w:numPr>
        <w:ind w:left="0" w:firstLine="709"/>
        <w:jc w:val="both"/>
      </w:pPr>
      <w:r w:rsidRPr="007B4858">
        <w:t>Сдельный заработок (наряд на сдельную работу)</w:t>
      </w:r>
    </w:p>
    <w:p w:rsidR="009D0B16" w:rsidRPr="007B4858" w:rsidRDefault="009D0B16" w:rsidP="007B4858">
      <w:pPr>
        <w:pStyle w:val="a5"/>
        <w:numPr>
          <w:ilvl w:val="0"/>
          <w:numId w:val="25"/>
        </w:numPr>
        <w:ind w:left="0" w:firstLine="709"/>
        <w:jc w:val="both"/>
      </w:pPr>
      <w:r w:rsidRPr="007B4858">
        <w:t>Излишки (сличительная ведомость)</w:t>
      </w:r>
    </w:p>
    <w:p w:rsidR="009D0B16" w:rsidRPr="007B4858" w:rsidRDefault="009D0B16" w:rsidP="007B4858">
      <w:pPr>
        <w:pStyle w:val="a5"/>
        <w:numPr>
          <w:ilvl w:val="0"/>
          <w:numId w:val="25"/>
        </w:numPr>
        <w:ind w:left="0" w:firstLine="709"/>
        <w:jc w:val="both"/>
      </w:pPr>
      <w:r w:rsidRPr="007B4858">
        <w:t>ФИО (табель учета рабочего времени, наряд на сдельную работу, ПКО, РКО….)</w:t>
      </w:r>
    </w:p>
    <w:p w:rsidR="009D0B16" w:rsidRPr="007B4858" w:rsidRDefault="009D0B16" w:rsidP="007B4858">
      <w:pPr>
        <w:pStyle w:val="a5"/>
        <w:numPr>
          <w:ilvl w:val="0"/>
          <w:numId w:val="25"/>
        </w:numPr>
        <w:ind w:left="0" w:firstLine="709"/>
        <w:jc w:val="both"/>
      </w:pPr>
      <w:r w:rsidRPr="007B4858">
        <w:t>Получил (РКО)</w:t>
      </w:r>
    </w:p>
    <w:p w:rsidR="009D0B16" w:rsidRPr="007B4858" w:rsidRDefault="009D0B16" w:rsidP="007B4858">
      <w:pPr>
        <w:pStyle w:val="a5"/>
        <w:numPr>
          <w:ilvl w:val="0"/>
          <w:numId w:val="25"/>
        </w:numPr>
        <w:ind w:left="0" w:firstLine="709"/>
        <w:jc w:val="both"/>
      </w:pPr>
      <w:r w:rsidRPr="007B4858">
        <w:t>Диспетчер (путевой лист грузового и легкового автомобиля)</w:t>
      </w:r>
    </w:p>
    <w:p w:rsidR="009D0B16" w:rsidRPr="007B4858" w:rsidRDefault="009D0B16" w:rsidP="007B4858">
      <w:pPr>
        <w:pStyle w:val="a5"/>
        <w:numPr>
          <w:ilvl w:val="0"/>
          <w:numId w:val="25"/>
        </w:numPr>
        <w:ind w:left="0" w:firstLine="709"/>
        <w:jc w:val="both"/>
      </w:pPr>
      <w:r w:rsidRPr="007B4858">
        <w:t>Марка трактора (учетный лист тракториста-машиниста, путевой лист трактора)</w:t>
      </w:r>
    </w:p>
    <w:p w:rsidR="009D0B16" w:rsidRPr="007B4858" w:rsidRDefault="009D0B16" w:rsidP="007B4858">
      <w:pPr>
        <w:pStyle w:val="a5"/>
        <w:numPr>
          <w:ilvl w:val="0"/>
          <w:numId w:val="25"/>
        </w:numPr>
        <w:ind w:left="0" w:firstLine="709"/>
        <w:jc w:val="both"/>
      </w:pPr>
      <w:r w:rsidRPr="007B4858">
        <w:t>Название организации (в каждом)</w:t>
      </w:r>
    </w:p>
    <w:p w:rsidR="009D0B16" w:rsidRPr="007B4858" w:rsidRDefault="009D0B16" w:rsidP="007B4858">
      <w:pPr>
        <w:pStyle w:val="a5"/>
        <w:numPr>
          <w:ilvl w:val="0"/>
          <w:numId w:val="25"/>
        </w:numPr>
        <w:ind w:left="0" w:firstLine="709"/>
        <w:jc w:val="both"/>
      </w:pPr>
      <w:r w:rsidRPr="007B4858">
        <w:t>Причина выбытия (акт на выбраковку животных из основного стада)</w:t>
      </w:r>
    </w:p>
    <w:p w:rsidR="009D0B16" w:rsidRPr="007B4858" w:rsidRDefault="009D0B16" w:rsidP="007B4858">
      <w:pPr>
        <w:pStyle w:val="a5"/>
        <w:numPr>
          <w:ilvl w:val="0"/>
          <w:numId w:val="25"/>
        </w:numPr>
        <w:ind w:left="0" w:firstLine="709"/>
        <w:jc w:val="both"/>
      </w:pPr>
      <w:r w:rsidRPr="007B4858">
        <w:t>Привес (ведомость взвешивания животных)</w:t>
      </w:r>
    </w:p>
    <w:p w:rsidR="009D0B16" w:rsidRPr="007B4858" w:rsidRDefault="009D0B16" w:rsidP="007B4858">
      <w:pPr>
        <w:pStyle w:val="a5"/>
        <w:numPr>
          <w:ilvl w:val="0"/>
          <w:numId w:val="25"/>
        </w:numPr>
        <w:ind w:left="0" w:firstLine="709"/>
        <w:jc w:val="both"/>
      </w:pPr>
      <w:r w:rsidRPr="007B4858">
        <w:t>Результаты ликвидации (акт на списание машин, оборудования и ТС)</w:t>
      </w:r>
    </w:p>
    <w:p w:rsidR="009D0B16" w:rsidRPr="007B4858" w:rsidRDefault="009D0B16" w:rsidP="007B4858">
      <w:pPr>
        <w:pStyle w:val="a5"/>
        <w:numPr>
          <w:ilvl w:val="0"/>
          <w:numId w:val="25"/>
        </w:numPr>
        <w:ind w:left="0" w:firstLine="709"/>
        <w:jc w:val="both"/>
      </w:pPr>
      <w:r w:rsidRPr="007B4858">
        <w:t>Заключение комиссии (акт приема-передачи ОС)</w:t>
      </w:r>
    </w:p>
    <w:p w:rsidR="009D0B16" w:rsidRPr="007B4858" w:rsidRDefault="009D0B16" w:rsidP="007B4858">
      <w:pPr>
        <w:spacing w:after="0" w:line="240" w:lineRule="auto"/>
        <w:ind w:firstLine="709"/>
        <w:jc w:val="both"/>
        <w:rPr>
          <w:rFonts w:ascii="Times New Roman" w:hAnsi="Times New Roman"/>
          <w:b/>
          <w:i/>
          <w:sz w:val="24"/>
          <w:szCs w:val="24"/>
        </w:rPr>
      </w:pPr>
      <w:r w:rsidRPr="007B4858">
        <w:rPr>
          <w:rFonts w:ascii="Times New Roman" w:hAnsi="Times New Roman"/>
          <w:sz w:val="24"/>
          <w:szCs w:val="24"/>
        </w:rPr>
        <w:t xml:space="preserve">2 станция – </w:t>
      </w:r>
      <w:r w:rsidRPr="007B4858">
        <w:rPr>
          <w:rFonts w:ascii="Times New Roman" w:hAnsi="Times New Roman"/>
          <w:b/>
          <w:i/>
          <w:sz w:val="24"/>
          <w:szCs w:val="24"/>
        </w:rPr>
        <w:t>«Бухгалтерская азбука»</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Что  такое инвентаризация?</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В каких случаях проведение инвентаризации является обязательным на территории РФ?</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Какие причины проведения инвентаризации Вам известны?</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Как классифицируются инвентаризации по объему?</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Как классифицируются инвентаризации по методу проведения?</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Как классифицируются инвентаризации по назначению?</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Какими способами и методами может производиться инвентаризация?</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Кто может входить в состав инвентаризационной комиссии?</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Какие документы оформляются на предприятии перед началом проведения инвентаризации?</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Какие документы оформляются на предприятии в ходе проведения инвентаризации?</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На каком счете учитываются первоначально выявленные недостачи?</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За счет каких источников могут покрываться недостачи?</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Как оцениваются выявленные в ходе инвентаризации излишки?</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В каком случае возможен взаимный зачет  излишков и недостач, выявленных в результате инвентаризации?</w:t>
      </w:r>
    </w:p>
    <w:p w:rsidR="009D0B16" w:rsidRPr="007B4858" w:rsidRDefault="009D0B16" w:rsidP="007B4858">
      <w:pPr>
        <w:numPr>
          <w:ilvl w:val="0"/>
          <w:numId w:val="21"/>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Каков порядок взыскания недостачи с виновного лица?</w:t>
      </w:r>
    </w:p>
    <w:p w:rsidR="009D0B16" w:rsidRPr="007B4858" w:rsidRDefault="009D0B16" w:rsidP="007B4858">
      <w:pPr>
        <w:pStyle w:val="ac"/>
        <w:numPr>
          <w:ilvl w:val="0"/>
          <w:numId w:val="21"/>
        </w:numPr>
        <w:shd w:val="clear" w:color="auto" w:fill="FFFFFF"/>
        <w:ind w:left="0" w:firstLine="709"/>
        <w:jc w:val="both"/>
        <w:rPr>
          <w:rFonts w:eastAsia="Calibri"/>
          <w:sz w:val="24"/>
          <w:szCs w:val="24"/>
        </w:rPr>
      </w:pPr>
      <w:r w:rsidRPr="007B4858">
        <w:rPr>
          <w:rFonts w:eastAsia="Calibri"/>
          <w:sz w:val="24"/>
          <w:szCs w:val="24"/>
        </w:rPr>
        <w:t xml:space="preserve">Перечислите  основные реквизиты, которые должны присутствовать  в </w:t>
      </w:r>
      <w:r w:rsidRPr="007B4858">
        <w:rPr>
          <w:rFonts w:eastAsia="Calibri"/>
          <w:sz w:val="24"/>
          <w:szCs w:val="24"/>
        </w:rPr>
        <w:lastRenderedPageBreak/>
        <w:t>приказе руководителя о проведении инвентаризации и на листе формата А4 составьте макет приказа о проведении инвентаризации;</w:t>
      </w:r>
    </w:p>
    <w:p w:rsidR="009D0B16" w:rsidRPr="007B4858" w:rsidRDefault="009D0B16" w:rsidP="007B4858">
      <w:pPr>
        <w:pStyle w:val="ac"/>
        <w:numPr>
          <w:ilvl w:val="0"/>
          <w:numId w:val="21"/>
        </w:numPr>
        <w:shd w:val="clear" w:color="auto" w:fill="FFFFFF"/>
        <w:ind w:left="0" w:firstLine="709"/>
        <w:jc w:val="both"/>
        <w:rPr>
          <w:rFonts w:eastAsia="Calibri"/>
          <w:sz w:val="24"/>
          <w:szCs w:val="24"/>
        </w:rPr>
      </w:pPr>
      <w:r w:rsidRPr="007B4858">
        <w:rPr>
          <w:rFonts w:eastAsia="Calibri"/>
          <w:sz w:val="24"/>
          <w:szCs w:val="24"/>
        </w:rPr>
        <w:t>Перечислите основные реквизиты, которые должны присутствовать в инвентаризационной описи и на листе формата А4 составьте макет инвентаризационной описи ТМЦ;</w:t>
      </w:r>
    </w:p>
    <w:p w:rsidR="009D0B16" w:rsidRPr="007B4858" w:rsidRDefault="009D0B16" w:rsidP="007B4858">
      <w:pPr>
        <w:pStyle w:val="ac"/>
        <w:numPr>
          <w:ilvl w:val="0"/>
          <w:numId w:val="21"/>
        </w:numPr>
        <w:shd w:val="clear" w:color="auto" w:fill="FFFFFF"/>
        <w:ind w:left="0" w:firstLine="709"/>
        <w:jc w:val="both"/>
        <w:rPr>
          <w:rFonts w:eastAsia="Calibri"/>
          <w:sz w:val="24"/>
          <w:szCs w:val="24"/>
        </w:rPr>
      </w:pPr>
      <w:r w:rsidRPr="007B4858">
        <w:rPr>
          <w:rFonts w:eastAsia="Calibri"/>
          <w:sz w:val="24"/>
          <w:szCs w:val="24"/>
        </w:rPr>
        <w:t>Перечислите основные реквизиты, которые должны присутствовать в сличительной ведомости  и на листе формата А4 составьте макет сличительной ведомости ТМЦ</w:t>
      </w:r>
    </w:p>
    <w:p w:rsidR="009D0B16" w:rsidRPr="007B4858" w:rsidRDefault="009D0B16" w:rsidP="007B4858">
      <w:pPr>
        <w:spacing w:after="0" w:line="240" w:lineRule="auto"/>
        <w:jc w:val="both"/>
        <w:rPr>
          <w:rFonts w:ascii="Times New Roman" w:hAnsi="Times New Roman"/>
          <w:b/>
          <w:i/>
          <w:sz w:val="24"/>
          <w:szCs w:val="24"/>
        </w:rPr>
      </w:pPr>
      <w:r w:rsidRPr="007B4858">
        <w:rPr>
          <w:rFonts w:ascii="Times New Roman" w:hAnsi="Times New Roman"/>
          <w:sz w:val="24"/>
          <w:szCs w:val="24"/>
        </w:rPr>
        <w:t xml:space="preserve">3 станция – </w:t>
      </w:r>
      <w:r w:rsidRPr="007B4858">
        <w:rPr>
          <w:rFonts w:ascii="Times New Roman" w:hAnsi="Times New Roman"/>
          <w:b/>
          <w:i/>
          <w:sz w:val="24"/>
          <w:szCs w:val="24"/>
        </w:rPr>
        <w:t>«Бухгалтерский кроссворд»</w:t>
      </w:r>
    </w:p>
    <w:p w:rsidR="00101262" w:rsidRPr="007B4858" w:rsidRDefault="009D0B16" w:rsidP="007B4858">
      <w:pPr>
        <w:spacing w:after="0" w:line="240" w:lineRule="auto"/>
        <w:rPr>
          <w:rFonts w:ascii="Times New Roman" w:hAnsi="Times New Roman"/>
          <w:b/>
          <w:bCs/>
          <w:i/>
          <w:iCs/>
          <w:color w:val="000000"/>
          <w:sz w:val="24"/>
          <w:szCs w:val="24"/>
          <w:shd w:val="clear" w:color="auto" w:fill="FFFFFF"/>
        </w:rPr>
      </w:pPr>
      <w:r w:rsidRPr="007B4858">
        <w:rPr>
          <w:rFonts w:ascii="Times New Roman" w:hAnsi="Times New Roman"/>
          <w:noProof/>
          <w:sz w:val="24"/>
          <w:szCs w:val="24"/>
        </w:rPr>
        <w:drawing>
          <wp:inline distT="0" distB="0" distL="0" distR="0">
            <wp:extent cx="4581525" cy="5915025"/>
            <wp:effectExtent l="0" t="0" r="0" b="0"/>
            <wp:docPr id="1" name="Рисунок 1" descr="Кросcворд по предмету Бухгалтерский учет - на тему Инвентариз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осcворд по предмету Бухгалтерский учет - на тему Инвентаризация"/>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81525" cy="5915025"/>
                    </a:xfrm>
                    <a:prstGeom prst="rect">
                      <a:avLst/>
                    </a:prstGeom>
                    <a:noFill/>
                    <a:ln>
                      <a:noFill/>
                    </a:ln>
                  </pic:spPr>
                </pic:pic>
              </a:graphicData>
            </a:graphic>
          </wp:inline>
        </w:drawing>
      </w:r>
    </w:p>
    <w:p w:rsidR="00101262" w:rsidRPr="007B4858" w:rsidRDefault="009D0B16" w:rsidP="007B4858">
      <w:pPr>
        <w:spacing w:after="0" w:line="240" w:lineRule="auto"/>
        <w:jc w:val="both"/>
        <w:rPr>
          <w:rFonts w:ascii="Times New Roman" w:hAnsi="Times New Roman"/>
          <w:b/>
          <w:bCs/>
          <w:i/>
          <w:iCs/>
          <w:color w:val="000000"/>
          <w:sz w:val="24"/>
          <w:szCs w:val="24"/>
          <w:shd w:val="clear" w:color="auto" w:fill="FFFFFF"/>
        </w:rPr>
      </w:pPr>
      <w:r w:rsidRPr="007B4858">
        <w:rPr>
          <w:rFonts w:ascii="Times New Roman" w:hAnsi="Times New Roman"/>
          <w:b/>
          <w:bCs/>
          <w:i/>
          <w:iCs/>
          <w:color w:val="000000"/>
          <w:sz w:val="24"/>
          <w:szCs w:val="24"/>
          <w:shd w:val="clear" w:color="auto" w:fill="FFFFFF"/>
        </w:rPr>
        <w:t>По горизонтали</w:t>
      </w:r>
    </w:p>
    <w:p w:rsidR="00101262"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5. Вид инвентаризации, при которой проверке подвергаются все виды имущества</w:t>
      </w:r>
    </w:p>
    <w:p w:rsidR="00101262"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8. Ведомость составляемая для отражения результатов инвентаризации</w:t>
      </w:r>
    </w:p>
    <w:p w:rsidR="00101262"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11. По какой стоимости отражается выявленная недостача основных средств</w:t>
      </w:r>
    </w:p>
    <w:p w:rsidR="00101262"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15. Вид инвентаризации, суть которой состоит в проверке документального подтверждения наличия имущества</w:t>
      </w:r>
    </w:p>
    <w:p w:rsidR="00101262"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16. Инвентаризация, проводимая при возникновении подозрения в хищении материальных ценностей</w:t>
      </w:r>
    </w:p>
    <w:p w:rsidR="00101262"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lastRenderedPageBreak/>
        <w:t>18. С учетом каких цен проводится оценка неучтенных объектов, выявленных в процессе инвентаризации</w:t>
      </w:r>
    </w:p>
    <w:p w:rsidR="009D0B16"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19. Инвентаризация, которая проводится в установленные сроки</w:t>
      </w:r>
    </w:p>
    <w:p w:rsidR="00101262" w:rsidRPr="007B4858" w:rsidRDefault="009D0B16" w:rsidP="007B4858">
      <w:pPr>
        <w:spacing w:after="0" w:line="240" w:lineRule="auto"/>
        <w:jc w:val="both"/>
        <w:rPr>
          <w:rFonts w:ascii="Times New Roman" w:hAnsi="Times New Roman"/>
          <w:b/>
          <w:bCs/>
          <w:i/>
          <w:iCs/>
          <w:color w:val="000000"/>
          <w:sz w:val="24"/>
          <w:szCs w:val="24"/>
          <w:shd w:val="clear" w:color="auto" w:fill="FFFFFF"/>
        </w:rPr>
      </w:pPr>
      <w:r w:rsidRPr="007B4858">
        <w:rPr>
          <w:rFonts w:ascii="Times New Roman" w:hAnsi="Times New Roman"/>
          <w:b/>
          <w:bCs/>
          <w:i/>
          <w:iCs/>
          <w:color w:val="000000"/>
          <w:sz w:val="24"/>
          <w:szCs w:val="24"/>
          <w:shd w:val="clear" w:color="auto" w:fill="FFFFFF"/>
        </w:rPr>
        <w:t>По вертикали</w:t>
      </w:r>
    </w:p>
    <w:p w:rsidR="00101262" w:rsidRPr="007B4858" w:rsidRDefault="009D0B16" w:rsidP="007B4858">
      <w:pPr>
        <w:spacing w:after="0" w:line="240" w:lineRule="auto"/>
        <w:ind w:firstLine="709"/>
        <w:jc w:val="both"/>
        <w:rPr>
          <w:rStyle w:val="apple-converted-space"/>
          <w:rFonts w:ascii="Times New Roman" w:eastAsiaTheme="majorEastAsia" w:hAnsi="Times New Roman"/>
          <w:color w:val="000000"/>
          <w:sz w:val="24"/>
          <w:szCs w:val="24"/>
          <w:shd w:val="clear" w:color="auto" w:fill="FFFFFF"/>
        </w:rPr>
      </w:pPr>
      <w:r w:rsidRPr="007B4858">
        <w:rPr>
          <w:rFonts w:ascii="Times New Roman" w:hAnsi="Times New Roman"/>
          <w:color w:val="000000"/>
          <w:sz w:val="24"/>
          <w:szCs w:val="24"/>
          <w:shd w:val="clear" w:color="auto" w:fill="FFFFFF"/>
        </w:rPr>
        <w:t>1. В результате чего может быть допущен взаимный зачет излишков и недостач</w:t>
      </w:r>
      <w:r w:rsidRPr="007B4858">
        <w:rPr>
          <w:rStyle w:val="apple-converted-space"/>
          <w:rFonts w:ascii="Times New Roman" w:eastAsiaTheme="majorEastAsia" w:hAnsi="Times New Roman"/>
          <w:color w:val="000000"/>
          <w:sz w:val="24"/>
          <w:szCs w:val="24"/>
          <w:shd w:val="clear" w:color="auto" w:fill="FFFFFF"/>
        </w:rPr>
        <w:t> </w:t>
      </w:r>
    </w:p>
    <w:p w:rsidR="00101262"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2. Вид инвентаризации, которая проводится в порядке установленном законодательством РФ</w:t>
      </w:r>
    </w:p>
    <w:p w:rsidR="00101262"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3. Кто проверяет правильность выведения результатов инвентаризации</w:t>
      </w:r>
    </w:p>
    <w:p w:rsidR="00101262"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4. Инвентаризация, проводимая при передаче имущества в аренду или его продаже, ЧС, реорганизации или ликвидации организации.</w:t>
      </w:r>
    </w:p>
    <w:p w:rsidR="00D21E7E"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 xml:space="preserve">6. Выявленные ______ признаются как прочие доходы и приходуются: </w:t>
      </w:r>
    </w:p>
    <w:p w:rsidR="00D21E7E" w:rsidRPr="007B4858" w:rsidRDefault="00D21E7E"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Д</w:t>
      </w:r>
      <w:r w:rsidR="009D0B16" w:rsidRPr="007B4858">
        <w:rPr>
          <w:rFonts w:ascii="Times New Roman" w:hAnsi="Times New Roman"/>
          <w:color w:val="000000"/>
          <w:sz w:val="24"/>
          <w:szCs w:val="24"/>
          <w:shd w:val="clear" w:color="auto" w:fill="FFFFFF"/>
        </w:rPr>
        <w:t xml:space="preserve">-т 10, К-т 91 </w:t>
      </w:r>
    </w:p>
    <w:p w:rsidR="00D21E7E" w:rsidRPr="007B4858" w:rsidRDefault="009D0B16" w:rsidP="007B4858">
      <w:pPr>
        <w:spacing w:after="0" w:line="240" w:lineRule="auto"/>
        <w:ind w:firstLine="709"/>
        <w:jc w:val="both"/>
        <w:rPr>
          <w:rStyle w:val="apple-converted-space"/>
          <w:rFonts w:ascii="Times New Roman" w:eastAsiaTheme="majorEastAsia" w:hAnsi="Times New Roman"/>
          <w:color w:val="000000"/>
          <w:sz w:val="24"/>
          <w:szCs w:val="24"/>
          <w:shd w:val="clear" w:color="auto" w:fill="FFFFFF"/>
        </w:rPr>
      </w:pPr>
      <w:r w:rsidRPr="007B4858">
        <w:rPr>
          <w:rFonts w:ascii="Times New Roman" w:hAnsi="Times New Roman"/>
          <w:color w:val="000000"/>
          <w:sz w:val="24"/>
          <w:szCs w:val="24"/>
          <w:shd w:val="clear" w:color="auto" w:fill="FFFFFF"/>
        </w:rPr>
        <w:t>7. Документ, в котором ведется учет контрольных проверок правильности проведения инвентаризации</w:t>
      </w:r>
      <w:r w:rsidRPr="007B4858">
        <w:rPr>
          <w:rStyle w:val="apple-converted-space"/>
          <w:rFonts w:ascii="Times New Roman" w:eastAsiaTheme="majorEastAsia" w:hAnsi="Times New Roman"/>
          <w:color w:val="000000"/>
          <w:sz w:val="24"/>
          <w:szCs w:val="24"/>
          <w:shd w:val="clear" w:color="auto" w:fill="FFFFFF"/>
        </w:rPr>
        <w:t> </w:t>
      </w:r>
    </w:p>
    <w:p w:rsidR="00D21E7E" w:rsidRPr="007B4858" w:rsidRDefault="00D21E7E" w:rsidP="007B4858">
      <w:pPr>
        <w:spacing w:after="0" w:line="240" w:lineRule="auto"/>
        <w:ind w:firstLine="709"/>
        <w:jc w:val="both"/>
        <w:rPr>
          <w:rStyle w:val="apple-converted-space"/>
          <w:rFonts w:ascii="Times New Roman" w:eastAsiaTheme="majorEastAsia" w:hAnsi="Times New Roman"/>
          <w:color w:val="000000"/>
          <w:sz w:val="24"/>
          <w:szCs w:val="24"/>
          <w:shd w:val="clear" w:color="auto" w:fill="FFFFFF"/>
        </w:rPr>
      </w:pPr>
      <w:r w:rsidRPr="007B4858">
        <w:rPr>
          <w:rFonts w:ascii="Times New Roman" w:hAnsi="Times New Roman"/>
          <w:color w:val="000000"/>
          <w:sz w:val="24"/>
          <w:szCs w:val="24"/>
          <w:shd w:val="clear" w:color="auto" w:fill="FFFFFF"/>
        </w:rPr>
        <w:t>8</w:t>
      </w:r>
      <w:r w:rsidR="009D0B16" w:rsidRPr="007B4858">
        <w:rPr>
          <w:rFonts w:ascii="Times New Roman" w:hAnsi="Times New Roman"/>
          <w:color w:val="000000"/>
          <w:sz w:val="24"/>
          <w:szCs w:val="24"/>
          <w:shd w:val="clear" w:color="auto" w:fill="FFFFFF"/>
        </w:rPr>
        <w:t>. Как заносятся машины и транспортные средства в инвентаризационные описи</w:t>
      </w:r>
      <w:r w:rsidR="009D0B16" w:rsidRPr="007B4858">
        <w:rPr>
          <w:rStyle w:val="apple-converted-space"/>
          <w:rFonts w:ascii="Times New Roman" w:eastAsiaTheme="majorEastAsia" w:hAnsi="Times New Roman"/>
          <w:color w:val="000000"/>
          <w:sz w:val="24"/>
          <w:szCs w:val="24"/>
          <w:shd w:val="clear" w:color="auto" w:fill="FFFFFF"/>
        </w:rPr>
        <w:t> </w:t>
      </w:r>
    </w:p>
    <w:p w:rsidR="00D21E7E" w:rsidRPr="007B4858" w:rsidRDefault="00D21E7E"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9</w:t>
      </w:r>
      <w:r w:rsidR="009D0B16" w:rsidRPr="007B4858">
        <w:rPr>
          <w:rFonts w:ascii="Times New Roman" w:hAnsi="Times New Roman"/>
          <w:color w:val="000000"/>
          <w:sz w:val="24"/>
          <w:szCs w:val="24"/>
          <w:shd w:val="clear" w:color="auto" w:fill="FFFFFF"/>
        </w:rPr>
        <w:t>. По какой стоимости недостача относится на материально-ответственное лицо</w:t>
      </w:r>
    </w:p>
    <w:p w:rsidR="00D21E7E"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1</w:t>
      </w:r>
      <w:r w:rsidR="00D21E7E" w:rsidRPr="007B4858">
        <w:rPr>
          <w:rFonts w:ascii="Times New Roman" w:hAnsi="Times New Roman"/>
          <w:color w:val="000000"/>
          <w:sz w:val="24"/>
          <w:szCs w:val="24"/>
          <w:shd w:val="clear" w:color="auto" w:fill="FFFFFF"/>
        </w:rPr>
        <w:t>0</w:t>
      </w:r>
      <w:r w:rsidRPr="007B4858">
        <w:rPr>
          <w:rFonts w:ascii="Times New Roman" w:hAnsi="Times New Roman"/>
          <w:color w:val="000000"/>
          <w:sz w:val="24"/>
          <w:szCs w:val="24"/>
          <w:shd w:val="clear" w:color="auto" w:fill="FFFFFF"/>
        </w:rPr>
        <w:t>. Вид инвентаризации, при которой количество имущества определяется путем пересчета</w:t>
      </w:r>
    </w:p>
    <w:p w:rsidR="00D21E7E"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1</w:t>
      </w:r>
      <w:r w:rsidR="00D21E7E" w:rsidRPr="007B4858">
        <w:rPr>
          <w:rFonts w:ascii="Times New Roman" w:hAnsi="Times New Roman"/>
          <w:color w:val="000000"/>
          <w:sz w:val="24"/>
          <w:szCs w:val="24"/>
          <w:shd w:val="clear" w:color="auto" w:fill="FFFFFF"/>
        </w:rPr>
        <w:t>1</w:t>
      </w:r>
      <w:r w:rsidRPr="007B4858">
        <w:rPr>
          <w:rFonts w:ascii="Times New Roman" w:hAnsi="Times New Roman"/>
          <w:color w:val="000000"/>
          <w:sz w:val="24"/>
          <w:szCs w:val="24"/>
          <w:shd w:val="clear" w:color="auto" w:fill="FFFFFF"/>
        </w:rPr>
        <w:t>. Опись</w:t>
      </w:r>
      <w:r w:rsidR="00D21E7E" w:rsidRPr="007B4858">
        <w:rPr>
          <w:rFonts w:ascii="Times New Roman" w:hAnsi="Times New Roman"/>
          <w:color w:val="000000"/>
          <w:sz w:val="24"/>
          <w:szCs w:val="24"/>
          <w:shd w:val="clear" w:color="auto" w:fill="FFFFFF"/>
        </w:rPr>
        <w:t>,</w:t>
      </w:r>
      <w:r w:rsidRPr="007B4858">
        <w:rPr>
          <w:rFonts w:ascii="Times New Roman" w:hAnsi="Times New Roman"/>
          <w:color w:val="000000"/>
          <w:sz w:val="24"/>
          <w:szCs w:val="24"/>
          <w:shd w:val="clear" w:color="auto" w:fill="FFFFFF"/>
        </w:rPr>
        <w:t xml:space="preserve"> составляемая при проведении инвентаризации</w:t>
      </w:r>
    </w:p>
    <w:p w:rsidR="00D21E7E"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1</w:t>
      </w:r>
      <w:r w:rsidR="00D21E7E" w:rsidRPr="007B4858">
        <w:rPr>
          <w:rFonts w:ascii="Times New Roman" w:hAnsi="Times New Roman"/>
          <w:color w:val="000000"/>
          <w:sz w:val="24"/>
          <w:szCs w:val="24"/>
          <w:shd w:val="clear" w:color="auto" w:fill="FFFFFF"/>
        </w:rPr>
        <w:t>2</w:t>
      </w:r>
      <w:r w:rsidRPr="007B4858">
        <w:rPr>
          <w:rFonts w:ascii="Times New Roman" w:hAnsi="Times New Roman"/>
          <w:color w:val="000000"/>
          <w:sz w:val="24"/>
          <w:szCs w:val="24"/>
          <w:shd w:val="clear" w:color="auto" w:fill="FFFFFF"/>
        </w:rPr>
        <w:t>. Проверка фактического наличия имущества организации на определенную дату</w:t>
      </w:r>
    </w:p>
    <w:p w:rsidR="00D21E7E"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1</w:t>
      </w:r>
      <w:r w:rsidR="00D21E7E" w:rsidRPr="007B4858">
        <w:rPr>
          <w:rFonts w:ascii="Times New Roman" w:hAnsi="Times New Roman"/>
          <w:color w:val="000000"/>
          <w:sz w:val="24"/>
          <w:szCs w:val="24"/>
          <w:shd w:val="clear" w:color="auto" w:fill="FFFFFF"/>
        </w:rPr>
        <w:t>3</w:t>
      </w:r>
      <w:r w:rsidRPr="007B4858">
        <w:rPr>
          <w:rFonts w:ascii="Times New Roman" w:hAnsi="Times New Roman"/>
          <w:color w:val="000000"/>
          <w:sz w:val="24"/>
          <w:szCs w:val="24"/>
          <w:shd w:val="clear" w:color="auto" w:fill="FFFFFF"/>
        </w:rPr>
        <w:t>. Документ</w:t>
      </w:r>
      <w:r w:rsidR="00D21E7E" w:rsidRPr="007B4858">
        <w:rPr>
          <w:rFonts w:ascii="Times New Roman" w:hAnsi="Times New Roman"/>
          <w:color w:val="000000"/>
          <w:sz w:val="24"/>
          <w:szCs w:val="24"/>
          <w:shd w:val="clear" w:color="auto" w:fill="FFFFFF"/>
        </w:rPr>
        <w:t>,</w:t>
      </w:r>
      <w:r w:rsidRPr="007B4858">
        <w:rPr>
          <w:rFonts w:ascii="Times New Roman" w:hAnsi="Times New Roman"/>
          <w:color w:val="000000"/>
          <w:sz w:val="24"/>
          <w:szCs w:val="24"/>
          <w:shd w:val="clear" w:color="auto" w:fill="FFFFFF"/>
        </w:rPr>
        <w:t xml:space="preserve"> составляемый при завершении инвентаризации</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color w:val="000000"/>
          <w:sz w:val="24"/>
          <w:szCs w:val="24"/>
          <w:shd w:val="clear" w:color="auto" w:fill="FFFFFF"/>
        </w:rPr>
        <w:t>1</w:t>
      </w:r>
      <w:r w:rsidR="00D21E7E" w:rsidRPr="007B4858">
        <w:rPr>
          <w:rFonts w:ascii="Times New Roman" w:hAnsi="Times New Roman"/>
          <w:color w:val="000000"/>
          <w:sz w:val="24"/>
          <w:szCs w:val="24"/>
          <w:shd w:val="clear" w:color="auto" w:fill="FFFFFF"/>
        </w:rPr>
        <w:t>4</w:t>
      </w:r>
      <w:r w:rsidRPr="007B4858">
        <w:rPr>
          <w:rFonts w:ascii="Times New Roman" w:hAnsi="Times New Roman"/>
          <w:color w:val="000000"/>
          <w:sz w:val="24"/>
          <w:szCs w:val="24"/>
          <w:shd w:val="clear" w:color="auto" w:fill="FFFFFF"/>
        </w:rPr>
        <w:t>. Документ, который необходимо оформить перед началом проведения инвентаризации</w:t>
      </w:r>
      <w:r w:rsidRPr="007B4858">
        <w:rPr>
          <w:rStyle w:val="apple-converted-space"/>
          <w:rFonts w:ascii="Times New Roman" w:eastAsiaTheme="majorEastAsia" w:hAnsi="Times New Roman"/>
          <w:color w:val="000000"/>
          <w:sz w:val="24"/>
          <w:szCs w:val="24"/>
          <w:shd w:val="clear" w:color="auto" w:fill="FFFFFF"/>
        </w:rPr>
        <w:t> </w:t>
      </w:r>
    </w:p>
    <w:p w:rsidR="009D0B16" w:rsidRPr="007B4858" w:rsidRDefault="009D0B16" w:rsidP="007B4858">
      <w:pPr>
        <w:spacing w:after="0" w:line="240" w:lineRule="auto"/>
        <w:jc w:val="both"/>
        <w:rPr>
          <w:rFonts w:ascii="Times New Roman" w:hAnsi="Times New Roman"/>
          <w:sz w:val="24"/>
          <w:szCs w:val="24"/>
        </w:rPr>
      </w:pPr>
    </w:p>
    <w:p w:rsidR="009D0B16" w:rsidRPr="007B4858" w:rsidRDefault="009D0B16" w:rsidP="007B4858">
      <w:pPr>
        <w:spacing w:after="0" w:line="240" w:lineRule="auto"/>
        <w:jc w:val="both"/>
        <w:rPr>
          <w:rFonts w:ascii="Times New Roman" w:hAnsi="Times New Roman"/>
          <w:b/>
          <w:i/>
          <w:sz w:val="24"/>
          <w:szCs w:val="24"/>
        </w:rPr>
      </w:pPr>
      <w:r w:rsidRPr="007B4858">
        <w:rPr>
          <w:rFonts w:ascii="Times New Roman" w:hAnsi="Times New Roman"/>
          <w:sz w:val="24"/>
          <w:szCs w:val="24"/>
        </w:rPr>
        <w:t xml:space="preserve">4 станция – </w:t>
      </w:r>
      <w:r w:rsidRPr="007B4858">
        <w:rPr>
          <w:rFonts w:ascii="Times New Roman" w:hAnsi="Times New Roman"/>
          <w:b/>
          <w:i/>
          <w:sz w:val="24"/>
          <w:szCs w:val="24"/>
        </w:rPr>
        <w:t>«Знание бухгалтерских терминов»</w:t>
      </w:r>
    </w:p>
    <w:p w:rsidR="009D0B16" w:rsidRPr="007B4858" w:rsidRDefault="009D0B16" w:rsidP="007B4858">
      <w:pPr>
        <w:numPr>
          <w:ilvl w:val="0"/>
          <w:numId w:val="22"/>
        </w:numPr>
        <w:spacing w:after="0" w:line="240" w:lineRule="auto"/>
        <w:jc w:val="both"/>
        <w:rPr>
          <w:rFonts w:ascii="Times New Roman" w:hAnsi="Times New Roman"/>
          <w:sz w:val="24"/>
          <w:szCs w:val="24"/>
        </w:rPr>
      </w:pPr>
      <w:r w:rsidRPr="007B4858">
        <w:rPr>
          <w:rFonts w:ascii="Times New Roman" w:hAnsi="Times New Roman"/>
          <w:sz w:val="24"/>
          <w:szCs w:val="24"/>
        </w:rPr>
        <w:t>составьте блок-схему  поэтапных действий проведения инвентаризации.</w:t>
      </w:r>
    </w:p>
    <w:p w:rsidR="009D0B16" w:rsidRPr="007B4858" w:rsidRDefault="00E235AB" w:rsidP="007B4858">
      <w:pPr>
        <w:spacing w:after="0" w:line="240" w:lineRule="auto"/>
        <w:rPr>
          <w:rFonts w:ascii="Times New Roman" w:hAnsi="Times New Roman"/>
          <w:sz w:val="24"/>
          <w:szCs w:val="24"/>
        </w:rPr>
      </w:pPr>
      <w:r>
        <w:rPr>
          <w:rFonts w:ascii="Times New Roman" w:hAnsi="Times New Roman"/>
          <w:noProof/>
          <w:sz w:val="24"/>
          <w:szCs w:val="24"/>
        </w:rPr>
        <w:pict>
          <v:shapetype id="_x0000_t202" coordsize="21600,21600" o:spt="202" path="m,l,21600r21600,l21600,xe">
            <v:stroke joinstyle="miter"/>
            <v:path gradientshapeok="t" o:connecttype="rect"/>
          </v:shapetype>
          <v:shape id="Поле 14" o:spid="_x0000_s1026" type="#_x0000_t202" style="position:absolute;margin-left:2.7pt;margin-top:5.85pt;width:257.8pt;height:23.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">
            <v:textbox>
              <w:txbxContent>
                <w:p w:rsidR="009373E2" w:rsidRPr="00D21E7E" w:rsidRDefault="009373E2" w:rsidP="009D0B16">
                  <w:pPr>
                    <w:rPr>
                      <w:rFonts w:ascii="Times New Roman" w:hAnsi="Times New Roman"/>
                    </w:rPr>
                  </w:pPr>
                  <w:r w:rsidRPr="00D21E7E">
                    <w:rPr>
                      <w:rFonts w:ascii="Times New Roman" w:hAnsi="Times New Roman"/>
                    </w:rPr>
                    <w:t>Шаг 1   Издание приказа…………</w:t>
                  </w:r>
                </w:p>
              </w:txbxContent>
            </v:textbox>
          </v:shape>
        </w:pict>
      </w: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13" o:spid="_x0000_s1038" type="#_x0000_t34" style="position:absolute;margin-left:-7.05pt;margin-top:10.85pt;width:38.75pt;height:19.8pt;rotation:90;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" adj="10786">
            <v:stroke endarrow="block"/>
          </v:shape>
        </w:pict>
      </w:r>
    </w:p>
    <w:p w:rsidR="009D0B16" w:rsidRPr="007B4858" w:rsidRDefault="009D0B16" w:rsidP="007B4858">
      <w:pPr>
        <w:pStyle w:val="ac"/>
        <w:shd w:val="clear" w:color="auto" w:fill="FFFFFF"/>
        <w:rPr>
          <w:rFonts w:eastAsia="Calibri"/>
          <w:sz w:val="24"/>
          <w:szCs w:val="24"/>
        </w:rPr>
      </w:pP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 id="Поле 12" o:spid="_x0000_s1027" type="#_x0000_t202" style="position:absolute;margin-left:22.2pt;margin-top:2.9pt;width:238.3pt;height:23.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">
            <v:textbox>
              <w:txbxContent>
                <w:p w:rsidR="009373E2" w:rsidRPr="00D21E7E" w:rsidRDefault="009373E2" w:rsidP="009D0B16">
                  <w:pPr>
                    <w:rPr>
                      <w:rFonts w:ascii="Times New Roman" w:hAnsi="Times New Roman"/>
                    </w:rPr>
                  </w:pPr>
                  <w:r w:rsidRPr="00D21E7E">
                    <w:rPr>
                      <w:rFonts w:ascii="Times New Roman" w:hAnsi="Times New Roman"/>
                    </w:rPr>
                    <w:t>Шаг 2Регистрация приказа в…….</w:t>
                  </w:r>
                </w:p>
              </w:txbxContent>
            </v:textbox>
          </v:shape>
        </w:pict>
      </w: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 id="Соединительная линия уступом 11" o:spid="_x0000_s1037" type="#_x0000_t34" style="position:absolute;margin-left:57.55pt;margin-top:13.95pt;width:26.05pt;height:24.35pt;rotation:90;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" adj="10779">
            <v:stroke endarrow="block"/>
          </v:shape>
        </w:pict>
      </w: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 id="Поле 10" o:spid="_x0000_s1028" type="#_x0000_t202" style="position:absolute;margin-left:82.75pt;margin-top:8.15pt;width:168.4pt;height:2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">
            <v:textbox>
              <w:txbxContent>
                <w:p w:rsidR="009373E2" w:rsidRPr="00D21E7E" w:rsidRDefault="009373E2" w:rsidP="009D0B16">
                  <w:pPr>
                    <w:rPr>
                      <w:rFonts w:ascii="Times New Roman" w:hAnsi="Times New Roman"/>
                    </w:rPr>
                  </w:pPr>
                  <w:r w:rsidRPr="00D21E7E">
                    <w:rPr>
                      <w:rFonts w:ascii="Times New Roman" w:hAnsi="Times New Roman"/>
                    </w:rPr>
                    <w:t>Шаг 3</w:t>
                  </w:r>
                </w:p>
              </w:txbxContent>
            </v:textbox>
          </v:shape>
        </w:pict>
      </w:r>
    </w:p>
    <w:p w:rsidR="009D0B16" w:rsidRPr="007B4858" w:rsidRDefault="009D0B16" w:rsidP="007B4858">
      <w:pPr>
        <w:pStyle w:val="ac"/>
        <w:shd w:val="clear" w:color="auto" w:fill="FFFFFF"/>
        <w:rPr>
          <w:rFonts w:eastAsia="Calibri"/>
          <w:sz w:val="24"/>
          <w:szCs w:val="24"/>
        </w:rPr>
      </w:pP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 id="Соединительная линия уступом 9" o:spid="_x0000_s1036" type="#_x0000_t34" style="position:absolute;margin-left:100.2pt;margin-top:11.3pt;width:30.5pt;height:16.6pt;rotation:90;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">
            <v:stroke endarrow="block"/>
          </v:shape>
        </w:pict>
      </w: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 id="Поле 8" o:spid="_x0000_s1029" type="#_x0000_t202" style="position:absolute;margin-left:123.75pt;margin-top:3.35pt;width:168.4pt;height:23.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">
            <v:textbox>
              <w:txbxContent>
                <w:p w:rsidR="009373E2" w:rsidRPr="00D21E7E" w:rsidRDefault="009373E2" w:rsidP="009D0B16">
                  <w:pPr>
                    <w:rPr>
                      <w:rFonts w:ascii="Times New Roman" w:hAnsi="Times New Roman"/>
                    </w:rPr>
                  </w:pPr>
                  <w:r w:rsidRPr="00D21E7E">
                    <w:rPr>
                      <w:rFonts w:ascii="Times New Roman" w:hAnsi="Times New Roman"/>
                    </w:rPr>
                    <w:t>Шаг 4</w:t>
                  </w:r>
                </w:p>
              </w:txbxContent>
            </v:textbox>
          </v:shape>
        </w:pict>
      </w: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 id="Соединительная линия уступом 7" o:spid="_x0000_s1035" type="#_x0000_t34" style="position:absolute;margin-left:139.25pt;margin-top:20pt;width:28.8pt;height:15.5pt;rotation:90;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">
            <v:stroke endarrow="block"/>
          </v:shape>
        </w:pict>
      </w: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 id="Поле 6" o:spid="_x0000_s1030" type="#_x0000_t202" style="position:absolute;margin-left:161.4pt;margin-top:11.2pt;width:168.4pt;height:2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">
            <v:textbox>
              <w:txbxContent>
                <w:p w:rsidR="009373E2" w:rsidRPr="00D21E7E" w:rsidRDefault="009373E2" w:rsidP="009D0B16">
                  <w:pPr>
                    <w:rPr>
                      <w:rFonts w:ascii="Times New Roman" w:hAnsi="Times New Roman"/>
                    </w:rPr>
                  </w:pPr>
                  <w:r w:rsidRPr="00D21E7E">
                    <w:rPr>
                      <w:rFonts w:ascii="Times New Roman" w:hAnsi="Times New Roman"/>
                    </w:rPr>
                    <w:t>Шаг 5</w:t>
                  </w:r>
                </w:p>
              </w:txbxContent>
            </v:textbox>
          </v:shape>
        </w:pict>
      </w:r>
    </w:p>
    <w:p w:rsidR="009D0B16" w:rsidRPr="007B4858" w:rsidRDefault="009D0B16" w:rsidP="007B4858">
      <w:pPr>
        <w:pStyle w:val="ac"/>
        <w:shd w:val="clear" w:color="auto" w:fill="FFFFFF"/>
        <w:rPr>
          <w:rFonts w:eastAsia="Calibri"/>
          <w:sz w:val="24"/>
          <w:szCs w:val="24"/>
        </w:rPr>
      </w:pP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 id="Соединительная линия уступом 5" o:spid="_x0000_s1034" type="#_x0000_t34" style="position:absolute;margin-left:196.85pt;margin-top:7.4pt;width:36pt;height:29.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">
            <v:stroke endarrow="block"/>
          </v:shape>
        </w:pict>
      </w: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 id="Поле 4" o:spid="_x0000_s1031" type="#_x0000_t202" style="position:absolute;margin-left:230.1pt;margin-top:6.55pt;width:168.4pt;height:23.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">
            <v:textbox>
              <w:txbxContent>
                <w:p w:rsidR="009373E2" w:rsidRPr="00D21E7E" w:rsidRDefault="009373E2" w:rsidP="009D0B16">
                  <w:pPr>
                    <w:rPr>
                      <w:rFonts w:ascii="Times New Roman" w:hAnsi="Times New Roman"/>
                    </w:rPr>
                  </w:pPr>
                  <w:r w:rsidRPr="00D21E7E">
                    <w:rPr>
                      <w:rFonts w:ascii="Times New Roman" w:hAnsi="Times New Roman"/>
                    </w:rPr>
                    <w:t>Шаг 6</w:t>
                  </w:r>
                </w:p>
              </w:txbxContent>
            </v:textbox>
          </v:shape>
        </w:pict>
      </w:r>
    </w:p>
    <w:p w:rsidR="009D0B16" w:rsidRPr="007B4858" w:rsidRDefault="009D0B16" w:rsidP="007B4858">
      <w:pPr>
        <w:pStyle w:val="ac"/>
        <w:shd w:val="clear" w:color="auto" w:fill="FFFFFF"/>
        <w:rPr>
          <w:rFonts w:eastAsia="Calibri"/>
          <w:sz w:val="24"/>
          <w:szCs w:val="24"/>
        </w:rPr>
      </w:pP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Скругленная соединительная линия 3" o:spid="_x0000_s1033" type="#_x0000_t38" style="position:absolute;margin-left:256.2pt;margin-top:7.15pt;width:34.15pt;height:25.5pt;rotation:90;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" adj="10784">
            <v:stroke endarrow="block"/>
          </v:shape>
        </w:pict>
      </w:r>
    </w:p>
    <w:p w:rsidR="009D0B16" w:rsidRPr="007B4858" w:rsidRDefault="00E235AB" w:rsidP="007B4858">
      <w:pPr>
        <w:pStyle w:val="ac"/>
        <w:shd w:val="clear" w:color="auto" w:fill="FFFFFF"/>
        <w:rPr>
          <w:rFonts w:eastAsia="Calibri"/>
          <w:sz w:val="24"/>
          <w:szCs w:val="24"/>
        </w:rPr>
      </w:pPr>
      <w:r>
        <w:rPr>
          <w:rFonts w:eastAsia="Calibri"/>
          <w:noProof/>
          <w:sz w:val="24"/>
          <w:szCs w:val="24"/>
        </w:rPr>
        <w:pict>
          <v:shape id="Поле 2" o:spid="_x0000_s1032" type="#_x0000_t202" style="position:absolute;margin-left:306.5pt;margin-top:11.55pt;width:168.4pt;height:23.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">
            <v:textbox>
              <w:txbxContent>
                <w:p w:rsidR="009373E2" w:rsidRPr="00D21E7E" w:rsidRDefault="009373E2" w:rsidP="009D0B16">
                  <w:pPr>
                    <w:rPr>
                      <w:rFonts w:ascii="Times New Roman" w:hAnsi="Times New Roman"/>
                    </w:rPr>
                  </w:pPr>
                  <w:r w:rsidRPr="00D21E7E">
                    <w:rPr>
                      <w:rFonts w:ascii="Times New Roman" w:hAnsi="Times New Roman"/>
                    </w:rPr>
                    <w:t>Шаг …….</w:t>
                  </w:r>
                </w:p>
              </w:txbxContent>
            </v:textbox>
          </v:shape>
        </w:pict>
      </w:r>
    </w:p>
    <w:p w:rsidR="009D0B16" w:rsidRPr="007B4858" w:rsidRDefault="009D0B16" w:rsidP="007B4858">
      <w:pPr>
        <w:pStyle w:val="ac"/>
        <w:shd w:val="clear" w:color="auto" w:fill="FFFFFF"/>
        <w:rPr>
          <w:rFonts w:eastAsia="Calibri"/>
          <w:sz w:val="24"/>
          <w:szCs w:val="24"/>
        </w:rPr>
      </w:pPr>
    </w:p>
    <w:p w:rsidR="009D0B16" w:rsidRPr="007B4858" w:rsidRDefault="009D0B16" w:rsidP="007B4858">
      <w:pPr>
        <w:pStyle w:val="aa"/>
        <w:jc w:val="center"/>
      </w:pPr>
      <w:r w:rsidRPr="007B4858">
        <w:t>Составьте перечень необходимых для проведения инвентаризации документов по предлагаемой форме: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1"/>
        <w:gridCol w:w="3129"/>
        <w:gridCol w:w="1907"/>
        <w:gridCol w:w="1966"/>
        <w:gridCol w:w="1898"/>
      </w:tblGrid>
      <w:tr w:rsidR="009D0B16" w:rsidRPr="007B4858" w:rsidTr="009D0B16">
        <w:tc>
          <w:tcPr>
            <w:tcW w:w="675" w:type="dxa"/>
          </w:tcPr>
          <w:p w:rsidR="009D0B16" w:rsidRPr="007B4858" w:rsidRDefault="009D0B16" w:rsidP="007B4858">
            <w:pPr>
              <w:pStyle w:val="aa"/>
              <w:jc w:val="center"/>
            </w:pPr>
            <w:r w:rsidRPr="007B4858">
              <w:t>№</w:t>
            </w:r>
          </w:p>
        </w:tc>
        <w:tc>
          <w:tcPr>
            <w:tcW w:w="3153" w:type="dxa"/>
          </w:tcPr>
          <w:p w:rsidR="009D0B16" w:rsidRPr="007B4858" w:rsidRDefault="009D0B16" w:rsidP="007B4858">
            <w:pPr>
              <w:pStyle w:val="aa"/>
              <w:jc w:val="center"/>
            </w:pPr>
            <w:r w:rsidRPr="007B4858">
              <w:t>Наименование документа</w:t>
            </w:r>
          </w:p>
        </w:tc>
        <w:tc>
          <w:tcPr>
            <w:tcW w:w="1914" w:type="dxa"/>
          </w:tcPr>
          <w:p w:rsidR="009D0B16" w:rsidRPr="007B4858" w:rsidRDefault="009D0B16" w:rsidP="007B4858">
            <w:pPr>
              <w:pStyle w:val="aa"/>
              <w:jc w:val="center"/>
            </w:pPr>
            <w:r w:rsidRPr="007B4858">
              <w:t>Место составления</w:t>
            </w:r>
          </w:p>
        </w:tc>
        <w:tc>
          <w:tcPr>
            <w:tcW w:w="1914" w:type="dxa"/>
          </w:tcPr>
          <w:p w:rsidR="009D0B16" w:rsidRPr="007B4858" w:rsidRDefault="009D0B16" w:rsidP="007B4858">
            <w:pPr>
              <w:pStyle w:val="aa"/>
              <w:jc w:val="center"/>
            </w:pPr>
            <w:r w:rsidRPr="007B4858">
              <w:t>Предполагаемый исполнитель</w:t>
            </w:r>
          </w:p>
        </w:tc>
        <w:tc>
          <w:tcPr>
            <w:tcW w:w="1915" w:type="dxa"/>
          </w:tcPr>
          <w:p w:rsidR="009D0B16" w:rsidRPr="007B4858" w:rsidRDefault="009D0B16" w:rsidP="007B4858">
            <w:pPr>
              <w:pStyle w:val="aa"/>
              <w:jc w:val="center"/>
            </w:pPr>
            <w:r w:rsidRPr="007B4858">
              <w:t>Шифр формы по ОКУД</w:t>
            </w:r>
          </w:p>
        </w:tc>
      </w:tr>
      <w:tr w:rsidR="009D0B16" w:rsidRPr="007B4858" w:rsidTr="009D0B16">
        <w:tc>
          <w:tcPr>
            <w:tcW w:w="675" w:type="dxa"/>
          </w:tcPr>
          <w:p w:rsidR="009D0B16" w:rsidRPr="007B4858" w:rsidRDefault="009D0B16" w:rsidP="007B4858">
            <w:pPr>
              <w:pStyle w:val="aa"/>
            </w:pPr>
          </w:p>
        </w:tc>
        <w:tc>
          <w:tcPr>
            <w:tcW w:w="3153" w:type="dxa"/>
          </w:tcPr>
          <w:p w:rsidR="009D0B16" w:rsidRPr="007B4858" w:rsidRDefault="009D0B16" w:rsidP="007B4858">
            <w:pPr>
              <w:pStyle w:val="aa"/>
            </w:pPr>
          </w:p>
        </w:tc>
        <w:tc>
          <w:tcPr>
            <w:tcW w:w="1914" w:type="dxa"/>
          </w:tcPr>
          <w:p w:rsidR="009D0B16" w:rsidRPr="007B4858" w:rsidRDefault="009D0B16" w:rsidP="007B4858">
            <w:pPr>
              <w:pStyle w:val="aa"/>
            </w:pPr>
          </w:p>
        </w:tc>
        <w:tc>
          <w:tcPr>
            <w:tcW w:w="1914" w:type="dxa"/>
          </w:tcPr>
          <w:p w:rsidR="009D0B16" w:rsidRPr="007B4858" w:rsidRDefault="009D0B16" w:rsidP="007B4858">
            <w:pPr>
              <w:pStyle w:val="aa"/>
            </w:pPr>
          </w:p>
        </w:tc>
        <w:tc>
          <w:tcPr>
            <w:tcW w:w="1915" w:type="dxa"/>
          </w:tcPr>
          <w:p w:rsidR="009D0B16" w:rsidRPr="007B4858" w:rsidRDefault="009D0B16" w:rsidP="007B4858">
            <w:pPr>
              <w:pStyle w:val="aa"/>
            </w:pPr>
          </w:p>
        </w:tc>
      </w:tr>
      <w:tr w:rsidR="009D0B16" w:rsidRPr="007B4858" w:rsidTr="009D0B16">
        <w:tc>
          <w:tcPr>
            <w:tcW w:w="675" w:type="dxa"/>
          </w:tcPr>
          <w:p w:rsidR="009D0B16" w:rsidRPr="007B4858" w:rsidRDefault="009D0B16" w:rsidP="007B4858">
            <w:pPr>
              <w:pStyle w:val="aa"/>
            </w:pPr>
          </w:p>
        </w:tc>
        <w:tc>
          <w:tcPr>
            <w:tcW w:w="3153" w:type="dxa"/>
          </w:tcPr>
          <w:p w:rsidR="009D0B16" w:rsidRPr="007B4858" w:rsidRDefault="009D0B16" w:rsidP="007B4858">
            <w:pPr>
              <w:pStyle w:val="aa"/>
            </w:pPr>
          </w:p>
        </w:tc>
        <w:tc>
          <w:tcPr>
            <w:tcW w:w="1914" w:type="dxa"/>
          </w:tcPr>
          <w:p w:rsidR="009D0B16" w:rsidRPr="007B4858" w:rsidRDefault="009D0B16" w:rsidP="007B4858">
            <w:pPr>
              <w:pStyle w:val="aa"/>
            </w:pPr>
          </w:p>
        </w:tc>
        <w:tc>
          <w:tcPr>
            <w:tcW w:w="1914" w:type="dxa"/>
          </w:tcPr>
          <w:p w:rsidR="009D0B16" w:rsidRPr="007B4858" w:rsidRDefault="009D0B16" w:rsidP="007B4858">
            <w:pPr>
              <w:pStyle w:val="aa"/>
            </w:pPr>
          </w:p>
        </w:tc>
        <w:tc>
          <w:tcPr>
            <w:tcW w:w="1915" w:type="dxa"/>
          </w:tcPr>
          <w:p w:rsidR="009D0B16" w:rsidRPr="007B4858" w:rsidRDefault="009D0B16" w:rsidP="007B4858">
            <w:pPr>
              <w:pStyle w:val="aa"/>
            </w:pPr>
          </w:p>
        </w:tc>
      </w:tr>
      <w:tr w:rsidR="009D0B16" w:rsidRPr="007B4858" w:rsidTr="009D0B16">
        <w:tc>
          <w:tcPr>
            <w:tcW w:w="675" w:type="dxa"/>
          </w:tcPr>
          <w:p w:rsidR="009D0B16" w:rsidRPr="007B4858" w:rsidRDefault="009D0B16" w:rsidP="007B4858">
            <w:pPr>
              <w:pStyle w:val="aa"/>
            </w:pPr>
          </w:p>
        </w:tc>
        <w:tc>
          <w:tcPr>
            <w:tcW w:w="3153" w:type="dxa"/>
          </w:tcPr>
          <w:p w:rsidR="009D0B16" w:rsidRPr="007B4858" w:rsidRDefault="009D0B16" w:rsidP="007B4858">
            <w:pPr>
              <w:pStyle w:val="aa"/>
            </w:pPr>
          </w:p>
        </w:tc>
        <w:tc>
          <w:tcPr>
            <w:tcW w:w="1914" w:type="dxa"/>
          </w:tcPr>
          <w:p w:rsidR="009D0B16" w:rsidRPr="007B4858" w:rsidRDefault="009D0B16" w:rsidP="007B4858">
            <w:pPr>
              <w:pStyle w:val="aa"/>
            </w:pPr>
          </w:p>
        </w:tc>
        <w:tc>
          <w:tcPr>
            <w:tcW w:w="1914" w:type="dxa"/>
          </w:tcPr>
          <w:p w:rsidR="009D0B16" w:rsidRPr="007B4858" w:rsidRDefault="009D0B16" w:rsidP="007B4858">
            <w:pPr>
              <w:pStyle w:val="aa"/>
            </w:pPr>
          </w:p>
        </w:tc>
        <w:tc>
          <w:tcPr>
            <w:tcW w:w="1915" w:type="dxa"/>
          </w:tcPr>
          <w:p w:rsidR="009D0B16" w:rsidRPr="007B4858" w:rsidRDefault="009D0B16" w:rsidP="007B4858">
            <w:pPr>
              <w:pStyle w:val="aa"/>
            </w:pPr>
          </w:p>
        </w:tc>
      </w:tr>
    </w:tbl>
    <w:p w:rsidR="009D0B16" w:rsidRPr="007B4858" w:rsidRDefault="009D0B16" w:rsidP="007B4858">
      <w:pPr>
        <w:spacing w:after="0" w:line="240" w:lineRule="auto"/>
        <w:jc w:val="both"/>
        <w:rPr>
          <w:rFonts w:ascii="Times New Roman" w:hAnsi="Times New Roman"/>
          <w:b/>
          <w:i/>
          <w:sz w:val="24"/>
          <w:szCs w:val="24"/>
        </w:rPr>
      </w:pPr>
      <w:r w:rsidRPr="007B4858">
        <w:rPr>
          <w:rFonts w:ascii="Times New Roman" w:hAnsi="Times New Roman"/>
          <w:sz w:val="24"/>
          <w:szCs w:val="24"/>
        </w:rPr>
        <w:t xml:space="preserve">5 станция – </w:t>
      </w:r>
      <w:r w:rsidRPr="007B4858">
        <w:rPr>
          <w:rFonts w:ascii="Times New Roman" w:hAnsi="Times New Roman"/>
          <w:b/>
          <w:i/>
          <w:sz w:val="24"/>
          <w:szCs w:val="24"/>
        </w:rPr>
        <w:t>«Реклама – двигатель торговли»</w:t>
      </w:r>
    </w:p>
    <w:p w:rsidR="009D0B16" w:rsidRPr="007B4858" w:rsidRDefault="009D0B16" w:rsidP="007B4858">
      <w:pPr>
        <w:pStyle w:val="a3"/>
        <w:shd w:val="clear" w:color="auto" w:fill="FFFFFF"/>
        <w:spacing w:before="0" w:beforeAutospacing="0" w:after="0" w:afterAutospacing="0"/>
        <w:jc w:val="center"/>
        <w:rPr>
          <w:color w:val="000000"/>
        </w:rPr>
      </w:pPr>
      <w:r w:rsidRPr="007B4858">
        <w:rPr>
          <w:b/>
          <w:bCs/>
          <w:i/>
          <w:iCs/>
          <w:color w:val="000000"/>
        </w:rPr>
        <w:lastRenderedPageBreak/>
        <w:t>Реклама продукции.</w:t>
      </w:r>
    </w:p>
    <w:p w:rsidR="009D0B16" w:rsidRPr="007B4858" w:rsidRDefault="009D0B16" w:rsidP="007B4858">
      <w:pPr>
        <w:pStyle w:val="a3"/>
        <w:shd w:val="clear" w:color="auto" w:fill="FFFFFF"/>
        <w:spacing w:before="0" w:beforeAutospacing="0" w:after="0" w:afterAutospacing="0"/>
        <w:rPr>
          <w:color w:val="000000"/>
        </w:rPr>
      </w:pPr>
      <w:r w:rsidRPr="007B4858">
        <w:rPr>
          <w:color w:val="000000"/>
        </w:rPr>
        <w:t>· ПРЕКРАСНО ЖИТЬ И ЭКОНОМИТЬ (</w:t>
      </w:r>
      <w:r w:rsidRPr="007B4858">
        <w:rPr>
          <w:i/>
          <w:iCs/>
          <w:color w:val="000000"/>
        </w:rPr>
        <w:t>торговля со скидкой</w:t>
      </w:r>
      <w:r w:rsidRPr="007B4858">
        <w:rPr>
          <w:color w:val="000000"/>
        </w:rPr>
        <w:t>).</w:t>
      </w:r>
    </w:p>
    <w:p w:rsidR="009D0B16" w:rsidRPr="007B4858" w:rsidRDefault="009D0B16" w:rsidP="007B4858">
      <w:pPr>
        <w:pStyle w:val="a3"/>
        <w:shd w:val="clear" w:color="auto" w:fill="FFFFFF"/>
        <w:spacing w:before="0" w:beforeAutospacing="0" w:after="0" w:afterAutospacing="0"/>
        <w:rPr>
          <w:color w:val="000000"/>
        </w:rPr>
      </w:pPr>
      <w:r w:rsidRPr="007B4858">
        <w:rPr>
          <w:color w:val="000000"/>
        </w:rPr>
        <w:t>· ПРОСКАНИРУЙТЕ НАШИ ЦЕНЫ (</w:t>
      </w:r>
      <w:r w:rsidRPr="007B4858">
        <w:rPr>
          <w:i/>
          <w:iCs/>
          <w:color w:val="000000"/>
        </w:rPr>
        <w:t>реклама сканеров</w:t>
      </w:r>
      <w:r w:rsidRPr="007B4858">
        <w:rPr>
          <w:color w:val="000000"/>
        </w:rPr>
        <w:t>)</w:t>
      </w:r>
    </w:p>
    <w:p w:rsidR="009D0B16" w:rsidRPr="007B4858" w:rsidRDefault="009D0B16" w:rsidP="007B4858">
      <w:pPr>
        <w:pStyle w:val="a3"/>
        <w:shd w:val="clear" w:color="auto" w:fill="FFFFFF"/>
        <w:spacing w:before="0" w:beforeAutospacing="0" w:after="0" w:afterAutospacing="0"/>
        <w:rPr>
          <w:color w:val="000000"/>
        </w:rPr>
      </w:pPr>
      <w:r w:rsidRPr="007B4858">
        <w:rPr>
          <w:color w:val="000000"/>
        </w:rPr>
        <w:t>· ПОРА  БРАТЬ КАССУ! (</w:t>
      </w:r>
      <w:r w:rsidRPr="007B4858">
        <w:rPr>
          <w:i/>
          <w:iCs/>
          <w:color w:val="000000"/>
        </w:rPr>
        <w:t>продажа кассовых аппаратов</w:t>
      </w:r>
      <w:r w:rsidRPr="007B4858">
        <w:rPr>
          <w:color w:val="000000"/>
        </w:rPr>
        <w:t>).</w:t>
      </w:r>
    </w:p>
    <w:p w:rsidR="009D0B16" w:rsidRPr="007B4858" w:rsidRDefault="009D0B16" w:rsidP="007B4858">
      <w:pPr>
        <w:pStyle w:val="a3"/>
        <w:shd w:val="clear" w:color="auto" w:fill="FFFFFF"/>
        <w:spacing w:before="0" w:beforeAutospacing="0" w:after="0" w:afterAutospacing="0"/>
        <w:rPr>
          <w:color w:val="000000"/>
        </w:rPr>
      </w:pPr>
      <w:r w:rsidRPr="007B4858">
        <w:rPr>
          <w:color w:val="000000"/>
        </w:rPr>
        <w:t>· СТАРТУЙТЕ! (</w:t>
      </w:r>
      <w:r w:rsidRPr="007B4858">
        <w:rPr>
          <w:i/>
          <w:iCs/>
          <w:color w:val="000000"/>
        </w:rPr>
        <w:t>реклама факса</w:t>
      </w:r>
      <w:r w:rsidRPr="007B4858">
        <w:rPr>
          <w:color w:val="000000"/>
        </w:rPr>
        <w:t>).</w:t>
      </w:r>
    </w:p>
    <w:p w:rsidR="009D0B16" w:rsidRPr="007B4858" w:rsidRDefault="009D0B16" w:rsidP="007B4858">
      <w:pPr>
        <w:pStyle w:val="a3"/>
        <w:shd w:val="clear" w:color="auto" w:fill="FFFFFF"/>
        <w:spacing w:before="0" w:beforeAutospacing="0" w:after="0" w:afterAutospacing="0"/>
        <w:rPr>
          <w:color w:val="000000"/>
        </w:rPr>
      </w:pPr>
      <w:r w:rsidRPr="007B4858">
        <w:rPr>
          <w:color w:val="000000"/>
        </w:rPr>
        <w:t>· ЯРКИЕ КАДРЫ РЕШАЮТ ВСЁ (</w:t>
      </w:r>
      <w:r w:rsidRPr="007B4858">
        <w:rPr>
          <w:i/>
          <w:iCs/>
          <w:color w:val="000000"/>
        </w:rPr>
        <w:t>реклама фотоплёнки</w:t>
      </w:r>
      <w:r w:rsidRPr="007B4858">
        <w:rPr>
          <w:color w:val="000000"/>
        </w:rPr>
        <w:t>).</w:t>
      </w:r>
    </w:p>
    <w:p w:rsidR="009D0B16" w:rsidRPr="007B4858" w:rsidRDefault="009D0B16" w:rsidP="007B4858">
      <w:pPr>
        <w:pStyle w:val="a3"/>
        <w:shd w:val="clear" w:color="auto" w:fill="FFFFFF"/>
        <w:spacing w:before="0" w:beforeAutospacing="0" w:after="0" w:afterAutospacing="0"/>
        <w:jc w:val="center"/>
        <w:rPr>
          <w:color w:val="000000"/>
        </w:rPr>
      </w:pPr>
      <w:r w:rsidRPr="007B4858">
        <w:rPr>
          <w:color w:val="000000"/>
        </w:rPr>
        <w:t>· КОММУНИЗМ УЖЕ НАСТУПИЛ! (реклама компьютерных программ).</w:t>
      </w:r>
      <w:r w:rsidRPr="007B4858">
        <w:rPr>
          <w:color w:val="000000"/>
        </w:rPr>
        <w:br/>
      </w:r>
      <w:r w:rsidRPr="007B4858">
        <w:rPr>
          <w:b/>
          <w:bCs/>
          <w:color w:val="000000"/>
        </w:rPr>
        <w:t>Реклама услуг.</w:t>
      </w:r>
    </w:p>
    <w:p w:rsidR="009D0B16" w:rsidRPr="007B4858" w:rsidRDefault="009D0B16" w:rsidP="007B4858">
      <w:pPr>
        <w:pStyle w:val="a3"/>
        <w:shd w:val="clear" w:color="auto" w:fill="FFFFFF"/>
        <w:spacing w:before="0" w:beforeAutospacing="0" w:after="0" w:afterAutospacing="0"/>
        <w:rPr>
          <w:color w:val="000000"/>
        </w:rPr>
      </w:pPr>
      <w:r w:rsidRPr="007B4858">
        <w:rPr>
          <w:color w:val="000000"/>
        </w:rPr>
        <w:t>· ВЫ НУЖДАЕТЕСЬ В ПОДДЕРЖКЕ?</w:t>
      </w:r>
      <w:r w:rsidRPr="007B4858">
        <w:rPr>
          <w:color w:val="000000"/>
        </w:rPr>
        <w:br/>
        <w:t>МЫ ПОДДЕРЖИМ ВАС ДЕНЬГАМИ (</w:t>
      </w:r>
      <w:r w:rsidRPr="007B4858">
        <w:rPr>
          <w:i/>
          <w:iCs/>
          <w:color w:val="000000"/>
        </w:rPr>
        <w:t>реклама банка</w:t>
      </w:r>
      <w:r w:rsidRPr="007B4858">
        <w:rPr>
          <w:color w:val="000000"/>
        </w:rPr>
        <w:t>).</w:t>
      </w:r>
    </w:p>
    <w:p w:rsidR="009D0B16" w:rsidRPr="007B4858" w:rsidRDefault="009D0B16" w:rsidP="007B4858">
      <w:pPr>
        <w:pStyle w:val="a3"/>
        <w:shd w:val="clear" w:color="auto" w:fill="FFFFFF"/>
        <w:spacing w:before="0" w:beforeAutospacing="0" w:after="0" w:afterAutospacing="0"/>
        <w:rPr>
          <w:color w:val="000000"/>
        </w:rPr>
      </w:pPr>
      <w:r w:rsidRPr="007B4858">
        <w:rPr>
          <w:color w:val="000000"/>
        </w:rPr>
        <w:t>· МЫ  ГОТОВИМ ВСЁ С ЛЮБОВЬЮ! (</w:t>
      </w:r>
      <w:r w:rsidRPr="007B4858">
        <w:rPr>
          <w:i/>
          <w:iCs/>
          <w:color w:val="000000"/>
        </w:rPr>
        <w:t>реклама ресторана</w:t>
      </w:r>
      <w:r w:rsidRPr="007B4858">
        <w:rPr>
          <w:color w:val="000000"/>
        </w:rPr>
        <w:t>).</w:t>
      </w:r>
    </w:p>
    <w:p w:rsidR="009D0B16" w:rsidRPr="007B4858" w:rsidRDefault="009D0B16" w:rsidP="007B4858">
      <w:pPr>
        <w:pStyle w:val="a3"/>
        <w:shd w:val="clear" w:color="auto" w:fill="FFFFFF"/>
        <w:spacing w:before="0" w:beforeAutospacing="0" w:after="0" w:afterAutospacing="0"/>
        <w:rPr>
          <w:color w:val="000000"/>
        </w:rPr>
      </w:pPr>
      <w:r w:rsidRPr="007B4858">
        <w:rPr>
          <w:color w:val="000000"/>
        </w:rPr>
        <w:t>· ВОВРЕМЯ  УЗНАТЬ.  ВОВРЕМЯ   СКАЗАТЬ.</w:t>
      </w:r>
      <w:r w:rsidRPr="007B4858">
        <w:rPr>
          <w:color w:val="000000"/>
        </w:rPr>
        <w:br/>
        <w:t>ЭТО И ЕСТЬ: ВРЕМЯ  - ДЕНЬГИ (</w:t>
      </w:r>
      <w:r w:rsidRPr="007B4858">
        <w:rPr>
          <w:i/>
          <w:iCs/>
          <w:color w:val="000000"/>
        </w:rPr>
        <w:t>реклама компании сотовой связи</w:t>
      </w:r>
      <w:r w:rsidRPr="007B4858">
        <w:rPr>
          <w:color w:val="000000"/>
        </w:rPr>
        <w:t>).</w:t>
      </w:r>
    </w:p>
    <w:p w:rsidR="00D21E7E" w:rsidRPr="007B4858" w:rsidRDefault="009D0B16" w:rsidP="007B4858">
      <w:pPr>
        <w:pStyle w:val="a3"/>
        <w:shd w:val="clear" w:color="auto" w:fill="FFFFFF"/>
        <w:spacing w:before="0" w:beforeAutospacing="0" w:after="0" w:afterAutospacing="0"/>
        <w:rPr>
          <w:color w:val="000000"/>
        </w:rPr>
      </w:pPr>
      <w:r w:rsidRPr="007B4858">
        <w:rPr>
          <w:color w:val="000000"/>
        </w:rPr>
        <w:t>· ДЕНЬГИ СЛОВНО ПТИЦЫ,  МЫ ПОМОЖЕМ  ВАМ  ПРИРУЧИТЬ  ЭТИХ  ПТИЦ</w:t>
      </w:r>
      <w:r w:rsidRPr="007B4858">
        <w:rPr>
          <w:rStyle w:val="apple-converted-space"/>
          <w:rFonts w:eastAsiaTheme="majorEastAsia"/>
          <w:color w:val="000000"/>
        </w:rPr>
        <w:t> </w:t>
      </w:r>
      <w:r w:rsidRPr="007B4858">
        <w:rPr>
          <w:color w:val="000000"/>
        </w:rPr>
        <w:br/>
        <w:t>(реклама одного из обанкротившихся банков).</w:t>
      </w:r>
      <w:r w:rsidRPr="007B4858">
        <w:rPr>
          <w:color w:val="000000"/>
        </w:rPr>
        <w:br/>
        <w:t xml:space="preserve">· РЕКЛАМА - ЭТО  НЕ ПРОСТО МОДНЫЙ  ГАЛСТУК. ЭТО  РУБАШКА,  БРЮКИ,  А  ПОРОЙ  И  БЕЛЬЁ,  ПРИКРЫВАЮЩЕЕ  </w:t>
      </w:r>
    </w:p>
    <w:p w:rsidR="009D0B16" w:rsidRPr="007B4858" w:rsidRDefault="009D0B16" w:rsidP="007B4858">
      <w:pPr>
        <w:pStyle w:val="a3"/>
        <w:shd w:val="clear" w:color="auto" w:fill="FFFFFF"/>
        <w:spacing w:before="0" w:beforeAutospacing="0" w:after="0" w:afterAutospacing="0"/>
        <w:rPr>
          <w:b/>
          <w:i/>
        </w:rPr>
      </w:pPr>
      <w:r w:rsidRPr="007B4858">
        <w:rPr>
          <w:color w:val="000000"/>
        </w:rPr>
        <w:t>СРАМ.</w:t>
      </w:r>
      <w:r w:rsidRPr="007B4858">
        <w:rPr>
          <w:rStyle w:val="apple-converted-space"/>
          <w:rFonts w:eastAsiaTheme="majorEastAsia"/>
          <w:color w:val="000000"/>
        </w:rPr>
        <w:t> </w:t>
      </w:r>
      <w:r w:rsidRPr="007B4858">
        <w:rPr>
          <w:color w:val="000000"/>
        </w:rPr>
        <w:br/>
      </w:r>
      <w:r w:rsidRPr="007B4858">
        <w:t xml:space="preserve">6 станция – </w:t>
      </w:r>
      <w:r w:rsidRPr="007B4858">
        <w:rPr>
          <w:b/>
          <w:i/>
        </w:rPr>
        <w:t>«Практик»</w:t>
      </w:r>
    </w:p>
    <w:p w:rsidR="009D0B16" w:rsidRPr="007B4858" w:rsidRDefault="009D0B16" w:rsidP="007B4858">
      <w:pPr>
        <w:pStyle w:val="ac"/>
        <w:shd w:val="clear" w:color="auto" w:fill="FFFFFF"/>
        <w:ind w:firstLine="709"/>
        <w:jc w:val="both"/>
        <w:rPr>
          <w:rFonts w:eastAsia="Calibri"/>
          <w:sz w:val="24"/>
          <w:szCs w:val="24"/>
        </w:rPr>
      </w:pPr>
      <w:r w:rsidRPr="007B4858">
        <w:rPr>
          <w:rFonts w:eastAsia="Calibri"/>
          <w:sz w:val="24"/>
          <w:szCs w:val="24"/>
        </w:rPr>
        <w:t xml:space="preserve">Составьте бухгалтерские проводки по отражению результатов инвентаризации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1"/>
        <w:gridCol w:w="2720"/>
        <w:gridCol w:w="1154"/>
        <w:gridCol w:w="1079"/>
        <w:gridCol w:w="1149"/>
        <w:gridCol w:w="1490"/>
        <w:gridCol w:w="1786"/>
      </w:tblGrid>
      <w:tr w:rsidR="009D0B16" w:rsidRPr="007B4858" w:rsidTr="00D21E7E">
        <w:tc>
          <w:tcPr>
            <w:tcW w:w="511" w:type="dxa"/>
            <w:vMerge w:val="restart"/>
          </w:tcPr>
          <w:p w:rsidR="009D0B16" w:rsidRPr="007B4858" w:rsidRDefault="009D0B16" w:rsidP="007B4858">
            <w:pPr>
              <w:pStyle w:val="ac"/>
              <w:rPr>
                <w:rFonts w:eastAsia="Calibri"/>
                <w:sz w:val="24"/>
                <w:szCs w:val="24"/>
              </w:rPr>
            </w:pPr>
            <w:r w:rsidRPr="007B4858">
              <w:rPr>
                <w:rFonts w:eastAsia="Calibri"/>
                <w:sz w:val="24"/>
                <w:szCs w:val="24"/>
              </w:rPr>
              <w:t>№</w:t>
            </w:r>
          </w:p>
        </w:tc>
        <w:tc>
          <w:tcPr>
            <w:tcW w:w="2720" w:type="dxa"/>
            <w:vMerge w:val="restart"/>
          </w:tcPr>
          <w:p w:rsidR="009D0B16" w:rsidRPr="007B4858" w:rsidRDefault="009D0B16" w:rsidP="007B4858">
            <w:pPr>
              <w:pStyle w:val="ac"/>
              <w:rPr>
                <w:rFonts w:eastAsia="Calibri"/>
                <w:sz w:val="24"/>
                <w:szCs w:val="24"/>
              </w:rPr>
            </w:pPr>
            <w:r w:rsidRPr="007B4858">
              <w:rPr>
                <w:rFonts w:eastAsia="Calibri"/>
                <w:sz w:val="24"/>
                <w:szCs w:val="24"/>
              </w:rPr>
              <w:t>Содержание хозяйственной операции</w:t>
            </w:r>
          </w:p>
        </w:tc>
        <w:tc>
          <w:tcPr>
            <w:tcW w:w="1154" w:type="dxa"/>
            <w:vMerge w:val="restart"/>
          </w:tcPr>
          <w:p w:rsidR="009D0B16" w:rsidRPr="007B4858" w:rsidRDefault="009D0B16" w:rsidP="007B4858">
            <w:pPr>
              <w:pStyle w:val="ac"/>
              <w:rPr>
                <w:rFonts w:eastAsia="Calibri"/>
                <w:sz w:val="24"/>
                <w:szCs w:val="24"/>
              </w:rPr>
            </w:pPr>
            <w:r w:rsidRPr="007B4858">
              <w:rPr>
                <w:rFonts w:eastAsia="Calibri"/>
                <w:sz w:val="24"/>
                <w:szCs w:val="24"/>
              </w:rPr>
              <w:t>Сумма</w:t>
            </w:r>
          </w:p>
        </w:tc>
        <w:tc>
          <w:tcPr>
            <w:tcW w:w="2228" w:type="dxa"/>
            <w:gridSpan w:val="2"/>
          </w:tcPr>
          <w:p w:rsidR="009D0B16" w:rsidRPr="007B4858" w:rsidRDefault="009D0B16" w:rsidP="007B4858">
            <w:pPr>
              <w:pStyle w:val="ac"/>
              <w:jc w:val="center"/>
              <w:rPr>
                <w:rFonts w:eastAsia="Calibri"/>
                <w:sz w:val="24"/>
                <w:szCs w:val="24"/>
              </w:rPr>
            </w:pPr>
            <w:r w:rsidRPr="007B4858">
              <w:rPr>
                <w:rFonts w:eastAsia="Calibri"/>
                <w:sz w:val="24"/>
                <w:szCs w:val="24"/>
              </w:rPr>
              <w:t>Проводка</w:t>
            </w:r>
          </w:p>
        </w:tc>
        <w:tc>
          <w:tcPr>
            <w:tcW w:w="1490" w:type="dxa"/>
            <w:vMerge w:val="restart"/>
          </w:tcPr>
          <w:p w:rsidR="009D0B16" w:rsidRPr="007B4858" w:rsidRDefault="009D0B16" w:rsidP="007B4858">
            <w:pPr>
              <w:pStyle w:val="ac"/>
              <w:rPr>
                <w:rFonts w:eastAsia="Calibri"/>
                <w:sz w:val="24"/>
                <w:szCs w:val="24"/>
              </w:rPr>
            </w:pPr>
            <w:r w:rsidRPr="007B4858">
              <w:rPr>
                <w:rFonts w:eastAsia="Calibri"/>
                <w:sz w:val="24"/>
                <w:szCs w:val="24"/>
              </w:rPr>
              <w:t>Документ-основание</w:t>
            </w:r>
          </w:p>
        </w:tc>
        <w:tc>
          <w:tcPr>
            <w:tcW w:w="1786" w:type="dxa"/>
            <w:vMerge w:val="restart"/>
          </w:tcPr>
          <w:p w:rsidR="009D0B16" w:rsidRPr="007B4858" w:rsidRDefault="009D0B16" w:rsidP="007B4858">
            <w:pPr>
              <w:pStyle w:val="ac"/>
              <w:rPr>
                <w:rFonts w:eastAsia="Calibri"/>
                <w:sz w:val="24"/>
                <w:szCs w:val="24"/>
              </w:rPr>
            </w:pPr>
            <w:r w:rsidRPr="007B4858">
              <w:rPr>
                <w:rFonts w:eastAsia="Calibri"/>
                <w:sz w:val="24"/>
                <w:szCs w:val="24"/>
              </w:rPr>
              <w:t>Исполнитель</w:t>
            </w:r>
          </w:p>
        </w:tc>
      </w:tr>
      <w:tr w:rsidR="009D0B16" w:rsidRPr="007B4858" w:rsidTr="00D21E7E">
        <w:tc>
          <w:tcPr>
            <w:tcW w:w="511" w:type="dxa"/>
            <w:vMerge/>
          </w:tcPr>
          <w:p w:rsidR="009D0B16" w:rsidRPr="007B4858" w:rsidRDefault="009D0B16" w:rsidP="007B4858">
            <w:pPr>
              <w:pStyle w:val="ac"/>
              <w:rPr>
                <w:rFonts w:eastAsia="Calibri"/>
                <w:sz w:val="24"/>
                <w:szCs w:val="24"/>
              </w:rPr>
            </w:pPr>
          </w:p>
        </w:tc>
        <w:tc>
          <w:tcPr>
            <w:tcW w:w="2720" w:type="dxa"/>
            <w:vMerge/>
          </w:tcPr>
          <w:p w:rsidR="009D0B16" w:rsidRPr="007B4858" w:rsidRDefault="009D0B16" w:rsidP="007B4858">
            <w:pPr>
              <w:pStyle w:val="ac"/>
              <w:rPr>
                <w:rFonts w:eastAsia="Calibri"/>
                <w:sz w:val="24"/>
                <w:szCs w:val="24"/>
              </w:rPr>
            </w:pPr>
          </w:p>
        </w:tc>
        <w:tc>
          <w:tcPr>
            <w:tcW w:w="1154" w:type="dxa"/>
            <w:vMerge/>
          </w:tcPr>
          <w:p w:rsidR="009D0B16" w:rsidRPr="007B4858" w:rsidRDefault="009D0B16" w:rsidP="007B4858">
            <w:pPr>
              <w:pStyle w:val="ac"/>
              <w:rPr>
                <w:rFonts w:eastAsia="Calibri"/>
                <w:sz w:val="24"/>
                <w:szCs w:val="24"/>
              </w:rPr>
            </w:pPr>
          </w:p>
        </w:tc>
        <w:tc>
          <w:tcPr>
            <w:tcW w:w="1079" w:type="dxa"/>
          </w:tcPr>
          <w:p w:rsidR="009D0B16" w:rsidRPr="007B4858" w:rsidRDefault="009D0B16" w:rsidP="007B4858">
            <w:pPr>
              <w:pStyle w:val="ac"/>
              <w:rPr>
                <w:rFonts w:eastAsia="Calibri"/>
                <w:sz w:val="24"/>
                <w:szCs w:val="24"/>
              </w:rPr>
            </w:pPr>
            <w:r w:rsidRPr="007B4858">
              <w:rPr>
                <w:rFonts w:eastAsia="Calibri"/>
                <w:sz w:val="24"/>
                <w:szCs w:val="24"/>
              </w:rPr>
              <w:t>дебет</w:t>
            </w:r>
          </w:p>
        </w:tc>
        <w:tc>
          <w:tcPr>
            <w:tcW w:w="1149" w:type="dxa"/>
          </w:tcPr>
          <w:p w:rsidR="009D0B16" w:rsidRPr="007B4858" w:rsidRDefault="009D0B16" w:rsidP="007B4858">
            <w:pPr>
              <w:pStyle w:val="ac"/>
              <w:rPr>
                <w:rFonts w:eastAsia="Calibri"/>
                <w:sz w:val="24"/>
                <w:szCs w:val="24"/>
              </w:rPr>
            </w:pPr>
            <w:r w:rsidRPr="007B4858">
              <w:rPr>
                <w:rFonts w:eastAsia="Calibri"/>
                <w:sz w:val="24"/>
                <w:szCs w:val="24"/>
              </w:rPr>
              <w:t>кредит</w:t>
            </w:r>
          </w:p>
        </w:tc>
        <w:tc>
          <w:tcPr>
            <w:tcW w:w="1490" w:type="dxa"/>
            <w:vMerge/>
          </w:tcPr>
          <w:p w:rsidR="009D0B16" w:rsidRPr="007B4858" w:rsidRDefault="009D0B16" w:rsidP="007B4858">
            <w:pPr>
              <w:pStyle w:val="ac"/>
              <w:rPr>
                <w:rFonts w:eastAsia="Calibri"/>
                <w:sz w:val="24"/>
                <w:szCs w:val="24"/>
              </w:rPr>
            </w:pPr>
          </w:p>
        </w:tc>
        <w:tc>
          <w:tcPr>
            <w:tcW w:w="1786" w:type="dxa"/>
            <w:vMerge/>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Оприходованы на склад товары, поступившие от поставщика</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300000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2</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При пересчете в момент оприходования обнаружена недостача по сравнению с указанными в товарно-транспортной накладной</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10000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3</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В момент ревизии обнаружена недостача товаров на складе</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25000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4</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В момент ревизии обнаружен излишек товаров на складе</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5000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5</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Недостача товаров отнесена на виновное лицо</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3000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6</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Отражена пересортица товаров</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2000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7</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Недостача товаров отнесена на себестоимость в пределах норм естественной убыли</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4000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8</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Недостача товаров списана на финансовый результат</w:t>
            </w:r>
          </w:p>
        </w:tc>
        <w:tc>
          <w:tcPr>
            <w:tcW w:w="1154" w:type="dxa"/>
          </w:tcPr>
          <w:p w:rsidR="009D0B16" w:rsidRPr="007B4858" w:rsidRDefault="009D0B16" w:rsidP="007B4858">
            <w:pPr>
              <w:pStyle w:val="ac"/>
              <w:rPr>
                <w:rFonts w:eastAsia="Calibri"/>
                <w:sz w:val="24"/>
                <w:szCs w:val="24"/>
              </w:rPr>
            </w:pP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lastRenderedPageBreak/>
              <w:t>9</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После пожара на складе товаров выявлена недостача</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10000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10</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 xml:space="preserve">На склад оприходованы товары </w:t>
            </w:r>
            <w:r w:rsidR="00D21E7E" w:rsidRPr="007B4858">
              <w:rPr>
                <w:rFonts w:eastAsia="Calibri"/>
                <w:sz w:val="24"/>
                <w:szCs w:val="24"/>
              </w:rPr>
              <w:t xml:space="preserve">, </w:t>
            </w:r>
            <w:r w:rsidRPr="007B4858">
              <w:rPr>
                <w:rFonts w:eastAsia="Calibri"/>
                <w:sz w:val="24"/>
                <w:szCs w:val="24"/>
              </w:rPr>
              <w:t>закупленные подотчетным лицом</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5000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11</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Оприходовано на склад оборудование, требующее монтажа</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570000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12</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На складе обнаружена недостача оборудования, требующего монтажа</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250000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13</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Недостача отнесена на виновное лицо</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250000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14</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Оприходован компьютер, закупленны</w:t>
            </w:r>
            <w:r w:rsidR="00D21E7E" w:rsidRPr="007B4858">
              <w:rPr>
                <w:rFonts w:eastAsia="Calibri"/>
                <w:sz w:val="24"/>
                <w:szCs w:val="24"/>
              </w:rPr>
              <w:t>й</w:t>
            </w:r>
            <w:r w:rsidRPr="007B4858">
              <w:rPr>
                <w:rFonts w:eastAsia="Calibri"/>
                <w:sz w:val="24"/>
                <w:szCs w:val="24"/>
              </w:rPr>
              <w:t xml:space="preserve"> у поставщика</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100000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15</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Компьютеры введены в эксплуатацию</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100000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16</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В ходе инвентаризации обнаружена недостача одного компьютера в отделе</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20000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17</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Недостача компьютера отнесена на МОЛ</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20000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18</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Виновное в недостаче компьютера лицо частично внесло деньги в кассу</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5000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19</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На склад оприходован цемент</w:t>
            </w:r>
            <w:r w:rsidR="00D21E7E" w:rsidRPr="007B4858">
              <w:rPr>
                <w:rFonts w:eastAsia="Calibri"/>
                <w:sz w:val="24"/>
                <w:szCs w:val="24"/>
              </w:rPr>
              <w:t>,</w:t>
            </w:r>
            <w:r w:rsidRPr="007B4858">
              <w:rPr>
                <w:rFonts w:eastAsia="Calibri"/>
                <w:sz w:val="24"/>
                <w:szCs w:val="24"/>
              </w:rPr>
              <w:t xml:space="preserve"> закупленный у поставщика</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200000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20</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В ходе инвентаризации обнаружен скомковавшийся цемент в результате нарушение режима влажности в помещении</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3000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21</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Испорченный цемент списан на прочие расходы</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3000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22</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В ходе инвентаризации обнаружена недостача цемента на объекте строительства</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10000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23</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Недостача отнесена на прораба</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10000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24</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 xml:space="preserve">В ходе инвентаризации </w:t>
            </w:r>
            <w:r w:rsidRPr="007B4858">
              <w:rPr>
                <w:rFonts w:eastAsia="Calibri"/>
                <w:sz w:val="24"/>
                <w:szCs w:val="24"/>
              </w:rPr>
              <w:lastRenderedPageBreak/>
              <w:t>обнаружена недостача цемента на складе</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lastRenderedPageBreak/>
              <w:t>15000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lastRenderedPageBreak/>
              <w:t>25</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Недостача частично отнесена на кладовщика</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5000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26</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Недостача частично отнесена на прочие расходы организации</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10000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27</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На прочие расходы списана спорная дебиторская задолженность покупателя</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30000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28</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В ходе ревизии в кассе обнаружена недостача ценных бумаг</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15000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29</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В ходе ревизии в кассе обнаружена недостача денег</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2400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r w:rsidR="009D0B16" w:rsidRPr="007B4858" w:rsidTr="00D21E7E">
        <w:tc>
          <w:tcPr>
            <w:tcW w:w="511" w:type="dxa"/>
          </w:tcPr>
          <w:p w:rsidR="009D0B16" w:rsidRPr="007B4858" w:rsidRDefault="009D0B16" w:rsidP="007B4858">
            <w:pPr>
              <w:pStyle w:val="ac"/>
              <w:rPr>
                <w:rFonts w:eastAsia="Calibri"/>
                <w:sz w:val="24"/>
                <w:szCs w:val="24"/>
              </w:rPr>
            </w:pPr>
            <w:r w:rsidRPr="007B4858">
              <w:rPr>
                <w:rFonts w:eastAsia="Calibri"/>
                <w:sz w:val="24"/>
                <w:szCs w:val="24"/>
              </w:rPr>
              <w:t>30</w:t>
            </w:r>
          </w:p>
        </w:tc>
        <w:tc>
          <w:tcPr>
            <w:tcW w:w="2720" w:type="dxa"/>
          </w:tcPr>
          <w:p w:rsidR="009D0B16" w:rsidRPr="007B4858" w:rsidRDefault="009D0B16" w:rsidP="007B4858">
            <w:pPr>
              <w:pStyle w:val="ac"/>
              <w:rPr>
                <w:rFonts w:eastAsia="Calibri"/>
                <w:sz w:val="24"/>
                <w:szCs w:val="24"/>
              </w:rPr>
            </w:pPr>
            <w:r w:rsidRPr="007B4858">
              <w:rPr>
                <w:rFonts w:eastAsia="Calibri"/>
                <w:sz w:val="24"/>
                <w:szCs w:val="24"/>
              </w:rPr>
              <w:t>Недостача</w:t>
            </w:r>
            <w:r w:rsidR="00D21E7E" w:rsidRPr="007B4858">
              <w:rPr>
                <w:rFonts w:eastAsia="Calibri"/>
                <w:sz w:val="24"/>
                <w:szCs w:val="24"/>
              </w:rPr>
              <w:t>,</w:t>
            </w:r>
            <w:r w:rsidRPr="007B4858">
              <w:rPr>
                <w:rFonts w:eastAsia="Calibri"/>
                <w:sz w:val="24"/>
                <w:szCs w:val="24"/>
              </w:rPr>
              <w:t xml:space="preserve">  обнаруженная в кассе отнесена на кассира</w:t>
            </w:r>
          </w:p>
        </w:tc>
        <w:tc>
          <w:tcPr>
            <w:tcW w:w="1154" w:type="dxa"/>
          </w:tcPr>
          <w:p w:rsidR="009D0B16" w:rsidRPr="007B4858" w:rsidRDefault="009D0B16" w:rsidP="007B4858">
            <w:pPr>
              <w:pStyle w:val="ac"/>
              <w:rPr>
                <w:rFonts w:eastAsia="Calibri"/>
                <w:sz w:val="24"/>
                <w:szCs w:val="24"/>
              </w:rPr>
            </w:pPr>
            <w:r w:rsidRPr="007B4858">
              <w:rPr>
                <w:rFonts w:eastAsia="Calibri"/>
                <w:sz w:val="24"/>
                <w:szCs w:val="24"/>
              </w:rPr>
              <w:t>2400</w:t>
            </w:r>
          </w:p>
        </w:tc>
        <w:tc>
          <w:tcPr>
            <w:tcW w:w="1079" w:type="dxa"/>
          </w:tcPr>
          <w:p w:rsidR="009D0B16" w:rsidRPr="007B4858" w:rsidRDefault="009D0B16" w:rsidP="007B4858">
            <w:pPr>
              <w:pStyle w:val="ac"/>
              <w:rPr>
                <w:rFonts w:eastAsia="Calibri"/>
                <w:sz w:val="24"/>
                <w:szCs w:val="24"/>
              </w:rPr>
            </w:pPr>
          </w:p>
        </w:tc>
        <w:tc>
          <w:tcPr>
            <w:tcW w:w="1149" w:type="dxa"/>
          </w:tcPr>
          <w:p w:rsidR="009D0B16" w:rsidRPr="007B4858" w:rsidRDefault="009D0B16" w:rsidP="007B4858">
            <w:pPr>
              <w:pStyle w:val="ac"/>
              <w:rPr>
                <w:rFonts w:eastAsia="Calibri"/>
                <w:sz w:val="24"/>
                <w:szCs w:val="24"/>
              </w:rPr>
            </w:pPr>
          </w:p>
        </w:tc>
        <w:tc>
          <w:tcPr>
            <w:tcW w:w="1490" w:type="dxa"/>
          </w:tcPr>
          <w:p w:rsidR="009D0B16" w:rsidRPr="007B4858" w:rsidRDefault="009D0B16" w:rsidP="007B4858">
            <w:pPr>
              <w:pStyle w:val="ac"/>
              <w:rPr>
                <w:rFonts w:eastAsia="Calibri"/>
                <w:sz w:val="24"/>
                <w:szCs w:val="24"/>
              </w:rPr>
            </w:pPr>
          </w:p>
        </w:tc>
        <w:tc>
          <w:tcPr>
            <w:tcW w:w="1786" w:type="dxa"/>
          </w:tcPr>
          <w:p w:rsidR="009D0B16" w:rsidRPr="007B4858" w:rsidRDefault="009D0B16" w:rsidP="007B4858">
            <w:pPr>
              <w:pStyle w:val="ac"/>
              <w:rPr>
                <w:rFonts w:eastAsia="Calibri"/>
                <w:sz w:val="24"/>
                <w:szCs w:val="24"/>
              </w:rPr>
            </w:pPr>
          </w:p>
        </w:tc>
      </w:tr>
    </w:tbl>
    <w:p w:rsidR="00D21E7E" w:rsidRPr="007B4858" w:rsidRDefault="00D21E7E" w:rsidP="007B4858">
      <w:pPr>
        <w:spacing w:after="0" w:line="240" w:lineRule="auto"/>
        <w:jc w:val="both"/>
        <w:rPr>
          <w:rFonts w:ascii="Times New Roman" w:hAnsi="Times New Roman"/>
          <w:sz w:val="24"/>
          <w:szCs w:val="24"/>
        </w:rPr>
      </w:pPr>
    </w:p>
    <w:p w:rsidR="009D0B16" w:rsidRPr="007B4858" w:rsidRDefault="009D0B16" w:rsidP="007B4858">
      <w:pPr>
        <w:spacing w:after="0" w:line="240" w:lineRule="auto"/>
        <w:ind w:firstLine="709"/>
        <w:jc w:val="both"/>
        <w:rPr>
          <w:rFonts w:ascii="Times New Roman" w:hAnsi="Times New Roman"/>
          <w:b/>
          <w:i/>
          <w:sz w:val="24"/>
          <w:szCs w:val="24"/>
        </w:rPr>
      </w:pPr>
      <w:r w:rsidRPr="007B4858">
        <w:rPr>
          <w:rFonts w:ascii="Times New Roman" w:hAnsi="Times New Roman"/>
          <w:sz w:val="24"/>
          <w:szCs w:val="24"/>
        </w:rPr>
        <w:t xml:space="preserve">7 станция – </w:t>
      </w:r>
      <w:r w:rsidRPr="007B4858">
        <w:rPr>
          <w:rFonts w:ascii="Times New Roman" w:hAnsi="Times New Roman"/>
          <w:b/>
          <w:i/>
          <w:sz w:val="24"/>
          <w:szCs w:val="24"/>
        </w:rPr>
        <w:t>«Рассказ»</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Слова: излишки, недостача, инвентаризация, пересортица, сверка.</w:t>
      </w:r>
    </w:p>
    <w:p w:rsidR="009D0B16" w:rsidRPr="007B4858" w:rsidRDefault="009D0B16" w:rsidP="007B4858">
      <w:pPr>
        <w:pStyle w:val="a3"/>
        <w:shd w:val="clear" w:color="auto" w:fill="FFFFFF"/>
        <w:spacing w:before="0" w:beforeAutospacing="0" w:after="0" w:afterAutospacing="0"/>
        <w:ind w:firstLine="709"/>
        <w:jc w:val="both"/>
        <w:rPr>
          <w:color w:val="000000"/>
        </w:rPr>
      </w:pPr>
      <w:r w:rsidRPr="007B4858">
        <w:t xml:space="preserve"> </w:t>
      </w:r>
      <w:r w:rsidRPr="007B4858">
        <w:rPr>
          <w:color w:val="000000"/>
        </w:rPr>
        <w:t xml:space="preserve">8 станция  - </w:t>
      </w:r>
      <w:r w:rsidRPr="007B4858">
        <w:rPr>
          <w:b/>
          <w:i/>
          <w:color w:val="000000"/>
        </w:rPr>
        <w:t>«Найди пару»</w:t>
      </w:r>
    </w:p>
    <w:p w:rsidR="009D0B16" w:rsidRPr="007B4858" w:rsidRDefault="009D0B16" w:rsidP="007B4858">
      <w:pPr>
        <w:pStyle w:val="a3"/>
        <w:shd w:val="clear" w:color="auto" w:fill="FFFFFF"/>
        <w:spacing w:before="0" w:beforeAutospacing="0" w:after="0" w:afterAutospacing="0"/>
        <w:ind w:firstLine="709"/>
        <w:jc w:val="both"/>
      </w:pPr>
      <w:r w:rsidRPr="007B4858">
        <w:t xml:space="preserve">Задание  1                                                Задание 2 </w:t>
      </w:r>
    </w:p>
    <w:p w:rsidR="009D0B16" w:rsidRPr="007B4858" w:rsidRDefault="009D0B16" w:rsidP="007B4858">
      <w:pPr>
        <w:pStyle w:val="a3"/>
        <w:shd w:val="clear" w:color="auto" w:fill="FFFFFF"/>
        <w:spacing w:before="0" w:beforeAutospacing="0" w:after="0" w:afterAutospacing="0"/>
        <w:ind w:firstLine="709"/>
        <w:jc w:val="both"/>
      </w:pPr>
      <w:r w:rsidRPr="007B4858">
        <w:t>ЦЕ – МЕНТ                                             ИМ – ПУЛЬС</w:t>
      </w:r>
    </w:p>
    <w:p w:rsidR="009D0B16" w:rsidRPr="007B4858" w:rsidRDefault="009D0B16" w:rsidP="007B4858">
      <w:pPr>
        <w:pStyle w:val="a3"/>
        <w:shd w:val="clear" w:color="auto" w:fill="FFFFFF"/>
        <w:spacing w:before="0" w:beforeAutospacing="0" w:after="0" w:afterAutospacing="0"/>
        <w:ind w:firstLine="709"/>
        <w:jc w:val="both"/>
      </w:pPr>
      <w:r w:rsidRPr="007B4858">
        <w:t>НА – РЕЗ                                                 БЕ – ДА</w:t>
      </w:r>
    </w:p>
    <w:p w:rsidR="009D0B16" w:rsidRPr="007B4858" w:rsidRDefault="009D0B16" w:rsidP="007B4858">
      <w:pPr>
        <w:pStyle w:val="a3"/>
        <w:shd w:val="clear" w:color="auto" w:fill="FFFFFF"/>
        <w:spacing w:before="0" w:beforeAutospacing="0" w:after="0" w:afterAutospacing="0"/>
        <w:ind w:firstLine="709"/>
        <w:jc w:val="both"/>
      </w:pPr>
      <w:r w:rsidRPr="007B4858">
        <w:t>КОН – ТАКТ                                          РЕБЕ – НОК</w:t>
      </w:r>
    </w:p>
    <w:p w:rsidR="009D0B16" w:rsidRPr="007B4858" w:rsidRDefault="009D0B16" w:rsidP="007B4858">
      <w:pPr>
        <w:pStyle w:val="a3"/>
        <w:shd w:val="clear" w:color="auto" w:fill="FFFFFF"/>
        <w:spacing w:before="0" w:beforeAutospacing="0" w:after="0" w:afterAutospacing="0"/>
        <w:ind w:firstLine="709"/>
        <w:jc w:val="both"/>
      </w:pPr>
      <w:r w:rsidRPr="007B4858">
        <w:t>АН – ТРАКТ                                           САМО – ВАР</w:t>
      </w:r>
    </w:p>
    <w:p w:rsidR="009D0B16" w:rsidRPr="007B4858" w:rsidRDefault="009D0B16" w:rsidP="007B4858">
      <w:pPr>
        <w:pStyle w:val="a3"/>
        <w:shd w:val="clear" w:color="auto" w:fill="FFFFFF"/>
        <w:spacing w:before="0" w:beforeAutospacing="0" w:after="0" w:afterAutospacing="0"/>
        <w:ind w:firstLine="709"/>
        <w:jc w:val="both"/>
      </w:pPr>
      <w:r w:rsidRPr="007B4858">
        <w:t>БАР – ЖА                                               ОБ – МЕР</w:t>
      </w:r>
    </w:p>
    <w:p w:rsidR="009D0B16" w:rsidRPr="007B4858" w:rsidRDefault="009D0B16" w:rsidP="007B4858">
      <w:pPr>
        <w:pStyle w:val="a3"/>
        <w:shd w:val="clear" w:color="auto" w:fill="FFFFFF"/>
        <w:spacing w:before="0" w:beforeAutospacing="0" w:after="0" w:afterAutospacing="0"/>
        <w:ind w:firstLine="709"/>
        <w:jc w:val="both"/>
      </w:pPr>
      <w:r w:rsidRPr="007B4858">
        <w:t>БИР – КА                                                ФЕР – МЕНТ</w:t>
      </w:r>
    </w:p>
    <w:p w:rsidR="009D0B16" w:rsidRPr="007B4858" w:rsidRDefault="009D0B16" w:rsidP="007B4858">
      <w:pPr>
        <w:pStyle w:val="a3"/>
        <w:shd w:val="clear" w:color="auto" w:fill="FFFFFF"/>
        <w:spacing w:before="0" w:beforeAutospacing="0" w:after="0" w:afterAutospacing="0"/>
        <w:ind w:firstLine="709"/>
        <w:jc w:val="both"/>
      </w:pPr>
      <w:r w:rsidRPr="007B4858">
        <w:t>ЛЕС – КА                                                РЫ – БА</w:t>
      </w:r>
    </w:p>
    <w:p w:rsidR="009D0B16" w:rsidRPr="007B4858" w:rsidRDefault="009D0B16" w:rsidP="007B4858">
      <w:pPr>
        <w:pStyle w:val="a3"/>
        <w:shd w:val="clear" w:color="auto" w:fill="FFFFFF"/>
        <w:spacing w:before="0" w:beforeAutospacing="0" w:after="0" w:afterAutospacing="0"/>
        <w:ind w:firstLine="709"/>
        <w:jc w:val="both"/>
      </w:pPr>
      <w:r w:rsidRPr="007B4858">
        <w:t>ПРЯ – НИК                                             ПОРТ – РЕТ</w:t>
      </w:r>
    </w:p>
    <w:p w:rsidR="009D0B16" w:rsidRPr="007B4858" w:rsidRDefault="009D0B16" w:rsidP="007B4858">
      <w:pPr>
        <w:pStyle w:val="a3"/>
        <w:shd w:val="clear" w:color="auto" w:fill="FFFFFF"/>
        <w:spacing w:before="0" w:beforeAutospacing="0" w:after="0" w:afterAutospacing="0"/>
        <w:ind w:firstLine="709"/>
        <w:jc w:val="both"/>
      </w:pPr>
      <w:r w:rsidRPr="007B4858">
        <w:t>БРО – НЯ                                                ТО – ПАЗ</w:t>
      </w:r>
    </w:p>
    <w:p w:rsidR="009D0B16" w:rsidRPr="007B4858" w:rsidRDefault="009D0B16" w:rsidP="007B4858">
      <w:pPr>
        <w:pStyle w:val="a3"/>
        <w:shd w:val="clear" w:color="auto" w:fill="FFFFFF"/>
        <w:spacing w:before="0" w:beforeAutospacing="0" w:after="0" w:afterAutospacing="0"/>
        <w:ind w:firstLine="709"/>
        <w:jc w:val="both"/>
      </w:pPr>
      <w:r w:rsidRPr="007B4858">
        <w:t>АН – КЕР                                                АРЕН – А</w:t>
      </w:r>
    </w:p>
    <w:p w:rsidR="009D0B16" w:rsidRPr="007B4858" w:rsidRDefault="009D0B16" w:rsidP="007B4858">
      <w:pPr>
        <w:pStyle w:val="a3"/>
        <w:shd w:val="clear" w:color="auto" w:fill="FFFFFF"/>
        <w:spacing w:before="0" w:beforeAutospacing="0" w:after="0" w:afterAutospacing="0"/>
        <w:ind w:firstLine="709"/>
        <w:jc w:val="both"/>
      </w:pPr>
      <w:r w:rsidRPr="007B4858">
        <w:t>ХА – ЛИФ                                              ПО – ТОК</w:t>
      </w:r>
    </w:p>
    <w:p w:rsidR="009D0B16" w:rsidRPr="007B4858" w:rsidRDefault="009D0B16" w:rsidP="007B4858">
      <w:pPr>
        <w:pStyle w:val="a3"/>
        <w:shd w:val="clear" w:color="auto" w:fill="FFFFFF"/>
        <w:spacing w:before="0" w:beforeAutospacing="0" w:after="0" w:afterAutospacing="0"/>
        <w:ind w:firstLine="709"/>
        <w:jc w:val="both"/>
      </w:pPr>
      <w:r w:rsidRPr="007B4858">
        <w:t>ТЕР – КА                                                ВАР - ВАР      </w:t>
      </w:r>
    </w:p>
    <w:p w:rsidR="009D0B16" w:rsidRPr="007B4858" w:rsidRDefault="009D0B16" w:rsidP="007B4858">
      <w:pPr>
        <w:pStyle w:val="a3"/>
        <w:shd w:val="clear" w:color="auto" w:fill="FFFFFF"/>
        <w:spacing w:before="0" w:beforeAutospacing="0" w:after="0" w:afterAutospacing="0"/>
        <w:ind w:firstLine="709"/>
        <w:jc w:val="both"/>
      </w:pPr>
      <w:r w:rsidRPr="007B4858">
        <w:t>ОТВЕТЫ:</w:t>
      </w:r>
    </w:p>
    <w:p w:rsidR="009D0B16" w:rsidRPr="007B4858" w:rsidRDefault="009D0B16" w:rsidP="007B4858">
      <w:pPr>
        <w:pStyle w:val="a3"/>
        <w:shd w:val="clear" w:color="auto" w:fill="FFFFFF"/>
        <w:spacing w:before="0" w:beforeAutospacing="0" w:after="0" w:afterAutospacing="0"/>
        <w:ind w:firstLine="709"/>
        <w:jc w:val="both"/>
      </w:pPr>
      <w:r w:rsidRPr="007B4858">
        <w:t>ЛИФТЕР, ЛЕСНИК,                              ПОВАР, ФЕРМЕР</w:t>
      </w:r>
    </w:p>
    <w:p w:rsidR="009D0B16" w:rsidRPr="007B4858" w:rsidRDefault="009D0B16" w:rsidP="007B4858">
      <w:pPr>
        <w:pStyle w:val="a3"/>
        <w:shd w:val="clear" w:color="auto" w:fill="FFFFFF"/>
        <w:spacing w:before="0" w:beforeAutospacing="0" w:after="0" w:afterAutospacing="0"/>
        <w:ind w:firstLine="709"/>
        <w:jc w:val="both"/>
      </w:pPr>
      <w:r w:rsidRPr="007B4858">
        <w:t>БРОКЕР, БИРЖА                                  АРЕНДА. РЫНОК,</w:t>
      </w:r>
    </w:p>
    <w:p w:rsidR="009D0B16" w:rsidRPr="007B4858" w:rsidRDefault="009D0B16" w:rsidP="007B4858">
      <w:pPr>
        <w:pStyle w:val="a3"/>
        <w:shd w:val="clear" w:color="auto" w:fill="FFFFFF"/>
        <w:spacing w:before="0" w:beforeAutospacing="0" w:after="0" w:afterAutospacing="0"/>
        <w:ind w:firstLine="709"/>
        <w:jc w:val="both"/>
      </w:pPr>
      <w:r w:rsidRPr="007B4858">
        <w:t>КОНТРАКТ, ЦЕНА                              ТОВАР, ИМПОРТ</w:t>
      </w:r>
    </w:p>
    <w:p w:rsidR="009D0B16" w:rsidRPr="007B4858" w:rsidRDefault="009D0B16" w:rsidP="007B4858">
      <w:pPr>
        <w:pStyle w:val="a3"/>
        <w:shd w:val="clear" w:color="auto" w:fill="FFFFFF"/>
        <w:spacing w:before="0" w:beforeAutospacing="0" w:after="0" w:afterAutospacing="0"/>
        <w:ind w:firstLine="709"/>
        <w:jc w:val="both"/>
        <w:rPr>
          <w:color w:val="000000"/>
        </w:rPr>
      </w:pPr>
      <w:r w:rsidRPr="007B4858">
        <w:rPr>
          <w:color w:val="000000"/>
        </w:rPr>
        <w:t xml:space="preserve">9 станция – </w:t>
      </w:r>
      <w:r w:rsidRPr="007B4858">
        <w:rPr>
          <w:b/>
          <w:i/>
          <w:color w:val="000000"/>
        </w:rPr>
        <w:t>«Метаграмма»</w:t>
      </w:r>
    </w:p>
    <w:p w:rsidR="009D0B16" w:rsidRPr="007B4858" w:rsidRDefault="009D0B16" w:rsidP="007B4858">
      <w:pPr>
        <w:pStyle w:val="a3"/>
        <w:shd w:val="clear" w:color="auto" w:fill="FFFFFF"/>
        <w:spacing w:before="0" w:beforeAutospacing="0" w:after="0" w:afterAutospacing="0"/>
        <w:ind w:firstLine="709"/>
        <w:jc w:val="both"/>
        <w:rPr>
          <w:u w:val="single"/>
        </w:rPr>
      </w:pPr>
      <w:r w:rsidRPr="007B4858">
        <w:rPr>
          <w:u w:val="single"/>
        </w:rPr>
        <w:t>Задание  1</w:t>
      </w:r>
    </w:p>
    <w:p w:rsidR="009D0B16" w:rsidRPr="007B4858" w:rsidRDefault="009D0B16" w:rsidP="007B4858">
      <w:pPr>
        <w:pStyle w:val="a3"/>
        <w:shd w:val="clear" w:color="auto" w:fill="FFFFFF"/>
        <w:spacing w:before="0" w:beforeAutospacing="0" w:after="0" w:afterAutospacing="0"/>
        <w:ind w:firstLine="709"/>
        <w:jc w:val="both"/>
      </w:pPr>
      <w:r w:rsidRPr="007B4858">
        <w:t>С буквой «Т»  со сцены звучат стихи,</w:t>
      </w:r>
    </w:p>
    <w:p w:rsidR="009D0B16" w:rsidRPr="007B4858" w:rsidRDefault="009D0B16" w:rsidP="007B4858">
      <w:pPr>
        <w:pStyle w:val="a3"/>
        <w:shd w:val="clear" w:color="auto" w:fill="FFFFFF"/>
        <w:spacing w:before="0" w:beforeAutospacing="0" w:after="0" w:afterAutospacing="0"/>
        <w:ind w:firstLine="709"/>
        <w:jc w:val="both"/>
      </w:pPr>
      <w:r w:rsidRPr="007B4858">
        <w:t>песни и музыкальной исполнение.</w:t>
      </w:r>
    </w:p>
    <w:p w:rsidR="009D0B16" w:rsidRPr="007B4858" w:rsidRDefault="009D0B16" w:rsidP="007B4858">
      <w:pPr>
        <w:pStyle w:val="a3"/>
        <w:shd w:val="clear" w:color="auto" w:fill="FFFFFF"/>
        <w:spacing w:before="0" w:beforeAutospacing="0" w:after="0" w:afterAutospacing="0"/>
        <w:ind w:firstLine="709"/>
        <w:jc w:val="both"/>
      </w:pPr>
      <w:r w:rsidRPr="007B4858">
        <w:t>С «Н» - предприятий формы объединения.</w:t>
      </w:r>
    </w:p>
    <w:p w:rsidR="009D0B16" w:rsidRPr="007B4858" w:rsidRDefault="009D0B16" w:rsidP="007B4858">
      <w:pPr>
        <w:pStyle w:val="a3"/>
        <w:shd w:val="clear" w:color="auto" w:fill="FFFFFF"/>
        <w:spacing w:before="0" w:beforeAutospacing="0" w:after="0" w:afterAutospacing="0"/>
        <w:ind w:firstLine="709"/>
        <w:jc w:val="both"/>
      </w:pPr>
      <w:r w:rsidRPr="007B4858">
        <w:t>(концерТ - концерН)</w:t>
      </w:r>
    </w:p>
    <w:p w:rsidR="009D0B16" w:rsidRPr="007B4858" w:rsidRDefault="009D0B16" w:rsidP="007B4858">
      <w:pPr>
        <w:pStyle w:val="a3"/>
        <w:shd w:val="clear" w:color="auto" w:fill="FFFFFF"/>
        <w:spacing w:before="0" w:beforeAutospacing="0" w:after="0" w:afterAutospacing="0"/>
        <w:ind w:firstLine="709"/>
        <w:jc w:val="both"/>
      </w:pPr>
      <w:r w:rsidRPr="007B4858">
        <w:t>С «А» - я полосатый и мягкий,</w:t>
      </w:r>
    </w:p>
    <w:p w:rsidR="009D0B16" w:rsidRPr="007B4858" w:rsidRDefault="009D0B16" w:rsidP="007B4858">
      <w:pPr>
        <w:pStyle w:val="a3"/>
        <w:shd w:val="clear" w:color="auto" w:fill="FFFFFF"/>
        <w:spacing w:before="0" w:beforeAutospacing="0" w:after="0" w:afterAutospacing="0"/>
        <w:ind w:firstLine="709"/>
        <w:jc w:val="both"/>
      </w:pPr>
      <w:r w:rsidRPr="007B4858">
        <w:t>Удобный для отдыха взрослых и детей.</w:t>
      </w:r>
    </w:p>
    <w:p w:rsidR="009D0B16" w:rsidRPr="007B4858" w:rsidRDefault="009D0B16" w:rsidP="007B4858">
      <w:pPr>
        <w:pStyle w:val="a3"/>
        <w:shd w:val="clear" w:color="auto" w:fill="FFFFFF"/>
        <w:spacing w:before="0" w:beforeAutospacing="0" w:after="0" w:afterAutospacing="0"/>
        <w:ind w:firstLine="709"/>
        <w:jc w:val="both"/>
      </w:pPr>
      <w:r w:rsidRPr="007B4858">
        <w:t>С «О» - у меня на лентах золотые якоря.</w:t>
      </w:r>
    </w:p>
    <w:p w:rsidR="009D0B16" w:rsidRPr="007B4858" w:rsidRDefault="009D0B16" w:rsidP="007B4858">
      <w:pPr>
        <w:pStyle w:val="a3"/>
        <w:shd w:val="clear" w:color="auto" w:fill="FFFFFF"/>
        <w:spacing w:before="0" w:beforeAutospacing="0" w:after="0" w:afterAutospacing="0"/>
        <w:ind w:firstLine="709"/>
        <w:jc w:val="both"/>
      </w:pPr>
      <w:r w:rsidRPr="007B4858">
        <w:t>На реях и по мачте карабкаюсь кошкой я.</w:t>
      </w:r>
    </w:p>
    <w:p w:rsidR="009D0B16" w:rsidRPr="007B4858" w:rsidRDefault="009D0B16" w:rsidP="007B4858">
      <w:pPr>
        <w:pStyle w:val="a3"/>
        <w:shd w:val="clear" w:color="auto" w:fill="FFFFFF"/>
        <w:spacing w:before="0" w:beforeAutospacing="0" w:after="0" w:afterAutospacing="0"/>
        <w:ind w:firstLine="709"/>
        <w:jc w:val="both"/>
      </w:pPr>
      <w:r w:rsidRPr="007B4858">
        <w:lastRenderedPageBreak/>
        <w:t>(матрАс – матрОс)</w:t>
      </w:r>
    </w:p>
    <w:p w:rsidR="009D0B16" w:rsidRPr="007B4858" w:rsidRDefault="009D0B16" w:rsidP="007B4858">
      <w:pPr>
        <w:pStyle w:val="a3"/>
        <w:shd w:val="clear" w:color="auto" w:fill="FFFFFF"/>
        <w:spacing w:before="0" w:beforeAutospacing="0" w:after="0" w:afterAutospacing="0"/>
        <w:ind w:firstLine="709"/>
        <w:jc w:val="both"/>
        <w:rPr>
          <w:u w:val="single"/>
        </w:rPr>
      </w:pPr>
      <w:r w:rsidRPr="007B4858">
        <w:rPr>
          <w:u w:val="single"/>
        </w:rPr>
        <w:t xml:space="preserve">Задание  2 </w:t>
      </w:r>
    </w:p>
    <w:p w:rsidR="009D0B16" w:rsidRPr="007B4858" w:rsidRDefault="009D0B16" w:rsidP="007B4858">
      <w:pPr>
        <w:pStyle w:val="a3"/>
        <w:shd w:val="clear" w:color="auto" w:fill="FFFFFF"/>
        <w:spacing w:before="0" w:beforeAutospacing="0" w:after="0" w:afterAutospacing="0"/>
        <w:ind w:firstLine="709"/>
        <w:jc w:val="both"/>
      </w:pPr>
      <w:r w:rsidRPr="007B4858">
        <w:t>В магазине и рынке</w:t>
      </w:r>
    </w:p>
    <w:p w:rsidR="009D0B16" w:rsidRPr="007B4858" w:rsidRDefault="009D0B16" w:rsidP="007B4858">
      <w:pPr>
        <w:pStyle w:val="a3"/>
        <w:shd w:val="clear" w:color="auto" w:fill="FFFFFF"/>
        <w:spacing w:before="0" w:beforeAutospacing="0" w:after="0" w:afterAutospacing="0"/>
        <w:ind w:firstLine="709"/>
        <w:jc w:val="both"/>
      </w:pPr>
      <w:r w:rsidRPr="007B4858">
        <w:t>Ты легко найдешь меня.</w:t>
      </w:r>
    </w:p>
    <w:p w:rsidR="009D0B16" w:rsidRPr="007B4858" w:rsidRDefault="009D0B16" w:rsidP="007B4858">
      <w:pPr>
        <w:pStyle w:val="a3"/>
        <w:shd w:val="clear" w:color="auto" w:fill="FFFFFF"/>
        <w:spacing w:before="0" w:beforeAutospacing="0" w:after="0" w:afterAutospacing="0"/>
        <w:ind w:firstLine="709"/>
        <w:jc w:val="both"/>
      </w:pPr>
      <w:r w:rsidRPr="007B4858">
        <w:t>Если сменишь «Т» на «П»,</w:t>
      </w:r>
    </w:p>
    <w:p w:rsidR="009D0B16" w:rsidRPr="007B4858" w:rsidRDefault="009D0B16" w:rsidP="007B4858">
      <w:pPr>
        <w:pStyle w:val="a3"/>
        <w:shd w:val="clear" w:color="auto" w:fill="FFFFFF"/>
        <w:spacing w:before="0" w:beforeAutospacing="0" w:after="0" w:afterAutospacing="0"/>
        <w:ind w:firstLine="709"/>
        <w:jc w:val="both"/>
      </w:pPr>
      <w:r w:rsidRPr="007B4858">
        <w:t>То профессией стану я,</w:t>
      </w:r>
    </w:p>
    <w:p w:rsidR="009D0B16" w:rsidRPr="007B4858" w:rsidRDefault="009D0B16" w:rsidP="007B4858">
      <w:pPr>
        <w:pStyle w:val="a3"/>
        <w:shd w:val="clear" w:color="auto" w:fill="FFFFFF"/>
        <w:spacing w:before="0" w:beforeAutospacing="0" w:after="0" w:afterAutospacing="0"/>
        <w:ind w:firstLine="709"/>
        <w:jc w:val="both"/>
      </w:pPr>
      <w:r w:rsidRPr="007B4858">
        <w:t>И на кухне увидишь ты меня.</w:t>
      </w:r>
    </w:p>
    <w:p w:rsidR="009D0B16" w:rsidRPr="007B4858" w:rsidRDefault="009D0B16" w:rsidP="007B4858">
      <w:pPr>
        <w:pStyle w:val="a3"/>
        <w:shd w:val="clear" w:color="auto" w:fill="FFFFFF"/>
        <w:spacing w:before="0" w:beforeAutospacing="0" w:after="0" w:afterAutospacing="0"/>
        <w:ind w:firstLine="709"/>
        <w:jc w:val="both"/>
      </w:pPr>
      <w:r w:rsidRPr="007B4858">
        <w:t>(Товар – Повар)</w:t>
      </w:r>
    </w:p>
    <w:p w:rsidR="009D0B16" w:rsidRPr="007B4858" w:rsidRDefault="009D0B16" w:rsidP="007B4858">
      <w:pPr>
        <w:pStyle w:val="a3"/>
        <w:shd w:val="clear" w:color="auto" w:fill="FFFFFF"/>
        <w:spacing w:before="0" w:beforeAutospacing="0" w:after="0" w:afterAutospacing="0"/>
        <w:ind w:firstLine="709"/>
        <w:jc w:val="both"/>
      </w:pPr>
      <w:r w:rsidRPr="007B4858">
        <w:t>С буквой «О» товары вывозят из страны.</w:t>
      </w:r>
    </w:p>
    <w:p w:rsidR="009D0B16" w:rsidRPr="007B4858" w:rsidRDefault="009D0B16" w:rsidP="007B4858">
      <w:pPr>
        <w:pStyle w:val="a3"/>
        <w:shd w:val="clear" w:color="auto" w:fill="FFFFFF"/>
        <w:spacing w:before="0" w:beforeAutospacing="0" w:after="0" w:afterAutospacing="0"/>
        <w:ind w:firstLine="709"/>
        <w:jc w:val="both"/>
      </w:pPr>
      <w:r w:rsidRPr="007B4858">
        <w:t>А с «Е» - специалист по разрешению</w:t>
      </w:r>
    </w:p>
    <w:p w:rsidR="009D0B16" w:rsidRPr="007B4858" w:rsidRDefault="009D0B16" w:rsidP="007B4858">
      <w:pPr>
        <w:pStyle w:val="a3"/>
        <w:shd w:val="clear" w:color="auto" w:fill="FFFFFF"/>
        <w:spacing w:before="0" w:beforeAutospacing="0" w:after="0" w:afterAutospacing="0"/>
        <w:ind w:firstLine="709"/>
        <w:jc w:val="both"/>
      </w:pPr>
      <w:r w:rsidRPr="007B4858">
        <w:t>Спорных и трудных вопросов между людьми.</w:t>
      </w:r>
    </w:p>
    <w:p w:rsidR="009D0B16" w:rsidRPr="007B4858" w:rsidRDefault="009D0B16" w:rsidP="007B4858">
      <w:pPr>
        <w:pStyle w:val="a3"/>
        <w:shd w:val="clear" w:color="auto" w:fill="FFFFFF"/>
        <w:spacing w:before="0" w:beforeAutospacing="0" w:after="0" w:afterAutospacing="0"/>
        <w:ind w:firstLine="709"/>
        <w:jc w:val="both"/>
      </w:pPr>
      <w:r w:rsidRPr="007B4858">
        <w:t>(экспОрт – экспЕрт)</w:t>
      </w:r>
    </w:p>
    <w:p w:rsidR="009D0B16" w:rsidRPr="007B4858" w:rsidRDefault="009D0B16" w:rsidP="007B4858">
      <w:pPr>
        <w:pStyle w:val="a3"/>
        <w:spacing w:before="0" w:beforeAutospacing="0" w:after="0" w:afterAutospacing="0"/>
        <w:ind w:firstLine="709"/>
        <w:jc w:val="both"/>
        <w:rPr>
          <w:b/>
          <w:i/>
          <w:color w:val="000000"/>
        </w:rPr>
      </w:pPr>
      <w:r w:rsidRPr="007B4858">
        <w:rPr>
          <w:color w:val="000000"/>
        </w:rPr>
        <w:t xml:space="preserve">10 станция – </w:t>
      </w:r>
      <w:r w:rsidRPr="007B4858">
        <w:rPr>
          <w:b/>
          <w:i/>
          <w:color w:val="000000"/>
        </w:rPr>
        <w:t>«Для успешной карьеры необходимо…»</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Управляя своей карьерой, необходимо руководствоваться следующими житейскими правилами:</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не теряйте время на работу с безынициативным, неперспективным начальником, станьте нужным инициативному, оперативному руководителю;</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расширяйте свои знания, приобретайте новые навыки;</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готовьте себя к более высокооплачиваемой должности, которая становится (или вскоре станет) вакантной;</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познайте и оцените других людей, важных для вашей карьеры (родителей, членов своей семьи, друзей);</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составляйте план на сутки и на всю неделю, в котором оставляйте место для любимых занятий;</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помните, что все в жизни меняется: вы, ваши знания и навыки, рынок, организация, окружающая среда, оценить эти изменения — важное для карьеры качество;</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ваши решения в области карьеры практически всегда являются компромиссом между желаниями и реальностью, между вашими интересами и интересами организации;</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никогда не живите прошлым: во-первых, прошлое отражается в нашей памяти не таким, каким оно было на самом деле, во-вторых, прошлое не вернешь: не допускайте, чтобы ваша карьера развивалась значительно быстрее, чем у других;</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увольняйтесь, как только убедитесь, что это необходимо;</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думайте об организации как о рынке труда, но не забывайте о внешнем рынке труда;</w:t>
      </w:r>
    </w:p>
    <w:p w:rsidR="009D0B16" w:rsidRPr="007B4858" w:rsidRDefault="009D0B16" w:rsidP="007B4858">
      <w:pPr>
        <w:numPr>
          <w:ilvl w:val="0"/>
          <w:numId w:val="23"/>
        </w:numPr>
        <w:spacing w:after="0" w:line="240" w:lineRule="auto"/>
        <w:ind w:left="0" w:firstLine="709"/>
        <w:jc w:val="both"/>
        <w:rPr>
          <w:rFonts w:ascii="Times New Roman" w:hAnsi="Times New Roman"/>
          <w:color w:val="000000"/>
          <w:sz w:val="24"/>
          <w:szCs w:val="24"/>
        </w:rPr>
      </w:pPr>
      <w:r w:rsidRPr="007B4858">
        <w:rPr>
          <w:rFonts w:ascii="Times New Roman" w:hAnsi="Times New Roman"/>
          <w:color w:val="000000"/>
          <w:sz w:val="24"/>
          <w:szCs w:val="24"/>
        </w:rPr>
        <w:t>не пренебрегайте помощью организации в трудоустройстве, но в поисках новой работы надейтесь прежде всего на себя.</w:t>
      </w:r>
    </w:p>
    <w:p w:rsidR="009D0B16" w:rsidRPr="007B4858" w:rsidRDefault="009D0B16" w:rsidP="007B4858">
      <w:pPr>
        <w:pStyle w:val="a3"/>
        <w:spacing w:before="0" w:beforeAutospacing="0" w:after="0" w:afterAutospacing="0"/>
        <w:ind w:firstLine="709"/>
        <w:jc w:val="both"/>
        <w:rPr>
          <w:color w:val="000000"/>
        </w:rPr>
      </w:pPr>
      <w:r w:rsidRPr="007B4858">
        <w:rPr>
          <w:color w:val="000000"/>
        </w:rPr>
        <w:t>Важными качествами для успешной</w:t>
      </w:r>
      <w:r w:rsidRPr="007B4858">
        <w:rPr>
          <w:rStyle w:val="apple-converted-space"/>
          <w:rFonts w:eastAsiaTheme="majorEastAsia"/>
          <w:color w:val="000000"/>
        </w:rPr>
        <w:t> </w:t>
      </w:r>
      <w:hyperlink r:id="rId8" w:history="1">
        <w:r w:rsidRPr="007B4858">
          <w:rPr>
            <w:rStyle w:val="ab"/>
            <w:color w:val="000000"/>
          </w:rPr>
          <w:t>карьеры</w:t>
        </w:r>
      </w:hyperlink>
      <w:r w:rsidRPr="007B4858">
        <w:rPr>
          <w:rStyle w:val="apple-converted-space"/>
          <w:rFonts w:eastAsiaTheme="majorEastAsia"/>
          <w:color w:val="000000"/>
        </w:rPr>
        <w:t> </w:t>
      </w:r>
      <w:r w:rsidRPr="007B4858">
        <w:rPr>
          <w:color w:val="000000"/>
        </w:rPr>
        <w:t>является не весь перечень личностных свойств, именуемых как высоконравственные, а всего пара тройка, о которых речь пойдет чуть ниже.</w:t>
      </w:r>
    </w:p>
    <w:p w:rsidR="009D0B16" w:rsidRPr="007B4858" w:rsidRDefault="009D0B16" w:rsidP="007B4858">
      <w:pPr>
        <w:numPr>
          <w:ilvl w:val="0"/>
          <w:numId w:val="24"/>
        </w:numPr>
        <w:spacing w:after="0" w:line="240" w:lineRule="auto"/>
        <w:ind w:left="0" w:firstLine="709"/>
        <w:jc w:val="both"/>
        <w:rPr>
          <w:rFonts w:ascii="Times New Roman" w:hAnsi="Times New Roman"/>
          <w:color w:val="000000"/>
          <w:sz w:val="24"/>
          <w:szCs w:val="24"/>
        </w:rPr>
      </w:pPr>
      <w:r w:rsidRPr="007B4858">
        <w:rPr>
          <w:rFonts w:ascii="Times New Roman" w:hAnsi="Times New Roman"/>
          <w:b/>
          <w:bCs/>
          <w:color w:val="000000"/>
          <w:sz w:val="24"/>
          <w:szCs w:val="24"/>
        </w:rPr>
        <w:t>Практичность</w:t>
      </w:r>
      <w:r w:rsidRPr="007B4858">
        <w:rPr>
          <w:rStyle w:val="apple-converted-space"/>
          <w:rFonts w:ascii="Times New Roman" w:eastAsiaTheme="majorEastAsia" w:hAnsi="Times New Roman"/>
          <w:color w:val="000000"/>
          <w:sz w:val="24"/>
          <w:szCs w:val="24"/>
        </w:rPr>
        <w:t> </w:t>
      </w:r>
      <w:r w:rsidRPr="007B4858">
        <w:rPr>
          <w:rFonts w:ascii="Times New Roman" w:hAnsi="Times New Roman"/>
          <w:color w:val="000000"/>
          <w:sz w:val="24"/>
          <w:szCs w:val="24"/>
        </w:rPr>
        <w:t>- это то, что помогает мечтателям приспособиться к жизни. Практичные личности могут не только выжить в условиях реальности, но даже преуспеть. Ведь они осведомлены, что необходимо предпринять в конкретной ситуации. Пожалуй, в этом один из главных секретов их успешной карьеры.</w:t>
      </w:r>
    </w:p>
    <w:p w:rsidR="009D0B16" w:rsidRPr="007B4858" w:rsidRDefault="009D0B16" w:rsidP="007B4858">
      <w:pPr>
        <w:numPr>
          <w:ilvl w:val="0"/>
          <w:numId w:val="24"/>
        </w:numPr>
        <w:spacing w:after="0" w:line="240" w:lineRule="auto"/>
        <w:ind w:left="0" w:firstLine="709"/>
        <w:jc w:val="both"/>
        <w:rPr>
          <w:rFonts w:ascii="Times New Roman" w:hAnsi="Times New Roman"/>
          <w:color w:val="000000"/>
          <w:sz w:val="24"/>
          <w:szCs w:val="24"/>
        </w:rPr>
      </w:pPr>
      <w:r w:rsidRPr="007B4858">
        <w:rPr>
          <w:rFonts w:ascii="Times New Roman" w:hAnsi="Times New Roman"/>
          <w:b/>
          <w:bCs/>
          <w:color w:val="000000"/>
          <w:sz w:val="24"/>
          <w:szCs w:val="24"/>
        </w:rPr>
        <w:t>Оригинальность мышления</w:t>
      </w:r>
      <w:r w:rsidRPr="007B4858">
        <w:rPr>
          <w:rFonts w:ascii="Times New Roman" w:hAnsi="Times New Roman"/>
          <w:color w:val="000000"/>
          <w:sz w:val="24"/>
          <w:szCs w:val="24"/>
        </w:rPr>
        <w:t>. Замечали ли вы, что в современности большое количество товаров, проектов один на один похожих друг на друга, словно братья-близнецы? А тот, кто способен предложить оригинальную, креативную, успешную идею – будет вознагражден судьбой. И это необходимое качество на пути к карьере вашей</w:t>
      </w:r>
      <w:r w:rsidRPr="007B4858">
        <w:rPr>
          <w:rStyle w:val="apple-converted-space"/>
          <w:rFonts w:ascii="Times New Roman" w:eastAsiaTheme="majorEastAsia" w:hAnsi="Times New Roman"/>
          <w:color w:val="000000"/>
          <w:sz w:val="24"/>
          <w:szCs w:val="24"/>
        </w:rPr>
        <w:t> </w:t>
      </w:r>
      <w:hyperlink r:id="rId9" w:history="1">
        <w:r w:rsidRPr="007B4858">
          <w:rPr>
            <w:rStyle w:val="ab"/>
            <w:rFonts w:ascii="Times New Roman" w:hAnsi="Times New Roman"/>
            <w:color w:val="000000"/>
            <w:sz w:val="24"/>
            <w:szCs w:val="24"/>
          </w:rPr>
          <w:t>мечты</w:t>
        </w:r>
      </w:hyperlink>
      <w:r w:rsidRPr="007B4858">
        <w:rPr>
          <w:rFonts w:ascii="Times New Roman" w:hAnsi="Times New Roman"/>
          <w:color w:val="000000"/>
          <w:sz w:val="24"/>
          <w:szCs w:val="24"/>
        </w:rPr>
        <w:t>.</w:t>
      </w:r>
    </w:p>
    <w:p w:rsidR="009D0B16" w:rsidRPr="007B4858" w:rsidRDefault="009D0B16" w:rsidP="007B4858">
      <w:pPr>
        <w:numPr>
          <w:ilvl w:val="0"/>
          <w:numId w:val="24"/>
        </w:numPr>
        <w:spacing w:after="0" w:line="240" w:lineRule="auto"/>
        <w:ind w:left="0" w:firstLine="709"/>
        <w:jc w:val="both"/>
        <w:rPr>
          <w:rFonts w:ascii="Times New Roman" w:hAnsi="Times New Roman"/>
          <w:color w:val="000000"/>
          <w:sz w:val="24"/>
          <w:szCs w:val="24"/>
        </w:rPr>
      </w:pPr>
      <w:r w:rsidRPr="007B4858">
        <w:rPr>
          <w:rFonts w:ascii="Times New Roman" w:hAnsi="Times New Roman"/>
          <w:b/>
          <w:bCs/>
          <w:color w:val="000000"/>
          <w:sz w:val="24"/>
          <w:szCs w:val="24"/>
        </w:rPr>
        <w:t>Умение подать себя</w:t>
      </w:r>
      <w:r w:rsidRPr="007B4858">
        <w:rPr>
          <w:rFonts w:ascii="Times New Roman" w:hAnsi="Times New Roman"/>
          <w:color w:val="000000"/>
          <w:sz w:val="24"/>
          <w:szCs w:val="24"/>
        </w:rPr>
        <w:t>. Окружающие тянутся к тому, кто не строит ограждающие замки в общении. Будьте проще и к вам потянутся.</w:t>
      </w:r>
    </w:p>
    <w:p w:rsidR="009D0B16" w:rsidRPr="007B4858" w:rsidRDefault="009D0B16" w:rsidP="007B4858">
      <w:pPr>
        <w:numPr>
          <w:ilvl w:val="0"/>
          <w:numId w:val="24"/>
        </w:numPr>
        <w:spacing w:after="0" w:line="240" w:lineRule="auto"/>
        <w:ind w:left="0" w:firstLine="709"/>
        <w:jc w:val="both"/>
        <w:rPr>
          <w:rFonts w:ascii="Times New Roman" w:hAnsi="Times New Roman"/>
          <w:color w:val="000000"/>
          <w:sz w:val="24"/>
          <w:szCs w:val="24"/>
        </w:rPr>
      </w:pPr>
      <w:r w:rsidRPr="007B4858">
        <w:rPr>
          <w:rFonts w:ascii="Times New Roman" w:hAnsi="Times New Roman"/>
          <w:b/>
          <w:bCs/>
          <w:color w:val="000000"/>
          <w:sz w:val="24"/>
          <w:szCs w:val="24"/>
        </w:rPr>
        <w:lastRenderedPageBreak/>
        <w:t>Желание всегда обучаться</w:t>
      </w:r>
      <w:r w:rsidRPr="007B4858">
        <w:rPr>
          <w:rFonts w:ascii="Times New Roman" w:hAnsi="Times New Roman"/>
          <w:color w:val="000000"/>
          <w:sz w:val="24"/>
          <w:szCs w:val="24"/>
        </w:rPr>
        <w:t>. Неважно сколько вам лет. Стремление узнать больше, уметь больше, качественно работать составляет прочный фундамент качеств для успешной карьеры.</w:t>
      </w:r>
    </w:p>
    <w:p w:rsidR="009D0B16" w:rsidRPr="007B4858" w:rsidRDefault="009D0B16" w:rsidP="007B4858">
      <w:pPr>
        <w:numPr>
          <w:ilvl w:val="0"/>
          <w:numId w:val="24"/>
        </w:numPr>
        <w:spacing w:after="0" w:line="240" w:lineRule="auto"/>
        <w:ind w:left="0" w:firstLine="709"/>
        <w:jc w:val="both"/>
        <w:rPr>
          <w:rFonts w:ascii="Times New Roman" w:hAnsi="Times New Roman"/>
          <w:color w:val="000000"/>
          <w:sz w:val="24"/>
          <w:szCs w:val="24"/>
        </w:rPr>
      </w:pPr>
      <w:r w:rsidRPr="007B4858">
        <w:rPr>
          <w:rFonts w:ascii="Times New Roman" w:hAnsi="Times New Roman"/>
          <w:b/>
          <w:bCs/>
          <w:color w:val="000000"/>
          <w:sz w:val="24"/>
          <w:szCs w:val="24"/>
        </w:rPr>
        <w:t>Поиск необходимого решения</w:t>
      </w:r>
      <w:r w:rsidRPr="007B4858">
        <w:rPr>
          <w:rFonts w:ascii="Times New Roman" w:hAnsi="Times New Roman"/>
          <w:color w:val="000000"/>
          <w:sz w:val="24"/>
          <w:szCs w:val="24"/>
        </w:rPr>
        <w:t>. Возникла проблема? Не отчаивайтесь, а активно ищите способ ее разрешения. Примените свои знания о том, как нужно правильно поступить, на практике.</w:t>
      </w:r>
    </w:p>
    <w:p w:rsidR="009D0B16" w:rsidRPr="007B4858" w:rsidRDefault="009D0B16" w:rsidP="007B4858">
      <w:pPr>
        <w:numPr>
          <w:ilvl w:val="0"/>
          <w:numId w:val="24"/>
        </w:numPr>
        <w:spacing w:after="0" w:line="240" w:lineRule="auto"/>
        <w:ind w:left="0" w:firstLine="709"/>
        <w:jc w:val="both"/>
        <w:rPr>
          <w:rFonts w:ascii="Times New Roman" w:hAnsi="Times New Roman"/>
          <w:color w:val="000000"/>
          <w:sz w:val="24"/>
          <w:szCs w:val="24"/>
        </w:rPr>
      </w:pPr>
      <w:r w:rsidRPr="007B4858">
        <w:rPr>
          <w:rFonts w:ascii="Times New Roman" w:hAnsi="Times New Roman"/>
          <w:b/>
          <w:bCs/>
          <w:color w:val="000000"/>
          <w:sz w:val="24"/>
          <w:szCs w:val="24"/>
        </w:rPr>
        <w:t>Педантичность</w:t>
      </w:r>
      <w:r w:rsidRPr="007B4858">
        <w:rPr>
          <w:rFonts w:ascii="Times New Roman" w:hAnsi="Times New Roman"/>
          <w:color w:val="000000"/>
          <w:sz w:val="24"/>
          <w:szCs w:val="24"/>
        </w:rPr>
        <w:t>. Будьте внимательны к деталям. Именно из мелочей состоит жизнь каждого. Вы можете потерять все, если упустите какую-то мелочь, хоть и незначительную на первый взгляд.</w:t>
      </w:r>
    </w:p>
    <w:p w:rsidR="009D0B16" w:rsidRPr="007B4858" w:rsidRDefault="009D0B16" w:rsidP="007B4858">
      <w:pPr>
        <w:numPr>
          <w:ilvl w:val="0"/>
          <w:numId w:val="24"/>
        </w:numPr>
        <w:spacing w:after="0" w:line="240" w:lineRule="auto"/>
        <w:ind w:left="0" w:firstLine="709"/>
        <w:jc w:val="both"/>
        <w:rPr>
          <w:rFonts w:ascii="Times New Roman" w:hAnsi="Times New Roman"/>
          <w:color w:val="000000"/>
          <w:sz w:val="24"/>
          <w:szCs w:val="24"/>
        </w:rPr>
      </w:pPr>
      <w:r w:rsidRPr="007B4858">
        <w:rPr>
          <w:rFonts w:ascii="Times New Roman" w:hAnsi="Times New Roman"/>
          <w:b/>
          <w:bCs/>
          <w:color w:val="000000"/>
          <w:sz w:val="24"/>
          <w:szCs w:val="24"/>
        </w:rPr>
        <w:t>Связи</w:t>
      </w:r>
      <w:r w:rsidRPr="007B4858">
        <w:rPr>
          <w:rFonts w:ascii="Times New Roman" w:hAnsi="Times New Roman"/>
          <w:color w:val="000000"/>
          <w:sz w:val="24"/>
          <w:szCs w:val="24"/>
        </w:rPr>
        <w:t>. Большое количество знакомых способно облегчить вашу жизнь. Ведь их помощь иногда приходится очень кстати.</w:t>
      </w:r>
    </w:p>
    <w:p w:rsidR="009D0B16" w:rsidRPr="007B4858" w:rsidRDefault="009D0B16" w:rsidP="007B4858">
      <w:pPr>
        <w:pStyle w:val="aa"/>
        <w:jc w:val="center"/>
        <w:rPr>
          <w:b/>
        </w:rPr>
      </w:pPr>
      <w:r w:rsidRPr="007B4858">
        <w:rPr>
          <w:b/>
        </w:rPr>
        <w:t>Список литературы:</w:t>
      </w:r>
    </w:p>
    <w:p w:rsidR="009D0B16" w:rsidRPr="007B4858" w:rsidRDefault="00E235AB" w:rsidP="007B4858">
      <w:pPr>
        <w:pStyle w:val="aa"/>
        <w:numPr>
          <w:ilvl w:val="0"/>
          <w:numId w:val="18"/>
        </w:numPr>
        <w:ind w:left="0" w:firstLine="709"/>
        <w:jc w:val="both"/>
        <w:rPr>
          <w:color w:val="000000"/>
        </w:rPr>
      </w:pPr>
      <w:hyperlink r:id="rId10" w:history="1">
        <w:r w:rsidR="009D0B16" w:rsidRPr="007B4858">
          <w:rPr>
            <w:rStyle w:val="ab"/>
            <w:color w:val="000000"/>
            <w:u w:val="none"/>
          </w:rPr>
          <w:t>Федеральный закон РФ «О бухгалтерском учете» от 21.11.2009 г. №  409-ФЗ</w:t>
        </w:r>
      </w:hyperlink>
      <w:r w:rsidR="009D0B16" w:rsidRPr="007B4858">
        <w:rPr>
          <w:color w:val="000000"/>
        </w:rPr>
        <w:t>;</w:t>
      </w:r>
    </w:p>
    <w:p w:rsidR="009D0B16" w:rsidRPr="007B4858" w:rsidRDefault="009D0B16" w:rsidP="007B4858">
      <w:pPr>
        <w:pStyle w:val="aa"/>
        <w:numPr>
          <w:ilvl w:val="0"/>
          <w:numId w:val="18"/>
        </w:numPr>
        <w:ind w:left="0" w:firstLine="709"/>
        <w:jc w:val="both"/>
        <w:rPr>
          <w:b/>
        </w:rPr>
      </w:pPr>
      <w:r w:rsidRPr="007B4858">
        <w:rPr>
          <w:rStyle w:val="apple-converted-space"/>
          <w:rFonts w:eastAsiaTheme="majorEastAsia"/>
          <w:color w:val="000000"/>
        </w:rPr>
        <w:t> </w:t>
      </w:r>
      <w:hyperlink r:id="rId11" w:history="1">
        <w:r w:rsidRPr="007B4858">
          <w:rPr>
            <w:rStyle w:val="ab"/>
            <w:color w:val="000000"/>
            <w:u w:val="none"/>
          </w:rPr>
          <w:t>Приказ Министерства финансов Российской Федерации от 13.06.1995 г. № 49 «Об утверждении методических указаний по инвентаризации имущества и финансовых обязательств»</w:t>
        </w:r>
      </w:hyperlink>
    </w:p>
    <w:p w:rsidR="009D0B16" w:rsidRPr="007B4858" w:rsidRDefault="009D0B16" w:rsidP="007B4858">
      <w:pPr>
        <w:pStyle w:val="aa"/>
        <w:numPr>
          <w:ilvl w:val="0"/>
          <w:numId w:val="18"/>
        </w:numPr>
        <w:ind w:left="0" w:firstLine="709"/>
        <w:jc w:val="both"/>
        <w:rPr>
          <w:b/>
        </w:rPr>
      </w:pPr>
      <w:r w:rsidRPr="007B4858">
        <w:rPr>
          <w:rStyle w:val="apple-converted-space"/>
          <w:rFonts w:eastAsiaTheme="majorEastAsia"/>
          <w:color w:val="000000"/>
        </w:rPr>
        <w:t> </w:t>
      </w:r>
      <w:hyperlink r:id="rId12" w:history="1">
        <w:r w:rsidRPr="007B4858">
          <w:rPr>
            <w:rStyle w:val="ab"/>
            <w:color w:val="000000"/>
            <w:u w:val="none"/>
          </w:rPr>
          <w:t>Приказ Министерства финансов Российской Федерации от 29.07.1998г. № 34н «Об утверждении положения по ведению бухгалтерского учета и бухгалтерской отчетности в РФ» (редакция на 26.03.2007)</w:t>
        </w:r>
      </w:hyperlink>
      <w:r w:rsidRPr="007B4858">
        <w:rPr>
          <w:color w:val="000000"/>
        </w:rPr>
        <w:t>;</w:t>
      </w:r>
    </w:p>
    <w:p w:rsidR="009D0B16" w:rsidRPr="007B4858" w:rsidRDefault="00E235AB" w:rsidP="007B4858">
      <w:pPr>
        <w:pStyle w:val="aa"/>
        <w:numPr>
          <w:ilvl w:val="0"/>
          <w:numId w:val="18"/>
        </w:numPr>
        <w:ind w:left="0" w:firstLine="709"/>
        <w:jc w:val="both"/>
        <w:rPr>
          <w:b/>
        </w:rPr>
      </w:pPr>
      <w:hyperlink r:id="rId13" w:history="1">
        <w:r w:rsidR="009D0B16" w:rsidRPr="007B4858">
          <w:rPr>
            <w:rStyle w:val="ab"/>
            <w:color w:val="000000"/>
            <w:u w:val="none"/>
          </w:rPr>
          <w:t>Постановление Государственного комитета Российской Федерации по статистике от 18 августа 1998 г. № 88 «Об утверждении унифицированных форм первичной учетной документации по учету кассовых операций, по учету результатов инвентаризации» (в ред. Постановлений Госкомстата РФ от 27.03.2000 №26, от 03.05.2000 № 36)</w:t>
        </w:r>
      </w:hyperlink>
      <w:r w:rsidR="009D0B16" w:rsidRPr="007B4858">
        <w:rPr>
          <w:color w:val="000000"/>
        </w:rPr>
        <w:t>.</w:t>
      </w:r>
    </w:p>
    <w:p w:rsidR="009D0B16" w:rsidRPr="007B4858" w:rsidRDefault="009D0B16" w:rsidP="007B4858">
      <w:pPr>
        <w:pStyle w:val="aa"/>
        <w:ind w:firstLine="709"/>
        <w:jc w:val="both"/>
        <w:rPr>
          <w:b/>
        </w:rPr>
      </w:pPr>
      <w:r w:rsidRPr="007B4858">
        <w:rPr>
          <w:b/>
        </w:rPr>
        <w:t>Рекомендуемые интернет - источники</w:t>
      </w:r>
    </w:p>
    <w:p w:rsidR="009D0B16" w:rsidRPr="007B4858" w:rsidRDefault="00E235AB" w:rsidP="007B4858">
      <w:pPr>
        <w:pStyle w:val="aa"/>
        <w:numPr>
          <w:ilvl w:val="0"/>
          <w:numId w:val="19"/>
        </w:numPr>
        <w:ind w:left="0" w:firstLine="709"/>
        <w:jc w:val="both"/>
      </w:pPr>
      <w:hyperlink r:id="rId14" w:history="1">
        <w:r w:rsidR="009D0B16" w:rsidRPr="007B4858">
          <w:rPr>
            <w:rStyle w:val="ab"/>
            <w:color w:val="auto"/>
            <w:u w:val="none"/>
          </w:rPr>
          <w:t>www.eg-online.ru/</w:t>
        </w:r>
      </w:hyperlink>
    </w:p>
    <w:p w:rsidR="009D0B16" w:rsidRPr="007B4858" w:rsidRDefault="00E235AB" w:rsidP="007B4858">
      <w:pPr>
        <w:pStyle w:val="aa"/>
        <w:numPr>
          <w:ilvl w:val="0"/>
          <w:numId w:val="19"/>
        </w:numPr>
        <w:ind w:left="0" w:firstLine="709"/>
        <w:jc w:val="both"/>
      </w:pPr>
      <w:hyperlink r:id="rId15" w:history="1">
        <w:r w:rsidR="009D0B16" w:rsidRPr="007B4858">
          <w:rPr>
            <w:rStyle w:val="ab"/>
            <w:color w:val="auto"/>
            <w:u w:val="none"/>
            <w:shd w:val="clear" w:color="auto" w:fill="FFFFFF"/>
          </w:rPr>
          <w:t>www.</w:t>
        </w:r>
        <w:r w:rsidR="009D0B16" w:rsidRPr="007B4858">
          <w:rPr>
            <w:rStyle w:val="ab"/>
            <w:bCs/>
            <w:color w:val="auto"/>
            <w:u w:val="none"/>
            <w:shd w:val="clear" w:color="auto" w:fill="FFFFFF"/>
          </w:rPr>
          <w:t>consultant</w:t>
        </w:r>
        <w:r w:rsidR="009D0B16" w:rsidRPr="007B4858">
          <w:rPr>
            <w:rStyle w:val="ab"/>
            <w:color w:val="auto"/>
            <w:u w:val="none"/>
            <w:shd w:val="clear" w:color="auto" w:fill="FFFFFF"/>
          </w:rPr>
          <w:t>.ru/</w:t>
        </w:r>
      </w:hyperlink>
    </w:p>
    <w:p w:rsidR="009D0B16" w:rsidRPr="007B4858" w:rsidRDefault="00E235AB" w:rsidP="007B4858">
      <w:pPr>
        <w:pStyle w:val="aa"/>
        <w:numPr>
          <w:ilvl w:val="0"/>
          <w:numId w:val="19"/>
        </w:numPr>
        <w:ind w:left="0" w:firstLine="709"/>
        <w:jc w:val="both"/>
      </w:pPr>
      <w:hyperlink r:id="rId16" w:history="1">
        <w:r w:rsidR="009D0B16" w:rsidRPr="007B4858">
          <w:rPr>
            <w:rStyle w:val="ab"/>
            <w:color w:val="auto"/>
            <w:u w:val="none"/>
            <w:shd w:val="clear" w:color="auto" w:fill="FFFFFF"/>
          </w:rPr>
          <w:t>www.</w:t>
        </w:r>
        <w:r w:rsidR="009D0B16" w:rsidRPr="007B4858">
          <w:rPr>
            <w:rStyle w:val="ab"/>
            <w:bCs/>
            <w:color w:val="auto"/>
            <w:u w:val="none"/>
            <w:shd w:val="clear" w:color="auto" w:fill="FFFFFF"/>
          </w:rPr>
          <w:t>garant</w:t>
        </w:r>
        <w:r w:rsidR="009D0B16" w:rsidRPr="007B4858">
          <w:rPr>
            <w:rStyle w:val="ab"/>
            <w:color w:val="auto"/>
            <w:u w:val="none"/>
            <w:shd w:val="clear" w:color="auto" w:fill="FFFFFF"/>
          </w:rPr>
          <w:t>.ru/</w:t>
        </w:r>
      </w:hyperlink>
    </w:p>
    <w:p w:rsidR="009D0B16" w:rsidRPr="007B4858" w:rsidRDefault="009D0B16" w:rsidP="007B4858">
      <w:pPr>
        <w:pStyle w:val="aa"/>
        <w:ind w:firstLine="709"/>
        <w:jc w:val="both"/>
        <w:rPr>
          <w:b/>
        </w:rPr>
      </w:pPr>
      <w:r w:rsidRPr="007B4858">
        <w:rPr>
          <w:b/>
        </w:rPr>
        <w:t>Рекомендуемая учебная литература</w:t>
      </w:r>
    </w:p>
    <w:p w:rsidR="009D0B16" w:rsidRPr="007B4858" w:rsidRDefault="009D0B16" w:rsidP="007B4858">
      <w:pPr>
        <w:numPr>
          <w:ilvl w:val="0"/>
          <w:numId w:val="20"/>
        </w:numPr>
        <w:tabs>
          <w:tab w:val="left" w:pos="1134"/>
        </w:tabs>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 xml:space="preserve">Учебник «Бухгалтерский учет» Богаченко В.М., Кириллова Н.А. </w:t>
      </w:r>
    </w:p>
    <w:p w:rsidR="009D0B16" w:rsidRPr="007B4858" w:rsidRDefault="009D0B16" w:rsidP="007B4858">
      <w:pPr>
        <w:tabs>
          <w:tab w:val="left" w:pos="1134"/>
        </w:tabs>
        <w:spacing w:after="0" w:line="240" w:lineRule="auto"/>
        <w:ind w:firstLine="709"/>
        <w:jc w:val="both"/>
        <w:rPr>
          <w:rFonts w:ascii="Times New Roman" w:eastAsia="Calibri" w:hAnsi="Times New Roman"/>
          <w:sz w:val="24"/>
          <w:szCs w:val="24"/>
        </w:rPr>
      </w:pPr>
      <w:r w:rsidRPr="007B4858">
        <w:rPr>
          <w:rFonts w:ascii="Times New Roman" w:eastAsia="Calibri" w:hAnsi="Times New Roman"/>
          <w:sz w:val="24"/>
          <w:szCs w:val="24"/>
        </w:rPr>
        <w:t xml:space="preserve">      – </w:t>
      </w:r>
      <w:r w:rsidRPr="007B4858">
        <w:rPr>
          <w:rFonts w:ascii="Times New Roman" w:hAnsi="Times New Roman"/>
          <w:sz w:val="24"/>
          <w:szCs w:val="24"/>
        </w:rPr>
        <w:t>Ростов-   на-Дону.: Феникс, 2015</w:t>
      </w:r>
      <w:r w:rsidRPr="007B4858">
        <w:rPr>
          <w:rFonts w:ascii="Times New Roman" w:eastAsia="Calibri" w:hAnsi="Times New Roman"/>
          <w:sz w:val="24"/>
          <w:szCs w:val="24"/>
        </w:rPr>
        <w:t xml:space="preserve">г. </w:t>
      </w:r>
    </w:p>
    <w:p w:rsidR="009D0B16" w:rsidRPr="007B4858" w:rsidRDefault="009D0B16" w:rsidP="007B4858">
      <w:pPr>
        <w:numPr>
          <w:ilvl w:val="0"/>
          <w:numId w:val="20"/>
        </w:numPr>
        <w:tabs>
          <w:tab w:val="left" w:pos="1134"/>
        </w:tabs>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 xml:space="preserve">Учебник «Бухгалтерский учет» Кондраков Н.П.. – М.: Инфра, 2012г. </w:t>
      </w:r>
    </w:p>
    <w:p w:rsidR="009D0B16" w:rsidRPr="007B4858" w:rsidRDefault="009D0B16" w:rsidP="007B4858">
      <w:pPr>
        <w:numPr>
          <w:ilvl w:val="0"/>
          <w:numId w:val="20"/>
        </w:numPr>
        <w:tabs>
          <w:tab w:val="left" w:pos="1134"/>
        </w:tabs>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 xml:space="preserve">Учебник «Бухгалтерский учет» Васильева Е.В. М., Экзамен, 2010 г. </w:t>
      </w:r>
    </w:p>
    <w:p w:rsidR="009D0B16" w:rsidRPr="007B4858" w:rsidRDefault="009D0B16" w:rsidP="007B4858">
      <w:pPr>
        <w:spacing w:after="0" w:line="240" w:lineRule="auto"/>
        <w:ind w:firstLine="709"/>
        <w:jc w:val="both"/>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Default="009D0B16" w:rsidP="007B4858">
      <w:pPr>
        <w:spacing w:after="0" w:line="240" w:lineRule="auto"/>
        <w:rPr>
          <w:rFonts w:ascii="Times New Roman" w:hAnsi="Times New Roman"/>
          <w:sz w:val="24"/>
          <w:szCs w:val="24"/>
        </w:rPr>
      </w:pPr>
    </w:p>
    <w:p w:rsidR="007B4858" w:rsidRDefault="007B4858" w:rsidP="007B4858">
      <w:pPr>
        <w:spacing w:after="0" w:line="240" w:lineRule="auto"/>
        <w:rPr>
          <w:rFonts w:ascii="Times New Roman" w:hAnsi="Times New Roman"/>
          <w:sz w:val="24"/>
          <w:szCs w:val="24"/>
        </w:rPr>
      </w:pPr>
    </w:p>
    <w:p w:rsidR="007B4858" w:rsidRDefault="007B4858" w:rsidP="007B4858">
      <w:pPr>
        <w:spacing w:after="0" w:line="240" w:lineRule="auto"/>
        <w:rPr>
          <w:rFonts w:ascii="Times New Roman" w:hAnsi="Times New Roman"/>
          <w:sz w:val="24"/>
          <w:szCs w:val="24"/>
        </w:rPr>
      </w:pPr>
    </w:p>
    <w:p w:rsidR="007B4858" w:rsidRPr="007B4858" w:rsidRDefault="007B4858" w:rsidP="007B4858">
      <w:pPr>
        <w:spacing w:after="0" w:line="240" w:lineRule="auto"/>
        <w:rPr>
          <w:rFonts w:ascii="Times New Roman" w:hAnsi="Times New Roman"/>
          <w:sz w:val="24"/>
          <w:szCs w:val="24"/>
        </w:rPr>
      </w:pPr>
    </w:p>
    <w:p w:rsidR="009D0B16" w:rsidRDefault="009D0B16" w:rsidP="007B4858">
      <w:pPr>
        <w:spacing w:after="0" w:line="360" w:lineRule="auto"/>
        <w:rPr>
          <w:rFonts w:ascii="Times New Roman" w:hAnsi="Times New Roman"/>
          <w:sz w:val="28"/>
          <w:szCs w:val="28"/>
        </w:rPr>
      </w:pPr>
    </w:p>
    <w:p w:rsidR="00A54A71" w:rsidRPr="009D0B16" w:rsidRDefault="00A54A71" w:rsidP="007B4858">
      <w:pPr>
        <w:spacing w:after="0" w:line="360" w:lineRule="auto"/>
        <w:rPr>
          <w:rFonts w:ascii="Times New Roman" w:hAnsi="Times New Roman"/>
          <w:sz w:val="28"/>
          <w:szCs w:val="28"/>
        </w:rPr>
      </w:pPr>
    </w:p>
    <w:p w:rsidR="009D0B16" w:rsidRPr="007B4858" w:rsidRDefault="009D0B16" w:rsidP="007B4858">
      <w:pPr>
        <w:spacing w:after="0" w:line="240" w:lineRule="auto"/>
        <w:jc w:val="center"/>
        <w:rPr>
          <w:rFonts w:ascii="Times New Roman" w:hAnsi="Times New Roman"/>
          <w:b/>
          <w:sz w:val="24"/>
          <w:szCs w:val="24"/>
        </w:rPr>
      </w:pPr>
      <w:r w:rsidRPr="007B4858">
        <w:rPr>
          <w:rFonts w:ascii="Times New Roman" w:hAnsi="Times New Roman"/>
          <w:b/>
          <w:sz w:val="24"/>
          <w:szCs w:val="24"/>
        </w:rPr>
        <w:lastRenderedPageBreak/>
        <w:t>Зачет по профессиональной компетенции (ПК 2.</w:t>
      </w:r>
      <w:r w:rsidR="00A54A71">
        <w:rPr>
          <w:rFonts w:ascii="Times New Roman" w:hAnsi="Times New Roman"/>
          <w:b/>
          <w:sz w:val="24"/>
          <w:szCs w:val="24"/>
        </w:rPr>
        <w:t>4</w:t>
      </w:r>
      <w:r w:rsidRPr="007B4858">
        <w:rPr>
          <w:rFonts w:ascii="Times New Roman" w:hAnsi="Times New Roman"/>
          <w:b/>
          <w:sz w:val="24"/>
          <w:szCs w:val="24"/>
        </w:rPr>
        <w:t>) «Отражать в бухгалтерских проводках зачет и списание недостачи ценностей (регулировать инвентаризационные разницы) по результатам инвентаризации» в форме шоу-турнира «Знатоки инвентаризации»</w:t>
      </w:r>
    </w:p>
    <w:p w:rsidR="00D21E7E" w:rsidRPr="007B4858" w:rsidRDefault="00D21E7E" w:rsidP="007B4858">
      <w:pPr>
        <w:spacing w:after="0" w:line="240" w:lineRule="auto"/>
        <w:ind w:firstLine="709"/>
        <w:jc w:val="both"/>
        <w:rPr>
          <w:rFonts w:ascii="Times New Roman" w:hAnsi="Times New Roman"/>
          <w:sz w:val="24"/>
          <w:szCs w:val="24"/>
        </w:rPr>
      </w:pP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Внеклассное мероприятие по ПМ 02 проводится как зачет по профессиональной компетенции ПК 2.3 «Отражать в бухгалтерских проводках зачет и списание недостачи ценностей (регулировать инвентаризационные разницы) по результатам инвентаризации».</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В ходе внеклассного мероприятия обучающиеся знакомятся с материалами инвентаризаций по хозяйствам Аннинского района. Данный материал позволит преподавателям подготовить и провести внеклассное мероприятие, сэкономить время, сформировать мотивацию учения, привить обучающимся интерес и любовь к своей специальности, внести разнообразие в студенческую жизнь.</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Использование музыкального оформления и применения мультимедийных презентаций делает мероприятие более зрелищным и оригинальным.</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b/>
          <w:sz w:val="24"/>
          <w:szCs w:val="24"/>
        </w:rPr>
        <w:t>Тема:</w:t>
      </w:r>
      <w:r w:rsidRPr="007B4858">
        <w:rPr>
          <w:rFonts w:ascii="Times New Roman" w:hAnsi="Times New Roman"/>
          <w:sz w:val="24"/>
          <w:szCs w:val="24"/>
        </w:rPr>
        <w:t xml:space="preserve">  зачет по профессиональной компетенции (ПК 2.</w:t>
      </w:r>
      <w:r w:rsidR="00A54A71">
        <w:rPr>
          <w:rFonts w:ascii="Times New Roman" w:hAnsi="Times New Roman"/>
          <w:sz w:val="24"/>
          <w:szCs w:val="24"/>
        </w:rPr>
        <w:t>4</w:t>
      </w:r>
      <w:r w:rsidRPr="007B4858">
        <w:rPr>
          <w:rFonts w:ascii="Times New Roman" w:hAnsi="Times New Roman"/>
          <w:sz w:val="24"/>
          <w:szCs w:val="24"/>
        </w:rPr>
        <w:t>) «Отражать в бухгалтерских проводках зачет и списание недостачи ценностей (регулировать инвентаризационные разницы) по результатам инвентаризации»</w:t>
      </w:r>
    </w:p>
    <w:p w:rsidR="009D0B16" w:rsidRPr="007B4858" w:rsidRDefault="009D0B16" w:rsidP="007B4858">
      <w:pPr>
        <w:suppressAutoHyphens/>
        <w:spacing w:after="0" w:line="240" w:lineRule="auto"/>
        <w:ind w:firstLine="709"/>
        <w:jc w:val="both"/>
        <w:rPr>
          <w:rFonts w:ascii="Times New Roman" w:hAnsi="Times New Roman"/>
          <w:color w:val="000000" w:themeColor="text1"/>
          <w:sz w:val="24"/>
          <w:szCs w:val="24"/>
        </w:rPr>
      </w:pPr>
      <w:r w:rsidRPr="007B4858">
        <w:rPr>
          <w:rFonts w:ascii="Times New Roman" w:hAnsi="Times New Roman"/>
          <w:b/>
          <w:color w:val="000000" w:themeColor="text1"/>
          <w:sz w:val="24"/>
          <w:szCs w:val="24"/>
        </w:rPr>
        <w:t>Цель занятия</w:t>
      </w:r>
      <w:r w:rsidRPr="007B4858">
        <w:rPr>
          <w:rFonts w:ascii="Times New Roman" w:hAnsi="Times New Roman"/>
          <w:color w:val="000000" w:themeColor="text1"/>
          <w:sz w:val="24"/>
          <w:szCs w:val="24"/>
        </w:rPr>
        <w:t>: закрепить ПК.2.</w:t>
      </w:r>
      <w:r w:rsidR="00A54A71">
        <w:rPr>
          <w:rFonts w:ascii="Times New Roman" w:hAnsi="Times New Roman"/>
          <w:color w:val="000000" w:themeColor="text1"/>
          <w:sz w:val="24"/>
          <w:szCs w:val="24"/>
        </w:rPr>
        <w:t>4</w:t>
      </w:r>
      <w:r w:rsidRPr="007B4858">
        <w:rPr>
          <w:rFonts w:ascii="Times New Roman" w:hAnsi="Times New Roman"/>
          <w:color w:val="000000" w:themeColor="text1"/>
          <w:sz w:val="24"/>
          <w:szCs w:val="24"/>
        </w:rPr>
        <w:t xml:space="preserve"> «</w:t>
      </w:r>
      <w:r w:rsidRPr="007B4858">
        <w:rPr>
          <w:rFonts w:ascii="Times New Roman" w:hAnsi="Times New Roman"/>
          <w:sz w:val="24"/>
          <w:szCs w:val="24"/>
        </w:rPr>
        <w:t>Отражать в бухгалтерских проводках зачет и списание недостачи ценностей (регулировать инвентаризационные разницы) по результатам инвентаризации</w:t>
      </w:r>
      <w:r w:rsidRPr="007B4858">
        <w:rPr>
          <w:rFonts w:ascii="Times New Roman" w:hAnsi="Times New Roman"/>
          <w:color w:val="000000" w:themeColor="text1"/>
          <w:sz w:val="24"/>
          <w:szCs w:val="24"/>
        </w:rPr>
        <w:t>»</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b/>
          <w:bCs/>
          <w:sz w:val="24"/>
          <w:szCs w:val="24"/>
        </w:rPr>
        <w:t>Задачи:</w:t>
      </w:r>
    </w:p>
    <w:p w:rsidR="009D0B16" w:rsidRPr="007B4858" w:rsidRDefault="009D0B16" w:rsidP="007B4858">
      <w:pPr>
        <w:numPr>
          <w:ilvl w:val="0"/>
          <w:numId w:val="1"/>
        </w:numPr>
        <w:spacing w:after="0" w:line="240" w:lineRule="auto"/>
        <w:ind w:left="0" w:firstLine="709"/>
        <w:jc w:val="both"/>
        <w:rPr>
          <w:rFonts w:ascii="Times New Roman" w:hAnsi="Times New Roman"/>
          <w:sz w:val="24"/>
          <w:szCs w:val="24"/>
        </w:rPr>
      </w:pPr>
      <w:r w:rsidRPr="007B4858">
        <w:rPr>
          <w:rStyle w:val="a4"/>
          <w:rFonts w:ascii="Times New Roman" w:eastAsiaTheme="majorEastAsia" w:hAnsi="Times New Roman"/>
          <w:sz w:val="24"/>
          <w:szCs w:val="24"/>
        </w:rPr>
        <w:t>обучающие:</w:t>
      </w:r>
      <w:r w:rsidRPr="007B4858">
        <w:rPr>
          <w:rFonts w:ascii="Times New Roman" w:hAnsi="Times New Roman"/>
          <w:sz w:val="24"/>
          <w:szCs w:val="24"/>
        </w:rPr>
        <w:t xml:space="preserve"> выявить качество и уровень овладения знаниями и умениями, полученными на предыдущих уроках по разделу 2</w:t>
      </w:r>
      <w:r w:rsidRPr="007B4858">
        <w:rPr>
          <w:rFonts w:ascii="Times New Roman" w:hAnsi="Times New Roman"/>
          <w:b/>
          <w:sz w:val="24"/>
          <w:szCs w:val="24"/>
        </w:rPr>
        <w:t xml:space="preserve"> </w:t>
      </w:r>
      <w:r w:rsidRPr="007B4858">
        <w:rPr>
          <w:rFonts w:ascii="Times New Roman" w:hAnsi="Times New Roman"/>
          <w:sz w:val="24"/>
          <w:szCs w:val="24"/>
        </w:rPr>
        <w:t xml:space="preserve">«Проведение инвентаризации и проверка действительного соответствия фактических данных инвентаризации данным учета», обобщить материал как систему знаний. </w:t>
      </w:r>
    </w:p>
    <w:p w:rsidR="009D0B16" w:rsidRPr="007B4858" w:rsidRDefault="009D0B16" w:rsidP="007B4858">
      <w:pPr>
        <w:numPr>
          <w:ilvl w:val="0"/>
          <w:numId w:val="1"/>
        </w:numPr>
        <w:spacing w:after="0" w:line="240" w:lineRule="auto"/>
        <w:ind w:left="0" w:firstLine="709"/>
        <w:jc w:val="both"/>
        <w:rPr>
          <w:rFonts w:ascii="Times New Roman" w:hAnsi="Times New Roman"/>
          <w:sz w:val="24"/>
          <w:szCs w:val="24"/>
        </w:rPr>
      </w:pPr>
      <w:r w:rsidRPr="007B4858">
        <w:rPr>
          <w:rStyle w:val="a4"/>
          <w:rFonts w:ascii="Times New Roman" w:eastAsiaTheme="majorEastAsia" w:hAnsi="Times New Roman"/>
          <w:sz w:val="24"/>
          <w:szCs w:val="24"/>
        </w:rPr>
        <w:t>воспитательные:</w:t>
      </w:r>
      <w:r w:rsidRPr="007B4858">
        <w:rPr>
          <w:rFonts w:ascii="Times New Roman" w:hAnsi="Times New Roman"/>
          <w:sz w:val="24"/>
          <w:szCs w:val="24"/>
        </w:rPr>
        <w:t xml:space="preserve"> воспитывать общую культуру,</w:t>
      </w:r>
      <w:r w:rsidRPr="007B4858">
        <w:rPr>
          <w:rFonts w:ascii="Times New Roman" w:hAnsi="Times New Roman"/>
          <w:color w:val="000000"/>
          <w:sz w:val="24"/>
          <w:szCs w:val="24"/>
          <w:shd w:val="clear" w:color="auto" w:fill="FFFFFF"/>
        </w:rPr>
        <w:t xml:space="preserve"> быструю ориентацию, давать четко ответ, бороться за итоговый результат команды, показать любовь к профессиональному модулю и специальности, </w:t>
      </w:r>
      <w:r w:rsidRPr="007B4858">
        <w:rPr>
          <w:rFonts w:ascii="Times New Roman" w:hAnsi="Times New Roman"/>
          <w:sz w:val="24"/>
          <w:szCs w:val="24"/>
        </w:rPr>
        <w:t>эстетическое восприятие окружающего; создать условия для реальной самооценки обучающихся, реализации его как личности.</w:t>
      </w:r>
    </w:p>
    <w:p w:rsidR="009D0B16" w:rsidRPr="007B4858" w:rsidRDefault="009D0B16" w:rsidP="007B4858">
      <w:pPr>
        <w:numPr>
          <w:ilvl w:val="0"/>
          <w:numId w:val="1"/>
        </w:numPr>
        <w:spacing w:after="0" w:line="240" w:lineRule="auto"/>
        <w:ind w:left="0" w:firstLine="709"/>
        <w:jc w:val="both"/>
        <w:rPr>
          <w:rFonts w:ascii="Times New Roman" w:hAnsi="Times New Roman"/>
          <w:sz w:val="24"/>
          <w:szCs w:val="24"/>
        </w:rPr>
      </w:pPr>
      <w:r w:rsidRPr="007B4858">
        <w:rPr>
          <w:rFonts w:ascii="Times New Roman" w:hAnsi="Times New Roman"/>
          <w:sz w:val="24"/>
          <w:szCs w:val="24"/>
        </w:rPr>
        <w:t xml:space="preserve"> </w:t>
      </w:r>
      <w:r w:rsidRPr="007B4858">
        <w:rPr>
          <w:rStyle w:val="a4"/>
          <w:rFonts w:ascii="Times New Roman" w:eastAsiaTheme="majorEastAsia" w:hAnsi="Times New Roman"/>
          <w:sz w:val="24"/>
          <w:szCs w:val="24"/>
        </w:rPr>
        <w:t>развивающие:</w:t>
      </w:r>
      <w:r w:rsidRPr="007B4858">
        <w:rPr>
          <w:rFonts w:ascii="Times New Roman" w:hAnsi="Times New Roman"/>
          <w:sz w:val="24"/>
          <w:szCs w:val="24"/>
        </w:rPr>
        <w:t xml:space="preserve"> развивать пространственное мышление, умение классифицировать, выявлять связи, формулировать выводы; развивать коммуникативные навыки при работе в группах, развивать познавательный интерес; развивать умение объяснять особенности; закономерности; анализировать;  сопоставлять;  сравнивать.</w:t>
      </w:r>
    </w:p>
    <w:p w:rsidR="009D0B16" w:rsidRPr="007B4858" w:rsidRDefault="009D0B16" w:rsidP="007B4858">
      <w:pPr>
        <w:spacing w:after="0" w:line="240" w:lineRule="auto"/>
        <w:ind w:firstLine="709"/>
        <w:jc w:val="both"/>
        <w:rPr>
          <w:rFonts w:ascii="Times New Roman" w:hAnsi="Times New Roman"/>
          <w:b/>
          <w:sz w:val="24"/>
          <w:szCs w:val="24"/>
        </w:rPr>
      </w:pPr>
      <w:r w:rsidRPr="007B4858">
        <w:rPr>
          <w:rFonts w:ascii="Times New Roman" w:hAnsi="Times New Roman"/>
          <w:b/>
          <w:color w:val="000000" w:themeColor="text1"/>
          <w:sz w:val="24"/>
          <w:szCs w:val="24"/>
        </w:rPr>
        <w:t>Тип урока</w:t>
      </w:r>
      <w:r w:rsidRPr="007B4858">
        <w:rPr>
          <w:rFonts w:ascii="Times New Roman" w:hAnsi="Times New Roman"/>
          <w:color w:val="000000" w:themeColor="text1"/>
          <w:sz w:val="24"/>
          <w:szCs w:val="24"/>
        </w:rPr>
        <w:t xml:space="preserve">: </w:t>
      </w:r>
      <w:r w:rsidRPr="007B4858">
        <w:rPr>
          <w:rStyle w:val="a4"/>
          <w:rFonts w:ascii="Times New Roman" w:eastAsiaTheme="majorEastAsia" w:hAnsi="Times New Roman"/>
          <w:b w:val="0"/>
          <w:sz w:val="24"/>
          <w:szCs w:val="24"/>
        </w:rPr>
        <w:t>урок повторения, систематизации и обобщения знаний, закрепления умений</w:t>
      </w:r>
    </w:p>
    <w:p w:rsidR="009D0B16" w:rsidRPr="007B4858" w:rsidRDefault="009D0B16" w:rsidP="007B4858">
      <w:pPr>
        <w:suppressAutoHyphens/>
        <w:spacing w:after="0" w:line="240" w:lineRule="auto"/>
        <w:ind w:firstLine="709"/>
        <w:jc w:val="both"/>
        <w:rPr>
          <w:rFonts w:ascii="Times New Roman" w:hAnsi="Times New Roman"/>
          <w:color w:val="000000" w:themeColor="text1"/>
          <w:sz w:val="24"/>
          <w:szCs w:val="24"/>
        </w:rPr>
      </w:pPr>
      <w:r w:rsidRPr="007B4858">
        <w:rPr>
          <w:rFonts w:ascii="Times New Roman" w:hAnsi="Times New Roman"/>
          <w:b/>
          <w:color w:val="000000" w:themeColor="text1"/>
          <w:sz w:val="24"/>
          <w:szCs w:val="24"/>
        </w:rPr>
        <w:t>Методы, используемые в ходе занятия</w:t>
      </w:r>
      <w:r w:rsidRPr="007B4858">
        <w:rPr>
          <w:rFonts w:ascii="Times New Roman" w:hAnsi="Times New Roman"/>
          <w:color w:val="000000" w:themeColor="text1"/>
          <w:sz w:val="24"/>
          <w:szCs w:val="24"/>
        </w:rPr>
        <w:t>: имитационный игровой метод активного обучения – шоу-турнир.</w:t>
      </w:r>
    </w:p>
    <w:p w:rsidR="009D0B16" w:rsidRPr="007B4858" w:rsidRDefault="009D0B16" w:rsidP="007B4858">
      <w:pPr>
        <w:tabs>
          <w:tab w:val="left" w:pos="7217"/>
        </w:tabs>
        <w:spacing w:after="0" w:line="240" w:lineRule="auto"/>
        <w:ind w:firstLine="709"/>
        <w:jc w:val="both"/>
        <w:rPr>
          <w:rFonts w:ascii="Times New Roman" w:hAnsi="Times New Roman"/>
          <w:b/>
          <w:sz w:val="24"/>
          <w:szCs w:val="24"/>
        </w:rPr>
      </w:pPr>
      <w:r w:rsidRPr="007B4858">
        <w:rPr>
          <w:rFonts w:ascii="Times New Roman" w:hAnsi="Times New Roman"/>
          <w:b/>
          <w:sz w:val="24"/>
          <w:szCs w:val="24"/>
        </w:rPr>
        <w:t xml:space="preserve">Межпредметные связи: </w:t>
      </w:r>
    </w:p>
    <w:p w:rsidR="009D0B16" w:rsidRPr="007B4858" w:rsidRDefault="009D0B16" w:rsidP="007B4858">
      <w:pPr>
        <w:tabs>
          <w:tab w:val="left" w:pos="7217"/>
        </w:tabs>
        <w:spacing w:after="0" w:line="240" w:lineRule="auto"/>
        <w:ind w:firstLine="709"/>
        <w:jc w:val="both"/>
        <w:rPr>
          <w:rFonts w:ascii="Times New Roman" w:hAnsi="Times New Roman"/>
          <w:sz w:val="24"/>
          <w:szCs w:val="24"/>
        </w:rPr>
      </w:pPr>
      <w:r w:rsidRPr="007B4858">
        <w:rPr>
          <w:rFonts w:ascii="Times New Roman" w:hAnsi="Times New Roman"/>
          <w:sz w:val="24"/>
          <w:szCs w:val="24"/>
        </w:rPr>
        <w:t>а) Обеспечивающие: дисциплина «Основы бухгалтерского учета»; ПМ 01; .</w:t>
      </w:r>
    </w:p>
    <w:p w:rsidR="009D0B16" w:rsidRPr="007B4858" w:rsidRDefault="009D0B16" w:rsidP="007B4858">
      <w:pPr>
        <w:tabs>
          <w:tab w:val="left" w:pos="7217"/>
        </w:tabs>
        <w:spacing w:after="0" w:line="240" w:lineRule="auto"/>
        <w:ind w:firstLine="709"/>
        <w:jc w:val="both"/>
        <w:rPr>
          <w:rFonts w:ascii="Times New Roman" w:hAnsi="Times New Roman"/>
          <w:sz w:val="24"/>
          <w:szCs w:val="24"/>
        </w:rPr>
      </w:pPr>
      <w:r w:rsidRPr="007B4858">
        <w:rPr>
          <w:rFonts w:ascii="Times New Roman" w:hAnsi="Times New Roman"/>
          <w:sz w:val="24"/>
          <w:szCs w:val="24"/>
        </w:rPr>
        <w:t>б) Обеспечиваемые: ПМ 04.</w:t>
      </w:r>
    </w:p>
    <w:p w:rsidR="009D0B16" w:rsidRPr="007B4858" w:rsidRDefault="009D0B16" w:rsidP="007B4858">
      <w:pPr>
        <w:tabs>
          <w:tab w:val="left" w:pos="7217"/>
        </w:tabs>
        <w:spacing w:after="0" w:line="240" w:lineRule="auto"/>
        <w:ind w:firstLine="709"/>
        <w:jc w:val="both"/>
        <w:rPr>
          <w:rFonts w:ascii="Times New Roman" w:hAnsi="Times New Roman"/>
          <w:b/>
          <w:sz w:val="24"/>
          <w:szCs w:val="24"/>
        </w:rPr>
      </w:pPr>
      <w:r w:rsidRPr="007B4858">
        <w:rPr>
          <w:rFonts w:ascii="Times New Roman" w:hAnsi="Times New Roman"/>
          <w:b/>
          <w:sz w:val="24"/>
          <w:szCs w:val="24"/>
        </w:rPr>
        <w:t>Обеспечение занятия:</w:t>
      </w:r>
    </w:p>
    <w:p w:rsidR="009D0B16" w:rsidRPr="007B4858" w:rsidRDefault="009D0B16" w:rsidP="007B4858">
      <w:pPr>
        <w:tabs>
          <w:tab w:val="left" w:pos="7217"/>
        </w:tabs>
        <w:spacing w:after="0" w:line="240" w:lineRule="auto"/>
        <w:ind w:firstLine="709"/>
        <w:jc w:val="both"/>
        <w:rPr>
          <w:rFonts w:ascii="Times New Roman" w:hAnsi="Times New Roman"/>
          <w:sz w:val="24"/>
          <w:szCs w:val="24"/>
        </w:rPr>
      </w:pPr>
      <w:r w:rsidRPr="007B4858">
        <w:rPr>
          <w:rFonts w:ascii="Times New Roman" w:hAnsi="Times New Roman"/>
          <w:sz w:val="24"/>
          <w:szCs w:val="24"/>
        </w:rPr>
        <w:t>Видео - проектор, экран, колонки, мультимедийная презентация, фотоаппарат, украшение сцены, плакаты болельщиков, раздаточный материал для жюри, задания, призы.</w:t>
      </w:r>
    </w:p>
    <w:p w:rsidR="009D0B16" w:rsidRPr="007B4858" w:rsidRDefault="009D0B16" w:rsidP="007B4858">
      <w:pPr>
        <w:tabs>
          <w:tab w:val="left" w:pos="1373"/>
        </w:tabs>
        <w:spacing w:after="0" w:line="240" w:lineRule="auto"/>
        <w:ind w:firstLine="709"/>
        <w:jc w:val="both"/>
        <w:rPr>
          <w:rFonts w:ascii="Times New Roman" w:hAnsi="Times New Roman"/>
          <w:sz w:val="24"/>
          <w:szCs w:val="24"/>
        </w:rPr>
      </w:pPr>
      <w:r w:rsidRPr="007B4858">
        <w:rPr>
          <w:rFonts w:ascii="Times New Roman" w:hAnsi="Times New Roman"/>
          <w:b/>
          <w:sz w:val="24"/>
          <w:szCs w:val="24"/>
        </w:rPr>
        <w:t xml:space="preserve">Методы работы: </w:t>
      </w:r>
      <w:r w:rsidRPr="007B4858">
        <w:rPr>
          <w:rFonts w:ascii="Times New Roman" w:hAnsi="Times New Roman"/>
          <w:sz w:val="24"/>
          <w:szCs w:val="24"/>
        </w:rPr>
        <w:t>опрос, частично-поисковый, самостоятельная работа, устное тестирование, рефлексия</w:t>
      </w:r>
    </w:p>
    <w:p w:rsidR="009D0B16" w:rsidRPr="007B4858" w:rsidRDefault="009D0B16" w:rsidP="007B4858">
      <w:pPr>
        <w:spacing w:after="0" w:line="240" w:lineRule="auto"/>
        <w:ind w:firstLine="708"/>
        <w:rPr>
          <w:rFonts w:ascii="Times New Roman" w:hAnsi="Times New Roman"/>
          <w:b/>
          <w:sz w:val="24"/>
          <w:szCs w:val="24"/>
        </w:rPr>
      </w:pPr>
      <w:r w:rsidRPr="007B4858">
        <w:rPr>
          <w:rFonts w:ascii="Times New Roman" w:hAnsi="Times New Roman"/>
          <w:b/>
          <w:sz w:val="24"/>
          <w:szCs w:val="24"/>
        </w:rPr>
        <w:t>Формируемые умения:</w:t>
      </w:r>
    </w:p>
    <w:p w:rsidR="009D0B16" w:rsidRPr="007B4858" w:rsidRDefault="009D0B16" w:rsidP="007B4858">
      <w:pPr>
        <w:pStyle w:val="a5"/>
        <w:widowControl/>
        <w:numPr>
          <w:ilvl w:val="0"/>
          <w:numId w:val="26"/>
        </w:numPr>
        <w:suppressAutoHyphens w:val="0"/>
        <w:autoSpaceDE w:val="0"/>
        <w:autoSpaceDN w:val="0"/>
        <w:adjustRightInd w:val="0"/>
      </w:pPr>
      <w:r w:rsidRPr="007B4858">
        <w:t>формировать бухгалтерские проводки по отражению недостачи ценностей, выявленные в ходе инвентаризации, независимо от причин их возникновения с целью контроля на счете 94 «Недостачи и потери от порчи ценностей»;</w:t>
      </w:r>
    </w:p>
    <w:p w:rsidR="009D0B16" w:rsidRPr="007B4858" w:rsidRDefault="009D0B16" w:rsidP="007B4858">
      <w:pPr>
        <w:pStyle w:val="a5"/>
        <w:widowControl/>
        <w:numPr>
          <w:ilvl w:val="0"/>
          <w:numId w:val="26"/>
        </w:numPr>
        <w:suppressAutoHyphens w:val="0"/>
        <w:autoSpaceDE w:val="0"/>
        <w:autoSpaceDN w:val="0"/>
        <w:adjustRightInd w:val="0"/>
      </w:pPr>
      <w:r w:rsidRPr="007B4858">
        <w:t>формировать бухгалтерские проводки по списанию недостач в зависимости</w:t>
      </w:r>
    </w:p>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lastRenderedPageBreak/>
        <w:t xml:space="preserve">          от причин их возникновения;</w:t>
      </w:r>
    </w:p>
    <w:p w:rsidR="009D0B16" w:rsidRPr="007B4858" w:rsidRDefault="009D0B16" w:rsidP="007B4858">
      <w:pPr>
        <w:pStyle w:val="a5"/>
        <w:widowControl/>
        <w:numPr>
          <w:ilvl w:val="0"/>
          <w:numId w:val="27"/>
        </w:numPr>
        <w:suppressAutoHyphens w:val="0"/>
        <w:autoSpaceDE w:val="0"/>
        <w:autoSpaceDN w:val="0"/>
        <w:adjustRightInd w:val="0"/>
      </w:pPr>
      <w:r w:rsidRPr="007B4858">
        <w:t>составлять акт по результатам инвентаризации;</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b/>
          <w:sz w:val="24"/>
          <w:szCs w:val="24"/>
        </w:rPr>
        <w:t xml:space="preserve">Участники </w:t>
      </w:r>
      <w:r w:rsidRPr="007B4858">
        <w:rPr>
          <w:rFonts w:ascii="Times New Roman" w:hAnsi="Times New Roman"/>
          <w:sz w:val="24"/>
          <w:szCs w:val="24"/>
        </w:rPr>
        <w:t>2 команды по 6 человек, остальные обучавшиеся -  болельщики.</w:t>
      </w:r>
    </w:p>
    <w:p w:rsidR="009D0B16" w:rsidRPr="007B4858" w:rsidRDefault="009D0B16" w:rsidP="007B4858">
      <w:pPr>
        <w:spacing w:line="240" w:lineRule="auto"/>
        <w:ind w:firstLine="708"/>
        <w:rPr>
          <w:rFonts w:ascii="Times New Roman" w:hAnsi="Times New Roman"/>
          <w:sz w:val="24"/>
          <w:szCs w:val="24"/>
        </w:rPr>
      </w:pPr>
      <w:r w:rsidRPr="007B4858">
        <w:rPr>
          <w:rFonts w:ascii="Times New Roman" w:hAnsi="Times New Roman"/>
          <w:b/>
          <w:sz w:val="24"/>
          <w:szCs w:val="24"/>
        </w:rPr>
        <w:t>Место проведения</w:t>
      </w:r>
      <w:r w:rsidRPr="007B4858">
        <w:rPr>
          <w:rFonts w:ascii="Times New Roman" w:hAnsi="Times New Roman"/>
          <w:sz w:val="24"/>
          <w:szCs w:val="24"/>
        </w:rPr>
        <w:t xml:space="preserve"> – актовый зал.</w:t>
      </w:r>
    </w:p>
    <w:p w:rsidR="009D0B16" w:rsidRPr="007B4858" w:rsidRDefault="009D0B16" w:rsidP="007B4858">
      <w:pPr>
        <w:suppressAutoHyphens/>
        <w:spacing w:after="0" w:line="240" w:lineRule="auto"/>
        <w:ind w:firstLine="709"/>
        <w:jc w:val="center"/>
        <w:rPr>
          <w:rFonts w:ascii="Times New Roman" w:hAnsi="Times New Roman"/>
          <w:b/>
          <w:color w:val="000000" w:themeColor="text1"/>
          <w:sz w:val="24"/>
          <w:szCs w:val="24"/>
        </w:rPr>
      </w:pPr>
      <w:r w:rsidRPr="007B4858">
        <w:rPr>
          <w:rFonts w:ascii="Times New Roman" w:hAnsi="Times New Roman"/>
          <w:b/>
          <w:color w:val="000000" w:themeColor="text1"/>
          <w:sz w:val="24"/>
          <w:szCs w:val="24"/>
        </w:rPr>
        <w:t>Ход занятия:</w:t>
      </w:r>
    </w:p>
    <w:p w:rsidR="009D0B16" w:rsidRPr="007B4858" w:rsidRDefault="009D0B16" w:rsidP="007B4858">
      <w:pPr>
        <w:shd w:val="clear" w:color="auto" w:fill="FFFFFF"/>
        <w:spacing w:after="0" w:line="240" w:lineRule="auto"/>
        <w:rPr>
          <w:rFonts w:ascii="Times New Roman" w:hAnsi="Times New Roman"/>
          <w:b/>
          <w:color w:val="000000"/>
          <w:sz w:val="24"/>
          <w:szCs w:val="24"/>
        </w:rPr>
      </w:pPr>
      <w:r w:rsidRPr="007B4858">
        <w:rPr>
          <w:rFonts w:ascii="Times New Roman" w:hAnsi="Times New Roman"/>
          <w:b/>
          <w:color w:val="000000"/>
          <w:sz w:val="24"/>
          <w:szCs w:val="24"/>
        </w:rPr>
        <w:t>Вступительное слово преподавателя</w:t>
      </w:r>
    </w:p>
    <w:p w:rsidR="009D0B16" w:rsidRPr="007B4858" w:rsidRDefault="009D0B16" w:rsidP="007B4858">
      <w:pPr>
        <w:pStyle w:val="a3"/>
        <w:spacing w:before="0" w:beforeAutospacing="0" w:after="0" w:afterAutospacing="0"/>
        <w:ind w:firstLine="539"/>
        <w:jc w:val="both"/>
      </w:pPr>
      <w:r w:rsidRPr="007B4858">
        <w:t>Добрый день! Я рада приветствовать Вас на нашем шоу-турнире, который называется «Знатоки инвентаризации». Турнир проводится среди «лучших знатоков и любителей» специальности 38.02.01 «Экономика и бухгалтерский учет (по отраслям)».</w:t>
      </w:r>
    </w:p>
    <w:p w:rsidR="009D0B16" w:rsidRPr="007B4858" w:rsidRDefault="009D0B16" w:rsidP="007B4858">
      <w:pPr>
        <w:tabs>
          <w:tab w:val="left" w:pos="720"/>
          <w:tab w:val="left" w:pos="900"/>
        </w:tabs>
        <w:spacing w:after="0" w:line="240" w:lineRule="auto"/>
        <w:ind w:firstLine="539"/>
        <w:jc w:val="both"/>
        <w:rPr>
          <w:rFonts w:ascii="Times New Roman" w:hAnsi="Times New Roman"/>
          <w:color w:val="000000"/>
          <w:sz w:val="24"/>
          <w:szCs w:val="24"/>
        </w:rPr>
      </w:pPr>
      <w:r w:rsidRPr="007B4858">
        <w:rPr>
          <w:rFonts w:ascii="Times New Roman" w:hAnsi="Times New Roman"/>
          <w:sz w:val="24"/>
          <w:szCs w:val="24"/>
        </w:rPr>
        <w:t xml:space="preserve">Цель интеллектуальной игры - </w:t>
      </w:r>
      <w:r w:rsidRPr="007B4858">
        <w:rPr>
          <w:rFonts w:ascii="Times New Roman" w:hAnsi="Times New Roman"/>
          <w:bCs/>
          <w:sz w:val="24"/>
          <w:szCs w:val="24"/>
        </w:rPr>
        <w:t>активизация познавательной деятельности  и  повышение уровня эрудиции в области бухгалтерского учета, стимулирование творческой активности студентов.</w:t>
      </w:r>
      <w:r w:rsidRPr="007B4858">
        <w:rPr>
          <w:rFonts w:ascii="Times New Roman" w:hAnsi="Times New Roman"/>
          <w:sz w:val="24"/>
          <w:szCs w:val="24"/>
        </w:rPr>
        <w:t xml:space="preserve">  </w:t>
      </w:r>
      <w:r w:rsidRPr="007B4858">
        <w:rPr>
          <w:rFonts w:ascii="Times New Roman" w:hAnsi="Times New Roman"/>
          <w:color w:val="000000"/>
          <w:sz w:val="24"/>
          <w:szCs w:val="24"/>
        </w:rPr>
        <w:t>Мы повторим пройденный материал  по разделу 2 «</w:t>
      </w:r>
      <w:r w:rsidRPr="007B4858">
        <w:rPr>
          <w:rFonts w:ascii="Times New Roman" w:hAnsi="Times New Roman"/>
          <w:sz w:val="24"/>
          <w:szCs w:val="24"/>
        </w:rPr>
        <w:t>Проведение инвентаризации и проверка действительного соответствия фактических данных инвентаризации данным учета</w:t>
      </w:r>
      <w:r w:rsidRPr="007B4858">
        <w:rPr>
          <w:rFonts w:ascii="Times New Roman" w:hAnsi="Times New Roman"/>
          <w:color w:val="000000"/>
          <w:sz w:val="24"/>
          <w:szCs w:val="24"/>
        </w:rPr>
        <w:t>», и  в конце турнира узнаем, кто в группах ЭК-32и ЭК-33 самый лучший знаток инвентаризации.  </w:t>
      </w:r>
    </w:p>
    <w:p w:rsidR="009D0B16" w:rsidRPr="007B4858" w:rsidRDefault="009D0B16" w:rsidP="007B4858">
      <w:pPr>
        <w:spacing w:after="0" w:line="240" w:lineRule="auto"/>
        <w:ind w:firstLine="708"/>
        <w:rPr>
          <w:rFonts w:ascii="Times New Roman" w:hAnsi="Times New Roman"/>
          <w:sz w:val="24"/>
          <w:szCs w:val="24"/>
          <w:u w:val="single"/>
        </w:rPr>
      </w:pPr>
      <w:r w:rsidRPr="007B4858">
        <w:rPr>
          <w:rFonts w:ascii="Times New Roman" w:hAnsi="Times New Roman"/>
          <w:sz w:val="24"/>
          <w:szCs w:val="24"/>
          <w:u w:val="single"/>
        </w:rPr>
        <w:t>Музыкальный номер: для Вас поет Ераткина Виктория</w:t>
      </w:r>
    </w:p>
    <w:p w:rsidR="009D0B16" w:rsidRPr="007B4858" w:rsidRDefault="009D0B16" w:rsidP="007B4858">
      <w:pPr>
        <w:pStyle w:val="a3"/>
        <w:spacing w:before="0" w:beforeAutospacing="0" w:after="0" w:afterAutospacing="0"/>
        <w:ind w:firstLine="539"/>
        <w:jc w:val="both"/>
        <w:rPr>
          <w:b/>
        </w:rPr>
      </w:pPr>
      <w:r w:rsidRPr="007B4858">
        <w:rPr>
          <w:b/>
        </w:rPr>
        <w:t xml:space="preserve">Ведущий 1. </w:t>
      </w:r>
      <w:r w:rsidRPr="007B4858">
        <w:t>Добрый день!</w:t>
      </w:r>
    </w:p>
    <w:p w:rsidR="009D0B16" w:rsidRPr="007B4858" w:rsidRDefault="009D0B16" w:rsidP="007B4858">
      <w:pPr>
        <w:pStyle w:val="a3"/>
        <w:spacing w:before="0" w:beforeAutospacing="0" w:after="0" w:afterAutospacing="0"/>
        <w:ind w:firstLine="539"/>
        <w:jc w:val="both"/>
      </w:pPr>
      <w:r w:rsidRPr="007B4858">
        <w:rPr>
          <w:b/>
        </w:rPr>
        <w:t xml:space="preserve">Ведущий 2. </w:t>
      </w:r>
      <w:r w:rsidRPr="007B4858">
        <w:t xml:space="preserve">Мы приглашаем всех вас к участию в нашем турнире под девизом «Знания – это сила!». </w:t>
      </w:r>
    </w:p>
    <w:p w:rsidR="009D0B16" w:rsidRPr="007B4858" w:rsidRDefault="009D0B16" w:rsidP="007B4858">
      <w:pPr>
        <w:pStyle w:val="a3"/>
        <w:spacing w:before="0" w:beforeAutospacing="0" w:after="0" w:afterAutospacing="0"/>
        <w:ind w:firstLine="539"/>
        <w:jc w:val="both"/>
      </w:pPr>
      <w:r w:rsidRPr="007B4858">
        <w:rPr>
          <w:b/>
        </w:rPr>
        <w:t xml:space="preserve">Ведущий 1. </w:t>
      </w:r>
      <w:r w:rsidRPr="007B4858">
        <w:t>Сегодня вы должны доказать себе и доказать нам, что для молодого специалиста, вступающего в самостоятельную жизнь, главное богатство – это знания.</w:t>
      </w:r>
    </w:p>
    <w:p w:rsidR="009D0B16" w:rsidRPr="007B4858" w:rsidRDefault="009D0B16" w:rsidP="007B4858">
      <w:pPr>
        <w:pStyle w:val="a3"/>
        <w:spacing w:before="0" w:beforeAutospacing="0" w:after="0" w:afterAutospacing="0"/>
        <w:ind w:firstLine="539"/>
        <w:jc w:val="both"/>
      </w:pPr>
      <w:r w:rsidRPr="007B4858">
        <w:rPr>
          <w:b/>
        </w:rPr>
        <w:t xml:space="preserve">Ведущий 2. </w:t>
      </w:r>
      <w:r w:rsidRPr="007B4858">
        <w:t>Разрешите нам представить команды:</w:t>
      </w:r>
    </w:p>
    <w:p w:rsidR="009D0B16" w:rsidRPr="007B4858" w:rsidRDefault="009D0B16" w:rsidP="007B4858">
      <w:pPr>
        <w:pStyle w:val="a3"/>
        <w:spacing w:before="0" w:beforeAutospacing="0" w:after="0" w:afterAutospacing="0"/>
        <w:ind w:firstLine="539"/>
        <w:jc w:val="both"/>
      </w:pPr>
      <w:r w:rsidRPr="007B4858">
        <w:rPr>
          <w:b/>
        </w:rPr>
        <w:t xml:space="preserve">Ведущий 1. </w:t>
      </w:r>
      <w:r w:rsidRPr="007B4858">
        <w:t>Первая команда! «Излишки», капитан команды Ларина Мария</w:t>
      </w:r>
    </w:p>
    <w:p w:rsidR="009D0B16" w:rsidRPr="007B4858" w:rsidRDefault="009D0B16" w:rsidP="007B4858">
      <w:pPr>
        <w:pStyle w:val="a3"/>
        <w:spacing w:before="0" w:beforeAutospacing="0" w:after="0" w:afterAutospacing="0"/>
        <w:ind w:firstLine="539"/>
        <w:jc w:val="both"/>
        <w:rPr>
          <w:b/>
          <w:i/>
          <w:u w:val="single"/>
        </w:rPr>
      </w:pPr>
      <w:r w:rsidRPr="007B4858">
        <w:rPr>
          <w:b/>
        </w:rPr>
        <w:t xml:space="preserve">Ведущий 2. </w:t>
      </w:r>
      <w:r w:rsidRPr="007B4858">
        <w:t>Вторая команда! «Недостачи», капитан команды Нехорошева Кристина</w:t>
      </w:r>
    </w:p>
    <w:p w:rsidR="009D0B16" w:rsidRPr="007B4858" w:rsidRDefault="009D0B16" w:rsidP="007B4858">
      <w:pPr>
        <w:pStyle w:val="a3"/>
        <w:spacing w:before="0" w:beforeAutospacing="0" w:after="0" w:afterAutospacing="0"/>
        <w:ind w:firstLine="539"/>
        <w:jc w:val="both"/>
      </w:pPr>
      <w:r w:rsidRPr="007B4858">
        <w:rPr>
          <w:b/>
        </w:rPr>
        <w:t xml:space="preserve">Ведущий 1. </w:t>
      </w:r>
      <w:r w:rsidRPr="007B4858">
        <w:t xml:space="preserve">Две команды снаряжают свои корабли в мир знаний по инвентаризации. </w:t>
      </w:r>
    </w:p>
    <w:p w:rsidR="009D0B16" w:rsidRPr="007B4858" w:rsidRDefault="009D0B16" w:rsidP="007B4858">
      <w:pPr>
        <w:pStyle w:val="a3"/>
        <w:spacing w:before="0" w:beforeAutospacing="0" w:after="0" w:afterAutospacing="0"/>
        <w:ind w:firstLine="539"/>
        <w:jc w:val="both"/>
      </w:pPr>
      <w:r w:rsidRPr="007B4858">
        <w:rPr>
          <w:b/>
        </w:rPr>
        <w:t xml:space="preserve">Ведущий 2. </w:t>
      </w:r>
      <w:r w:rsidRPr="007B4858">
        <w:t xml:space="preserve">Но мы предупреждаем, что плавание будет нелегким – рифы и скалы нашего бухучета норовят пробить днище ваших кораблей. </w:t>
      </w:r>
    </w:p>
    <w:p w:rsidR="009D0B16" w:rsidRPr="007B4858" w:rsidRDefault="009D0B16" w:rsidP="007B4858">
      <w:pPr>
        <w:pStyle w:val="a3"/>
        <w:spacing w:before="0" w:beforeAutospacing="0" w:after="0" w:afterAutospacing="0"/>
        <w:ind w:firstLine="539"/>
        <w:jc w:val="both"/>
        <w:rPr>
          <w:i/>
        </w:rPr>
      </w:pPr>
      <w:r w:rsidRPr="007B4858">
        <w:rPr>
          <w:b/>
        </w:rPr>
        <w:t xml:space="preserve">Ведущий 1. </w:t>
      </w:r>
      <w:r w:rsidRPr="007B4858">
        <w:t>Но, тем не менее, впереди неведомое будущее, к нему и лежит Ваш путь через справедливость и компетентность решений нашего доброго жюри, которое будет следить за ходом игры и вести учет баллов</w:t>
      </w:r>
      <w:r w:rsidRPr="007B4858">
        <w:rPr>
          <w:i/>
        </w:rPr>
        <w:t>.</w:t>
      </w:r>
    </w:p>
    <w:p w:rsidR="009D0B16" w:rsidRPr="007B4858" w:rsidRDefault="009D0B16" w:rsidP="007B4858">
      <w:pPr>
        <w:pStyle w:val="a3"/>
        <w:spacing w:before="0" w:beforeAutospacing="0" w:after="0" w:afterAutospacing="0"/>
        <w:ind w:firstLine="539"/>
        <w:jc w:val="both"/>
        <w:rPr>
          <w:b/>
          <w:i/>
        </w:rPr>
      </w:pPr>
      <w:r w:rsidRPr="007B4858">
        <w:rPr>
          <w:b/>
          <w:i/>
        </w:rPr>
        <w:t>Жюри:</w:t>
      </w:r>
    </w:p>
    <w:p w:rsidR="009D0B16" w:rsidRPr="007B4858" w:rsidRDefault="009D0B16" w:rsidP="007B4858">
      <w:pPr>
        <w:pStyle w:val="a3"/>
        <w:spacing w:before="0" w:beforeAutospacing="0" w:after="0" w:afterAutospacing="0"/>
        <w:ind w:firstLine="539"/>
        <w:jc w:val="both"/>
        <w:rPr>
          <w:i/>
        </w:rPr>
      </w:pPr>
      <w:r w:rsidRPr="007B4858">
        <w:rPr>
          <w:i/>
        </w:rPr>
        <w:t xml:space="preserve">Короткова С.И. главный бухгалтер СХА «Заря» </w:t>
      </w:r>
    </w:p>
    <w:p w:rsidR="009D0B16" w:rsidRPr="007B4858" w:rsidRDefault="009D0B16" w:rsidP="007B4858">
      <w:pPr>
        <w:pStyle w:val="a3"/>
        <w:spacing w:before="0" w:beforeAutospacing="0" w:after="0" w:afterAutospacing="0"/>
        <w:ind w:firstLine="539"/>
        <w:jc w:val="both"/>
        <w:rPr>
          <w:i/>
        </w:rPr>
      </w:pPr>
      <w:r w:rsidRPr="007B4858">
        <w:rPr>
          <w:i/>
        </w:rPr>
        <w:t>Кожанова Т.И. заместитель главного бухгалтера ООО «Аннинский элеватор»</w:t>
      </w:r>
    </w:p>
    <w:p w:rsidR="009D0B16" w:rsidRPr="007B4858" w:rsidRDefault="009D0B16" w:rsidP="007B4858">
      <w:pPr>
        <w:pStyle w:val="a3"/>
        <w:spacing w:before="0" w:beforeAutospacing="0" w:after="0" w:afterAutospacing="0"/>
        <w:ind w:firstLine="539"/>
        <w:jc w:val="both"/>
        <w:rPr>
          <w:i/>
        </w:rPr>
      </w:pPr>
      <w:r w:rsidRPr="007B4858">
        <w:rPr>
          <w:i/>
        </w:rPr>
        <w:t>Десятерик М.П. преподаватель спец дисциплин Аннинского аграрно-промышленного техникума</w:t>
      </w:r>
    </w:p>
    <w:p w:rsidR="009D0B16" w:rsidRPr="007B4858" w:rsidRDefault="009D0B16" w:rsidP="007B4858">
      <w:pPr>
        <w:pStyle w:val="a3"/>
        <w:spacing w:before="0" w:beforeAutospacing="0" w:after="0" w:afterAutospacing="0"/>
        <w:ind w:firstLine="539"/>
        <w:jc w:val="both"/>
      </w:pPr>
      <w:r w:rsidRPr="007B4858">
        <w:rPr>
          <w:b/>
        </w:rPr>
        <w:t xml:space="preserve">Ведущий 2. </w:t>
      </w:r>
      <w:r w:rsidRPr="007B4858">
        <w:t>Участники,</w:t>
      </w:r>
      <w:r w:rsidRPr="007B4858">
        <w:rPr>
          <w:b/>
        </w:rPr>
        <w:t xml:space="preserve"> </w:t>
      </w:r>
      <w:r w:rsidRPr="007B4858">
        <w:t xml:space="preserve">Вам слово. Представляйте себя! </w:t>
      </w:r>
    </w:p>
    <w:p w:rsidR="009D0B16" w:rsidRPr="007B4858" w:rsidRDefault="009D0B16" w:rsidP="007B4858">
      <w:pPr>
        <w:shd w:val="clear" w:color="auto" w:fill="FFFFFF"/>
        <w:spacing w:after="0" w:line="240" w:lineRule="auto"/>
        <w:ind w:firstLine="540"/>
        <w:rPr>
          <w:rFonts w:ascii="Times New Roman" w:hAnsi="Times New Roman"/>
          <w:sz w:val="24"/>
          <w:szCs w:val="24"/>
        </w:rPr>
      </w:pPr>
      <w:r w:rsidRPr="007B4858">
        <w:rPr>
          <w:rFonts w:ascii="Times New Roman" w:hAnsi="Times New Roman"/>
          <w:b/>
          <w:sz w:val="24"/>
          <w:szCs w:val="24"/>
        </w:rPr>
        <w:t xml:space="preserve">Ведущий 1. </w:t>
      </w:r>
      <w:r w:rsidRPr="007B4858">
        <w:rPr>
          <w:rFonts w:ascii="Times New Roman" w:hAnsi="Times New Roman"/>
          <w:sz w:val="24"/>
          <w:szCs w:val="24"/>
        </w:rPr>
        <w:t>Команда «Излишки»!</w:t>
      </w:r>
    </w:p>
    <w:p w:rsidR="009D0B16" w:rsidRPr="007B4858" w:rsidRDefault="009D0B16" w:rsidP="007B4858">
      <w:pPr>
        <w:shd w:val="clear" w:color="auto" w:fill="FFFFFF"/>
        <w:spacing w:after="0" w:line="240" w:lineRule="auto"/>
        <w:ind w:firstLine="540"/>
        <w:rPr>
          <w:rFonts w:ascii="Times New Roman" w:hAnsi="Times New Roman"/>
          <w:sz w:val="24"/>
          <w:szCs w:val="24"/>
        </w:rPr>
      </w:pPr>
      <w:r w:rsidRPr="007B4858">
        <w:rPr>
          <w:rFonts w:ascii="Times New Roman" w:hAnsi="Times New Roman"/>
          <w:sz w:val="24"/>
          <w:szCs w:val="24"/>
        </w:rPr>
        <w:t>Приветствуем команду «Недостачи»!</w:t>
      </w:r>
    </w:p>
    <w:p w:rsidR="009D0B16" w:rsidRPr="007B4858" w:rsidRDefault="009D0B16" w:rsidP="007B4858">
      <w:pPr>
        <w:shd w:val="clear" w:color="auto" w:fill="FFFFFF"/>
        <w:spacing w:after="0" w:line="240" w:lineRule="auto"/>
        <w:ind w:right="-91" w:firstLine="567"/>
        <w:jc w:val="both"/>
        <w:rPr>
          <w:rFonts w:ascii="Times New Roman" w:hAnsi="Times New Roman"/>
          <w:sz w:val="24"/>
          <w:szCs w:val="24"/>
        </w:rPr>
      </w:pPr>
      <w:r w:rsidRPr="007B4858">
        <w:rPr>
          <w:rFonts w:ascii="Times New Roman" w:hAnsi="Times New Roman"/>
          <w:b/>
          <w:sz w:val="24"/>
          <w:szCs w:val="24"/>
        </w:rPr>
        <w:t xml:space="preserve">Ведущий 2. </w:t>
      </w:r>
      <w:r w:rsidRPr="007B4858">
        <w:rPr>
          <w:rFonts w:ascii="Times New Roman" w:hAnsi="Times New Roman"/>
          <w:sz w:val="24"/>
          <w:szCs w:val="24"/>
        </w:rPr>
        <w:t>Вот мы и познакомились с участниками шоу-турнира и убедились, что сегодня на сцене самые способные, самые эрудированные, самые находчивые студенты.</w:t>
      </w:r>
    </w:p>
    <w:p w:rsidR="009D0B16" w:rsidRPr="007B4858" w:rsidRDefault="009D0B16" w:rsidP="007B4858">
      <w:pPr>
        <w:shd w:val="clear" w:color="auto" w:fill="FFFFFF"/>
        <w:spacing w:before="7" w:after="0" w:line="240" w:lineRule="auto"/>
        <w:ind w:right="-90" w:firstLine="567"/>
        <w:jc w:val="both"/>
        <w:rPr>
          <w:rFonts w:ascii="Times New Roman" w:hAnsi="Times New Roman"/>
          <w:sz w:val="24"/>
          <w:szCs w:val="24"/>
        </w:rPr>
      </w:pPr>
      <w:r w:rsidRPr="007B4858">
        <w:rPr>
          <w:rFonts w:ascii="Times New Roman" w:hAnsi="Times New Roman"/>
          <w:b/>
          <w:sz w:val="24"/>
          <w:szCs w:val="24"/>
        </w:rPr>
        <w:t xml:space="preserve">Ведущий 1. </w:t>
      </w:r>
      <w:r w:rsidRPr="007B4858">
        <w:rPr>
          <w:rFonts w:ascii="Times New Roman" w:hAnsi="Times New Roman"/>
          <w:sz w:val="24"/>
          <w:szCs w:val="24"/>
        </w:rPr>
        <w:t>Пока жюри</w:t>
      </w:r>
      <w:r w:rsidRPr="007B4858">
        <w:rPr>
          <w:rFonts w:ascii="Times New Roman" w:hAnsi="Times New Roman"/>
          <w:spacing w:val="-6"/>
          <w:sz w:val="24"/>
          <w:szCs w:val="24"/>
        </w:rPr>
        <w:t xml:space="preserve"> выставляет оценки за представление (Максимальная </w:t>
      </w:r>
      <w:r w:rsidRPr="007B4858">
        <w:rPr>
          <w:rFonts w:ascii="Times New Roman" w:hAnsi="Times New Roman"/>
          <w:sz w:val="24"/>
          <w:szCs w:val="24"/>
        </w:rPr>
        <w:t xml:space="preserve">оценка - 10 баллов) </w:t>
      </w:r>
    </w:p>
    <w:p w:rsidR="009D0B16" w:rsidRPr="007B4858" w:rsidRDefault="009D0B16" w:rsidP="007B4858">
      <w:pPr>
        <w:shd w:val="clear" w:color="auto" w:fill="FFFFFF"/>
        <w:spacing w:before="7" w:after="0" w:line="240" w:lineRule="auto"/>
        <w:ind w:right="-90" w:firstLine="567"/>
        <w:jc w:val="both"/>
        <w:rPr>
          <w:rFonts w:ascii="Times New Roman" w:hAnsi="Times New Roman"/>
          <w:sz w:val="24"/>
          <w:szCs w:val="24"/>
        </w:rPr>
      </w:pPr>
      <w:r w:rsidRPr="007B4858">
        <w:rPr>
          <w:rFonts w:ascii="Times New Roman" w:hAnsi="Times New Roman"/>
          <w:sz w:val="24"/>
          <w:szCs w:val="24"/>
          <w:u w:val="single"/>
        </w:rPr>
        <w:t>Музыкальная пауза: для Вас поет Архутина Анжелика</w:t>
      </w:r>
      <w:r w:rsidRPr="007B4858">
        <w:rPr>
          <w:rFonts w:ascii="Times New Roman" w:hAnsi="Times New Roman"/>
          <w:sz w:val="24"/>
          <w:szCs w:val="24"/>
        </w:rPr>
        <w:t>.</w:t>
      </w:r>
    </w:p>
    <w:p w:rsidR="009D0B16" w:rsidRPr="007B4858" w:rsidRDefault="009D0B16" w:rsidP="007B4858">
      <w:pPr>
        <w:pStyle w:val="a3"/>
        <w:spacing w:before="0" w:beforeAutospacing="0" w:after="0" w:afterAutospacing="0"/>
        <w:ind w:firstLine="540"/>
        <w:jc w:val="both"/>
      </w:pPr>
      <w:r w:rsidRPr="007B4858">
        <w:rPr>
          <w:b/>
        </w:rPr>
        <w:t xml:space="preserve">Ведущий 2. </w:t>
      </w:r>
      <w:r w:rsidRPr="007B4858">
        <w:t>Итак, команды представлены. Чтобы начать состязание, осталось обозначить правила игры. Они следующие:</w:t>
      </w:r>
    </w:p>
    <w:p w:rsidR="009D0B16" w:rsidRPr="007B4858" w:rsidRDefault="009D0B16" w:rsidP="007B4858">
      <w:pPr>
        <w:spacing w:after="0" w:line="240" w:lineRule="auto"/>
        <w:ind w:firstLine="540"/>
        <w:jc w:val="both"/>
        <w:rPr>
          <w:rFonts w:ascii="Times New Roman" w:hAnsi="Times New Roman"/>
          <w:sz w:val="24"/>
          <w:szCs w:val="24"/>
        </w:rPr>
      </w:pPr>
      <w:r w:rsidRPr="007B4858">
        <w:rPr>
          <w:rFonts w:ascii="Times New Roman" w:hAnsi="Times New Roman"/>
          <w:b/>
          <w:sz w:val="24"/>
          <w:szCs w:val="24"/>
        </w:rPr>
        <w:t xml:space="preserve">Ведущий 1. </w:t>
      </w:r>
      <w:r w:rsidRPr="007B4858">
        <w:rPr>
          <w:rFonts w:ascii="Times New Roman" w:hAnsi="Times New Roman"/>
          <w:sz w:val="24"/>
          <w:szCs w:val="24"/>
        </w:rPr>
        <w:t>Игра проводится в пять раундов.</w:t>
      </w:r>
    </w:p>
    <w:p w:rsidR="009D0B16" w:rsidRPr="007B4858" w:rsidRDefault="009D0B16" w:rsidP="007B4858">
      <w:pPr>
        <w:spacing w:after="0" w:line="240" w:lineRule="auto"/>
        <w:ind w:firstLine="540"/>
        <w:jc w:val="both"/>
        <w:rPr>
          <w:rFonts w:ascii="Times New Roman" w:hAnsi="Times New Roman"/>
          <w:sz w:val="24"/>
          <w:szCs w:val="24"/>
        </w:rPr>
      </w:pPr>
      <w:r w:rsidRPr="007B4858">
        <w:rPr>
          <w:rFonts w:ascii="Times New Roman" w:hAnsi="Times New Roman"/>
          <w:b/>
          <w:sz w:val="24"/>
          <w:szCs w:val="24"/>
        </w:rPr>
        <w:t xml:space="preserve">Ведущий 2. </w:t>
      </w:r>
      <w:r w:rsidRPr="007B4858">
        <w:rPr>
          <w:rFonts w:ascii="Times New Roman" w:hAnsi="Times New Roman"/>
          <w:sz w:val="24"/>
          <w:szCs w:val="24"/>
        </w:rPr>
        <w:t>Первой выбирает вопрос и отвечает команда, которая по жребию будет первой.</w:t>
      </w:r>
    </w:p>
    <w:p w:rsidR="009D0B16" w:rsidRPr="007B4858" w:rsidRDefault="009D0B16" w:rsidP="007B4858">
      <w:pPr>
        <w:spacing w:after="0" w:line="240" w:lineRule="auto"/>
        <w:ind w:firstLine="540"/>
        <w:jc w:val="both"/>
        <w:rPr>
          <w:rFonts w:ascii="Times New Roman" w:hAnsi="Times New Roman"/>
          <w:sz w:val="24"/>
          <w:szCs w:val="24"/>
        </w:rPr>
      </w:pPr>
      <w:r w:rsidRPr="007B4858">
        <w:rPr>
          <w:rFonts w:ascii="Times New Roman" w:hAnsi="Times New Roman"/>
          <w:b/>
          <w:sz w:val="24"/>
          <w:szCs w:val="24"/>
        </w:rPr>
        <w:t xml:space="preserve">Ведущий 1. </w:t>
      </w:r>
      <w:r w:rsidRPr="007B4858">
        <w:rPr>
          <w:rFonts w:ascii="Times New Roman" w:hAnsi="Times New Roman"/>
          <w:sz w:val="24"/>
          <w:szCs w:val="24"/>
        </w:rPr>
        <w:t xml:space="preserve">Команда, правильно ответившая на вопрос, получает количество баллов, равное стоимости вопроса, а неправильный ответ – баллы снимаются в размере стоимости вопроса и вопрос переходит другой команде.  </w:t>
      </w:r>
    </w:p>
    <w:p w:rsidR="009D0B16" w:rsidRPr="007B4858" w:rsidRDefault="009D0B16" w:rsidP="007B4858">
      <w:pPr>
        <w:spacing w:after="0" w:line="240" w:lineRule="auto"/>
        <w:ind w:firstLine="540"/>
        <w:jc w:val="both"/>
        <w:rPr>
          <w:rFonts w:ascii="Times New Roman" w:hAnsi="Times New Roman"/>
          <w:sz w:val="24"/>
          <w:szCs w:val="24"/>
        </w:rPr>
      </w:pPr>
      <w:r w:rsidRPr="007B4858">
        <w:rPr>
          <w:rFonts w:ascii="Times New Roman" w:hAnsi="Times New Roman"/>
          <w:b/>
          <w:sz w:val="24"/>
          <w:szCs w:val="24"/>
        </w:rPr>
        <w:lastRenderedPageBreak/>
        <w:t xml:space="preserve">Ведущий 2. </w:t>
      </w:r>
      <w:r w:rsidRPr="007B4858">
        <w:rPr>
          <w:rFonts w:ascii="Times New Roman" w:hAnsi="Times New Roman"/>
          <w:sz w:val="24"/>
          <w:szCs w:val="24"/>
        </w:rPr>
        <w:t xml:space="preserve">Зрители не подсказывают ответы на вопросы с места, иначе вопрос будет снят. </w:t>
      </w:r>
    </w:p>
    <w:p w:rsidR="009D0B16" w:rsidRPr="007B4858" w:rsidRDefault="009D0B16" w:rsidP="007B4858">
      <w:pPr>
        <w:spacing w:after="0" w:line="240" w:lineRule="auto"/>
        <w:ind w:firstLine="540"/>
        <w:jc w:val="both"/>
        <w:rPr>
          <w:rFonts w:ascii="Times New Roman" w:hAnsi="Times New Roman"/>
          <w:sz w:val="24"/>
          <w:szCs w:val="24"/>
        </w:rPr>
      </w:pPr>
      <w:r w:rsidRPr="007B4858">
        <w:rPr>
          <w:rFonts w:ascii="Times New Roman" w:hAnsi="Times New Roman"/>
          <w:b/>
          <w:sz w:val="24"/>
          <w:szCs w:val="24"/>
        </w:rPr>
        <w:t xml:space="preserve">Ведущий 1. </w:t>
      </w:r>
      <w:r w:rsidRPr="007B4858">
        <w:rPr>
          <w:rFonts w:ascii="Times New Roman" w:hAnsi="Times New Roman"/>
          <w:sz w:val="24"/>
          <w:szCs w:val="24"/>
        </w:rPr>
        <w:t xml:space="preserve">По желанию между этапами болельщики своих команд зарабатывают баллы для своей команды. Это может быть песня, сценка, реклама и т.д., оцениваемая в 50 баллов. </w:t>
      </w:r>
    </w:p>
    <w:p w:rsidR="009D0B16" w:rsidRPr="007B4858" w:rsidRDefault="009D0B16" w:rsidP="007B4858">
      <w:pPr>
        <w:shd w:val="clear" w:color="auto" w:fill="FFFFFF"/>
        <w:spacing w:after="0" w:line="240" w:lineRule="auto"/>
        <w:ind w:firstLine="540"/>
        <w:rPr>
          <w:rFonts w:ascii="Times New Roman" w:hAnsi="Times New Roman"/>
          <w:b/>
          <w:sz w:val="24"/>
          <w:szCs w:val="24"/>
        </w:rPr>
      </w:pPr>
      <w:r w:rsidRPr="007B4858">
        <w:rPr>
          <w:rFonts w:ascii="Times New Roman" w:hAnsi="Times New Roman"/>
          <w:b/>
          <w:sz w:val="24"/>
          <w:szCs w:val="24"/>
        </w:rPr>
        <w:t xml:space="preserve">Ведущий 2. Начинаем конкурс «Разминка» </w:t>
      </w:r>
    </w:p>
    <w:p w:rsidR="009D0B16" w:rsidRPr="007B4858" w:rsidRDefault="009D0B16" w:rsidP="007B4858">
      <w:pPr>
        <w:shd w:val="clear" w:color="auto" w:fill="FFFFFF"/>
        <w:spacing w:after="0" w:line="240" w:lineRule="auto"/>
        <w:ind w:firstLine="540"/>
        <w:rPr>
          <w:rFonts w:ascii="Times New Roman" w:hAnsi="Times New Roman"/>
          <w:sz w:val="24"/>
          <w:szCs w:val="24"/>
        </w:rPr>
      </w:pPr>
      <w:r w:rsidRPr="007B4858">
        <w:rPr>
          <w:rFonts w:ascii="Times New Roman" w:hAnsi="Times New Roman"/>
          <w:sz w:val="24"/>
          <w:szCs w:val="24"/>
        </w:rPr>
        <w:t>Командам задаются вопросы в течение 1 минуты – за каждый правильный ответ 1 балл.</w:t>
      </w:r>
    </w:p>
    <w:p w:rsidR="009D0B16" w:rsidRPr="007B4858" w:rsidRDefault="009D0B16" w:rsidP="007B4858">
      <w:pPr>
        <w:spacing w:after="0" w:line="240" w:lineRule="auto"/>
        <w:ind w:firstLine="540"/>
        <w:rPr>
          <w:rFonts w:ascii="Times New Roman" w:hAnsi="Times New Roman"/>
          <w:b/>
          <w:sz w:val="24"/>
          <w:szCs w:val="24"/>
          <w:u w:val="single"/>
        </w:rPr>
      </w:pPr>
      <w:r w:rsidRPr="007B4858">
        <w:rPr>
          <w:rFonts w:ascii="Times New Roman" w:hAnsi="Times New Roman"/>
          <w:b/>
          <w:sz w:val="24"/>
          <w:szCs w:val="24"/>
          <w:u w:val="single"/>
        </w:rPr>
        <w:t xml:space="preserve">Музыкальная пауза:  </w:t>
      </w:r>
      <w:r w:rsidRPr="007B4858">
        <w:rPr>
          <w:rFonts w:ascii="Times New Roman" w:hAnsi="Times New Roman"/>
          <w:sz w:val="24"/>
          <w:szCs w:val="24"/>
          <w:u w:val="single"/>
        </w:rPr>
        <w:t>играет на гитаре и поет Кузнецов Дмитрий</w:t>
      </w:r>
    </w:p>
    <w:p w:rsidR="009D0B16" w:rsidRPr="007B4858" w:rsidRDefault="009D0B16" w:rsidP="007B4858">
      <w:pPr>
        <w:shd w:val="clear" w:color="auto" w:fill="FFFFFF"/>
        <w:spacing w:before="7" w:after="0" w:line="240" w:lineRule="auto"/>
        <w:ind w:right="-90" w:firstLine="540"/>
        <w:jc w:val="both"/>
        <w:rPr>
          <w:rFonts w:ascii="Times New Roman" w:hAnsi="Times New Roman"/>
          <w:sz w:val="24"/>
          <w:szCs w:val="24"/>
        </w:rPr>
      </w:pPr>
      <w:r w:rsidRPr="007B4858">
        <w:rPr>
          <w:rFonts w:ascii="Times New Roman" w:hAnsi="Times New Roman"/>
          <w:b/>
          <w:sz w:val="24"/>
          <w:szCs w:val="24"/>
        </w:rPr>
        <w:t xml:space="preserve">Ведущий 1. </w:t>
      </w:r>
      <w:r w:rsidRPr="007B4858">
        <w:rPr>
          <w:rFonts w:ascii="Times New Roman" w:hAnsi="Times New Roman"/>
          <w:spacing w:val="-6"/>
          <w:sz w:val="24"/>
          <w:szCs w:val="24"/>
        </w:rPr>
        <w:t xml:space="preserve">Слово представляется жюри. </w:t>
      </w:r>
    </w:p>
    <w:p w:rsidR="009D0B16" w:rsidRPr="007B4858" w:rsidRDefault="009D0B16" w:rsidP="007B4858">
      <w:pPr>
        <w:pStyle w:val="a5"/>
        <w:ind w:left="0" w:firstLine="540"/>
      </w:pPr>
      <w:r w:rsidRPr="007B4858">
        <w:rPr>
          <w:b/>
        </w:rPr>
        <w:t xml:space="preserve">Ведущий 2. 3 конкурс «Проводки». </w:t>
      </w:r>
      <w:r w:rsidRPr="007B4858">
        <w:t>На экран будут выведена корреспонденция счетов. Необходимо составить хозяйственную операцию, за каждый правильный ответ – 1 балл.</w:t>
      </w:r>
    </w:p>
    <w:p w:rsidR="009D0B16" w:rsidRPr="007B4858" w:rsidRDefault="009D0B16" w:rsidP="007B4858">
      <w:pPr>
        <w:shd w:val="clear" w:color="auto" w:fill="FFFFFF"/>
        <w:spacing w:after="0" w:line="240" w:lineRule="auto"/>
        <w:ind w:firstLine="540"/>
        <w:rPr>
          <w:rFonts w:ascii="Times New Roman" w:hAnsi="Times New Roman"/>
          <w:b/>
          <w:sz w:val="24"/>
          <w:szCs w:val="24"/>
          <w:u w:val="single"/>
        </w:rPr>
      </w:pPr>
      <w:r w:rsidRPr="007B4858">
        <w:rPr>
          <w:rFonts w:ascii="Times New Roman" w:hAnsi="Times New Roman"/>
          <w:b/>
          <w:sz w:val="24"/>
          <w:szCs w:val="24"/>
          <w:u w:val="single"/>
        </w:rPr>
        <w:t xml:space="preserve">Ведущий 1. </w:t>
      </w:r>
      <w:r w:rsidRPr="007B4858">
        <w:rPr>
          <w:rFonts w:ascii="Times New Roman" w:hAnsi="Times New Roman"/>
          <w:sz w:val="24"/>
          <w:szCs w:val="24"/>
        </w:rPr>
        <w:t>Пока жюри</w:t>
      </w:r>
      <w:r w:rsidRPr="007B4858">
        <w:rPr>
          <w:rFonts w:ascii="Times New Roman" w:hAnsi="Times New Roman"/>
          <w:spacing w:val="-6"/>
          <w:sz w:val="24"/>
          <w:szCs w:val="24"/>
        </w:rPr>
        <w:t xml:space="preserve"> выставляет оценки за </w:t>
      </w:r>
      <w:r w:rsidRPr="007B4858">
        <w:rPr>
          <w:rFonts w:ascii="Times New Roman" w:hAnsi="Times New Roman"/>
          <w:sz w:val="24"/>
          <w:szCs w:val="24"/>
        </w:rPr>
        <w:t>конкурс</w:t>
      </w:r>
      <w:r w:rsidRPr="007B4858">
        <w:rPr>
          <w:rFonts w:ascii="Times New Roman" w:hAnsi="Times New Roman"/>
          <w:b/>
          <w:sz w:val="24"/>
          <w:szCs w:val="24"/>
          <w:u w:val="single"/>
        </w:rPr>
        <w:t xml:space="preserve"> </w:t>
      </w:r>
    </w:p>
    <w:p w:rsidR="009D0B16" w:rsidRPr="007B4858" w:rsidRDefault="009D0B16" w:rsidP="007B4858">
      <w:pPr>
        <w:shd w:val="clear" w:color="auto" w:fill="FFFFFF"/>
        <w:spacing w:after="0" w:line="240" w:lineRule="auto"/>
        <w:ind w:firstLine="540"/>
        <w:rPr>
          <w:rFonts w:ascii="Times New Roman" w:hAnsi="Times New Roman"/>
          <w:sz w:val="24"/>
          <w:szCs w:val="24"/>
          <w:u w:val="single"/>
        </w:rPr>
      </w:pPr>
      <w:r w:rsidRPr="007B4858">
        <w:rPr>
          <w:rFonts w:ascii="Times New Roman" w:hAnsi="Times New Roman"/>
          <w:b/>
          <w:sz w:val="24"/>
          <w:szCs w:val="24"/>
          <w:u w:val="single"/>
        </w:rPr>
        <w:t>Музыкальная пауза</w:t>
      </w:r>
      <w:r w:rsidRPr="007B4858">
        <w:rPr>
          <w:rFonts w:ascii="Times New Roman" w:hAnsi="Times New Roman"/>
          <w:sz w:val="24"/>
          <w:szCs w:val="24"/>
          <w:u w:val="single"/>
        </w:rPr>
        <w:t>:  поет Мантрова Анна</w:t>
      </w:r>
    </w:p>
    <w:p w:rsidR="009D0B16" w:rsidRPr="007B4858" w:rsidRDefault="009D0B16" w:rsidP="007B4858">
      <w:pPr>
        <w:shd w:val="clear" w:color="auto" w:fill="FFFFFF"/>
        <w:spacing w:before="7" w:after="0" w:line="240" w:lineRule="auto"/>
        <w:ind w:right="-90" w:firstLine="540"/>
        <w:jc w:val="both"/>
        <w:rPr>
          <w:rFonts w:ascii="Times New Roman" w:hAnsi="Times New Roman"/>
          <w:sz w:val="24"/>
          <w:szCs w:val="24"/>
        </w:rPr>
      </w:pPr>
      <w:r w:rsidRPr="007B4858">
        <w:rPr>
          <w:rFonts w:ascii="Times New Roman" w:hAnsi="Times New Roman"/>
          <w:b/>
          <w:sz w:val="24"/>
          <w:szCs w:val="24"/>
        </w:rPr>
        <w:t xml:space="preserve">Ведущий 2. </w:t>
      </w:r>
      <w:r w:rsidRPr="007B4858">
        <w:rPr>
          <w:rFonts w:ascii="Times New Roman" w:hAnsi="Times New Roman"/>
          <w:spacing w:val="-6"/>
          <w:sz w:val="24"/>
          <w:szCs w:val="24"/>
        </w:rPr>
        <w:t xml:space="preserve">Слово представляется жюри. </w:t>
      </w:r>
    </w:p>
    <w:p w:rsidR="009D0B16" w:rsidRPr="007B4858" w:rsidRDefault="009D0B16" w:rsidP="007B4858">
      <w:pPr>
        <w:shd w:val="clear" w:color="auto" w:fill="FFFFFF"/>
        <w:spacing w:after="0" w:line="240" w:lineRule="auto"/>
        <w:ind w:firstLine="540"/>
        <w:rPr>
          <w:rFonts w:ascii="Times New Roman" w:hAnsi="Times New Roman"/>
          <w:sz w:val="24"/>
          <w:szCs w:val="24"/>
        </w:rPr>
      </w:pPr>
      <w:r w:rsidRPr="007B4858">
        <w:rPr>
          <w:rFonts w:ascii="Times New Roman" w:hAnsi="Times New Roman"/>
          <w:b/>
          <w:sz w:val="24"/>
          <w:szCs w:val="24"/>
        </w:rPr>
        <w:t>Ведущий 2.</w:t>
      </w:r>
      <w:r w:rsidRPr="007B4858">
        <w:rPr>
          <w:rFonts w:ascii="Times New Roman" w:hAnsi="Times New Roman"/>
          <w:sz w:val="24"/>
          <w:szCs w:val="24"/>
        </w:rPr>
        <w:t xml:space="preserve"> Переходим к  конкурсу «</w:t>
      </w:r>
      <w:r w:rsidRPr="007B4858">
        <w:rPr>
          <w:rFonts w:ascii="Times New Roman" w:hAnsi="Times New Roman"/>
          <w:b/>
          <w:sz w:val="24"/>
          <w:szCs w:val="24"/>
        </w:rPr>
        <w:t xml:space="preserve"> Конкурс капитанов». </w:t>
      </w:r>
      <w:r w:rsidRPr="007B4858">
        <w:rPr>
          <w:rFonts w:ascii="Times New Roman" w:hAnsi="Times New Roman"/>
          <w:sz w:val="24"/>
          <w:szCs w:val="24"/>
        </w:rPr>
        <w:t>Приглашаются капитаны команд. Капитаны должны в течение 5 минут выполнить задания. </w:t>
      </w:r>
      <w:r w:rsidRPr="007B4858">
        <w:rPr>
          <w:rFonts w:ascii="Times New Roman" w:hAnsi="Times New Roman"/>
          <w:sz w:val="24"/>
          <w:szCs w:val="24"/>
        </w:rPr>
        <w:br/>
      </w:r>
      <w:r w:rsidRPr="007B4858">
        <w:rPr>
          <w:rFonts w:ascii="Times New Roman" w:hAnsi="Times New Roman"/>
          <w:b/>
          <w:sz w:val="24"/>
          <w:szCs w:val="24"/>
        </w:rPr>
        <w:t xml:space="preserve">Ведущий 1. </w:t>
      </w:r>
      <w:r w:rsidRPr="007B4858">
        <w:rPr>
          <w:rFonts w:ascii="Times New Roman" w:hAnsi="Times New Roman"/>
          <w:sz w:val="24"/>
          <w:szCs w:val="24"/>
        </w:rPr>
        <w:t>А для болельщиков Конкур «</w:t>
      </w:r>
      <w:r w:rsidRPr="007B4858">
        <w:rPr>
          <w:rFonts w:ascii="Times New Roman" w:hAnsi="Times New Roman"/>
          <w:color w:val="000000"/>
          <w:sz w:val="24"/>
          <w:szCs w:val="24"/>
        </w:rPr>
        <w:t>Синквейн</w:t>
      </w:r>
      <w:r w:rsidRPr="007B4858">
        <w:rPr>
          <w:rFonts w:ascii="Times New Roman" w:hAnsi="Times New Roman"/>
          <w:sz w:val="24"/>
          <w:szCs w:val="24"/>
        </w:rPr>
        <w:t>»</w:t>
      </w:r>
    </w:p>
    <w:p w:rsidR="009D0B16" w:rsidRPr="007B4858" w:rsidRDefault="009D0B16" w:rsidP="007B4858">
      <w:pPr>
        <w:spacing w:after="0" w:line="240" w:lineRule="auto"/>
        <w:ind w:firstLine="539"/>
        <w:jc w:val="both"/>
        <w:rPr>
          <w:rFonts w:ascii="Times New Roman" w:hAnsi="Times New Roman"/>
          <w:color w:val="000000"/>
          <w:sz w:val="24"/>
          <w:szCs w:val="24"/>
        </w:rPr>
      </w:pPr>
      <w:r w:rsidRPr="007B4858">
        <w:rPr>
          <w:rFonts w:ascii="Times New Roman" w:hAnsi="Times New Roman"/>
          <w:color w:val="000000"/>
          <w:sz w:val="24"/>
          <w:szCs w:val="24"/>
        </w:rPr>
        <w:t>Синквейн – это не обычное стихотворение, а стихотворение, написанное в соответствии с определенными правилами. В каждой строке задается набор слов, который необходимо отразить в стихотворении.</w:t>
      </w:r>
    </w:p>
    <w:p w:rsidR="009D0B16" w:rsidRPr="007B4858" w:rsidRDefault="009D0B16" w:rsidP="007B4858">
      <w:pPr>
        <w:spacing w:after="0" w:line="240" w:lineRule="auto"/>
        <w:ind w:firstLine="539"/>
        <w:jc w:val="both"/>
        <w:rPr>
          <w:rFonts w:ascii="Times New Roman" w:hAnsi="Times New Roman"/>
          <w:color w:val="000000"/>
          <w:sz w:val="24"/>
          <w:szCs w:val="24"/>
        </w:rPr>
      </w:pPr>
      <w:r w:rsidRPr="007B4858">
        <w:rPr>
          <w:rFonts w:ascii="Times New Roman" w:hAnsi="Times New Roman"/>
          <w:b/>
          <w:color w:val="000000"/>
          <w:sz w:val="24"/>
          <w:szCs w:val="24"/>
        </w:rPr>
        <w:t>1 строка</w:t>
      </w:r>
      <w:r w:rsidRPr="007B4858">
        <w:rPr>
          <w:rFonts w:ascii="Times New Roman" w:hAnsi="Times New Roman"/>
          <w:color w:val="000000"/>
          <w:sz w:val="24"/>
          <w:szCs w:val="24"/>
        </w:rPr>
        <w:t xml:space="preserve"> – заголовок, в который выносится ключевое слово, понятие, тема синквейна, выраженное в форме существительного.</w:t>
      </w:r>
    </w:p>
    <w:p w:rsidR="009D0B16" w:rsidRPr="007B4858" w:rsidRDefault="009D0B16" w:rsidP="007B4858">
      <w:pPr>
        <w:spacing w:after="0" w:line="240" w:lineRule="auto"/>
        <w:ind w:firstLine="539"/>
        <w:jc w:val="both"/>
        <w:rPr>
          <w:rFonts w:ascii="Times New Roman" w:hAnsi="Times New Roman"/>
          <w:color w:val="000000"/>
          <w:sz w:val="24"/>
          <w:szCs w:val="24"/>
        </w:rPr>
      </w:pPr>
      <w:r w:rsidRPr="007B4858">
        <w:rPr>
          <w:rFonts w:ascii="Times New Roman" w:hAnsi="Times New Roman"/>
          <w:b/>
          <w:color w:val="000000"/>
          <w:sz w:val="24"/>
          <w:szCs w:val="24"/>
        </w:rPr>
        <w:t>2 строка</w:t>
      </w:r>
      <w:r w:rsidRPr="007B4858">
        <w:rPr>
          <w:rFonts w:ascii="Times New Roman" w:hAnsi="Times New Roman"/>
          <w:color w:val="000000"/>
          <w:sz w:val="24"/>
          <w:szCs w:val="24"/>
        </w:rPr>
        <w:t xml:space="preserve"> – два прилагательных.</w:t>
      </w:r>
    </w:p>
    <w:p w:rsidR="009D0B16" w:rsidRPr="007B4858" w:rsidRDefault="009D0B16" w:rsidP="007B4858">
      <w:pPr>
        <w:spacing w:after="0" w:line="240" w:lineRule="auto"/>
        <w:ind w:firstLine="539"/>
        <w:jc w:val="both"/>
        <w:rPr>
          <w:rFonts w:ascii="Times New Roman" w:hAnsi="Times New Roman"/>
          <w:color w:val="000000"/>
          <w:sz w:val="24"/>
          <w:szCs w:val="24"/>
        </w:rPr>
      </w:pPr>
      <w:r w:rsidRPr="007B4858">
        <w:rPr>
          <w:rFonts w:ascii="Times New Roman" w:hAnsi="Times New Roman"/>
          <w:b/>
          <w:color w:val="000000"/>
          <w:sz w:val="24"/>
          <w:szCs w:val="24"/>
        </w:rPr>
        <w:t>3 строка</w:t>
      </w:r>
      <w:r w:rsidRPr="007B4858">
        <w:rPr>
          <w:rFonts w:ascii="Times New Roman" w:hAnsi="Times New Roman"/>
          <w:color w:val="000000"/>
          <w:sz w:val="24"/>
          <w:szCs w:val="24"/>
        </w:rPr>
        <w:t xml:space="preserve"> – три глагола. </w:t>
      </w:r>
    </w:p>
    <w:p w:rsidR="009D0B16" w:rsidRPr="007B4858" w:rsidRDefault="009D0B16" w:rsidP="007B4858">
      <w:pPr>
        <w:spacing w:after="0" w:line="240" w:lineRule="auto"/>
        <w:ind w:firstLine="539"/>
        <w:jc w:val="both"/>
        <w:rPr>
          <w:rFonts w:ascii="Times New Roman" w:hAnsi="Times New Roman"/>
          <w:color w:val="000000"/>
          <w:sz w:val="24"/>
          <w:szCs w:val="24"/>
        </w:rPr>
      </w:pPr>
      <w:r w:rsidRPr="007B4858">
        <w:rPr>
          <w:rFonts w:ascii="Times New Roman" w:hAnsi="Times New Roman"/>
          <w:b/>
          <w:color w:val="000000"/>
          <w:sz w:val="24"/>
          <w:szCs w:val="24"/>
        </w:rPr>
        <w:t>4 строка</w:t>
      </w:r>
      <w:r w:rsidRPr="007B4858">
        <w:rPr>
          <w:rFonts w:ascii="Times New Roman" w:hAnsi="Times New Roman"/>
          <w:color w:val="000000"/>
          <w:sz w:val="24"/>
          <w:szCs w:val="24"/>
        </w:rPr>
        <w:t xml:space="preserve"> – фраза, несущая определенный смысл.</w:t>
      </w:r>
    </w:p>
    <w:p w:rsidR="009D0B16" w:rsidRPr="007B4858" w:rsidRDefault="009D0B16" w:rsidP="007B4858">
      <w:pPr>
        <w:spacing w:after="0" w:line="240" w:lineRule="auto"/>
        <w:ind w:firstLine="539"/>
        <w:jc w:val="both"/>
        <w:rPr>
          <w:rFonts w:ascii="Times New Roman" w:hAnsi="Times New Roman"/>
          <w:color w:val="000000"/>
          <w:sz w:val="24"/>
          <w:szCs w:val="24"/>
        </w:rPr>
      </w:pPr>
      <w:r w:rsidRPr="007B4858">
        <w:rPr>
          <w:rFonts w:ascii="Times New Roman" w:hAnsi="Times New Roman"/>
          <w:b/>
          <w:color w:val="000000"/>
          <w:sz w:val="24"/>
          <w:szCs w:val="24"/>
        </w:rPr>
        <w:t>5 строка</w:t>
      </w:r>
      <w:r w:rsidRPr="007B4858">
        <w:rPr>
          <w:rFonts w:ascii="Times New Roman" w:hAnsi="Times New Roman"/>
          <w:color w:val="000000"/>
          <w:sz w:val="24"/>
          <w:szCs w:val="24"/>
        </w:rPr>
        <w:t xml:space="preserve"> – резюме, вывод, одно слово, существительное.</w:t>
      </w:r>
    </w:p>
    <w:p w:rsidR="009D0B16" w:rsidRPr="007B4858" w:rsidRDefault="009D0B16" w:rsidP="007B4858">
      <w:pPr>
        <w:shd w:val="clear" w:color="auto" w:fill="FFFFFF"/>
        <w:spacing w:after="0" w:line="240" w:lineRule="auto"/>
        <w:jc w:val="center"/>
        <w:rPr>
          <w:rFonts w:ascii="Times New Roman" w:hAnsi="Times New Roman"/>
          <w:sz w:val="24"/>
          <w:szCs w:val="24"/>
        </w:rPr>
      </w:pPr>
      <w:r w:rsidRPr="007B4858">
        <w:rPr>
          <w:rFonts w:ascii="Times New Roman" w:hAnsi="Times New Roman"/>
          <w:sz w:val="24"/>
          <w:szCs w:val="24"/>
        </w:rPr>
        <w:t>Пример синквейна на тему «Дом»:</w:t>
      </w:r>
    </w:p>
    <w:p w:rsidR="009D0B16" w:rsidRPr="007B4858" w:rsidRDefault="009D0B16" w:rsidP="007B4858">
      <w:pPr>
        <w:shd w:val="clear" w:color="auto" w:fill="FFFFFF"/>
        <w:spacing w:after="0" w:line="240" w:lineRule="auto"/>
        <w:jc w:val="center"/>
        <w:rPr>
          <w:rFonts w:ascii="Times New Roman" w:hAnsi="Times New Roman"/>
          <w:sz w:val="24"/>
          <w:szCs w:val="24"/>
        </w:rPr>
      </w:pPr>
      <w:r w:rsidRPr="007B4858">
        <w:rPr>
          <w:rFonts w:ascii="Times New Roman" w:hAnsi="Times New Roman"/>
          <w:sz w:val="24"/>
          <w:szCs w:val="24"/>
        </w:rPr>
        <w:t>Дом.</w:t>
      </w:r>
      <w:r w:rsidRPr="007B4858">
        <w:rPr>
          <w:rFonts w:ascii="Times New Roman" w:hAnsi="Times New Roman"/>
          <w:sz w:val="24"/>
          <w:szCs w:val="24"/>
        </w:rPr>
        <w:br/>
        <w:t>Красивый, дорогой.</w:t>
      </w:r>
      <w:r w:rsidRPr="007B4858">
        <w:rPr>
          <w:rFonts w:ascii="Times New Roman" w:hAnsi="Times New Roman"/>
          <w:sz w:val="24"/>
          <w:szCs w:val="24"/>
        </w:rPr>
        <w:br/>
        <w:t>Строится, сдается, продается.</w:t>
      </w:r>
      <w:r w:rsidRPr="007B4858">
        <w:rPr>
          <w:rFonts w:ascii="Times New Roman" w:hAnsi="Times New Roman"/>
          <w:sz w:val="24"/>
          <w:szCs w:val="24"/>
        </w:rPr>
        <w:br/>
        <w:t>Кто-то в нем живет.</w:t>
      </w:r>
      <w:r w:rsidRPr="007B4858">
        <w:rPr>
          <w:rFonts w:ascii="Times New Roman" w:hAnsi="Times New Roman"/>
          <w:sz w:val="24"/>
          <w:szCs w:val="24"/>
        </w:rPr>
        <w:br/>
        <w:t>Здание.</w:t>
      </w:r>
    </w:p>
    <w:p w:rsidR="009D0B16" w:rsidRPr="007B4858" w:rsidRDefault="009D0B16" w:rsidP="007B4858">
      <w:pPr>
        <w:shd w:val="clear" w:color="auto" w:fill="FFFFFF"/>
        <w:spacing w:before="7" w:after="0" w:line="240" w:lineRule="auto"/>
        <w:ind w:right="-90" w:firstLine="567"/>
        <w:jc w:val="both"/>
        <w:rPr>
          <w:rFonts w:ascii="Times New Roman" w:hAnsi="Times New Roman"/>
          <w:b/>
          <w:sz w:val="24"/>
          <w:szCs w:val="24"/>
          <w:u w:val="single"/>
        </w:rPr>
      </w:pPr>
      <w:r w:rsidRPr="007B4858">
        <w:rPr>
          <w:rFonts w:ascii="Times New Roman" w:hAnsi="Times New Roman"/>
          <w:b/>
          <w:sz w:val="24"/>
          <w:szCs w:val="24"/>
          <w:u w:val="single"/>
        </w:rPr>
        <w:t xml:space="preserve">Музыкальная пауза: </w:t>
      </w:r>
      <w:r w:rsidRPr="007B4858">
        <w:rPr>
          <w:rFonts w:ascii="Times New Roman" w:hAnsi="Times New Roman"/>
          <w:sz w:val="24"/>
          <w:szCs w:val="24"/>
          <w:u w:val="single"/>
        </w:rPr>
        <w:t>для Вас танцует Кисурина Наталия</w:t>
      </w:r>
    </w:p>
    <w:p w:rsidR="009D0B16" w:rsidRPr="007B4858" w:rsidRDefault="009D0B16" w:rsidP="007B4858">
      <w:pPr>
        <w:pStyle w:val="a5"/>
        <w:ind w:left="0"/>
        <w:jc w:val="both"/>
      </w:pPr>
      <w:r w:rsidRPr="007B4858">
        <w:rPr>
          <w:b/>
        </w:rPr>
        <w:t>Ведущий 2.</w:t>
      </w:r>
      <w:r w:rsidRPr="007B4858">
        <w:t xml:space="preserve"> Завершен конкурс капитанов. Жюри оценивает работу а мы немного отдохнем.</w:t>
      </w:r>
    </w:p>
    <w:p w:rsidR="009D0B16" w:rsidRPr="007B4858" w:rsidRDefault="009D0B16" w:rsidP="007B4858">
      <w:pPr>
        <w:spacing w:after="0" w:line="240" w:lineRule="auto"/>
        <w:ind w:firstLine="709"/>
        <w:jc w:val="center"/>
        <w:rPr>
          <w:rFonts w:ascii="Times New Roman" w:hAnsi="Times New Roman"/>
          <w:sz w:val="24"/>
          <w:szCs w:val="24"/>
        </w:rPr>
      </w:pPr>
      <w:r w:rsidRPr="007B4858">
        <w:rPr>
          <w:rFonts w:ascii="Times New Roman" w:hAnsi="Times New Roman"/>
          <w:b/>
          <w:sz w:val="24"/>
          <w:szCs w:val="24"/>
        </w:rPr>
        <w:t xml:space="preserve">Ведущий 1. </w:t>
      </w:r>
      <w:r w:rsidRPr="007B4858">
        <w:rPr>
          <w:rFonts w:ascii="Times New Roman" w:hAnsi="Times New Roman"/>
          <w:sz w:val="24"/>
          <w:szCs w:val="24"/>
        </w:rPr>
        <w:t>1. Бухгалтер впервые читает четырехлетней дочери сказку про Золушку. Девочка очарована историей, особенно той ее частью, где тыква превращается в золотую карету. Внезапно она спрашивает: </w:t>
      </w:r>
      <w:r w:rsidRPr="007B4858">
        <w:rPr>
          <w:rFonts w:ascii="Times New Roman" w:hAnsi="Times New Roman"/>
          <w:sz w:val="24"/>
          <w:szCs w:val="24"/>
        </w:rPr>
        <w:br/>
        <w:t>- Папа, а вот когда тыква превращается в золотую карету, это классифицируется как доход, или как увеличение стоимости имущества? </w:t>
      </w:r>
      <w:r w:rsidRPr="007B4858">
        <w:rPr>
          <w:rFonts w:ascii="Times New Roman" w:hAnsi="Times New Roman"/>
          <w:sz w:val="24"/>
          <w:szCs w:val="24"/>
        </w:rPr>
        <w:br/>
      </w:r>
      <w:r w:rsidRPr="007B4858">
        <w:rPr>
          <w:rFonts w:ascii="Times New Roman" w:hAnsi="Times New Roman"/>
          <w:b/>
          <w:sz w:val="24"/>
          <w:szCs w:val="24"/>
        </w:rPr>
        <w:t xml:space="preserve">Ведущий 2. </w:t>
      </w:r>
      <w:r w:rsidRPr="007B4858">
        <w:rPr>
          <w:rFonts w:ascii="Times New Roman" w:hAnsi="Times New Roman"/>
          <w:sz w:val="24"/>
          <w:szCs w:val="24"/>
        </w:rPr>
        <w:t>2.В милицию приходит мужчина и говорит: </w:t>
      </w:r>
      <w:r w:rsidRPr="007B4858">
        <w:rPr>
          <w:rFonts w:ascii="Times New Roman" w:hAnsi="Times New Roman"/>
          <w:sz w:val="24"/>
          <w:szCs w:val="24"/>
        </w:rPr>
        <w:br/>
        <w:t>- Ко мне постоянно приходят письма с требованием заплатить деньги и угрозы! </w:t>
      </w:r>
      <w:r w:rsidRPr="007B4858">
        <w:rPr>
          <w:rFonts w:ascii="Times New Roman" w:hAnsi="Times New Roman"/>
          <w:sz w:val="24"/>
          <w:szCs w:val="24"/>
        </w:rPr>
        <w:br/>
        <w:t>Следователь отвечает: </w:t>
      </w:r>
      <w:r w:rsidRPr="007B4858">
        <w:rPr>
          <w:rFonts w:ascii="Times New Roman" w:hAnsi="Times New Roman"/>
          <w:sz w:val="24"/>
          <w:szCs w:val="24"/>
        </w:rPr>
        <w:br/>
        <w:t>- Наверное, эти письма анонимные? </w:t>
      </w:r>
      <w:r w:rsidRPr="007B4858">
        <w:rPr>
          <w:rFonts w:ascii="Times New Roman" w:hAnsi="Times New Roman"/>
          <w:sz w:val="24"/>
          <w:szCs w:val="24"/>
        </w:rPr>
        <w:br/>
        <w:t>- Да нет, - отвечает мужчина, - подписано - "Начальник налоговой инспекции". </w:t>
      </w:r>
      <w:r w:rsidRPr="007B4858">
        <w:rPr>
          <w:rFonts w:ascii="Times New Roman" w:hAnsi="Times New Roman"/>
          <w:sz w:val="24"/>
          <w:szCs w:val="24"/>
        </w:rPr>
        <w:br/>
      </w:r>
      <w:r w:rsidRPr="007B4858">
        <w:rPr>
          <w:rFonts w:ascii="Times New Roman" w:hAnsi="Times New Roman"/>
          <w:b/>
          <w:sz w:val="24"/>
          <w:szCs w:val="24"/>
        </w:rPr>
        <w:t xml:space="preserve">Ведущий 1. </w:t>
      </w:r>
      <w:r w:rsidRPr="007B4858">
        <w:rPr>
          <w:rFonts w:ascii="Times New Roman" w:hAnsi="Times New Roman"/>
          <w:sz w:val="24"/>
          <w:szCs w:val="24"/>
        </w:rPr>
        <w:t>3.Мужик спрашивает у руководителя крупного предприятия: </w:t>
      </w:r>
      <w:r w:rsidRPr="007B4858">
        <w:rPr>
          <w:rFonts w:ascii="Times New Roman" w:hAnsi="Times New Roman"/>
          <w:sz w:val="24"/>
          <w:szCs w:val="24"/>
        </w:rPr>
        <w:br/>
        <w:t>- Вам нужен бухгалтер с морским уклоном? </w:t>
      </w:r>
      <w:r w:rsidRPr="007B4858">
        <w:rPr>
          <w:rFonts w:ascii="Times New Roman" w:hAnsi="Times New Roman"/>
          <w:sz w:val="24"/>
          <w:szCs w:val="24"/>
        </w:rPr>
        <w:br/>
        <w:t>- Это как? </w:t>
      </w:r>
      <w:r w:rsidRPr="007B4858">
        <w:rPr>
          <w:rFonts w:ascii="Times New Roman" w:hAnsi="Times New Roman"/>
          <w:sz w:val="24"/>
          <w:szCs w:val="24"/>
        </w:rPr>
        <w:br/>
        <w:t>- Половину тебе, половину мне и концы в воду! </w:t>
      </w:r>
      <w:r w:rsidRPr="007B4858">
        <w:rPr>
          <w:rFonts w:ascii="Times New Roman" w:hAnsi="Times New Roman"/>
          <w:sz w:val="24"/>
          <w:szCs w:val="24"/>
        </w:rPr>
        <w:br/>
      </w:r>
      <w:r w:rsidRPr="007B4858">
        <w:rPr>
          <w:rFonts w:ascii="Times New Roman" w:hAnsi="Times New Roman"/>
          <w:b/>
          <w:sz w:val="24"/>
          <w:szCs w:val="24"/>
        </w:rPr>
        <w:t xml:space="preserve">Ведущий 2. </w:t>
      </w:r>
      <w:r w:rsidRPr="007B4858">
        <w:rPr>
          <w:rFonts w:ascii="Times New Roman" w:hAnsi="Times New Roman"/>
          <w:sz w:val="24"/>
          <w:szCs w:val="24"/>
        </w:rPr>
        <w:t xml:space="preserve">4.Среди ночи муж просыпается от собственного крика. Жена недовольно </w:t>
      </w:r>
      <w:r w:rsidRPr="007B4858">
        <w:rPr>
          <w:rFonts w:ascii="Times New Roman" w:hAnsi="Times New Roman"/>
          <w:sz w:val="24"/>
          <w:szCs w:val="24"/>
        </w:rPr>
        <w:lastRenderedPageBreak/>
        <w:t>спрашивает: </w:t>
      </w:r>
      <w:r w:rsidRPr="007B4858">
        <w:rPr>
          <w:rFonts w:ascii="Times New Roman" w:hAnsi="Times New Roman"/>
          <w:sz w:val="24"/>
          <w:szCs w:val="24"/>
        </w:rPr>
        <w:br/>
        <w:t>- Опять приснилось, как тебя цены кусают? </w:t>
      </w:r>
      <w:r w:rsidRPr="007B4858">
        <w:rPr>
          <w:rFonts w:ascii="Times New Roman" w:hAnsi="Times New Roman"/>
          <w:sz w:val="24"/>
          <w:szCs w:val="24"/>
        </w:rPr>
        <w:br/>
        <w:t>- Н-нет... Как налоги душат. </w:t>
      </w:r>
      <w:r w:rsidRPr="007B4858">
        <w:rPr>
          <w:rFonts w:ascii="Times New Roman" w:hAnsi="Times New Roman"/>
          <w:sz w:val="24"/>
          <w:szCs w:val="24"/>
        </w:rPr>
        <w:br/>
      </w:r>
      <w:r w:rsidRPr="007B4858">
        <w:rPr>
          <w:rFonts w:ascii="Times New Roman" w:hAnsi="Times New Roman"/>
          <w:b/>
          <w:sz w:val="24"/>
          <w:szCs w:val="24"/>
        </w:rPr>
        <w:t xml:space="preserve">Ведущий 1. </w:t>
      </w:r>
      <w:r w:rsidRPr="007B4858">
        <w:rPr>
          <w:rFonts w:ascii="Times New Roman" w:hAnsi="Times New Roman"/>
          <w:sz w:val="24"/>
          <w:szCs w:val="24"/>
        </w:rPr>
        <w:t>5. Разговор детей Новых Русских: </w:t>
      </w:r>
      <w:r w:rsidRPr="007B4858">
        <w:rPr>
          <w:rFonts w:ascii="Times New Roman" w:hAnsi="Times New Roman"/>
          <w:sz w:val="24"/>
          <w:szCs w:val="24"/>
        </w:rPr>
        <w:br/>
        <w:t>- Я вчера влез на папашин компьютер, там такая чумовая </w:t>
      </w:r>
      <w:r w:rsidRPr="007B4858">
        <w:rPr>
          <w:rFonts w:ascii="Times New Roman" w:hAnsi="Times New Roman"/>
          <w:sz w:val="24"/>
          <w:szCs w:val="24"/>
        </w:rPr>
        <w:br/>
        <w:t>игра... - "1с бухгалтерия", я аж до третьего уровня дошел. </w:t>
      </w:r>
      <w:r w:rsidRPr="007B4858">
        <w:rPr>
          <w:rFonts w:ascii="Times New Roman" w:hAnsi="Times New Roman"/>
          <w:sz w:val="24"/>
          <w:szCs w:val="24"/>
        </w:rPr>
        <w:br/>
        <w:t>- А дальше? </w:t>
      </w:r>
      <w:r w:rsidRPr="007B4858">
        <w:rPr>
          <w:rFonts w:ascii="Times New Roman" w:hAnsi="Times New Roman"/>
          <w:sz w:val="24"/>
          <w:szCs w:val="24"/>
        </w:rPr>
        <w:br/>
        <w:t>- Дальше меня налогами задавили. </w:t>
      </w:r>
      <w:r w:rsidRPr="007B4858">
        <w:rPr>
          <w:rFonts w:ascii="Times New Roman" w:hAnsi="Times New Roman"/>
          <w:sz w:val="24"/>
          <w:szCs w:val="24"/>
        </w:rPr>
        <w:br/>
      </w:r>
      <w:r w:rsidRPr="007B4858">
        <w:rPr>
          <w:rFonts w:ascii="Times New Roman" w:hAnsi="Times New Roman"/>
          <w:b/>
          <w:sz w:val="24"/>
          <w:szCs w:val="24"/>
        </w:rPr>
        <w:t xml:space="preserve">Ведущий 2. </w:t>
      </w:r>
      <w:r w:rsidRPr="007B4858">
        <w:rPr>
          <w:rFonts w:ascii="Times New Roman" w:hAnsi="Times New Roman"/>
          <w:sz w:val="24"/>
          <w:szCs w:val="24"/>
        </w:rPr>
        <w:t>6. Сын читает книгу и спрашивает отца-бухгалтера: </w:t>
      </w:r>
      <w:r w:rsidRPr="007B4858">
        <w:rPr>
          <w:rFonts w:ascii="Times New Roman" w:hAnsi="Times New Roman"/>
          <w:sz w:val="24"/>
          <w:szCs w:val="24"/>
        </w:rPr>
        <w:br/>
        <w:t>— Папа, а «Ревизор» — это трагедия или комедия, я что-то не пойму? </w:t>
      </w:r>
      <w:r w:rsidRPr="007B4858">
        <w:rPr>
          <w:rFonts w:ascii="Times New Roman" w:hAnsi="Times New Roman"/>
          <w:sz w:val="24"/>
          <w:szCs w:val="24"/>
        </w:rPr>
        <w:br/>
        <w:t>— Если, сынок, ревизор свой, то комедия, а если чужой-то трагедия. </w:t>
      </w:r>
      <w:r w:rsidRPr="007B4858">
        <w:rPr>
          <w:rFonts w:ascii="Times New Roman" w:hAnsi="Times New Roman"/>
          <w:sz w:val="24"/>
          <w:szCs w:val="24"/>
        </w:rPr>
        <w:br/>
      </w:r>
      <w:r w:rsidRPr="007B4858">
        <w:rPr>
          <w:rFonts w:ascii="Times New Roman" w:hAnsi="Times New Roman"/>
          <w:b/>
          <w:sz w:val="24"/>
          <w:szCs w:val="24"/>
        </w:rPr>
        <w:t xml:space="preserve">Ведущий 1. </w:t>
      </w:r>
      <w:r w:rsidRPr="007B4858">
        <w:rPr>
          <w:rFonts w:ascii="Times New Roman" w:hAnsi="Times New Roman"/>
          <w:sz w:val="24"/>
          <w:szCs w:val="24"/>
        </w:rPr>
        <w:t xml:space="preserve"> А если серьёзно. То весь наш техникум сам по себе уже сказка! </w:t>
      </w:r>
      <w:r w:rsidRPr="007B4858">
        <w:rPr>
          <w:rFonts w:ascii="Times New Roman" w:hAnsi="Times New Roman"/>
          <w:sz w:val="24"/>
          <w:szCs w:val="24"/>
        </w:rPr>
        <w:br/>
        <w:t>- И чудо, что мы можем здесь учиться! </w:t>
      </w:r>
      <w:r w:rsidRPr="007B4858">
        <w:rPr>
          <w:rFonts w:ascii="Times New Roman" w:hAnsi="Times New Roman"/>
          <w:sz w:val="24"/>
          <w:szCs w:val="24"/>
        </w:rPr>
        <w:br/>
        <w:t>- Разве не сказка, что нас окружают добрые, умные, внимательные педагоги и администрация! </w:t>
      </w:r>
      <w:r w:rsidRPr="007B4858">
        <w:rPr>
          <w:rFonts w:ascii="Times New Roman" w:hAnsi="Times New Roman"/>
          <w:sz w:val="24"/>
          <w:szCs w:val="24"/>
        </w:rPr>
        <w:br/>
        <w:t>- И это чудо, что они в нас верят! </w:t>
      </w:r>
      <w:r w:rsidRPr="007B4858">
        <w:rPr>
          <w:rFonts w:ascii="Times New Roman" w:hAnsi="Times New Roman"/>
          <w:sz w:val="24"/>
          <w:szCs w:val="24"/>
        </w:rPr>
        <w:br/>
        <w:t>- А хотите сказку из жизни техникума? А конкретнее из жизни наших преподавателей. Тогда смотрите! (Презентация «Наши наставники»)</w:t>
      </w:r>
      <w:r w:rsidRPr="007B4858">
        <w:rPr>
          <w:rFonts w:ascii="Times New Roman" w:hAnsi="Times New Roman"/>
          <w:sz w:val="24"/>
          <w:szCs w:val="24"/>
        </w:rPr>
        <w:br/>
      </w:r>
      <w:r w:rsidRPr="007B4858">
        <w:rPr>
          <w:rFonts w:ascii="Times New Roman" w:hAnsi="Times New Roman"/>
          <w:b/>
          <w:sz w:val="24"/>
          <w:szCs w:val="24"/>
        </w:rPr>
        <w:t>Ведущий 2. Конкурс «Анализ документов по инвентаризации»</w:t>
      </w:r>
      <w:r w:rsidRPr="007B4858">
        <w:rPr>
          <w:rFonts w:ascii="Times New Roman" w:hAnsi="Times New Roman"/>
          <w:sz w:val="24"/>
          <w:szCs w:val="24"/>
        </w:rPr>
        <w:t xml:space="preserve"> заключается в подробном  анализе документации по хозяйствам Аннинского р-на: СХА «Заря» и ООО «Аннинский элеватор». Пока команды работают,  мы проведем конкурс со зрителем: </w:t>
      </w:r>
      <w:r w:rsidR="00691461" w:rsidRPr="007B4858">
        <w:rPr>
          <w:rFonts w:ascii="Times New Roman" w:hAnsi="Times New Roman"/>
          <w:sz w:val="24"/>
          <w:szCs w:val="24"/>
        </w:rPr>
        <w:t>м</w:t>
      </w:r>
      <w:r w:rsidRPr="007B4858">
        <w:rPr>
          <w:rFonts w:ascii="Times New Roman" w:hAnsi="Times New Roman"/>
          <w:sz w:val="24"/>
          <w:szCs w:val="24"/>
        </w:rPr>
        <w:t>ы будем задавать вопросы поочередно зрителям команд. Вы поднимаете руку и отвечаете. </w:t>
      </w:r>
      <w:r w:rsidRPr="007B4858">
        <w:rPr>
          <w:rFonts w:ascii="Times New Roman" w:hAnsi="Times New Roman"/>
          <w:sz w:val="24"/>
          <w:szCs w:val="24"/>
        </w:rPr>
        <w:br/>
        <w:t>1. На товаре быть должна </w:t>
      </w:r>
      <w:r w:rsidRPr="007B4858">
        <w:rPr>
          <w:rFonts w:ascii="Times New Roman" w:hAnsi="Times New Roman"/>
          <w:sz w:val="24"/>
          <w:szCs w:val="24"/>
        </w:rPr>
        <w:br/>
        <w:t>Обязательна ... (цена) </w:t>
      </w:r>
      <w:r w:rsidRPr="007B4858">
        <w:rPr>
          <w:rFonts w:ascii="Times New Roman" w:hAnsi="Times New Roman"/>
          <w:sz w:val="24"/>
          <w:szCs w:val="24"/>
        </w:rPr>
        <w:br/>
        <w:t>2. Коль трудился круглый год, </w:t>
      </w:r>
      <w:r w:rsidRPr="007B4858">
        <w:rPr>
          <w:rFonts w:ascii="Times New Roman" w:hAnsi="Times New Roman"/>
          <w:sz w:val="24"/>
          <w:szCs w:val="24"/>
        </w:rPr>
        <w:br/>
        <w:t>Будет кругленьким ... (доход) </w:t>
      </w:r>
      <w:r w:rsidRPr="007B4858">
        <w:rPr>
          <w:rFonts w:ascii="Times New Roman" w:hAnsi="Times New Roman"/>
          <w:sz w:val="24"/>
          <w:szCs w:val="24"/>
        </w:rPr>
        <w:br/>
        <w:t>3. Журчат ручьи, промокли ноги, </w:t>
      </w:r>
      <w:r w:rsidRPr="007B4858">
        <w:rPr>
          <w:rFonts w:ascii="Times New Roman" w:hAnsi="Times New Roman"/>
          <w:sz w:val="24"/>
          <w:szCs w:val="24"/>
        </w:rPr>
        <w:br/>
        <w:t>Весной пора платить ... (налоги) </w:t>
      </w:r>
      <w:r w:rsidRPr="007B4858">
        <w:rPr>
          <w:rFonts w:ascii="Times New Roman" w:hAnsi="Times New Roman"/>
          <w:sz w:val="24"/>
          <w:szCs w:val="24"/>
        </w:rPr>
        <w:br/>
        <w:t>4. В море коварном товаров и цен </w:t>
      </w:r>
      <w:r w:rsidRPr="007B4858">
        <w:rPr>
          <w:rFonts w:ascii="Times New Roman" w:hAnsi="Times New Roman"/>
          <w:sz w:val="24"/>
          <w:szCs w:val="24"/>
        </w:rPr>
        <w:br/>
        <w:t>Бизнес-корабль ведёт ... (бизнесмен) </w:t>
      </w:r>
      <w:r w:rsidRPr="007B4858">
        <w:rPr>
          <w:rFonts w:ascii="Times New Roman" w:hAnsi="Times New Roman"/>
          <w:sz w:val="24"/>
          <w:szCs w:val="24"/>
        </w:rPr>
        <w:br/>
        <w:t>5. Он финансовый факир, </w:t>
      </w:r>
      <w:r w:rsidRPr="007B4858">
        <w:rPr>
          <w:rFonts w:ascii="Times New Roman" w:hAnsi="Times New Roman"/>
          <w:sz w:val="24"/>
          <w:szCs w:val="24"/>
        </w:rPr>
        <w:br/>
        <w:t>В банк к себе вас ждёт ... (Банкир.) </w:t>
      </w:r>
      <w:r w:rsidRPr="007B4858">
        <w:rPr>
          <w:rFonts w:ascii="Times New Roman" w:hAnsi="Times New Roman"/>
          <w:sz w:val="24"/>
          <w:szCs w:val="24"/>
        </w:rPr>
        <w:br/>
        <w:t>6. Будут целыми, как в танке, </w:t>
      </w:r>
      <w:r w:rsidRPr="007B4858">
        <w:rPr>
          <w:rFonts w:ascii="Times New Roman" w:hAnsi="Times New Roman"/>
          <w:sz w:val="24"/>
          <w:szCs w:val="24"/>
        </w:rPr>
        <w:br/>
        <w:t>Сбереженья ваши в ... (банке) </w:t>
      </w:r>
      <w:r w:rsidRPr="007B4858">
        <w:rPr>
          <w:rFonts w:ascii="Times New Roman" w:hAnsi="Times New Roman"/>
          <w:sz w:val="24"/>
          <w:szCs w:val="24"/>
        </w:rPr>
        <w:br/>
        <w:t>7. Дела у нас пойдут на лад: </w:t>
      </w:r>
      <w:r w:rsidRPr="007B4858">
        <w:rPr>
          <w:rFonts w:ascii="Times New Roman" w:hAnsi="Times New Roman"/>
          <w:sz w:val="24"/>
          <w:szCs w:val="24"/>
        </w:rPr>
        <w:br/>
        <w:t>Мы в лучший банк внесли свой ... (вклад) </w:t>
      </w:r>
      <w:r w:rsidRPr="007B4858">
        <w:rPr>
          <w:rFonts w:ascii="Times New Roman" w:hAnsi="Times New Roman"/>
          <w:sz w:val="24"/>
          <w:szCs w:val="24"/>
        </w:rPr>
        <w:br/>
        <w:t>8.Приносить доходы стал </w:t>
      </w:r>
      <w:r w:rsidRPr="007B4858">
        <w:rPr>
          <w:rFonts w:ascii="Times New Roman" w:hAnsi="Times New Roman"/>
          <w:sz w:val="24"/>
          <w:szCs w:val="24"/>
        </w:rPr>
        <w:br/>
        <w:t>В банке папин ... (капитал) </w:t>
      </w:r>
      <w:r w:rsidRPr="007B4858">
        <w:rPr>
          <w:rFonts w:ascii="Times New Roman" w:hAnsi="Times New Roman"/>
          <w:sz w:val="24"/>
          <w:szCs w:val="24"/>
        </w:rPr>
        <w:br/>
        <w:t>9. Чтобы дом купить я смог, </w:t>
      </w:r>
      <w:r w:rsidRPr="007B4858">
        <w:rPr>
          <w:rFonts w:ascii="Times New Roman" w:hAnsi="Times New Roman"/>
          <w:sz w:val="24"/>
          <w:szCs w:val="24"/>
        </w:rPr>
        <w:br/>
        <w:t>Взял кредит, внеся ... (залог) </w:t>
      </w:r>
      <w:r w:rsidRPr="007B4858">
        <w:rPr>
          <w:rFonts w:ascii="Times New Roman" w:hAnsi="Times New Roman"/>
          <w:sz w:val="24"/>
          <w:szCs w:val="24"/>
        </w:rPr>
        <w:br/>
        <w:t>10.Как ребёнка нет без мамы, </w:t>
      </w:r>
      <w:r w:rsidRPr="007B4858">
        <w:rPr>
          <w:rFonts w:ascii="Times New Roman" w:hAnsi="Times New Roman"/>
          <w:sz w:val="24"/>
          <w:szCs w:val="24"/>
        </w:rPr>
        <w:br/>
        <w:t>Сбыта нету без ... (рекламы) </w:t>
      </w:r>
      <w:r w:rsidRPr="007B4858">
        <w:rPr>
          <w:rFonts w:ascii="Times New Roman" w:hAnsi="Times New Roman"/>
          <w:sz w:val="24"/>
          <w:szCs w:val="24"/>
        </w:rPr>
        <w:br/>
        <w:t>11.Люди ходят на базар: </w:t>
      </w:r>
      <w:r w:rsidRPr="007B4858">
        <w:rPr>
          <w:rFonts w:ascii="Times New Roman" w:hAnsi="Times New Roman"/>
          <w:sz w:val="24"/>
          <w:szCs w:val="24"/>
        </w:rPr>
        <w:br/>
        <w:t>Там дешевле весь ... (товар) </w:t>
      </w:r>
      <w:r w:rsidRPr="007B4858">
        <w:rPr>
          <w:rFonts w:ascii="Times New Roman" w:hAnsi="Times New Roman"/>
          <w:sz w:val="24"/>
          <w:szCs w:val="24"/>
        </w:rPr>
        <w:br/>
        <w:t>12. И врачу, и акробату </w:t>
      </w:r>
      <w:r w:rsidRPr="007B4858">
        <w:rPr>
          <w:rFonts w:ascii="Times New Roman" w:hAnsi="Times New Roman"/>
          <w:sz w:val="24"/>
          <w:szCs w:val="24"/>
        </w:rPr>
        <w:br/>
        <w:t>Выдают за труд ... (зарплату) </w:t>
      </w:r>
      <w:r w:rsidRPr="007B4858">
        <w:rPr>
          <w:rFonts w:ascii="Times New Roman" w:hAnsi="Times New Roman"/>
          <w:sz w:val="24"/>
          <w:szCs w:val="24"/>
        </w:rPr>
        <w:br/>
        <w:t>13. В банке для всех вас висит прокламация: </w:t>
      </w:r>
      <w:r w:rsidRPr="007B4858">
        <w:rPr>
          <w:rFonts w:ascii="Times New Roman" w:hAnsi="Times New Roman"/>
          <w:sz w:val="24"/>
          <w:szCs w:val="24"/>
        </w:rPr>
        <w:br/>
        <w:t>«Деньги в кубышках съедает ...» (инфляция) </w:t>
      </w:r>
      <w:r w:rsidRPr="007B4858">
        <w:rPr>
          <w:rFonts w:ascii="Times New Roman" w:hAnsi="Times New Roman"/>
          <w:sz w:val="24"/>
          <w:szCs w:val="24"/>
        </w:rPr>
        <w:br/>
        <w:t>14. Мебель купили, одежду, посуду. </w:t>
      </w:r>
      <w:r w:rsidRPr="007B4858">
        <w:rPr>
          <w:rFonts w:ascii="Times New Roman" w:hAnsi="Times New Roman"/>
          <w:sz w:val="24"/>
          <w:szCs w:val="24"/>
        </w:rPr>
        <w:br/>
        <w:t>Брали для этого в банке мы ... (ссуду) </w:t>
      </w:r>
      <w:r w:rsidRPr="007B4858">
        <w:rPr>
          <w:rFonts w:ascii="Times New Roman" w:hAnsi="Times New Roman"/>
          <w:sz w:val="24"/>
          <w:szCs w:val="24"/>
        </w:rPr>
        <w:br/>
        <w:t>15. Чтобы партнёров не мучили споры, </w:t>
      </w:r>
      <w:r w:rsidRPr="007B4858">
        <w:rPr>
          <w:rFonts w:ascii="Times New Roman" w:hAnsi="Times New Roman"/>
          <w:sz w:val="24"/>
          <w:szCs w:val="24"/>
        </w:rPr>
        <w:br/>
        <w:t>Пишут юристы для них ... (договоры) </w:t>
      </w:r>
      <w:r w:rsidRPr="007B4858">
        <w:rPr>
          <w:rFonts w:ascii="Times New Roman" w:hAnsi="Times New Roman"/>
          <w:sz w:val="24"/>
          <w:szCs w:val="24"/>
        </w:rPr>
        <w:br/>
      </w:r>
      <w:r w:rsidRPr="007B4858">
        <w:rPr>
          <w:rFonts w:ascii="Times New Roman" w:hAnsi="Times New Roman"/>
          <w:sz w:val="24"/>
          <w:szCs w:val="24"/>
        </w:rPr>
        <w:lastRenderedPageBreak/>
        <w:t>16.Стал владельцем, братцы, я - </w:t>
      </w:r>
      <w:r w:rsidRPr="007B4858">
        <w:rPr>
          <w:rFonts w:ascii="Times New Roman" w:hAnsi="Times New Roman"/>
          <w:sz w:val="24"/>
          <w:szCs w:val="24"/>
        </w:rPr>
        <w:br/>
        <w:t>Вот завода ... (акция) </w:t>
      </w:r>
      <w:r w:rsidRPr="007B4858">
        <w:rPr>
          <w:rFonts w:ascii="Times New Roman" w:hAnsi="Times New Roman"/>
          <w:sz w:val="24"/>
          <w:szCs w:val="24"/>
        </w:rPr>
        <w:br/>
        <w:t>17.На рубль - копейки, на доллары - центы, </w:t>
      </w:r>
      <w:r w:rsidRPr="007B4858">
        <w:rPr>
          <w:rFonts w:ascii="Times New Roman" w:hAnsi="Times New Roman"/>
          <w:sz w:val="24"/>
          <w:szCs w:val="24"/>
        </w:rPr>
        <w:br/>
        <w:t>Бегут-набегают в банке ... (проценты) </w:t>
      </w:r>
      <w:r w:rsidRPr="007B4858">
        <w:rPr>
          <w:rFonts w:ascii="Times New Roman" w:hAnsi="Times New Roman"/>
          <w:sz w:val="24"/>
          <w:szCs w:val="24"/>
        </w:rPr>
        <w:br/>
        <w:t>18. Чуть оплошаешь - так в тот же момент </w:t>
      </w:r>
      <w:r w:rsidRPr="007B4858">
        <w:rPr>
          <w:rFonts w:ascii="Times New Roman" w:hAnsi="Times New Roman"/>
          <w:sz w:val="24"/>
          <w:szCs w:val="24"/>
        </w:rPr>
        <w:br/>
        <w:t>Рынок захватит весь твой ... (конкурент) </w:t>
      </w:r>
      <w:r w:rsidRPr="007B4858">
        <w:rPr>
          <w:rFonts w:ascii="Times New Roman" w:hAnsi="Times New Roman"/>
          <w:sz w:val="24"/>
          <w:szCs w:val="24"/>
        </w:rPr>
        <w:br/>
        <w:t>19. Очень вкусная витрина </w:t>
      </w:r>
      <w:r w:rsidRPr="007B4858">
        <w:rPr>
          <w:rFonts w:ascii="Times New Roman" w:hAnsi="Times New Roman"/>
          <w:sz w:val="24"/>
          <w:szCs w:val="24"/>
        </w:rPr>
        <w:br/>
        <w:t>Овощного ... (магазина) </w:t>
      </w:r>
      <w:r w:rsidRPr="007B4858">
        <w:rPr>
          <w:rFonts w:ascii="Times New Roman" w:hAnsi="Times New Roman"/>
          <w:sz w:val="24"/>
          <w:szCs w:val="24"/>
        </w:rPr>
        <w:br/>
        <w:t>20. Сколько купили вы колбасы, </w:t>
      </w:r>
      <w:r w:rsidRPr="007B4858">
        <w:rPr>
          <w:rFonts w:ascii="Times New Roman" w:hAnsi="Times New Roman"/>
          <w:sz w:val="24"/>
          <w:szCs w:val="24"/>
        </w:rPr>
        <w:br/>
        <w:t>Стрелкой покажут вам точно ... (весы) </w:t>
      </w:r>
      <w:r w:rsidRPr="007B4858">
        <w:rPr>
          <w:rFonts w:ascii="Times New Roman" w:hAnsi="Times New Roman"/>
          <w:sz w:val="24"/>
          <w:szCs w:val="24"/>
        </w:rPr>
        <w:br/>
        <w:t>21. Мебель, хлеб и огурцы </w:t>
      </w:r>
      <w:r w:rsidRPr="007B4858">
        <w:rPr>
          <w:rFonts w:ascii="Times New Roman" w:hAnsi="Times New Roman"/>
          <w:sz w:val="24"/>
          <w:szCs w:val="24"/>
        </w:rPr>
        <w:br/>
        <w:t>Продают нам ... (Продавцы.) </w:t>
      </w:r>
      <w:r w:rsidRPr="007B4858">
        <w:rPr>
          <w:rFonts w:ascii="Times New Roman" w:hAnsi="Times New Roman"/>
          <w:sz w:val="24"/>
          <w:szCs w:val="24"/>
        </w:rPr>
        <w:br/>
        <w:t>22.За сметану, хлеб и сыр </w:t>
      </w:r>
      <w:r w:rsidRPr="007B4858">
        <w:rPr>
          <w:rFonts w:ascii="Times New Roman" w:hAnsi="Times New Roman"/>
          <w:sz w:val="24"/>
          <w:szCs w:val="24"/>
        </w:rPr>
        <w:br/>
        <w:t>В кассе чек пробьёт ... (Кассир.) </w:t>
      </w:r>
      <w:r w:rsidRPr="007B4858">
        <w:rPr>
          <w:rFonts w:ascii="Times New Roman" w:hAnsi="Times New Roman"/>
          <w:sz w:val="24"/>
          <w:szCs w:val="24"/>
        </w:rPr>
        <w:br/>
        <w:t>23.Из какого аппарата </w:t>
      </w:r>
      <w:r w:rsidRPr="007B4858">
        <w:rPr>
          <w:rFonts w:ascii="Times New Roman" w:hAnsi="Times New Roman"/>
          <w:sz w:val="24"/>
          <w:szCs w:val="24"/>
        </w:rPr>
        <w:br/>
        <w:t>Выдаётся нам зарплата? (Банкомат.) </w:t>
      </w:r>
      <w:r w:rsidRPr="007B4858">
        <w:rPr>
          <w:rFonts w:ascii="Times New Roman" w:hAnsi="Times New Roman"/>
          <w:sz w:val="24"/>
          <w:szCs w:val="24"/>
        </w:rPr>
        <w:br/>
        <w:t>24. Расчёт зарплаты - знать пора - </w:t>
      </w:r>
      <w:r w:rsidRPr="007B4858">
        <w:rPr>
          <w:rFonts w:ascii="Times New Roman" w:hAnsi="Times New Roman"/>
          <w:sz w:val="24"/>
          <w:szCs w:val="24"/>
        </w:rPr>
        <w:br/>
        <w:t>Проводят в срок ... (Бухгалтера) </w:t>
      </w:r>
      <w:r w:rsidRPr="007B4858">
        <w:rPr>
          <w:rFonts w:ascii="Times New Roman" w:hAnsi="Times New Roman"/>
          <w:sz w:val="24"/>
          <w:szCs w:val="24"/>
        </w:rPr>
        <w:br/>
        <w:t>25. Если банк попросим мы, </w:t>
      </w:r>
      <w:r w:rsidRPr="007B4858">
        <w:rPr>
          <w:rFonts w:ascii="Times New Roman" w:hAnsi="Times New Roman"/>
          <w:sz w:val="24"/>
          <w:szCs w:val="24"/>
        </w:rPr>
        <w:br/>
        <w:t>Денег нам он даст взаймы. </w:t>
      </w:r>
      <w:r w:rsidRPr="007B4858">
        <w:rPr>
          <w:rFonts w:ascii="Times New Roman" w:hAnsi="Times New Roman"/>
          <w:sz w:val="24"/>
          <w:szCs w:val="24"/>
        </w:rPr>
        <w:br/>
        <w:t>Ну а в древности, веками, </w:t>
      </w:r>
      <w:r w:rsidRPr="007B4858">
        <w:rPr>
          <w:rFonts w:ascii="Times New Roman" w:hAnsi="Times New Roman"/>
          <w:sz w:val="24"/>
          <w:szCs w:val="24"/>
        </w:rPr>
        <w:br/>
        <w:t>Кто ссужал людей деньгами? (Ростовщик.) </w:t>
      </w:r>
      <w:r w:rsidRPr="007B4858">
        <w:rPr>
          <w:rFonts w:ascii="Times New Roman" w:hAnsi="Times New Roman"/>
          <w:sz w:val="24"/>
          <w:szCs w:val="24"/>
        </w:rPr>
        <w:br/>
        <w:t>26. Много знает он о сделках, </w:t>
      </w:r>
      <w:r w:rsidRPr="007B4858">
        <w:rPr>
          <w:rFonts w:ascii="Times New Roman" w:hAnsi="Times New Roman"/>
          <w:sz w:val="24"/>
          <w:szCs w:val="24"/>
        </w:rPr>
        <w:br/>
        <w:t>Крупных денежных и мелких, </w:t>
      </w:r>
      <w:r w:rsidRPr="007B4858">
        <w:rPr>
          <w:rFonts w:ascii="Times New Roman" w:hAnsi="Times New Roman"/>
          <w:sz w:val="24"/>
          <w:szCs w:val="24"/>
        </w:rPr>
        <w:br/>
        <w:t>Ведь всегда меж двух сторон </w:t>
      </w:r>
      <w:r w:rsidRPr="007B4858">
        <w:rPr>
          <w:rFonts w:ascii="Times New Roman" w:hAnsi="Times New Roman"/>
          <w:sz w:val="24"/>
          <w:szCs w:val="24"/>
        </w:rPr>
        <w:br/>
        <w:t>Их посредник в деле он. (Маклер.) </w:t>
      </w:r>
      <w:r w:rsidRPr="007B4858">
        <w:rPr>
          <w:rFonts w:ascii="Times New Roman" w:hAnsi="Times New Roman"/>
          <w:sz w:val="24"/>
          <w:szCs w:val="24"/>
        </w:rPr>
        <w:br/>
        <w:t>27. Есть он в банке, ресторане, </w:t>
      </w:r>
      <w:r w:rsidRPr="007B4858">
        <w:rPr>
          <w:rFonts w:ascii="Times New Roman" w:hAnsi="Times New Roman"/>
          <w:sz w:val="24"/>
          <w:szCs w:val="24"/>
        </w:rPr>
        <w:br/>
        <w:t>И на фабрике, и в бане. </w:t>
      </w:r>
      <w:r w:rsidRPr="007B4858">
        <w:rPr>
          <w:rFonts w:ascii="Times New Roman" w:hAnsi="Times New Roman"/>
          <w:sz w:val="24"/>
          <w:szCs w:val="24"/>
        </w:rPr>
        <w:br/>
        <w:t>Он деньгам ведёт учёт: </w:t>
      </w:r>
      <w:r w:rsidRPr="007B4858">
        <w:rPr>
          <w:rFonts w:ascii="Times New Roman" w:hAnsi="Times New Roman"/>
          <w:sz w:val="24"/>
          <w:szCs w:val="24"/>
        </w:rPr>
        <w:br/>
        <w:t>Где расход, а где приход. </w:t>
      </w:r>
      <w:r w:rsidRPr="007B4858">
        <w:rPr>
          <w:rFonts w:ascii="Times New Roman" w:hAnsi="Times New Roman"/>
          <w:sz w:val="24"/>
          <w:szCs w:val="24"/>
        </w:rPr>
        <w:br/>
        <w:t>Математику он знает, </w:t>
      </w:r>
      <w:r w:rsidRPr="007B4858">
        <w:rPr>
          <w:rFonts w:ascii="Times New Roman" w:hAnsi="Times New Roman"/>
          <w:sz w:val="24"/>
          <w:szCs w:val="24"/>
        </w:rPr>
        <w:br/>
        <w:t>Цифры быстро сосчитает, </w:t>
      </w:r>
      <w:r w:rsidRPr="007B4858">
        <w:rPr>
          <w:rFonts w:ascii="Times New Roman" w:hAnsi="Times New Roman"/>
          <w:sz w:val="24"/>
          <w:szCs w:val="24"/>
        </w:rPr>
        <w:br/>
        <w:t>Здесь расход, а здесь приход – </w:t>
      </w:r>
      <w:r w:rsidRPr="007B4858">
        <w:rPr>
          <w:rFonts w:ascii="Times New Roman" w:hAnsi="Times New Roman"/>
          <w:sz w:val="24"/>
          <w:szCs w:val="24"/>
        </w:rPr>
        <w:br/>
        <w:t>Ничего не пропадёт! (Бухгалтер.) </w:t>
      </w:r>
      <w:r w:rsidRPr="007B4858">
        <w:rPr>
          <w:rFonts w:ascii="Times New Roman" w:hAnsi="Times New Roman"/>
          <w:sz w:val="24"/>
          <w:szCs w:val="24"/>
        </w:rPr>
        <w:br/>
        <w:t>28. Фирмой крупной управляет </w:t>
      </w:r>
      <w:r w:rsidRPr="007B4858">
        <w:rPr>
          <w:rFonts w:ascii="Times New Roman" w:hAnsi="Times New Roman"/>
          <w:sz w:val="24"/>
          <w:szCs w:val="24"/>
        </w:rPr>
        <w:br/>
        <w:t>И разумно, и умело. </w:t>
      </w:r>
      <w:r w:rsidRPr="007B4858">
        <w:rPr>
          <w:rFonts w:ascii="Times New Roman" w:hAnsi="Times New Roman"/>
          <w:sz w:val="24"/>
          <w:szCs w:val="24"/>
        </w:rPr>
        <w:br/>
        <w:t>Деньги так распределяет, </w:t>
      </w:r>
      <w:r w:rsidRPr="007B4858">
        <w:rPr>
          <w:rFonts w:ascii="Times New Roman" w:hAnsi="Times New Roman"/>
          <w:sz w:val="24"/>
          <w:szCs w:val="24"/>
        </w:rPr>
        <w:br/>
        <w:t>Чтоб росло и крепло дело. </w:t>
      </w:r>
      <w:r w:rsidRPr="007B4858">
        <w:rPr>
          <w:rFonts w:ascii="Times New Roman" w:hAnsi="Times New Roman"/>
          <w:sz w:val="24"/>
          <w:szCs w:val="24"/>
        </w:rPr>
        <w:br/>
        <w:t>Порученья он даёт </w:t>
      </w:r>
      <w:r w:rsidRPr="007B4858">
        <w:rPr>
          <w:rFonts w:ascii="Times New Roman" w:hAnsi="Times New Roman"/>
          <w:sz w:val="24"/>
          <w:szCs w:val="24"/>
        </w:rPr>
        <w:br/>
        <w:t>Всем сотрудникам своим, </w:t>
      </w:r>
      <w:r w:rsidRPr="007B4858">
        <w:rPr>
          <w:rFonts w:ascii="Times New Roman" w:hAnsi="Times New Roman"/>
          <w:sz w:val="24"/>
          <w:szCs w:val="24"/>
        </w:rPr>
        <w:br/>
        <w:t>Чтобы фирма шла вперёд, </w:t>
      </w:r>
      <w:r w:rsidRPr="007B4858">
        <w:rPr>
          <w:rFonts w:ascii="Times New Roman" w:hAnsi="Times New Roman"/>
          <w:sz w:val="24"/>
          <w:szCs w:val="24"/>
        </w:rPr>
        <w:br/>
        <w:t>Приносила прибыль им. (Менеджер.) </w:t>
      </w:r>
      <w:r w:rsidRPr="007B4858">
        <w:rPr>
          <w:rFonts w:ascii="Times New Roman" w:hAnsi="Times New Roman"/>
          <w:sz w:val="24"/>
          <w:szCs w:val="24"/>
        </w:rPr>
        <w:br/>
      </w:r>
      <w:r w:rsidRPr="007B4858">
        <w:rPr>
          <w:rFonts w:ascii="Times New Roman" w:hAnsi="Times New Roman"/>
          <w:b/>
          <w:sz w:val="24"/>
          <w:szCs w:val="24"/>
        </w:rPr>
        <w:t>Ведущий 2.</w:t>
      </w:r>
      <w:r w:rsidRPr="007B4858">
        <w:rPr>
          <w:rFonts w:ascii="Times New Roman" w:hAnsi="Times New Roman"/>
          <w:sz w:val="24"/>
          <w:szCs w:val="24"/>
        </w:rPr>
        <w:t xml:space="preserve"> Завершен конкурс «Анализ документов по инвентаризации». Представители команд Вам слово.</w:t>
      </w:r>
    </w:p>
    <w:p w:rsidR="009D0B16" w:rsidRPr="007B4858" w:rsidRDefault="009D0B16" w:rsidP="007B4858">
      <w:pPr>
        <w:shd w:val="clear" w:color="auto" w:fill="FFFFFF"/>
        <w:spacing w:after="0" w:line="240" w:lineRule="auto"/>
        <w:ind w:firstLine="709"/>
        <w:rPr>
          <w:rFonts w:ascii="Times New Roman" w:hAnsi="Times New Roman"/>
          <w:sz w:val="24"/>
          <w:szCs w:val="24"/>
          <w:u w:val="single"/>
        </w:rPr>
      </w:pPr>
      <w:r w:rsidRPr="007B4858">
        <w:rPr>
          <w:rFonts w:ascii="Times New Roman" w:hAnsi="Times New Roman"/>
          <w:b/>
          <w:sz w:val="24"/>
          <w:szCs w:val="24"/>
          <w:u w:val="single"/>
        </w:rPr>
        <w:t xml:space="preserve">Музыкальная пауза: </w:t>
      </w:r>
      <w:r w:rsidRPr="007B4858">
        <w:rPr>
          <w:rFonts w:ascii="Times New Roman" w:hAnsi="Times New Roman"/>
          <w:sz w:val="24"/>
          <w:szCs w:val="24"/>
          <w:u w:val="single"/>
        </w:rPr>
        <w:t>для Вас танцует Рутц Марина</w:t>
      </w:r>
    </w:p>
    <w:p w:rsidR="009D0B16" w:rsidRPr="007B4858" w:rsidRDefault="009D0B16" w:rsidP="007B4858">
      <w:pPr>
        <w:shd w:val="clear" w:color="auto" w:fill="FFFFFF"/>
        <w:spacing w:before="7" w:after="0" w:line="240" w:lineRule="auto"/>
        <w:ind w:right="-90" w:firstLine="709"/>
        <w:jc w:val="both"/>
        <w:rPr>
          <w:rFonts w:ascii="Times New Roman" w:hAnsi="Times New Roman"/>
          <w:sz w:val="24"/>
          <w:szCs w:val="24"/>
        </w:rPr>
      </w:pPr>
      <w:r w:rsidRPr="007B4858">
        <w:rPr>
          <w:rFonts w:ascii="Times New Roman" w:hAnsi="Times New Roman"/>
          <w:b/>
          <w:sz w:val="24"/>
          <w:szCs w:val="24"/>
        </w:rPr>
        <w:t xml:space="preserve">Ведущий 1. </w:t>
      </w:r>
      <w:r w:rsidRPr="007B4858">
        <w:rPr>
          <w:rFonts w:ascii="Times New Roman" w:hAnsi="Times New Roman"/>
          <w:spacing w:val="-6"/>
          <w:sz w:val="24"/>
          <w:szCs w:val="24"/>
        </w:rPr>
        <w:t xml:space="preserve">Слово представляется жюри. </w:t>
      </w:r>
    </w:p>
    <w:p w:rsidR="009D0B16" w:rsidRPr="007B4858" w:rsidRDefault="009D0B16" w:rsidP="007B4858">
      <w:pPr>
        <w:shd w:val="clear" w:color="auto" w:fill="FFFFFF"/>
        <w:spacing w:before="7" w:after="0" w:line="240" w:lineRule="auto"/>
        <w:ind w:right="-90" w:firstLine="709"/>
        <w:jc w:val="both"/>
        <w:rPr>
          <w:rFonts w:ascii="Times New Roman" w:hAnsi="Times New Roman"/>
          <w:sz w:val="24"/>
          <w:szCs w:val="24"/>
        </w:rPr>
      </w:pPr>
      <w:r w:rsidRPr="007B4858">
        <w:rPr>
          <w:rFonts w:ascii="Times New Roman" w:hAnsi="Times New Roman"/>
          <w:b/>
          <w:sz w:val="24"/>
          <w:szCs w:val="24"/>
        </w:rPr>
        <w:t xml:space="preserve">Ведущий 2. </w:t>
      </w:r>
      <w:r w:rsidRPr="007B4858">
        <w:rPr>
          <w:rFonts w:ascii="Times New Roman" w:hAnsi="Times New Roman"/>
          <w:sz w:val="24"/>
          <w:szCs w:val="24"/>
        </w:rPr>
        <w:t>Уважаемые жюри в процессе шоу-турнира</w:t>
      </w:r>
      <w:r w:rsidRPr="007B4858">
        <w:rPr>
          <w:rFonts w:ascii="Times New Roman" w:hAnsi="Times New Roman"/>
          <w:b/>
          <w:sz w:val="24"/>
          <w:szCs w:val="24"/>
        </w:rPr>
        <w:t xml:space="preserve"> </w:t>
      </w:r>
      <w:r w:rsidRPr="007B4858">
        <w:rPr>
          <w:rFonts w:ascii="Times New Roman" w:hAnsi="Times New Roman"/>
          <w:sz w:val="24"/>
          <w:szCs w:val="24"/>
        </w:rPr>
        <w:t>на экране была представлена презентация групп ЭК-32 и ЭК-33. Оцените домашнее задание и артистичность музыкальных пауз.</w:t>
      </w:r>
    </w:p>
    <w:p w:rsidR="009D0B16" w:rsidRPr="007B4858" w:rsidRDefault="009D0B16" w:rsidP="007B4858">
      <w:pPr>
        <w:shd w:val="clear" w:color="auto" w:fill="FFFFFF"/>
        <w:spacing w:after="0" w:line="240" w:lineRule="auto"/>
        <w:ind w:firstLine="709"/>
        <w:rPr>
          <w:rFonts w:ascii="Times New Roman" w:hAnsi="Times New Roman"/>
          <w:sz w:val="24"/>
          <w:szCs w:val="24"/>
        </w:rPr>
      </w:pPr>
      <w:r w:rsidRPr="007B4858">
        <w:rPr>
          <w:rFonts w:ascii="Times New Roman" w:hAnsi="Times New Roman"/>
          <w:b/>
          <w:sz w:val="24"/>
          <w:szCs w:val="24"/>
          <w:u w:val="single"/>
        </w:rPr>
        <w:t xml:space="preserve">Музыкальная пауза: </w:t>
      </w:r>
      <w:r w:rsidRPr="007B4858">
        <w:rPr>
          <w:rFonts w:ascii="Times New Roman" w:hAnsi="Times New Roman"/>
          <w:sz w:val="24"/>
          <w:szCs w:val="24"/>
          <w:u w:val="single"/>
        </w:rPr>
        <w:t>для Вас поет Джамалова София</w:t>
      </w:r>
    </w:p>
    <w:p w:rsidR="009D0B16" w:rsidRPr="007B4858" w:rsidRDefault="009D0B16" w:rsidP="007B4858">
      <w:pPr>
        <w:shd w:val="clear" w:color="auto" w:fill="FFFFFF"/>
        <w:spacing w:before="7" w:after="0" w:line="240" w:lineRule="auto"/>
        <w:ind w:right="-90" w:firstLine="709"/>
        <w:jc w:val="both"/>
        <w:rPr>
          <w:rFonts w:ascii="Times New Roman" w:hAnsi="Times New Roman"/>
          <w:sz w:val="24"/>
          <w:szCs w:val="24"/>
        </w:rPr>
      </w:pPr>
      <w:r w:rsidRPr="007B4858">
        <w:rPr>
          <w:rFonts w:ascii="Times New Roman" w:hAnsi="Times New Roman"/>
          <w:b/>
          <w:sz w:val="24"/>
          <w:szCs w:val="24"/>
        </w:rPr>
        <w:t xml:space="preserve">Ведущий 1. </w:t>
      </w:r>
      <w:r w:rsidRPr="007B4858">
        <w:rPr>
          <w:rFonts w:ascii="Times New Roman" w:hAnsi="Times New Roman"/>
          <w:sz w:val="24"/>
          <w:szCs w:val="24"/>
        </w:rPr>
        <w:t>Заключительное с</w:t>
      </w:r>
      <w:r w:rsidRPr="007B4858">
        <w:rPr>
          <w:rFonts w:ascii="Times New Roman" w:hAnsi="Times New Roman"/>
          <w:spacing w:val="-6"/>
          <w:sz w:val="24"/>
          <w:szCs w:val="24"/>
        </w:rPr>
        <w:t xml:space="preserve">лово представляется жюри. </w:t>
      </w:r>
    </w:p>
    <w:p w:rsidR="009D0B16" w:rsidRPr="007B4858" w:rsidRDefault="009D0B16" w:rsidP="007B4858">
      <w:pPr>
        <w:shd w:val="clear" w:color="auto" w:fill="FFFFFF"/>
        <w:spacing w:after="0" w:line="240" w:lineRule="auto"/>
        <w:ind w:firstLine="709"/>
        <w:rPr>
          <w:rFonts w:ascii="Times New Roman" w:hAnsi="Times New Roman"/>
          <w:sz w:val="24"/>
          <w:szCs w:val="24"/>
        </w:rPr>
      </w:pPr>
      <w:r w:rsidRPr="007B4858">
        <w:rPr>
          <w:rFonts w:ascii="Times New Roman" w:hAnsi="Times New Roman"/>
          <w:sz w:val="24"/>
          <w:szCs w:val="24"/>
        </w:rPr>
        <w:t>Фотографии на память.</w:t>
      </w:r>
    </w:p>
    <w:p w:rsidR="009D0B16" w:rsidRPr="007B4858" w:rsidRDefault="009D0B16" w:rsidP="007B4858">
      <w:pPr>
        <w:shd w:val="clear" w:color="auto" w:fill="FFFFFF"/>
        <w:spacing w:after="0" w:line="240" w:lineRule="auto"/>
        <w:ind w:firstLine="540"/>
        <w:jc w:val="right"/>
        <w:rPr>
          <w:rFonts w:ascii="Times New Roman" w:hAnsi="Times New Roman"/>
          <w:sz w:val="24"/>
          <w:szCs w:val="24"/>
        </w:rPr>
      </w:pPr>
      <w:r w:rsidRPr="007B4858">
        <w:rPr>
          <w:rFonts w:ascii="Times New Roman" w:hAnsi="Times New Roman"/>
          <w:sz w:val="24"/>
          <w:szCs w:val="24"/>
        </w:rPr>
        <w:lastRenderedPageBreak/>
        <w:t>Приложение 1</w:t>
      </w:r>
    </w:p>
    <w:p w:rsidR="009D0B16" w:rsidRPr="007B4858" w:rsidRDefault="009D0B16" w:rsidP="007B4858">
      <w:pPr>
        <w:spacing w:after="0" w:line="240" w:lineRule="auto"/>
        <w:jc w:val="both"/>
        <w:rPr>
          <w:rFonts w:ascii="Times New Roman" w:hAnsi="Times New Roman"/>
          <w:b/>
          <w:sz w:val="24"/>
          <w:szCs w:val="24"/>
        </w:rPr>
      </w:pPr>
      <w:r w:rsidRPr="007B4858">
        <w:rPr>
          <w:rFonts w:ascii="Times New Roman" w:hAnsi="Times New Roman"/>
          <w:b/>
          <w:sz w:val="24"/>
          <w:szCs w:val="24"/>
        </w:rPr>
        <w:t>Приветствие.</w:t>
      </w:r>
      <w:r w:rsidRPr="007B4858">
        <w:rPr>
          <w:rFonts w:ascii="Times New Roman" w:hAnsi="Times New Roman"/>
          <w:sz w:val="24"/>
          <w:szCs w:val="24"/>
        </w:rPr>
        <w:t xml:space="preserve"> Визитная карточка команды (эмблема, название команды, девиз)</w:t>
      </w:r>
      <w:r w:rsidRPr="007B4858">
        <w:rPr>
          <w:rFonts w:ascii="Times New Roman" w:hAnsi="Times New Roman"/>
          <w:b/>
          <w:sz w:val="24"/>
          <w:szCs w:val="24"/>
        </w:rPr>
        <w:t xml:space="preserve"> </w:t>
      </w:r>
    </w:p>
    <w:p w:rsidR="009D0B16" w:rsidRPr="007B4858" w:rsidRDefault="009D0B16" w:rsidP="007B4858">
      <w:pPr>
        <w:spacing w:after="0" w:line="240" w:lineRule="auto"/>
        <w:jc w:val="both"/>
        <w:rPr>
          <w:rFonts w:ascii="Times New Roman" w:hAnsi="Times New Roman"/>
          <w:b/>
          <w:sz w:val="24"/>
          <w:szCs w:val="24"/>
        </w:rPr>
      </w:pPr>
      <w:r w:rsidRPr="007B4858">
        <w:rPr>
          <w:rFonts w:ascii="Times New Roman" w:hAnsi="Times New Roman"/>
          <w:b/>
          <w:sz w:val="24"/>
          <w:szCs w:val="24"/>
        </w:rPr>
        <w:t>Команда «Излишки»</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Девиз: Это небо – для нас</w:t>
      </w:r>
    </w:p>
    <w:p w:rsidR="009D0B16" w:rsidRPr="007B4858" w:rsidRDefault="009D0B16" w:rsidP="007B4858">
      <w:pPr>
        <w:spacing w:after="0" w:line="240" w:lineRule="auto"/>
        <w:ind w:left="708"/>
        <w:jc w:val="both"/>
        <w:rPr>
          <w:rFonts w:ascii="Times New Roman" w:hAnsi="Times New Roman"/>
          <w:sz w:val="24"/>
          <w:szCs w:val="24"/>
        </w:rPr>
      </w:pPr>
      <w:r w:rsidRPr="007B4858">
        <w:rPr>
          <w:rFonts w:ascii="Times New Roman" w:hAnsi="Times New Roman"/>
          <w:sz w:val="24"/>
          <w:szCs w:val="24"/>
        </w:rPr>
        <w:t xml:space="preserve">  Только здесь и сейчас. </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 xml:space="preserve">  Наше время решать,</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 xml:space="preserve">  Мы хотим побеждать.</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 xml:space="preserve">  Наше дело не ждёт!</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 xml:space="preserve">  Это ИЗЛИШКИ.</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 xml:space="preserve">  Мы рвемся вперед.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Приветствие жури:</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Жюри мы очень просим</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Объективно нас судить.</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И кому стать победителем-</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По справедливости решить!</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 xml:space="preserve">Приветствие командам: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 xml:space="preserve">Мы желаем все удачи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И надежды на успех,</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 xml:space="preserve">Пусть зажжёт огонь, горячий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В наших душах знаний свет.</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Пусть открытыми будут сердца,</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 xml:space="preserve">Пусть не будет дружбе конца.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Кто в дружбу верит горячо,</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Кто рядом чувствует плечо,</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Тот никогда не упадет,</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 xml:space="preserve">В любой беде не пропадет.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Приветствие болельщикам:</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Болельщики нам рады,</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Желают все добра,</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И лучшая награда-</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Хорошая игра.</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Вы, болельщики, болейте,</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Но таблетки вы не пейте.</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Вы, в ладоши хлопайте</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 xml:space="preserve">И ногами топайте. </w:t>
      </w:r>
    </w:p>
    <w:p w:rsidR="009D0B16" w:rsidRPr="007B4858" w:rsidRDefault="009D0B16" w:rsidP="007B4858">
      <w:pPr>
        <w:spacing w:after="0" w:line="240" w:lineRule="auto"/>
        <w:jc w:val="both"/>
        <w:rPr>
          <w:rFonts w:ascii="Times New Roman" w:hAnsi="Times New Roman"/>
          <w:b/>
          <w:sz w:val="24"/>
          <w:szCs w:val="24"/>
        </w:rPr>
      </w:pPr>
      <w:r w:rsidRPr="007B4858">
        <w:rPr>
          <w:rFonts w:ascii="Times New Roman" w:hAnsi="Times New Roman"/>
          <w:b/>
          <w:sz w:val="24"/>
          <w:szCs w:val="24"/>
        </w:rPr>
        <w:t>Команда «Недостачи»</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Девиз: И пусть острей кипит борьба,</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 xml:space="preserve">  Сильней соревнованье: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 xml:space="preserve">  Успех решает не судьба,</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 xml:space="preserve">  А  только наши знания.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 xml:space="preserve">Приветствие жури: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Не раздавай очки направо и налево.</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Сражаться мы готовы до утренней зари.</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Улыбкой, острым словом</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Пленим болельщиков, жюри.</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А кто из нас сильнейший, жюри определит.</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 </w:t>
      </w:r>
      <w:r w:rsidRPr="007B4858">
        <w:rPr>
          <w:rFonts w:ascii="Times New Roman" w:hAnsi="Times New Roman"/>
          <w:sz w:val="24"/>
          <w:szCs w:val="24"/>
        </w:rPr>
        <w:tab/>
        <w:t>Все.  Пусть царствует веселье!</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Пусть умный победит!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Приветствие командам:</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Недостачи нас называют</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И за дружбу уважают</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Дружим все мы, как один,</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lastRenderedPageBreak/>
        <w:t>Сегодня мы вас победим.</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 xml:space="preserve">Приветствие болельщикам: </w:t>
      </w: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ab/>
        <w:t>Чтобы не случилось,</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Вы хлопайте дружней,</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Не кричите, не шумите,</w:t>
      </w:r>
    </w:p>
    <w:p w:rsidR="009D0B16" w:rsidRPr="007B4858" w:rsidRDefault="009D0B16" w:rsidP="007B4858">
      <w:pPr>
        <w:spacing w:after="0" w:line="240" w:lineRule="auto"/>
        <w:ind w:firstLine="708"/>
        <w:jc w:val="both"/>
        <w:rPr>
          <w:rFonts w:ascii="Times New Roman" w:hAnsi="Times New Roman"/>
          <w:sz w:val="24"/>
          <w:szCs w:val="24"/>
        </w:rPr>
      </w:pPr>
      <w:r w:rsidRPr="007B4858">
        <w:rPr>
          <w:rFonts w:ascii="Times New Roman" w:hAnsi="Times New Roman"/>
          <w:sz w:val="24"/>
          <w:szCs w:val="24"/>
        </w:rPr>
        <w:t>Если надо поддержите!</w:t>
      </w:r>
    </w:p>
    <w:p w:rsidR="009D0B16" w:rsidRPr="007B4858" w:rsidRDefault="009D0B16" w:rsidP="007B4858">
      <w:pPr>
        <w:spacing w:line="240" w:lineRule="auto"/>
        <w:ind w:left="1080"/>
        <w:rPr>
          <w:rFonts w:ascii="Times New Roman" w:hAnsi="Times New Roman"/>
          <w:b/>
          <w:sz w:val="24"/>
          <w:szCs w:val="24"/>
        </w:rPr>
      </w:pPr>
      <w:r w:rsidRPr="007B4858">
        <w:rPr>
          <w:rFonts w:ascii="Times New Roman" w:hAnsi="Times New Roman"/>
          <w:b/>
          <w:sz w:val="24"/>
          <w:szCs w:val="24"/>
        </w:rPr>
        <w:t>2. Конкурс «Разминка»</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Что  такое инвентаризация?</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В каких случаях проведение инвентаризации является обязательным на территории РФ?</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Какие причины проведения инвентаризации Вам известны?</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Как классифицируются инвентаризации по объему?</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Как классифицируются инвентаризации по методу проведения?</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Как классифицируются инвентаризации по назначению?</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Какими способами и методами может производиться инвентаризация?</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Кто может входить в состав инвентаризационной комиссии?</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Какие документы оформляются на предприятии перед началом проведения инвентаризации?</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Какие документы оформляются на предприятии в ходе проведения инвентаризации?</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На каком счете учитываются первоначально выявленные недостачи?</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За счет каких источников могут покрываться недостачи?</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Как оцениваются выявленные в ходе инвентаризации излишки?</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В каком случае возможен взаимный зачет  излишков и недостач, выявленных в результате инвентаризации?</w:t>
      </w:r>
    </w:p>
    <w:p w:rsidR="009D0B16" w:rsidRPr="007B4858" w:rsidRDefault="009D0B16" w:rsidP="007B4858">
      <w:pPr>
        <w:numPr>
          <w:ilvl w:val="0"/>
          <w:numId w:val="1"/>
        </w:numPr>
        <w:tabs>
          <w:tab w:val="clear" w:pos="720"/>
          <w:tab w:val="num" w:pos="142"/>
        </w:tabs>
        <w:spacing w:after="0" w:line="240" w:lineRule="auto"/>
        <w:ind w:left="0" w:firstLine="709"/>
        <w:rPr>
          <w:rFonts w:ascii="Times New Roman" w:eastAsia="Calibri" w:hAnsi="Times New Roman"/>
          <w:sz w:val="24"/>
          <w:szCs w:val="24"/>
        </w:rPr>
      </w:pPr>
      <w:r w:rsidRPr="007B4858">
        <w:rPr>
          <w:rFonts w:ascii="Times New Roman" w:eastAsia="Calibri" w:hAnsi="Times New Roman"/>
          <w:sz w:val="24"/>
          <w:szCs w:val="24"/>
        </w:rPr>
        <w:t>Каков порядок взыскания недостачи с виновного лица?</w:t>
      </w:r>
    </w:p>
    <w:p w:rsidR="009D0B16" w:rsidRPr="007B4858" w:rsidRDefault="009D0B16" w:rsidP="007B4858">
      <w:pPr>
        <w:pStyle w:val="a5"/>
        <w:ind w:left="0" w:firstLine="709"/>
        <w:rPr>
          <w:b/>
        </w:rPr>
      </w:pPr>
      <w:r w:rsidRPr="007B4858">
        <w:rPr>
          <w:b/>
        </w:rPr>
        <w:t>3. Конкурс «Проводки»</w:t>
      </w:r>
    </w:p>
    <w:p w:rsidR="009D0B16" w:rsidRPr="007B4858" w:rsidRDefault="009D0B16" w:rsidP="007B4858">
      <w:pPr>
        <w:pStyle w:val="a5"/>
        <w:ind w:left="0" w:firstLine="709"/>
      </w:pPr>
      <w:r w:rsidRPr="007B4858">
        <w:t>На экран будут выведена корреспонденция счетов. Необходимо указать хозяйственную операцию, за каждый правильный ответ – 1 балл.</w:t>
      </w:r>
    </w:p>
    <w:p w:rsidR="009D0B16" w:rsidRPr="007B4858" w:rsidRDefault="009D0B16" w:rsidP="007B4858">
      <w:pPr>
        <w:pStyle w:val="a3"/>
        <w:shd w:val="clear" w:color="auto" w:fill="FFFFFF"/>
        <w:spacing w:before="0" w:beforeAutospacing="0" w:after="0" w:afterAutospacing="0"/>
        <w:jc w:val="both"/>
        <w:rPr>
          <w:color w:val="000000"/>
        </w:rPr>
      </w:pPr>
      <w:r w:rsidRPr="007B4858">
        <w:rPr>
          <w:color w:val="000000"/>
        </w:rPr>
        <w:t>Типовые проводки, отражающие результаты инвентаризации товаров.</w:t>
      </w:r>
    </w:p>
    <w:tbl>
      <w:tblPr>
        <w:tblW w:w="9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72"/>
        <w:gridCol w:w="469"/>
        <w:gridCol w:w="2895"/>
        <w:gridCol w:w="2509"/>
        <w:gridCol w:w="3132"/>
      </w:tblGrid>
      <w:tr w:rsidR="009D0B16" w:rsidRPr="007B4858" w:rsidTr="009D0B16">
        <w:trPr>
          <w:trHeight w:val="672"/>
          <w:tblHeader/>
        </w:trPr>
        <w:tc>
          <w:tcPr>
            <w:tcW w:w="637" w:type="dxa"/>
            <w:shd w:val="clear" w:color="auto" w:fill="auto"/>
            <w:tcMar>
              <w:top w:w="90" w:type="dxa"/>
              <w:left w:w="90" w:type="dxa"/>
              <w:bottom w:w="90" w:type="dxa"/>
              <w:right w:w="90" w:type="dxa"/>
            </w:tcMar>
            <w:vAlign w:val="center"/>
            <w:hideMark/>
          </w:tcPr>
          <w:p w:rsidR="009D0B16" w:rsidRPr="007B4858" w:rsidRDefault="009D0B16" w:rsidP="007B4858">
            <w:pPr>
              <w:spacing w:after="0" w:line="240" w:lineRule="auto"/>
              <w:jc w:val="center"/>
              <w:rPr>
                <w:rFonts w:ascii="Times New Roman" w:hAnsi="Times New Roman"/>
                <w:bCs/>
                <w:sz w:val="24"/>
                <w:szCs w:val="24"/>
              </w:rPr>
            </w:pPr>
            <w:r w:rsidRPr="007B4858">
              <w:rPr>
                <w:rFonts w:ascii="Times New Roman" w:hAnsi="Times New Roman"/>
                <w:bCs/>
                <w:sz w:val="24"/>
                <w:szCs w:val="24"/>
              </w:rPr>
              <w:t>Дт</w:t>
            </w:r>
          </w:p>
        </w:tc>
        <w:tc>
          <w:tcPr>
            <w:tcW w:w="646" w:type="dxa"/>
            <w:shd w:val="clear" w:color="auto" w:fill="auto"/>
            <w:tcMar>
              <w:top w:w="90" w:type="dxa"/>
              <w:left w:w="90" w:type="dxa"/>
              <w:bottom w:w="90" w:type="dxa"/>
              <w:right w:w="90" w:type="dxa"/>
            </w:tcMar>
            <w:vAlign w:val="center"/>
            <w:hideMark/>
          </w:tcPr>
          <w:p w:rsidR="009D0B16" w:rsidRPr="007B4858" w:rsidRDefault="009D0B16" w:rsidP="007B4858">
            <w:pPr>
              <w:spacing w:after="0" w:line="240" w:lineRule="auto"/>
              <w:jc w:val="center"/>
              <w:rPr>
                <w:rFonts w:ascii="Times New Roman" w:hAnsi="Times New Roman"/>
                <w:bCs/>
                <w:sz w:val="24"/>
                <w:szCs w:val="24"/>
              </w:rPr>
            </w:pPr>
            <w:r w:rsidRPr="007B4858">
              <w:rPr>
                <w:rFonts w:ascii="Times New Roman" w:hAnsi="Times New Roman"/>
                <w:bCs/>
                <w:sz w:val="24"/>
                <w:szCs w:val="24"/>
              </w:rPr>
              <w:t>Кт</w:t>
            </w:r>
          </w:p>
        </w:tc>
        <w:tc>
          <w:tcPr>
            <w:tcW w:w="2752" w:type="dxa"/>
            <w:shd w:val="clear" w:color="auto" w:fill="auto"/>
            <w:tcMar>
              <w:top w:w="90" w:type="dxa"/>
              <w:left w:w="90" w:type="dxa"/>
              <w:bottom w:w="90" w:type="dxa"/>
              <w:right w:w="90" w:type="dxa"/>
            </w:tcMar>
            <w:vAlign w:val="center"/>
            <w:hideMark/>
          </w:tcPr>
          <w:p w:rsidR="009D0B16" w:rsidRPr="007B4858" w:rsidRDefault="009D0B16" w:rsidP="007B4858">
            <w:pPr>
              <w:spacing w:after="0" w:line="240" w:lineRule="auto"/>
              <w:rPr>
                <w:rFonts w:ascii="Times New Roman" w:hAnsi="Times New Roman"/>
                <w:bCs/>
                <w:sz w:val="24"/>
                <w:szCs w:val="24"/>
              </w:rPr>
            </w:pPr>
            <w:r w:rsidRPr="007B4858">
              <w:rPr>
                <w:rFonts w:ascii="Times New Roman" w:hAnsi="Times New Roman"/>
                <w:bCs/>
                <w:sz w:val="24"/>
                <w:szCs w:val="24"/>
              </w:rPr>
              <w:t>Описание проводки</w:t>
            </w:r>
          </w:p>
        </w:tc>
        <w:tc>
          <w:tcPr>
            <w:tcW w:w="2402" w:type="dxa"/>
            <w:shd w:val="clear" w:color="auto" w:fill="auto"/>
            <w:tcMar>
              <w:top w:w="90" w:type="dxa"/>
              <w:left w:w="90" w:type="dxa"/>
              <w:bottom w:w="90" w:type="dxa"/>
              <w:right w:w="90" w:type="dxa"/>
            </w:tcMar>
            <w:vAlign w:val="center"/>
            <w:hideMark/>
          </w:tcPr>
          <w:p w:rsidR="009D0B16" w:rsidRPr="007B4858" w:rsidRDefault="009D0B16" w:rsidP="007B4858">
            <w:pPr>
              <w:spacing w:after="0" w:line="240" w:lineRule="auto"/>
              <w:rPr>
                <w:rFonts w:ascii="Times New Roman" w:hAnsi="Times New Roman"/>
                <w:bCs/>
                <w:sz w:val="24"/>
                <w:szCs w:val="24"/>
              </w:rPr>
            </w:pPr>
            <w:r w:rsidRPr="007B4858">
              <w:rPr>
                <w:rFonts w:ascii="Times New Roman" w:hAnsi="Times New Roman"/>
                <w:bCs/>
                <w:sz w:val="24"/>
                <w:szCs w:val="24"/>
              </w:rPr>
              <w:t>Сумма проводки</w:t>
            </w:r>
          </w:p>
        </w:tc>
        <w:tc>
          <w:tcPr>
            <w:tcW w:w="3040" w:type="dxa"/>
            <w:shd w:val="clear" w:color="auto" w:fill="auto"/>
            <w:tcMar>
              <w:top w:w="90" w:type="dxa"/>
              <w:left w:w="90" w:type="dxa"/>
              <w:bottom w:w="90" w:type="dxa"/>
              <w:right w:w="90" w:type="dxa"/>
            </w:tcMar>
            <w:vAlign w:val="center"/>
            <w:hideMark/>
          </w:tcPr>
          <w:p w:rsidR="009D0B16" w:rsidRPr="007B4858" w:rsidRDefault="009D0B16" w:rsidP="007B4858">
            <w:pPr>
              <w:spacing w:after="0" w:line="240" w:lineRule="auto"/>
              <w:rPr>
                <w:rFonts w:ascii="Times New Roman" w:hAnsi="Times New Roman"/>
                <w:bCs/>
                <w:sz w:val="24"/>
                <w:szCs w:val="24"/>
              </w:rPr>
            </w:pPr>
            <w:r w:rsidRPr="007B4858">
              <w:rPr>
                <w:rFonts w:ascii="Times New Roman" w:hAnsi="Times New Roman"/>
                <w:bCs/>
                <w:sz w:val="24"/>
                <w:szCs w:val="24"/>
              </w:rPr>
              <w:t>Документ-основание</w:t>
            </w:r>
          </w:p>
        </w:tc>
      </w:tr>
      <w:tr w:rsidR="009D0B16" w:rsidRPr="007B4858" w:rsidTr="009D0B16">
        <w:trPr>
          <w:trHeight w:val="758"/>
        </w:trPr>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Выявлены излишки товаров</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Сумма излишков</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Инвентаризационная опись  Сличительная ведомость  Бухгалтерская справка-расчет</w:t>
            </w:r>
          </w:p>
        </w:tc>
      </w:tr>
      <w:tr w:rsidR="009D0B16" w:rsidRPr="007B4858" w:rsidTr="009D0B16">
        <w:trPr>
          <w:trHeight w:val="659"/>
        </w:trPr>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Выявлены недостачи товаров</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Сумма недостачи</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Инвентаризационная опись  Сличительная ведомость Бухгалтерская справка-расчет</w:t>
            </w:r>
          </w:p>
        </w:tc>
      </w:tr>
      <w:tr w:rsidR="009D0B16" w:rsidRPr="007B4858" w:rsidTr="009D0B16">
        <w:trPr>
          <w:trHeight w:val="633"/>
        </w:trPr>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При наличии в организации резерва на списание нормируемых потерь</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Сумма недостачи в пределах нормы</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Бухгалтерская справка-расчет</w:t>
            </w:r>
          </w:p>
        </w:tc>
      </w:tr>
      <w:tr w:rsidR="009D0B16" w:rsidRPr="007B4858" w:rsidTr="009D0B16">
        <w:trPr>
          <w:trHeight w:val="633"/>
        </w:trPr>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 xml:space="preserve">При отсутствии в организации резерва на списание нормируемых </w:t>
            </w:r>
            <w:r w:rsidRPr="007B4858">
              <w:rPr>
                <w:rFonts w:ascii="Times New Roman" w:hAnsi="Times New Roman"/>
                <w:sz w:val="24"/>
                <w:szCs w:val="24"/>
              </w:rPr>
              <w:lastRenderedPageBreak/>
              <w:t>потерь</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lastRenderedPageBreak/>
              <w:t>Сумма недостачи в пределах нормы</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Бухгалтерская справка-расчет</w:t>
            </w:r>
          </w:p>
        </w:tc>
      </w:tr>
      <w:tr w:rsidR="009D0B16" w:rsidRPr="007B4858" w:rsidTr="009D0B16">
        <w:trPr>
          <w:trHeight w:val="957"/>
        </w:trPr>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Списание недостачи товаров за счет виновного лица в пределах балансовой стоимости недостающего имущества</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Сумма недостачи сверх нормы в пределах балансовой стоимости недостающих товаров</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Бухгалтерская справка-расчет</w:t>
            </w:r>
          </w:p>
        </w:tc>
      </w:tr>
      <w:tr w:rsidR="009D0B16" w:rsidRPr="007B4858" w:rsidTr="009D0B16">
        <w:trPr>
          <w:trHeight w:val="957"/>
        </w:trPr>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Если сумма взыскания с виновных лиц, больше балансовой стоимости недостающего имущества</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Разница между балансовой стоимостью недостающих товаров и суммой взыскания</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Бухгалтерская справка-расчет</w:t>
            </w:r>
          </w:p>
        </w:tc>
      </w:tr>
      <w:tr w:rsidR="009D0B16" w:rsidRPr="007B4858" w:rsidTr="009D0B16">
        <w:trPr>
          <w:trHeight w:val="633"/>
        </w:trPr>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jc w:val="center"/>
              <w:rPr>
                <w:rFonts w:ascii="Times New Roman" w:hAnsi="Times New Roman"/>
                <w:sz w:val="24"/>
                <w:szCs w:val="24"/>
              </w:rPr>
            </w:pP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Списание недостачи товаров на финансовый результат</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Сумма недостачи</w:t>
            </w:r>
          </w:p>
        </w:tc>
        <w:tc>
          <w:tcPr>
            <w:tcW w:w="0" w:type="auto"/>
            <w:shd w:val="clear" w:color="auto" w:fill="auto"/>
            <w:tcMar>
              <w:top w:w="90" w:type="dxa"/>
              <w:left w:w="90" w:type="dxa"/>
              <w:bottom w:w="90" w:type="dxa"/>
              <w:right w:w="90" w:type="dxa"/>
            </w:tcMar>
            <w:hideMark/>
          </w:tcPr>
          <w:p w:rsidR="009D0B16" w:rsidRPr="007B4858" w:rsidRDefault="009D0B16" w:rsidP="007B4858">
            <w:pPr>
              <w:spacing w:after="0" w:line="240" w:lineRule="auto"/>
              <w:ind w:firstLine="135"/>
              <w:rPr>
                <w:rFonts w:ascii="Times New Roman" w:hAnsi="Times New Roman"/>
                <w:sz w:val="24"/>
                <w:szCs w:val="24"/>
              </w:rPr>
            </w:pPr>
            <w:r w:rsidRPr="007B4858">
              <w:rPr>
                <w:rFonts w:ascii="Times New Roman" w:hAnsi="Times New Roman"/>
                <w:sz w:val="24"/>
                <w:szCs w:val="24"/>
              </w:rPr>
              <w:t>Бухгалтерская справка-расчет</w:t>
            </w:r>
          </w:p>
        </w:tc>
      </w:tr>
    </w:tbl>
    <w:p w:rsidR="009D0B16" w:rsidRPr="007B4858" w:rsidRDefault="009D0B16" w:rsidP="007B4858">
      <w:pPr>
        <w:pStyle w:val="a5"/>
        <w:ind w:left="0" w:firstLine="709"/>
      </w:pPr>
    </w:p>
    <w:p w:rsidR="009D0B16" w:rsidRPr="007B4858" w:rsidRDefault="009D0B16" w:rsidP="007B4858">
      <w:pPr>
        <w:spacing w:line="240" w:lineRule="auto"/>
        <w:jc w:val="center"/>
        <w:rPr>
          <w:rFonts w:ascii="Times New Roman" w:hAnsi="Times New Roman"/>
          <w:sz w:val="24"/>
          <w:szCs w:val="24"/>
        </w:rPr>
      </w:pPr>
      <w:r w:rsidRPr="007B4858">
        <w:rPr>
          <w:rFonts w:ascii="Times New Roman" w:hAnsi="Times New Roman"/>
          <w:sz w:val="24"/>
          <w:szCs w:val="24"/>
        </w:rPr>
        <w:t>Журнал хозяйственных операций</w:t>
      </w:r>
    </w:p>
    <w:tbl>
      <w:tblPr>
        <w:tblW w:w="0" w:type="auto"/>
        <w:tblInd w:w="70" w:type="dxa"/>
        <w:shd w:val="clear" w:color="auto" w:fill="FFFFFF"/>
        <w:tblCellMar>
          <w:left w:w="0" w:type="dxa"/>
          <w:right w:w="0" w:type="dxa"/>
        </w:tblCellMar>
        <w:tblLook w:val="04A0"/>
      </w:tblPr>
      <w:tblGrid>
        <w:gridCol w:w="812"/>
        <w:gridCol w:w="6198"/>
        <w:gridCol w:w="1080"/>
        <w:gridCol w:w="1335"/>
      </w:tblGrid>
      <w:tr w:rsidR="009D0B16" w:rsidRPr="007B4858" w:rsidTr="009D0B16">
        <w:trPr>
          <w:cantSplit/>
          <w:trHeight w:val="360"/>
        </w:trPr>
        <w:tc>
          <w:tcPr>
            <w:tcW w:w="812"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Номер</w:t>
            </w:r>
            <w:r w:rsidRPr="007B4858">
              <w:rPr>
                <w:rFonts w:ascii="Times New Roman" w:hAnsi="Times New Roman"/>
                <w:sz w:val="24"/>
                <w:szCs w:val="24"/>
              </w:rPr>
              <w:br/>
              <w:t>п/п</w:t>
            </w:r>
          </w:p>
        </w:tc>
        <w:tc>
          <w:tcPr>
            <w:tcW w:w="6198"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Содержание операций              </w:t>
            </w:r>
          </w:p>
        </w:tc>
        <w:tc>
          <w:tcPr>
            <w:tcW w:w="2415"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Корреспондирующие</w:t>
            </w:r>
            <w:r w:rsidRPr="007B4858">
              <w:rPr>
                <w:rFonts w:ascii="Times New Roman" w:hAnsi="Times New Roman"/>
                <w:sz w:val="24"/>
                <w:szCs w:val="24"/>
              </w:rPr>
              <w:br/>
              <w:t>счета     </w:t>
            </w:r>
          </w:p>
        </w:tc>
      </w:tr>
      <w:tr w:rsidR="009D0B16" w:rsidRPr="007B4858" w:rsidTr="009D0B16">
        <w:trPr>
          <w:cantSplit/>
          <w:trHeight w:val="240"/>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9D0B16" w:rsidRPr="007B4858" w:rsidRDefault="009D0B16" w:rsidP="007B4858">
            <w:pPr>
              <w:spacing w:after="0" w:line="240" w:lineRule="auto"/>
              <w:rPr>
                <w:rFonts w:ascii="Times New Roman" w:hAnsi="Times New Roman"/>
                <w:sz w:val="24"/>
                <w:szCs w:val="24"/>
              </w:rPr>
            </w:pPr>
          </w:p>
        </w:tc>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Дебет</w:t>
            </w:r>
          </w:p>
        </w:tc>
        <w:tc>
          <w:tcPr>
            <w:tcW w:w="1335"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Кредит</w:t>
            </w:r>
          </w:p>
        </w:tc>
      </w:tr>
      <w:tr w:rsidR="009D0B16" w:rsidRPr="007B4858" w:rsidTr="009D0B16">
        <w:trPr>
          <w:cantSplit/>
          <w:trHeight w:val="231"/>
        </w:trPr>
        <w:tc>
          <w:tcPr>
            <w:tcW w:w="81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1 </w:t>
            </w:r>
          </w:p>
        </w:tc>
        <w:tc>
          <w:tcPr>
            <w:tcW w:w="619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01</w:t>
            </w:r>
          </w:p>
        </w:tc>
        <w:tc>
          <w:tcPr>
            <w:tcW w:w="133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91</w:t>
            </w:r>
          </w:p>
        </w:tc>
      </w:tr>
      <w:tr w:rsidR="009D0B16" w:rsidRPr="007B4858" w:rsidTr="009D0B16">
        <w:trPr>
          <w:cantSplit/>
          <w:trHeight w:val="262"/>
        </w:trPr>
        <w:tc>
          <w:tcPr>
            <w:tcW w:w="81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2 </w:t>
            </w:r>
          </w:p>
        </w:tc>
        <w:tc>
          <w:tcPr>
            <w:tcW w:w="619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10</w:t>
            </w:r>
          </w:p>
        </w:tc>
        <w:tc>
          <w:tcPr>
            <w:tcW w:w="133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91</w:t>
            </w:r>
          </w:p>
        </w:tc>
      </w:tr>
      <w:tr w:rsidR="009D0B16" w:rsidRPr="007B4858" w:rsidTr="009D0B16">
        <w:trPr>
          <w:cantSplit/>
          <w:trHeight w:val="266"/>
        </w:trPr>
        <w:tc>
          <w:tcPr>
            <w:tcW w:w="81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3 </w:t>
            </w:r>
          </w:p>
        </w:tc>
        <w:tc>
          <w:tcPr>
            <w:tcW w:w="619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94</w:t>
            </w:r>
          </w:p>
        </w:tc>
        <w:tc>
          <w:tcPr>
            <w:tcW w:w="133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50</w:t>
            </w:r>
          </w:p>
        </w:tc>
      </w:tr>
      <w:tr w:rsidR="009D0B16" w:rsidRPr="007B4858" w:rsidTr="009D0B16">
        <w:trPr>
          <w:cantSplit/>
          <w:trHeight w:val="269"/>
        </w:trPr>
        <w:tc>
          <w:tcPr>
            <w:tcW w:w="81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4</w:t>
            </w:r>
          </w:p>
        </w:tc>
        <w:tc>
          <w:tcPr>
            <w:tcW w:w="619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73</w:t>
            </w:r>
          </w:p>
        </w:tc>
        <w:tc>
          <w:tcPr>
            <w:tcW w:w="133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94</w:t>
            </w:r>
          </w:p>
        </w:tc>
      </w:tr>
      <w:tr w:rsidR="009D0B16" w:rsidRPr="007B4858" w:rsidTr="009D0B16">
        <w:trPr>
          <w:cantSplit/>
          <w:trHeight w:val="260"/>
        </w:trPr>
        <w:tc>
          <w:tcPr>
            <w:tcW w:w="81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5 </w:t>
            </w:r>
          </w:p>
        </w:tc>
        <w:tc>
          <w:tcPr>
            <w:tcW w:w="619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73</w:t>
            </w:r>
          </w:p>
        </w:tc>
        <w:tc>
          <w:tcPr>
            <w:tcW w:w="133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98</w:t>
            </w:r>
          </w:p>
        </w:tc>
      </w:tr>
      <w:tr w:rsidR="009D0B16" w:rsidRPr="007B4858" w:rsidTr="009D0B16">
        <w:trPr>
          <w:cantSplit/>
          <w:trHeight w:val="249"/>
        </w:trPr>
        <w:tc>
          <w:tcPr>
            <w:tcW w:w="81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6 </w:t>
            </w:r>
          </w:p>
        </w:tc>
        <w:tc>
          <w:tcPr>
            <w:tcW w:w="619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50</w:t>
            </w:r>
          </w:p>
        </w:tc>
        <w:tc>
          <w:tcPr>
            <w:tcW w:w="133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73</w:t>
            </w:r>
          </w:p>
        </w:tc>
      </w:tr>
      <w:tr w:rsidR="009D0B16" w:rsidRPr="007B4858" w:rsidTr="009D0B16">
        <w:trPr>
          <w:cantSplit/>
          <w:trHeight w:val="282"/>
        </w:trPr>
        <w:tc>
          <w:tcPr>
            <w:tcW w:w="81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7 </w:t>
            </w:r>
          </w:p>
        </w:tc>
        <w:tc>
          <w:tcPr>
            <w:tcW w:w="619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50</w:t>
            </w:r>
          </w:p>
        </w:tc>
        <w:tc>
          <w:tcPr>
            <w:tcW w:w="133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70</w:t>
            </w:r>
          </w:p>
        </w:tc>
      </w:tr>
      <w:tr w:rsidR="009D0B16" w:rsidRPr="007B4858" w:rsidTr="009D0B16">
        <w:trPr>
          <w:cantSplit/>
          <w:trHeight w:val="257"/>
        </w:trPr>
        <w:tc>
          <w:tcPr>
            <w:tcW w:w="81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8 </w:t>
            </w:r>
          </w:p>
        </w:tc>
        <w:tc>
          <w:tcPr>
            <w:tcW w:w="619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43</w:t>
            </w:r>
          </w:p>
        </w:tc>
        <w:tc>
          <w:tcPr>
            <w:tcW w:w="133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91</w:t>
            </w:r>
          </w:p>
        </w:tc>
      </w:tr>
      <w:tr w:rsidR="009D0B16" w:rsidRPr="007B4858" w:rsidTr="009D0B16">
        <w:trPr>
          <w:cantSplit/>
          <w:trHeight w:val="262"/>
        </w:trPr>
        <w:tc>
          <w:tcPr>
            <w:tcW w:w="81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9</w:t>
            </w:r>
          </w:p>
        </w:tc>
        <w:tc>
          <w:tcPr>
            <w:tcW w:w="619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41</w:t>
            </w:r>
          </w:p>
        </w:tc>
        <w:tc>
          <w:tcPr>
            <w:tcW w:w="133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91</w:t>
            </w:r>
          </w:p>
        </w:tc>
      </w:tr>
      <w:tr w:rsidR="009D0B16" w:rsidRPr="007B4858" w:rsidTr="009D0B16">
        <w:trPr>
          <w:cantSplit/>
          <w:trHeight w:val="265"/>
        </w:trPr>
        <w:tc>
          <w:tcPr>
            <w:tcW w:w="81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10</w:t>
            </w:r>
          </w:p>
        </w:tc>
        <w:tc>
          <w:tcPr>
            <w:tcW w:w="619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9D0B16" w:rsidRPr="007B4858" w:rsidRDefault="009D0B16" w:rsidP="007B4858">
            <w:pPr>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94</w:t>
            </w:r>
          </w:p>
        </w:tc>
        <w:tc>
          <w:tcPr>
            <w:tcW w:w="133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41</w:t>
            </w:r>
          </w:p>
        </w:tc>
      </w:tr>
    </w:tbl>
    <w:p w:rsidR="009D0B16" w:rsidRPr="007B4858" w:rsidRDefault="009D0B16" w:rsidP="007B4858">
      <w:pPr>
        <w:pStyle w:val="a5"/>
        <w:ind w:left="0" w:firstLine="709"/>
      </w:pPr>
    </w:p>
    <w:p w:rsidR="009D0B16" w:rsidRPr="007B4858" w:rsidRDefault="009D0B16" w:rsidP="007B4858">
      <w:pPr>
        <w:pStyle w:val="a5"/>
        <w:ind w:left="0" w:firstLine="709"/>
      </w:pPr>
      <w:r w:rsidRPr="007B4858">
        <w:t>4.</w:t>
      </w:r>
      <w:r w:rsidRPr="007B4858">
        <w:rPr>
          <w:b/>
        </w:rPr>
        <w:t>Конкурс «Анализ документов по инвентаризации»</w:t>
      </w:r>
      <w:r w:rsidRPr="007B4858">
        <w:t xml:space="preserve"> (материалы по хозяйствам Аннинского р-на: СХА «Заря» и ООО «Аннинский элеватор»)</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sz w:val="24"/>
          <w:szCs w:val="24"/>
        </w:rPr>
        <w:t>4а. Конкур болельщиков «</w:t>
      </w:r>
      <w:r w:rsidRPr="007B4858">
        <w:rPr>
          <w:rFonts w:ascii="Times New Roman" w:hAnsi="Times New Roman"/>
          <w:b/>
          <w:color w:val="000000"/>
          <w:sz w:val="24"/>
          <w:szCs w:val="24"/>
        </w:rPr>
        <w:t>Синквейн</w:t>
      </w:r>
      <w:r w:rsidRPr="007B4858">
        <w:rPr>
          <w:rFonts w:ascii="Times New Roman" w:hAnsi="Times New Roman"/>
          <w:b/>
          <w:sz w:val="24"/>
          <w:szCs w:val="24"/>
        </w:rPr>
        <w:t>»</w:t>
      </w:r>
      <w:r w:rsidRPr="007B4858">
        <w:rPr>
          <w:rFonts w:ascii="Times New Roman" w:hAnsi="Times New Roman"/>
          <w:color w:val="000000"/>
          <w:sz w:val="24"/>
          <w:szCs w:val="24"/>
        </w:rPr>
        <w:t xml:space="preserve">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Синквейн – это не обычное стихотворение, а стихотворение, написанное в соответствии с определенными правилами. В каждой строке задается набор слов, который необходимо отразить в стихотворении.</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1 строка</w:t>
      </w:r>
      <w:r w:rsidRPr="007B4858">
        <w:rPr>
          <w:rFonts w:ascii="Times New Roman" w:hAnsi="Times New Roman"/>
          <w:color w:val="000000"/>
          <w:sz w:val="24"/>
          <w:szCs w:val="24"/>
        </w:rPr>
        <w:t xml:space="preserve"> – заголовок, в который выносится ключевое слово, понятие, тема синквейна, выраженное в форме существительного.</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2 строка</w:t>
      </w:r>
      <w:r w:rsidRPr="007B4858">
        <w:rPr>
          <w:rFonts w:ascii="Times New Roman" w:hAnsi="Times New Roman"/>
          <w:color w:val="000000"/>
          <w:sz w:val="24"/>
          <w:szCs w:val="24"/>
        </w:rPr>
        <w:t xml:space="preserve"> – два прилагательных.</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3 строка</w:t>
      </w:r>
      <w:r w:rsidRPr="007B4858">
        <w:rPr>
          <w:rFonts w:ascii="Times New Roman" w:hAnsi="Times New Roman"/>
          <w:color w:val="000000"/>
          <w:sz w:val="24"/>
          <w:szCs w:val="24"/>
        </w:rPr>
        <w:t xml:space="preserve"> – три глагола.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4 строка</w:t>
      </w:r>
      <w:r w:rsidRPr="007B4858">
        <w:rPr>
          <w:rFonts w:ascii="Times New Roman" w:hAnsi="Times New Roman"/>
          <w:color w:val="000000"/>
          <w:sz w:val="24"/>
          <w:szCs w:val="24"/>
        </w:rPr>
        <w:t xml:space="preserve"> – фраза, несущая определенный смысл.</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5 строка</w:t>
      </w:r>
      <w:r w:rsidRPr="007B4858">
        <w:rPr>
          <w:rFonts w:ascii="Times New Roman" w:hAnsi="Times New Roman"/>
          <w:color w:val="000000"/>
          <w:sz w:val="24"/>
          <w:szCs w:val="24"/>
        </w:rPr>
        <w:t xml:space="preserve"> – резюме, вывод, одно слово, существительное.</w:t>
      </w:r>
    </w:p>
    <w:p w:rsidR="009D0B16" w:rsidRPr="007B4858" w:rsidRDefault="009D0B16" w:rsidP="007B4858">
      <w:pPr>
        <w:shd w:val="clear" w:color="auto" w:fill="FFFFFF"/>
        <w:spacing w:after="0" w:line="240" w:lineRule="auto"/>
        <w:ind w:firstLine="709"/>
        <w:rPr>
          <w:rFonts w:ascii="Times New Roman" w:hAnsi="Times New Roman"/>
          <w:sz w:val="24"/>
          <w:szCs w:val="24"/>
          <w:u w:val="single"/>
        </w:rPr>
      </w:pPr>
      <w:r w:rsidRPr="007B4858">
        <w:rPr>
          <w:rFonts w:ascii="Times New Roman" w:hAnsi="Times New Roman"/>
          <w:sz w:val="24"/>
          <w:szCs w:val="24"/>
          <w:u w:val="single"/>
        </w:rPr>
        <w:t>Пример синквейна на тему «Дом»:</w:t>
      </w:r>
    </w:p>
    <w:p w:rsidR="009D0B16" w:rsidRPr="007B4858" w:rsidRDefault="009D0B16" w:rsidP="007B4858">
      <w:pPr>
        <w:shd w:val="clear" w:color="auto" w:fill="FFFFFF"/>
        <w:spacing w:after="0" w:line="240" w:lineRule="auto"/>
        <w:ind w:firstLine="709"/>
        <w:rPr>
          <w:rFonts w:ascii="Times New Roman" w:hAnsi="Times New Roman"/>
          <w:sz w:val="24"/>
          <w:szCs w:val="24"/>
        </w:rPr>
      </w:pPr>
      <w:r w:rsidRPr="007B4858">
        <w:rPr>
          <w:rFonts w:ascii="Times New Roman" w:hAnsi="Times New Roman"/>
          <w:sz w:val="24"/>
          <w:szCs w:val="24"/>
        </w:rPr>
        <w:lastRenderedPageBreak/>
        <w:t>Дом.</w:t>
      </w:r>
      <w:r w:rsidRPr="007B4858">
        <w:rPr>
          <w:rFonts w:ascii="Times New Roman" w:hAnsi="Times New Roman"/>
          <w:sz w:val="24"/>
          <w:szCs w:val="24"/>
        </w:rPr>
        <w:br/>
        <w:t xml:space="preserve">            Красивый, дорогой.</w:t>
      </w:r>
      <w:r w:rsidRPr="007B4858">
        <w:rPr>
          <w:rFonts w:ascii="Times New Roman" w:hAnsi="Times New Roman"/>
          <w:sz w:val="24"/>
          <w:szCs w:val="24"/>
        </w:rPr>
        <w:br/>
        <w:t xml:space="preserve">           Строится, сдается, продается.</w:t>
      </w:r>
      <w:r w:rsidRPr="007B4858">
        <w:rPr>
          <w:rFonts w:ascii="Times New Roman" w:hAnsi="Times New Roman"/>
          <w:sz w:val="24"/>
          <w:szCs w:val="24"/>
        </w:rPr>
        <w:br/>
        <w:t xml:space="preserve">           Кто-то в нем живет.</w:t>
      </w:r>
      <w:r w:rsidRPr="007B4858">
        <w:rPr>
          <w:rFonts w:ascii="Times New Roman" w:hAnsi="Times New Roman"/>
          <w:sz w:val="24"/>
          <w:szCs w:val="24"/>
        </w:rPr>
        <w:br/>
        <w:t xml:space="preserve">          Здание.</w:t>
      </w:r>
    </w:p>
    <w:p w:rsidR="009D0B16" w:rsidRPr="007B4858" w:rsidRDefault="009D0B16" w:rsidP="007B4858">
      <w:pPr>
        <w:spacing w:after="0" w:line="240" w:lineRule="auto"/>
        <w:ind w:firstLine="709"/>
        <w:rPr>
          <w:rFonts w:ascii="Times New Roman" w:hAnsi="Times New Roman"/>
          <w:sz w:val="24"/>
          <w:szCs w:val="24"/>
          <w:u w:val="single"/>
        </w:rPr>
      </w:pPr>
      <w:r w:rsidRPr="007B4858">
        <w:rPr>
          <w:rFonts w:ascii="Times New Roman" w:hAnsi="Times New Roman"/>
          <w:sz w:val="24"/>
          <w:szCs w:val="24"/>
          <w:u w:val="single"/>
        </w:rPr>
        <w:t>Пример синквейна на тему «Педагог»:</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Учитель</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Талантливый, интеллигентный</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Угадывает, творит, несет истину</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Заслуживает покоя, сочувствия, благодарности, памяти</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Творец</w:t>
      </w:r>
    </w:p>
    <w:p w:rsidR="009D0B16" w:rsidRPr="007B4858" w:rsidRDefault="009D0B16" w:rsidP="007B4858">
      <w:pPr>
        <w:spacing w:after="0" w:line="240" w:lineRule="auto"/>
        <w:ind w:firstLine="709"/>
        <w:rPr>
          <w:rFonts w:ascii="Times New Roman" w:eastAsia="Times-Roman" w:hAnsi="Times New Roman"/>
          <w:b/>
          <w:sz w:val="24"/>
          <w:szCs w:val="24"/>
        </w:rPr>
      </w:pPr>
      <w:r w:rsidRPr="007B4858">
        <w:rPr>
          <w:rFonts w:ascii="Times New Roman" w:hAnsi="Times New Roman"/>
          <w:b/>
          <w:sz w:val="24"/>
          <w:szCs w:val="24"/>
        </w:rPr>
        <w:t xml:space="preserve">КОНКУРС 4. Конкурс капитанов. </w:t>
      </w:r>
      <w:r w:rsidRPr="007B4858">
        <w:rPr>
          <w:rFonts w:ascii="Times New Roman" w:hAnsi="Times New Roman"/>
          <w:sz w:val="24"/>
          <w:szCs w:val="24"/>
        </w:rPr>
        <w:t>Приглашаются капитаны команд. Капитаны должны в течение 5 минут выполнить задания. </w:t>
      </w:r>
      <w:r w:rsidRPr="007B4858">
        <w:rPr>
          <w:rFonts w:ascii="Times New Roman" w:hAnsi="Times New Roman"/>
          <w:sz w:val="24"/>
          <w:szCs w:val="24"/>
        </w:rPr>
        <w:br/>
      </w:r>
      <w:r w:rsidRPr="007B4858">
        <w:rPr>
          <w:rFonts w:ascii="Times New Roman" w:eastAsia="Times-Roman" w:hAnsi="Times New Roman"/>
          <w:b/>
          <w:sz w:val="24"/>
          <w:szCs w:val="24"/>
        </w:rPr>
        <w:t xml:space="preserve">Задание 1. </w:t>
      </w:r>
    </w:p>
    <w:p w:rsidR="009D0B16" w:rsidRPr="007B4858" w:rsidRDefault="009D0B16" w:rsidP="007B4858">
      <w:pPr>
        <w:spacing w:after="0" w:line="240" w:lineRule="auto"/>
        <w:ind w:firstLine="709"/>
        <w:jc w:val="both"/>
        <w:rPr>
          <w:rFonts w:ascii="Times New Roman" w:eastAsia="Calibri" w:hAnsi="Times New Roman"/>
          <w:color w:val="000000"/>
          <w:sz w:val="24"/>
          <w:szCs w:val="24"/>
        </w:rPr>
      </w:pPr>
      <w:r w:rsidRPr="007B4858">
        <w:rPr>
          <w:rFonts w:ascii="Times New Roman" w:eastAsia="Calibri" w:hAnsi="Times New Roman"/>
          <w:color w:val="000000"/>
          <w:sz w:val="24"/>
          <w:szCs w:val="24"/>
        </w:rPr>
        <w:t>Определите результаты инвентаризации, виновных лиц, отразите результаты  инвентаризации на счетах бухгалтерского учета.</w:t>
      </w:r>
    </w:p>
    <w:p w:rsidR="009D0B16" w:rsidRPr="007B4858" w:rsidRDefault="009D0B16" w:rsidP="007B4858">
      <w:pPr>
        <w:spacing w:after="0" w:line="240" w:lineRule="auto"/>
        <w:ind w:firstLine="709"/>
        <w:jc w:val="both"/>
        <w:rPr>
          <w:rFonts w:ascii="Times New Roman" w:eastAsia="Calibri" w:hAnsi="Times New Roman"/>
          <w:color w:val="000000"/>
          <w:sz w:val="24"/>
          <w:szCs w:val="24"/>
        </w:rPr>
      </w:pPr>
      <w:r w:rsidRPr="007B4858">
        <w:rPr>
          <w:rFonts w:ascii="Times New Roman" w:eastAsia="Calibri" w:hAnsi="Times New Roman"/>
          <w:color w:val="000000"/>
          <w:sz w:val="24"/>
          <w:szCs w:val="24"/>
        </w:rPr>
        <w:t xml:space="preserve">  Исходные данные:    Ревизор при выборочной инвентаризации производственных запасов на складе №</w:t>
      </w:r>
      <w:r w:rsidRPr="007B4858">
        <w:rPr>
          <w:rFonts w:ascii="Times New Roman" w:hAnsi="Times New Roman"/>
          <w:color w:val="000000"/>
          <w:sz w:val="24"/>
          <w:szCs w:val="24"/>
        </w:rPr>
        <w:t xml:space="preserve"> </w:t>
      </w:r>
      <w:r w:rsidRPr="007B4858">
        <w:rPr>
          <w:rFonts w:ascii="Times New Roman" w:eastAsia="Calibri" w:hAnsi="Times New Roman"/>
          <w:color w:val="000000"/>
          <w:sz w:val="24"/>
          <w:szCs w:val="24"/>
        </w:rPr>
        <w:t>3 установил:</w:t>
      </w:r>
    </w:p>
    <w:tbl>
      <w:tblPr>
        <w:tblStyle w:val="a9"/>
        <w:tblW w:w="9641" w:type="dxa"/>
        <w:tblLayout w:type="fixed"/>
        <w:tblLook w:val="01E0"/>
      </w:tblPr>
      <w:tblGrid>
        <w:gridCol w:w="1135"/>
        <w:gridCol w:w="2862"/>
        <w:gridCol w:w="688"/>
        <w:gridCol w:w="802"/>
        <w:gridCol w:w="1031"/>
        <w:gridCol w:w="1147"/>
        <w:gridCol w:w="1031"/>
        <w:gridCol w:w="945"/>
      </w:tblGrid>
      <w:tr w:rsidR="009D0B16" w:rsidRPr="007B4858" w:rsidTr="009D0B16">
        <w:trPr>
          <w:trHeight w:val="349"/>
        </w:trPr>
        <w:tc>
          <w:tcPr>
            <w:tcW w:w="1135" w:type="dxa"/>
            <w:vMerge w:val="restart"/>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Номенклатурный номер</w:t>
            </w:r>
          </w:p>
        </w:tc>
        <w:tc>
          <w:tcPr>
            <w:tcW w:w="2862" w:type="dxa"/>
            <w:vMerge w:val="restart"/>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Наименование запасов</w:t>
            </w:r>
          </w:p>
        </w:tc>
        <w:tc>
          <w:tcPr>
            <w:tcW w:w="688" w:type="dxa"/>
            <w:vMerge w:val="restart"/>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Ед.</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изм.</w:t>
            </w:r>
          </w:p>
        </w:tc>
        <w:tc>
          <w:tcPr>
            <w:tcW w:w="802" w:type="dxa"/>
            <w:vMerge w:val="restart"/>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Цена,руб./</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ед.</w:t>
            </w:r>
          </w:p>
        </w:tc>
        <w:tc>
          <w:tcPr>
            <w:tcW w:w="2178" w:type="dxa"/>
            <w:gridSpan w:val="2"/>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Факт. наличие</w:t>
            </w:r>
          </w:p>
        </w:tc>
        <w:tc>
          <w:tcPr>
            <w:tcW w:w="1976" w:type="dxa"/>
            <w:gridSpan w:val="2"/>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Данные бух учета</w:t>
            </w:r>
          </w:p>
        </w:tc>
      </w:tr>
      <w:tr w:rsidR="009D0B16" w:rsidRPr="007B4858" w:rsidTr="009D0B16">
        <w:trPr>
          <w:trHeight w:val="1012"/>
        </w:trPr>
        <w:tc>
          <w:tcPr>
            <w:tcW w:w="1135" w:type="dxa"/>
            <w:vMerge/>
          </w:tcPr>
          <w:p w:rsidR="009D0B16" w:rsidRPr="007B4858" w:rsidRDefault="009D0B16" w:rsidP="007B4858">
            <w:pPr>
              <w:jc w:val="center"/>
              <w:rPr>
                <w:rFonts w:ascii="Times New Roman" w:hAnsi="Times New Roman"/>
                <w:color w:val="000000"/>
                <w:sz w:val="24"/>
                <w:szCs w:val="24"/>
              </w:rPr>
            </w:pPr>
          </w:p>
        </w:tc>
        <w:tc>
          <w:tcPr>
            <w:tcW w:w="2862" w:type="dxa"/>
            <w:vMerge/>
          </w:tcPr>
          <w:p w:rsidR="009D0B16" w:rsidRPr="007B4858" w:rsidRDefault="009D0B16" w:rsidP="007B4858">
            <w:pPr>
              <w:jc w:val="center"/>
              <w:rPr>
                <w:rFonts w:ascii="Times New Roman" w:hAnsi="Times New Roman"/>
                <w:color w:val="000000"/>
                <w:sz w:val="24"/>
                <w:szCs w:val="24"/>
              </w:rPr>
            </w:pPr>
          </w:p>
        </w:tc>
        <w:tc>
          <w:tcPr>
            <w:tcW w:w="688" w:type="dxa"/>
            <w:vMerge/>
          </w:tcPr>
          <w:p w:rsidR="009D0B16" w:rsidRPr="007B4858" w:rsidRDefault="009D0B16" w:rsidP="007B4858">
            <w:pPr>
              <w:jc w:val="center"/>
              <w:rPr>
                <w:rFonts w:ascii="Times New Roman" w:hAnsi="Times New Roman"/>
                <w:color w:val="000000"/>
                <w:sz w:val="24"/>
                <w:szCs w:val="24"/>
              </w:rPr>
            </w:pPr>
          </w:p>
        </w:tc>
        <w:tc>
          <w:tcPr>
            <w:tcW w:w="802" w:type="dxa"/>
            <w:vMerge/>
          </w:tcPr>
          <w:p w:rsidR="009D0B16" w:rsidRPr="007B4858" w:rsidRDefault="009D0B16" w:rsidP="007B4858">
            <w:pPr>
              <w:jc w:val="center"/>
              <w:rPr>
                <w:rFonts w:ascii="Times New Roman" w:hAnsi="Times New Roman"/>
                <w:color w:val="000000"/>
                <w:sz w:val="24"/>
                <w:szCs w:val="24"/>
              </w:rPr>
            </w:pP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кол-во</w:t>
            </w:r>
          </w:p>
        </w:tc>
        <w:tc>
          <w:tcPr>
            <w:tcW w:w="1146"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сумма, руб.</w:t>
            </w: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кол-во</w:t>
            </w:r>
          </w:p>
        </w:tc>
        <w:tc>
          <w:tcPr>
            <w:tcW w:w="94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сумма, руб.</w:t>
            </w:r>
          </w:p>
        </w:tc>
      </w:tr>
      <w:tr w:rsidR="009D0B16" w:rsidRPr="007B4858" w:rsidTr="009D0B16">
        <w:trPr>
          <w:trHeight w:val="288"/>
        </w:trPr>
        <w:tc>
          <w:tcPr>
            <w:tcW w:w="11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2011</w:t>
            </w:r>
          </w:p>
        </w:tc>
        <w:tc>
          <w:tcPr>
            <w:tcW w:w="2862" w:type="dxa"/>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Сталь круглая 16мм</w:t>
            </w:r>
          </w:p>
        </w:tc>
        <w:tc>
          <w:tcPr>
            <w:tcW w:w="688"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т</w:t>
            </w:r>
          </w:p>
        </w:tc>
        <w:tc>
          <w:tcPr>
            <w:tcW w:w="802"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90</w:t>
            </w: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8,2</w:t>
            </w:r>
          </w:p>
        </w:tc>
        <w:tc>
          <w:tcPr>
            <w:tcW w:w="1146" w:type="dxa"/>
          </w:tcPr>
          <w:p w:rsidR="009D0B16" w:rsidRPr="007B4858" w:rsidRDefault="009D0B16" w:rsidP="007B4858">
            <w:pPr>
              <w:jc w:val="center"/>
              <w:rPr>
                <w:rFonts w:ascii="Times New Roman" w:hAnsi="Times New Roman"/>
                <w:color w:val="000000"/>
                <w:sz w:val="24"/>
                <w:szCs w:val="24"/>
              </w:rPr>
            </w:pP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8,2</w:t>
            </w:r>
          </w:p>
        </w:tc>
        <w:tc>
          <w:tcPr>
            <w:tcW w:w="945" w:type="dxa"/>
          </w:tcPr>
          <w:p w:rsidR="009D0B16" w:rsidRPr="007B4858" w:rsidRDefault="009D0B16" w:rsidP="007B4858">
            <w:pPr>
              <w:jc w:val="center"/>
              <w:rPr>
                <w:rFonts w:ascii="Times New Roman" w:hAnsi="Times New Roman"/>
                <w:color w:val="000000"/>
                <w:sz w:val="24"/>
                <w:szCs w:val="24"/>
              </w:rPr>
            </w:pPr>
          </w:p>
        </w:tc>
      </w:tr>
      <w:tr w:rsidR="009D0B16" w:rsidRPr="007B4858" w:rsidTr="009D0B16">
        <w:trPr>
          <w:trHeight w:val="288"/>
        </w:trPr>
        <w:tc>
          <w:tcPr>
            <w:tcW w:w="11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2012</w:t>
            </w:r>
          </w:p>
        </w:tc>
        <w:tc>
          <w:tcPr>
            <w:tcW w:w="2862" w:type="dxa"/>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Сталь полосовая, 5*20мм</w:t>
            </w:r>
          </w:p>
        </w:tc>
        <w:tc>
          <w:tcPr>
            <w:tcW w:w="688"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т</w:t>
            </w:r>
          </w:p>
        </w:tc>
        <w:tc>
          <w:tcPr>
            <w:tcW w:w="802"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96</w:t>
            </w: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1,3</w:t>
            </w:r>
          </w:p>
        </w:tc>
        <w:tc>
          <w:tcPr>
            <w:tcW w:w="1146" w:type="dxa"/>
          </w:tcPr>
          <w:p w:rsidR="009D0B16" w:rsidRPr="007B4858" w:rsidRDefault="009D0B16" w:rsidP="007B4858">
            <w:pPr>
              <w:jc w:val="center"/>
              <w:rPr>
                <w:rFonts w:ascii="Times New Roman" w:hAnsi="Times New Roman"/>
                <w:color w:val="000000"/>
                <w:sz w:val="24"/>
                <w:szCs w:val="24"/>
              </w:rPr>
            </w:pP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1,5</w:t>
            </w:r>
          </w:p>
        </w:tc>
        <w:tc>
          <w:tcPr>
            <w:tcW w:w="945" w:type="dxa"/>
          </w:tcPr>
          <w:p w:rsidR="009D0B16" w:rsidRPr="007B4858" w:rsidRDefault="009D0B16" w:rsidP="007B4858">
            <w:pPr>
              <w:jc w:val="center"/>
              <w:rPr>
                <w:rFonts w:ascii="Times New Roman" w:hAnsi="Times New Roman"/>
                <w:color w:val="000000"/>
                <w:sz w:val="24"/>
                <w:szCs w:val="24"/>
              </w:rPr>
            </w:pPr>
          </w:p>
        </w:tc>
      </w:tr>
      <w:tr w:rsidR="009D0B16" w:rsidRPr="007B4858" w:rsidTr="009D0B16">
        <w:trPr>
          <w:trHeight w:val="288"/>
        </w:trPr>
        <w:tc>
          <w:tcPr>
            <w:tcW w:w="11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2013</w:t>
            </w:r>
          </w:p>
        </w:tc>
        <w:tc>
          <w:tcPr>
            <w:tcW w:w="2862" w:type="dxa"/>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Сталь листовая 2мм</w:t>
            </w:r>
          </w:p>
        </w:tc>
        <w:tc>
          <w:tcPr>
            <w:tcW w:w="688"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т</w:t>
            </w:r>
          </w:p>
        </w:tc>
        <w:tc>
          <w:tcPr>
            <w:tcW w:w="802"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110</w:t>
            </w: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5,0</w:t>
            </w:r>
          </w:p>
        </w:tc>
        <w:tc>
          <w:tcPr>
            <w:tcW w:w="1146" w:type="dxa"/>
          </w:tcPr>
          <w:p w:rsidR="009D0B16" w:rsidRPr="007B4858" w:rsidRDefault="009D0B16" w:rsidP="007B4858">
            <w:pPr>
              <w:jc w:val="center"/>
              <w:rPr>
                <w:rFonts w:ascii="Times New Roman" w:hAnsi="Times New Roman"/>
                <w:color w:val="000000"/>
                <w:sz w:val="24"/>
                <w:szCs w:val="24"/>
              </w:rPr>
            </w:pP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5,3</w:t>
            </w:r>
          </w:p>
        </w:tc>
        <w:tc>
          <w:tcPr>
            <w:tcW w:w="945" w:type="dxa"/>
          </w:tcPr>
          <w:p w:rsidR="009D0B16" w:rsidRPr="007B4858" w:rsidRDefault="009D0B16" w:rsidP="007B4858">
            <w:pPr>
              <w:jc w:val="center"/>
              <w:rPr>
                <w:rFonts w:ascii="Times New Roman" w:hAnsi="Times New Roman"/>
                <w:color w:val="000000"/>
                <w:sz w:val="24"/>
                <w:szCs w:val="24"/>
              </w:rPr>
            </w:pPr>
          </w:p>
        </w:tc>
      </w:tr>
      <w:tr w:rsidR="009D0B16" w:rsidRPr="007B4858" w:rsidTr="009D0B16">
        <w:trPr>
          <w:trHeight w:val="288"/>
        </w:trPr>
        <w:tc>
          <w:tcPr>
            <w:tcW w:w="11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2014</w:t>
            </w:r>
          </w:p>
        </w:tc>
        <w:tc>
          <w:tcPr>
            <w:tcW w:w="2862" w:type="dxa"/>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Болты с гайками 8*16мм</w:t>
            </w:r>
          </w:p>
        </w:tc>
        <w:tc>
          <w:tcPr>
            <w:tcW w:w="688"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кг</w:t>
            </w:r>
          </w:p>
        </w:tc>
        <w:tc>
          <w:tcPr>
            <w:tcW w:w="802"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2,60</w:t>
            </w: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3100</w:t>
            </w:r>
          </w:p>
        </w:tc>
        <w:tc>
          <w:tcPr>
            <w:tcW w:w="1146" w:type="dxa"/>
          </w:tcPr>
          <w:p w:rsidR="009D0B16" w:rsidRPr="007B4858" w:rsidRDefault="009D0B16" w:rsidP="007B4858">
            <w:pPr>
              <w:jc w:val="center"/>
              <w:rPr>
                <w:rFonts w:ascii="Times New Roman" w:hAnsi="Times New Roman"/>
                <w:color w:val="000000"/>
                <w:sz w:val="24"/>
                <w:szCs w:val="24"/>
              </w:rPr>
            </w:pP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3200</w:t>
            </w:r>
          </w:p>
        </w:tc>
        <w:tc>
          <w:tcPr>
            <w:tcW w:w="945" w:type="dxa"/>
          </w:tcPr>
          <w:p w:rsidR="009D0B16" w:rsidRPr="007B4858" w:rsidRDefault="009D0B16" w:rsidP="007B4858">
            <w:pPr>
              <w:jc w:val="center"/>
              <w:rPr>
                <w:rFonts w:ascii="Times New Roman" w:hAnsi="Times New Roman"/>
                <w:color w:val="000000"/>
                <w:sz w:val="24"/>
                <w:szCs w:val="24"/>
              </w:rPr>
            </w:pPr>
          </w:p>
        </w:tc>
      </w:tr>
      <w:tr w:rsidR="009D0B16" w:rsidRPr="007B4858" w:rsidTr="009D0B16">
        <w:trPr>
          <w:trHeight w:val="305"/>
        </w:trPr>
        <w:tc>
          <w:tcPr>
            <w:tcW w:w="11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2015</w:t>
            </w:r>
          </w:p>
        </w:tc>
        <w:tc>
          <w:tcPr>
            <w:tcW w:w="2862" w:type="dxa"/>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Болты с гайками 12*60мм</w:t>
            </w:r>
          </w:p>
        </w:tc>
        <w:tc>
          <w:tcPr>
            <w:tcW w:w="688"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кг</w:t>
            </w:r>
          </w:p>
        </w:tc>
        <w:tc>
          <w:tcPr>
            <w:tcW w:w="802"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1,50</w:t>
            </w: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1950</w:t>
            </w:r>
          </w:p>
        </w:tc>
        <w:tc>
          <w:tcPr>
            <w:tcW w:w="1146" w:type="dxa"/>
          </w:tcPr>
          <w:p w:rsidR="009D0B16" w:rsidRPr="007B4858" w:rsidRDefault="009D0B16" w:rsidP="007B4858">
            <w:pPr>
              <w:jc w:val="center"/>
              <w:rPr>
                <w:rFonts w:ascii="Times New Roman" w:hAnsi="Times New Roman"/>
                <w:color w:val="000000"/>
                <w:sz w:val="24"/>
                <w:szCs w:val="24"/>
              </w:rPr>
            </w:pPr>
          </w:p>
        </w:tc>
        <w:tc>
          <w:tcPr>
            <w:tcW w:w="1031"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1800</w:t>
            </w:r>
          </w:p>
        </w:tc>
        <w:tc>
          <w:tcPr>
            <w:tcW w:w="945" w:type="dxa"/>
          </w:tcPr>
          <w:p w:rsidR="009D0B16" w:rsidRPr="007B4858" w:rsidRDefault="009D0B16" w:rsidP="007B4858">
            <w:pPr>
              <w:jc w:val="center"/>
              <w:rPr>
                <w:rFonts w:ascii="Times New Roman" w:hAnsi="Times New Roman"/>
                <w:color w:val="000000"/>
                <w:sz w:val="24"/>
                <w:szCs w:val="24"/>
              </w:rPr>
            </w:pPr>
          </w:p>
        </w:tc>
      </w:tr>
    </w:tbl>
    <w:p w:rsidR="009D0B16" w:rsidRPr="007B4858" w:rsidRDefault="009D0B16" w:rsidP="007B4858">
      <w:pPr>
        <w:spacing w:after="0" w:line="240" w:lineRule="auto"/>
        <w:rPr>
          <w:rFonts w:ascii="Times New Roman" w:eastAsia="Calibri" w:hAnsi="Times New Roman"/>
          <w:sz w:val="24"/>
          <w:szCs w:val="24"/>
        </w:rPr>
      </w:pP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b/>
          <w:sz w:val="24"/>
          <w:szCs w:val="24"/>
        </w:rPr>
        <w:t xml:space="preserve">Задание 2. </w:t>
      </w:r>
      <w:r w:rsidRPr="007B4858">
        <w:rPr>
          <w:rFonts w:ascii="Times New Roman" w:hAnsi="Times New Roman"/>
          <w:sz w:val="24"/>
          <w:szCs w:val="24"/>
        </w:rPr>
        <w:t>При проверке кассовых операций в столовой ревизор установил следующее. Сальдо по счету 57 «Переводы в пути» на 1 февраля 200_г. составило 25 000 руб., что подтверждается данными бухгалтерского учета и баланса. В препроводительной ведомости за 31 марта 2002г. значится сумма сданных в Сбербанк денег – 24 500 руб.</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Отделением Сбербанка составлен акт на недовложение денег в инкассаторскую сумку на 500 руб. Бухгалтером столовой на указанную сумму недостачи денег была сделана следующая запись: Д 76-4 К57 – 500 руб. Позже кассир внес деньги в кассу.</w:t>
      </w:r>
    </w:p>
    <w:p w:rsidR="009D0B16" w:rsidRPr="007B4858" w:rsidRDefault="009D0B16" w:rsidP="007B4858">
      <w:pPr>
        <w:numPr>
          <w:ilvl w:val="0"/>
          <w:numId w:val="28"/>
        </w:numPr>
        <w:spacing w:after="0" w:line="240" w:lineRule="auto"/>
        <w:ind w:left="0" w:firstLine="709"/>
        <w:jc w:val="both"/>
        <w:rPr>
          <w:rFonts w:ascii="Times New Roman" w:hAnsi="Times New Roman"/>
          <w:sz w:val="24"/>
          <w:szCs w:val="24"/>
        </w:rPr>
      </w:pPr>
      <w:r w:rsidRPr="007B4858">
        <w:rPr>
          <w:rFonts w:ascii="Times New Roman" w:hAnsi="Times New Roman"/>
          <w:sz w:val="24"/>
          <w:szCs w:val="24"/>
        </w:rPr>
        <w:t>Какое замечание следует отразить в акте ревизионной проверки?</w:t>
      </w:r>
    </w:p>
    <w:p w:rsidR="009D0B16" w:rsidRPr="007B4858" w:rsidRDefault="009D0B16" w:rsidP="007B4858">
      <w:pPr>
        <w:numPr>
          <w:ilvl w:val="0"/>
          <w:numId w:val="28"/>
        </w:numPr>
        <w:spacing w:after="0" w:line="240" w:lineRule="auto"/>
        <w:ind w:left="0" w:firstLine="709"/>
        <w:jc w:val="both"/>
        <w:rPr>
          <w:rFonts w:ascii="Times New Roman" w:hAnsi="Times New Roman"/>
          <w:sz w:val="24"/>
          <w:szCs w:val="24"/>
        </w:rPr>
      </w:pPr>
      <w:r w:rsidRPr="007B4858">
        <w:rPr>
          <w:rFonts w:ascii="Times New Roman" w:hAnsi="Times New Roman"/>
          <w:sz w:val="24"/>
          <w:szCs w:val="24"/>
        </w:rPr>
        <w:t>Сделайте бухгалтерские записи.</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b/>
          <w:sz w:val="24"/>
          <w:szCs w:val="24"/>
        </w:rPr>
        <w:t>Задание 3.</w:t>
      </w:r>
      <w:r w:rsidRPr="007B4858">
        <w:rPr>
          <w:rFonts w:ascii="Times New Roman" w:hAnsi="Times New Roman"/>
          <w:sz w:val="24"/>
          <w:szCs w:val="24"/>
        </w:rPr>
        <w:t xml:space="preserve"> При проведении инвентаризации был обнаружен неучтенный отдельно стоящий гаражный бокс. В результате проверки документов выяснилось, что работы по совместительству бокса на сумму 1 000 000 руб. были оформлены как текущий ремонт гаража для грузового автотранспорта:</w:t>
      </w:r>
      <w:r w:rsidR="00691461" w:rsidRPr="007B4858">
        <w:rPr>
          <w:rFonts w:ascii="Times New Roman" w:hAnsi="Times New Roman"/>
          <w:sz w:val="24"/>
          <w:szCs w:val="24"/>
        </w:rPr>
        <w:t xml:space="preserve"> </w:t>
      </w:r>
      <w:r w:rsidRPr="007B4858">
        <w:rPr>
          <w:rFonts w:ascii="Times New Roman" w:hAnsi="Times New Roman"/>
          <w:sz w:val="24"/>
          <w:szCs w:val="24"/>
        </w:rPr>
        <w:t>Д 26 К 10,70,69 – 1 000 000 руб.</w:t>
      </w:r>
    </w:p>
    <w:p w:rsidR="009D0B16" w:rsidRPr="007B4858" w:rsidRDefault="009D0B16" w:rsidP="007B4858">
      <w:pPr>
        <w:spacing w:after="0" w:line="240" w:lineRule="auto"/>
        <w:ind w:firstLine="709"/>
        <w:jc w:val="both"/>
        <w:rPr>
          <w:rFonts w:ascii="Times New Roman" w:hAnsi="Times New Roman"/>
          <w:i/>
          <w:sz w:val="24"/>
          <w:szCs w:val="24"/>
        </w:rPr>
      </w:pPr>
      <w:r w:rsidRPr="007B4858">
        <w:rPr>
          <w:rFonts w:ascii="Times New Roman" w:hAnsi="Times New Roman"/>
          <w:sz w:val="24"/>
          <w:szCs w:val="24"/>
        </w:rPr>
        <w:t>Отразите результаты инвентаризации. Назовите типовые формы документов, применяемые в этом случае.</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Задание 4</w:t>
      </w:r>
      <w:r w:rsidRPr="007B4858">
        <w:rPr>
          <w:rFonts w:ascii="Times New Roman" w:hAnsi="Times New Roman"/>
          <w:color w:val="000000"/>
          <w:sz w:val="24"/>
          <w:szCs w:val="24"/>
        </w:rPr>
        <w:t>: Определите результаты инвентаризации, виновных лиц, отразите результаты  инвентаризации на счетах бухгалтерского учета.</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 xml:space="preserve">  Исходные данные:</w:t>
      </w:r>
      <w:r w:rsidR="00691461" w:rsidRPr="007B4858">
        <w:rPr>
          <w:rFonts w:ascii="Times New Roman" w:hAnsi="Times New Roman"/>
          <w:color w:val="000000"/>
          <w:sz w:val="24"/>
          <w:szCs w:val="24"/>
        </w:rPr>
        <w:t xml:space="preserve"> к</w:t>
      </w:r>
      <w:r w:rsidRPr="007B4858">
        <w:rPr>
          <w:rFonts w:ascii="Times New Roman" w:hAnsi="Times New Roman"/>
          <w:color w:val="000000"/>
          <w:sz w:val="24"/>
          <w:szCs w:val="24"/>
        </w:rPr>
        <w:t>омиссия при инвентаризации производственных запасов на складе №3 установил:</w:t>
      </w:r>
    </w:p>
    <w:tbl>
      <w:tblPr>
        <w:tblStyle w:val="a9"/>
        <w:tblW w:w="9536" w:type="dxa"/>
        <w:tblLayout w:type="fixed"/>
        <w:tblLook w:val="01E0"/>
      </w:tblPr>
      <w:tblGrid>
        <w:gridCol w:w="1122"/>
        <w:gridCol w:w="2672"/>
        <w:gridCol w:w="839"/>
        <w:gridCol w:w="1004"/>
        <w:gridCol w:w="810"/>
        <w:gridCol w:w="1134"/>
        <w:gridCol w:w="1020"/>
        <w:gridCol w:w="935"/>
      </w:tblGrid>
      <w:tr w:rsidR="009D0B16" w:rsidRPr="007B4858" w:rsidTr="00691461">
        <w:trPr>
          <w:trHeight w:val="335"/>
        </w:trPr>
        <w:tc>
          <w:tcPr>
            <w:tcW w:w="1122" w:type="dxa"/>
            <w:vMerge w:val="restart"/>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Номенкл</w:t>
            </w:r>
            <w:r w:rsidR="00691461" w:rsidRPr="007B4858">
              <w:rPr>
                <w:rFonts w:ascii="Times New Roman" w:hAnsi="Times New Roman"/>
                <w:color w:val="000000"/>
                <w:sz w:val="24"/>
                <w:szCs w:val="24"/>
              </w:rPr>
              <w:t>.</w:t>
            </w:r>
            <w:r w:rsidRPr="007B4858">
              <w:rPr>
                <w:rFonts w:ascii="Times New Roman" w:hAnsi="Times New Roman"/>
                <w:color w:val="000000"/>
                <w:sz w:val="24"/>
                <w:szCs w:val="24"/>
              </w:rPr>
              <w:t xml:space="preserve"> номер</w:t>
            </w:r>
          </w:p>
        </w:tc>
        <w:tc>
          <w:tcPr>
            <w:tcW w:w="2672" w:type="dxa"/>
            <w:vMerge w:val="restart"/>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Наименование запасов</w:t>
            </w:r>
          </w:p>
        </w:tc>
        <w:tc>
          <w:tcPr>
            <w:tcW w:w="839" w:type="dxa"/>
            <w:vMerge w:val="restart"/>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Ед.</w:t>
            </w:r>
          </w:p>
          <w:p w:rsidR="009D0B16" w:rsidRPr="007B4858" w:rsidRDefault="00691461" w:rsidP="007B4858">
            <w:pPr>
              <w:jc w:val="center"/>
              <w:rPr>
                <w:rFonts w:ascii="Times New Roman" w:hAnsi="Times New Roman"/>
                <w:color w:val="000000"/>
                <w:sz w:val="24"/>
                <w:szCs w:val="24"/>
              </w:rPr>
            </w:pPr>
            <w:r w:rsidRPr="007B4858">
              <w:rPr>
                <w:rFonts w:ascii="Times New Roman" w:hAnsi="Times New Roman"/>
                <w:color w:val="000000"/>
                <w:sz w:val="24"/>
                <w:szCs w:val="24"/>
              </w:rPr>
              <w:t>И</w:t>
            </w:r>
            <w:r w:rsidR="009D0B16" w:rsidRPr="007B4858">
              <w:rPr>
                <w:rFonts w:ascii="Times New Roman" w:hAnsi="Times New Roman"/>
                <w:color w:val="000000"/>
                <w:sz w:val="24"/>
                <w:szCs w:val="24"/>
              </w:rPr>
              <w:t>зм</w:t>
            </w:r>
            <w:r w:rsidRPr="007B4858">
              <w:rPr>
                <w:rFonts w:ascii="Times New Roman" w:hAnsi="Times New Roman"/>
                <w:color w:val="000000"/>
                <w:sz w:val="24"/>
                <w:szCs w:val="24"/>
              </w:rPr>
              <w:t>.</w:t>
            </w:r>
          </w:p>
        </w:tc>
        <w:tc>
          <w:tcPr>
            <w:tcW w:w="1004" w:type="dxa"/>
            <w:vMerge w:val="restart"/>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Цена,руб./</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lastRenderedPageBreak/>
              <w:t>ед.</w:t>
            </w:r>
          </w:p>
        </w:tc>
        <w:tc>
          <w:tcPr>
            <w:tcW w:w="1944" w:type="dxa"/>
            <w:gridSpan w:val="2"/>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lastRenderedPageBreak/>
              <w:t>Факт. наличие</w:t>
            </w:r>
          </w:p>
        </w:tc>
        <w:tc>
          <w:tcPr>
            <w:tcW w:w="1955" w:type="dxa"/>
            <w:gridSpan w:val="2"/>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Данные бух</w:t>
            </w:r>
            <w:r w:rsidR="00691461" w:rsidRPr="007B4858">
              <w:rPr>
                <w:rFonts w:ascii="Times New Roman" w:hAnsi="Times New Roman"/>
                <w:color w:val="000000"/>
                <w:sz w:val="24"/>
                <w:szCs w:val="24"/>
              </w:rPr>
              <w:t>.</w:t>
            </w:r>
            <w:r w:rsidRPr="007B4858">
              <w:rPr>
                <w:rFonts w:ascii="Times New Roman" w:hAnsi="Times New Roman"/>
                <w:color w:val="000000"/>
                <w:sz w:val="24"/>
                <w:szCs w:val="24"/>
              </w:rPr>
              <w:t xml:space="preserve"> учета</w:t>
            </w:r>
          </w:p>
        </w:tc>
      </w:tr>
      <w:tr w:rsidR="009D0B16" w:rsidRPr="007B4858" w:rsidTr="00691461">
        <w:trPr>
          <w:trHeight w:val="972"/>
        </w:trPr>
        <w:tc>
          <w:tcPr>
            <w:tcW w:w="1122" w:type="dxa"/>
            <w:vMerge/>
          </w:tcPr>
          <w:p w:rsidR="009D0B16" w:rsidRPr="007B4858" w:rsidRDefault="009D0B16" w:rsidP="007B4858">
            <w:pPr>
              <w:jc w:val="center"/>
              <w:rPr>
                <w:rFonts w:ascii="Times New Roman" w:hAnsi="Times New Roman"/>
                <w:color w:val="000000"/>
                <w:sz w:val="24"/>
                <w:szCs w:val="24"/>
              </w:rPr>
            </w:pPr>
          </w:p>
        </w:tc>
        <w:tc>
          <w:tcPr>
            <w:tcW w:w="2672" w:type="dxa"/>
            <w:vMerge/>
          </w:tcPr>
          <w:p w:rsidR="009D0B16" w:rsidRPr="007B4858" w:rsidRDefault="009D0B16" w:rsidP="007B4858">
            <w:pPr>
              <w:jc w:val="center"/>
              <w:rPr>
                <w:rFonts w:ascii="Times New Roman" w:hAnsi="Times New Roman"/>
                <w:color w:val="000000"/>
                <w:sz w:val="24"/>
                <w:szCs w:val="24"/>
              </w:rPr>
            </w:pPr>
          </w:p>
        </w:tc>
        <w:tc>
          <w:tcPr>
            <w:tcW w:w="839" w:type="dxa"/>
            <w:vMerge/>
          </w:tcPr>
          <w:p w:rsidR="009D0B16" w:rsidRPr="007B4858" w:rsidRDefault="009D0B16" w:rsidP="007B4858">
            <w:pPr>
              <w:jc w:val="center"/>
              <w:rPr>
                <w:rFonts w:ascii="Times New Roman" w:hAnsi="Times New Roman"/>
                <w:color w:val="000000"/>
                <w:sz w:val="24"/>
                <w:szCs w:val="24"/>
              </w:rPr>
            </w:pPr>
          </w:p>
        </w:tc>
        <w:tc>
          <w:tcPr>
            <w:tcW w:w="1004" w:type="dxa"/>
            <w:vMerge/>
          </w:tcPr>
          <w:p w:rsidR="009D0B16" w:rsidRPr="007B4858" w:rsidRDefault="009D0B16" w:rsidP="007B4858">
            <w:pPr>
              <w:jc w:val="center"/>
              <w:rPr>
                <w:rFonts w:ascii="Times New Roman" w:hAnsi="Times New Roman"/>
                <w:color w:val="000000"/>
                <w:sz w:val="24"/>
                <w:szCs w:val="24"/>
              </w:rPr>
            </w:pPr>
          </w:p>
        </w:tc>
        <w:tc>
          <w:tcPr>
            <w:tcW w:w="81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кол-во</w:t>
            </w:r>
          </w:p>
        </w:tc>
        <w:tc>
          <w:tcPr>
            <w:tcW w:w="113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сумма, руб.</w:t>
            </w:r>
          </w:p>
        </w:tc>
        <w:tc>
          <w:tcPr>
            <w:tcW w:w="102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кол-во</w:t>
            </w:r>
          </w:p>
        </w:tc>
        <w:tc>
          <w:tcPr>
            <w:tcW w:w="9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сумма, руб.</w:t>
            </w:r>
          </w:p>
        </w:tc>
      </w:tr>
      <w:tr w:rsidR="009D0B16" w:rsidRPr="007B4858" w:rsidTr="00691461">
        <w:trPr>
          <w:trHeight w:val="277"/>
        </w:trPr>
        <w:tc>
          <w:tcPr>
            <w:tcW w:w="1122"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lastRenderedPageBreak/>
              <w:t>2011</w:t>
            </w:r>
          </w:p>
        </w:tc>
        <w:tc>
          <w:tcPr>
            <w:tcW w:w="2672" w:type="dxa"/>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Сталь круглая 16мм</w:t>
            </w:r>
          </w:p>
        </w:tc>
        <w:tc>
          <w:tcPr>
            <w:tcW w:w="839"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т</w:t>
            </w:r>
          </w:p>
        </w:tc>
        <w:tc>
          <w:tcPr>
            <w:tcW w:w="100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90</w:t>
            </w:r>
          </w:p>
        </w:tc>
        <w:tc>
          <w:tcPr>
            <w:tcW w:w="81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8,2</w:t>
            </w:r>
          </w:p>
        </w:tc>
        <w:tc>
          <w:tcPr>
            <w:tcW w:w="113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02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8,2</w:t>
            </w:r>
          </w:p>
        </w:tc>
        <w:tc>
          <w:tcPr>
            <w:tcW w:w="9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691461">
        <w:trPr>
          <w:trHeight w:val="277"/>
        </w:trPr>
        <w:tc>
          <w:tcPr>
            <w:tcW w:w="1122"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2012</w:t>
            </w:r>
          </w:p>
        </w:tc>
        <w:tc>
          <w:tcPr>
            <w:tcW w:w="2672" w:type="dxa"/>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Сталь полосовая, 5*20мм</w:t>
            </w:r>
          </w:p>
        </w:tc>
        <w:tc>
          <w:tcPr>
            <w:tcW w:w="839"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т</w:t>
            </w:r>
          </w:p>
        </w:tc>
        <w:tc>
          <w:tcPr>
            <w:tcW w:w="100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96</w:t>
            </w:r>
          </w:p>
        </w:tc>
        <w:tc>
          <w:tcPr>
            <w:tcW w:w="81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1,3</w:t>
            </w:r>
          </w:p>
        </w:tc>
        <w:tc>
          <w:tcPr>
            <w:tcW w:w="113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02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1,5</w:t>
            </w:r>
          </w:p>
        </w:tc>
        <w:tc>
          <w:tcPr>
            <w:tcW w:w="9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691461">
        <w:trPr>
          <w:trHeight w:val="277"/>
        </w:trPr>
        <w:tc>
          <w:tcPr>
            <w:tcW w:w="1122"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2013</w:t>
            </w:r>
          </w:p>
        </w:tc>
        <w:tc>
          <w:tcPr>
            <w:tcW w:w="2672" w:type="dxa"/>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Сталь листовая 2мм</w:t>
            </w:r>
          </w:p>
        </w:tc>
        <w:tc>
          <w:tcPr>
            <w:tcW w:w="839"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т</w:t>
            </w:r>
          </w:p>
        </w:tc>
        <w:tc>
          <w:tcPr>
            <w:tcW w:w="100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110</w:t>
            </w:r>
          </w:p>
        </w:tc>
        <w:tc>
          <w:tcPr>
            <w:tcW w:w="81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5,0</w:t>
            </w:r>
          </w:p>
        </w:tc>
        <w:tc>
          <w:tcPr>
            <w:tcW w:w="113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02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5,3</w:t>
            </w:r>
          </w:p>
        </w:tc>
        <w:tc>
          <w:tcPr>
            <w:tcW w:w="9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691461">
        <w:trPr>
          <w:trHeight w:val="277"/>
        </w:trPr>
        <w:tc>
          <w:tcPr>
            <w:tcW w:w="1122"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2014</w:t>
            </w:r>
          </w:p>
        </w:tc>
        <w:tc>
          <w:tcPr>
            <w:tcW w:w="2672" w:type="dxa"/>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Болты с гайками 8*16мм</w:t>
            </w:r>
          </w:p>
        </w:tc>
        <w:tc>
          <w:tcPr>
            <w:tcW w:w="839"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кг</w:t>
            </w:r>
          </w:p>
        </w:tc>
        <w:tc>
          <w:tcPr>
            <w:tcW w:w="100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2,60</w:t>
            </w:r>
          </w:p>
        </w:tc>
        <w:tc>
          <w:tcPr>
            <w:tcW w:w="81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3100</w:t>
            </w:r>
          </w:p>
        </w:tc>
        <w:tc>
          <w:tcPr>
            <w:tcW w:w="113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02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3200</w:t>
            </w:r>
          </w:p>
        </w:tc>
        <w:tc>
          <w:tcPr>
            <w:tcW w:w="9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691461">
        <w:trPr>
          <w:trHeight w:val="293"/>
        </w:trPr>
        <w:tc>
          <w:tcPr>
            <w:tcW w:w="1122"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2015</w:t>
            </w:r>
          </w:p>
        </w:tc>
        <w:tc>
          <w:tcPr>
            <w:tcW w:w="2672" w:type="dxa"/>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Болты с гайками 12*60мм</w:t>
            </w:r>
          </w:p>
        </w:tc>
        <w:tc>
          <w:tcPr>
            <w:tcW w:w="839"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кг</w:t>
            </w:r>
          </w:p>
        </w:tc>
        <w:tc>
          <w:tcPr>
            <w:tcW w:w="100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1,50</w:t>
            </w:r>
          </w:p>
        </w:tc>
        <w:tc>
          <w:tcPr>
            <w:tcW w:w="81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1950</w:t>
            </w:r>
          </w:p>
        </w:tc>
        <w:tc>
          <w:tcPr>
            <w:tcW w:w="1134"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020"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1800</w:t>
            </w:r>
          </w:p>
        </w:tc>
        <w:tc>
          <w:tcPr>
            <w:tcW w:w="935" w:type="dxa"/>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bl>
    <w:p w:rsidR="009D0B16" w:rsidRPr="007B4858" w:rsidRDefault="009D0B16" w:rsidP="007B4858">
      <w:pPr>
        <w:pStyle w:val="a3"/>
        <w:spacing w:before="0" w:beforeAutospacing="0" w:after="0" w:afterAutospacing="0"/>
        <w:ind w:firstLine="540"/>
      </w:pPr>
    </w:p>
    <w:p w:rsidR="009D0B16" w:rsidRPr="007B4858" w:rsidRDefault="009D0B16" w:rsidP="007B4858">
      <w:pPr>
        <w:pStyle w:val="a3"/>
        <w:spacing w:before="0" w:beforeAutospacing="0" w:after="0" w:afterAutospacing="0"/>
        <w:ind w:firstLine="709"/>
        <w:jc w:val="both"/>
      </w:pPr>
      <w:r w:rsidRPr="007B4858">
        <w:t>Шоу-турнир помогает общению, способствует передаче накопленного опыта, получению новых знаний, правильной оценке поступков, развитию навыков человека, его восприятия, памяти, мышления, воображения, эмоций, таких черт, как коллективизм, активность, дисциплинированность, наблюдательность, внимательность.</w:t>
      </w:r>
    </w:p>
    <w:p w:rsidR="009D0B16" w:rsidRPr="007B4858" w:rsidRDefault="009D0B16" w:rsidP="007B4858">
      <w:pPr>
        <w:pStyle w:val="a3"/>
        <w:spacing w:before="0" w:beforeAutospacing="0" w:after="0" w:afterAutospacing="0"/>
        <w:ind w:firstLine="709"/>
        <w:jc w:val="both"/>
      </w:pPr>
      <w:r w:rsidRPr="007B4858">
        <w:t>Бухгалтерский учет  довольно сложный предмет для восприятия его студентами-первокурсниками. Поэтому если найти правильные подходы, обучение из сложной и утомительной необходимости может превратиться в увлекательное путешествие в мир экономических знаний. Одним из этих подходов является игра, сильнейший фактор психологической адаптации студента в новом экономическом пространстве.</w:t>
      </w:r>
    </w:p>
    <w:p w:rsidR="009D0B16" w:rsidRPr="007B4858" w:rsidRDefault="009D0B16" w:rsidP="007B4858">
      <w:pPr>
        <w:pStyle w:val="a3"/>
        <w:spacing w:before="0" w:beforeAutospacing="0" w:after="0" w:afterAutospacing="0"/>
        <w:ind w:firstLine="709"/>
        <w:jc w:val="both"/>
      </w:pPr>
      <w:r w:rsidRPr="007B4858">
        <w:t>Игра будет являться средством воспитания и обучения, если она будет включаться в целостный педагогический процесс. Руководя игрой, организуя жизнь учащихся в игре, педагог воздействует на все стороны развития личности студента: на чувства, на сознание, на волю и на поведение в целом.</w:t>
      </w:r>
    </w:p>
    <w:p w:rsidR="009D0B16" w:rsidRPr="007B4858" w:rsidRDefault="009D0B16" w:rsidP="007B4858">
      <w:pPr>
        <w:pStyle w:val="a3"/>
        <w:spacing w:before="0" w:beforeAutospacing="0" w:after="0" w:afterAutospacing="0"/>
        <w:ind w:firstLine="709"/>
        <w:jc w:val="both"/>
      </w:pPr>
      <w:r w:rsidRPr="007B4858">
        <w:t>Естественно, подготовка и внедрение игровых методик в учебный процесс требует от преподавателя больших усилий. В процессе подготовки учебной (дидактической) игры он сталкивается с проблемами не всегда и не столь зависящими от его личных качеств как педагога, сколько от внешних ограничений. Это и нехватка дидактического игрового материала, недостаток времени на проведение игр и др. Бытует мнение среди преподавателей: «Если мы будем играть во время уроков, когда же мы будем учиться?”. Однако  проблемы эти по большей части происходят от недопонимания значимости игры как средства обучения, отношения к игре как к методу разгрузки, а не стимулирования сознания студентов.</w:t>
      </w:r>
    </w:p>
    <w:p w:rsidR="009D0B16" w:rsidRPr="007B4858" w:rsidRDefault="009D0B16" w:rsidP="007B4858">
      <w:pPr>
        <w:pStyle w:val="a3"/>
        <w:spacing w:before="0" w:beforeAutospacing="0" w:after="0" w:afterAutospacing="0"/>
        <w:ind w:firstLine="709"/>
        <w:jc w:val="both"/>
      </w:pPr>
      <w:r w:rsidRPr="007B4858">
        <w:t>На основе вышесказанного сделать следующие выводы:</w:t>
      </w:r>
    </w:p>
    <w:p w:rsidR="009D0B16" w:rsidRPr="007B4858" w:rsidRDefault="009D0B16" w:rsidP="007B4858">
      <w:pPr>
        <w:pStyle w:val="a3"/>
        <w:spacing w:before="0" w:beforeAutospacing="0" w:after="0" w:afterAutospacing="0"/>
        <w:ind w:firstLine="709"/>
        <w:jc w:val="both"/>
      </w:pPr>
      <w:r w:rsidRPr="007B4858">
        <w:t>1.     На уроках бухгалтерского учета целесообразно применение интеллектуально-развлекательных  игр.</w:t>
      </w:r>
    </w:p>
    <w:p w:rsidR="009D0B16" w:rsidRPr="007B4858" w:rsidRDefault="009D0B16" w:rsidP="007B4858">
      <w:pPr>
        <w:pStyle w:val="a3"/>
        <w:spacing w:before="0" w:beforeAutospacing="0" w:after="0" w:afterAutospacing="0"/>
        <w:ind w:firstLine="709"/>
        <w:jc w:val="both"/>
      </w:pPr>
      <w:r w:rsidRPr="007B4858">
        <w:t>2.     Применение игр развивает умение работать в коллективе.</w:t>
      </w:r>
    </w:p>
    <w:p w:rsidR="009D0B16" w:rsidRPr="007B4858" w:rsidRDefault="009D0B16" w:rsidP="007B4858">
      <w:pPr>
        <w:pStyle w:val="a3"/>
        <w:spacing w:before="0" w:beforeAutospacing="0" w:after="0" w:afterAutospacing="0"/>
        <w:ind w:firstLine="709"/>
        <w:jc w:val="both"/>
      </w:pPr>
      <w:r w:rsidRPr="007B4858">
        <w:t xml:space="preserve">3.     Применение игр повышает интерес к бухгалтерскому учету как к будущей специальности. </w:t>
      </w:r>
    </w:p>
    <w:p w:rsidR="009D0B16" w:rsidRPr="007B4858" w:rsidRDefault="009D0B16" w:rsidP="007B4858">
      <w:pPr>
        <w:pStyle w:val="a3"/>
        <w:spacing w:before="0" w:beforeAutospacing="0" w:after="0" w:afterAutospacing="0"/>
        <w:ind w:firstLine="709"/>
        <w:jc w:val="both"/>
      </w:pPr>
      <w:r w:rsidRPr="007B4858">
        <w:t>4.     С помощью игры студенты могут обнаружить в себе задатки будущих великих экономистов и бухгалтеров.</w:t>
      </w:r>
    </w:p>
    <w:p w:rsidR="009D0B16" w:rsidRPr="007B4858" w:rsidRDefault="009D0B16" w:rsidP="007B4858">
      <w:pPr>
        <w:spacing w:after="0" w:line="240" w:lineRule="auto"/>
        <w:ind w:firstLine="709"/>
        <w:jc w:val="center"/>
        <w:rPr>
          <w:rFonts w:ascii="Times New Roman" w:hAnsi="Times New Roman"/>
          <w:b/>
          <w:sz w:val="24"/>
          <w:szCs w:val="24"/>
        </w:rPr>
      </w:pPr>
      <w:r w:rsidRPr="007B4858">
        <w:rPr>
          <w:rFonts w:ascii="Times New Roman" w:hAnsi="Times New Roman"/>
          <w:b/>
          <w:sz w:val="24"/>
          <w:szCs w:val="24"/>
        </w:rPr>
        <w:t>Шоу-турнир</w:t>
      </w:r>
    </w:p>
    <w:p w:rsidR="009D0B16" w:rsidRPr="007B4858" w:rsidRDefault="009D0B16" w:rsidP="007B4858">
      <w:pPr>
        <w:spacing w:after="0" w:line="240" w:lineRule="auto"/>
        <w:ind w:firstLine="709"/>
        <w:jc w:val="center"/>
        <w:rPr>
          <w:rFonts w:ascii="Times New Roman" w:hAnsi="Times New Roman"/>
          <w:b/>
          <w:sz w:val="24"/>
          <w:szCs w:val="24"/>
        </w:rPr>
      </w:pPr>
      <w:r w:rsidRPr="007B4858">
        <w:rPr>
          <w:rFonts w:ascii="Times New Roman" w:hAnsi="Times New Roman"/>
          <w:b/>
          <w:sz w:val="24"/>
          <w:szCs w:val="24"/>
        </w:rPr>
        <w:t>«Знатоки инвентаризации»</w:t>
      </w:r>
    </w:p>
    <w:p w:rsidR="009D0B16" w:rsidRPr="007B4858" w:rsidRDefault="009D0B16" w:rsidP="007B4858">
      <w:pPr>
        <w:spacing w:line="240" w:lineRule="auto"/>
        <w:ind w:firstLine="709"/>
        <w:jc w:val="center"/>
        <w:rPr>
          <w:rFonts w:ascii="Times New Roman" w:hAnsi="Times New Roman"/>
          <w:b/>
          <w:sz w:val="24"/>
          <w:szCs w:val="24"/>
        </w:rPr>
      </w:pPr>
      <w:r w:rsidRPr="007B4858">
        <w:rPr>
          <w:rFonts w:ascii="Times New Roman" w:hAnsi="Times New Roman"/>
          <w:b/>
          <w:sz w:val="24"/>
          <w:szCs w:val="24"/>
        </w:rPr>
        <w:t xml:space="preserve"> команда __________________________</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3969"/>
        <w:gridCol w:w="1134"/>
        <w:gridCol w:w="1134"/>
        <w:gridCol w:w="1093"/>
        <w:gridCol w:w="1647"/>
      </w:tblGrid>
      <w:tr w:rsidR="009D0B16" w:rsidRPr="007B4858" w:rsidTr="009D0B16">
        <w:tc>
          <w:tcPr>
            <w:tcW w:w="817"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 этапа</w:t>
            </w:r>
          </w:p>
        </w:tc>
        <w:tc>
          <w:tcPr>
            <w:tcW w:w="3969"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Этапы  конкурса</w:t>
            </w:r>
          </w:p>
        </w:tc>
        <w:tc>
          <w:tcPr>
            <w:tcW w:w="1134"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Максимальное количество баллов</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r w:rsidRPr="007B4858">
              <w:rPr>
                <w:rFonts w:ascii="Times New Roman" w:hAnsi="Times New Roman"/>
                <w:sz w:val="24"/>
                <w:szCs w:val="24"/>
              </w:rPr>
              <w:t>Начислено баллов фактически</w:t>
            </w: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r w:rsidRPr="007B4858">
              <w:rPr>
                <w:rFonts w:ascii="Times New Roman" w:hAnsi="Times New Roman"/>
                <w:sz w:val="24"/>
                <w:szCs w:val="24"/>
              </w:rPr>
              <w:t>всего после каждого этапа</w:t>
            </w: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r w:rsidRPr="007B4858">
              <w:rPr>
                <w:rFonts w:ascii="Times New Roman" w:hAnsi="Times New Roman"/>
                <w:sz w:val="24"/>
                <w:szCs w:val="24"/>
              </w:rPr>
              <w:t>примечание</w:t>
            </w:r>
          </w:p>
        </w:tc>
      </w:tr>
      <w:tr w:rsidR="009D0B16" w:rsidRPr="007B4858" w:rsidTr="009D0B16">
        <w:tc>
          <w:tcPr>
            <w:tcW w:w="817"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lastRenderedPageBreak/>
              <w:t>1</w:t>
            </w:r>
          </w:p>
        </w:tc>
        <w:tc>
          <w:tcPr>
            <w:tcW w:w="3969"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b/>
                <w:sz w:val="24"/>
                <w:szCs w:val="24"/>
              </w:rPr>
              <w:t>Приветствие:</w:t>
            </w:r>
            <w:r w:rsidRPr="007B4858">
              <w:rPr>
                <w:rFonts w:ascii="Times New Roman" w:hAnsi="Times New Roman"/>
                <w:sz w:val="24"/>
                <w:szCs w:val="24"/>
              </w:rPr>
              <w:t xml:space="preserve"> название команды, девиз команды, эмблемы, приветствие команды своим соперникам и приветствие жюри.</w:t>
            </w:r>
          </w:p>
        </w:tc>
        <w:tc>
          <w:tcPr>
            <w:tcW w:w="1134" w:type="dxa"/>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10</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p>
        </w:tc>
      </w:tr>
      <w:tr w:rsidR="009D0B16" w:rsidRPr="007B4858" w:rsidTr="009D0B16">
        <w:tc>
          <w:tcPr>
            <w:tcW w:w="817"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2</w:t>
            </w:r>
          </w:p>
        </w:tc>
        <w:tc>
          <w:tcPr>
            <w:tcW w:w="3969"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b/>
                <w:sz w:val="24"/>
                <w:szCs w:val="24"/>
              </w:rPr>
              <w:t>Конкурс</w:t>
            </w:r>
            <w:r w:rsidRPr="007B4858">
              <w:rPr>
                <w:rFonts w:ascii="Times New Roman" w:hAnsi="Times New Roman"/>
                <w:sz w:val="24"/>
                <w:szCs w:val="24"/>
              </w:rPr>
              <w:t xml:space="preserve"> «Разминка»</w:t>
            </w:r>
          </w:p>
        </w:tc>
        <w:tc>
          <w:tcPr>
            <w:tcW w:w="1134"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1 балл за правильный ответ на вопрос</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p>
        </w:tc>
      </w:tr>
      <w:tr w:rsidR="009D0B16" w:rsidRPr="007B4858" w:rsidTr="009D0B16">
        <w:tc>
          <w:tcPr>
            <w:tcW w:w="817"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3</w:t>
            </w:r>
          </w:p>
        </w:tc>
        <w:tc>
          <w:tcPr>
            <w:tcW w:w="3969"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b/>
                <w:sz w:val="24"/>
                <w:szCs w:val="24"/>
              </w:rPr>
              <w:t>Конкурс</w:t>
            </w:r>
            <w:r w:rsidRPr="007B4858">
              <w:rPr>
                <w:rFonts w:ascii="Times New Roman" w:hAnsi="Times New Roman"/>
                <w:sz w:val="24"/>
                <w:szCs w:val="24"/>
              </w:rPr>
              <w:t xml:space="preserve"> «Проводки»</w:t>
            </w:r>
          </w:p>
        </w:tc>
        <w:tc>
          <w:tcPr>
            <w:tcW w:w="1134"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за правильный ответ 1балл</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p>
        </w:tc>
      </w:tr>
      <w:tr w:rsidR="009D0B16" w:rsidRPr="007B4858" w:rsidTr="009D0B16">
        <w:tc>
          <w:tcPr>
            <w:tcW w:w="817"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4</w:t>
            </w:r>
          </w:p>
        </w:tc>
        <w:tc>
          <w:tcPr>
            <w:tcW w:w="3969"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b/>
                <w:sz w:val="24"/>
                <w:szCs w:val="24"/>
              </w:rPr>
              <w:t>Конкурс</w:t>
            </w:r>
            <w:r w:rsidRPr="007B4858">
              <w:rPr>
                <w:rFonts w:ascii="Times New Roman" w:hAnsi="Times New Roman"/>
                <w:sz w:val="24"/>
                <w:szCs w:val="24"/>
              </w:rPr>
              <w:t xml:space="preserve"> капитанов</w:t>
            </w:r>
          </w:p>
        </w:tc>
        <w:tc>
          <w:tcPr>
            <w:tcW w:w="1134"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5 баллов</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p>
        </w:tc>
      </w:tr>
      <w:tr w:rsidR="009D0B16" w:rsidRPr="007B4858" w:rsidTr="009D0B16">
        <w:tc>
          <w:tcPr>
            <w:tcW w:w="817"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5</w:t>
            </w:r>
          </w:p>
        </w:tc>
        <w:tc>
          <w:tcPr>
            <w:tcW w:w="3969" w:type="dxa"/>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b/>
                <w:sz w:val="24"/>
                <w:szCs w:val="24"/>
              </w:rPr>
              <w:t>Конкурс</w:t>
            </w:r>
            <w:r w:rsidRPr="007B4858">
              <w:rPr>
                <w:rFonts w:ascii="Times New Roman" w:hAnsi="Times New Roman"/>
                <w:sz w:val="24"/>
                <w:szCs w:val="24"/>
              </w:rPr>
              <w:t xml:space="preserve"> «Анализ документов по инвентаризации»</w:t>
            </w:r>
          </w:p>
          <w:p w:rsidR="009D0B16" w:rsidRPr="007B4858" w:rsidRDefault="009D0B16" w:rsidP="007B4858">
            <w:pPr>
              <w:spacing w:after="0" w:line="240" w:lineRule="auto"/>
              <w:jc w:val="both"/>
              <w:rPr>
                <w:rFonts w:ascii="Times New Roman" w:hAnsi="Times New Roman"/>
                <w:sz w:val="24"/>
                <w:szCs w:val="24"/>
              </w:rPr>
            </w:pPr>
          </w:p>
        </w:tc>
        <w:tc>
          <w:tcPr>
            <w:tcW w:w="1134" w:type="dxa"/>
          </w:tcPr>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10 баллов</w:t>
            </w:r>
          </w:p>
        </w:tc>
        <w:tc>
          <w:tcPr>
            <w:tcW w:w="1134"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68"/>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68"/>
              <w:jc w:val="both"/>
              <w:rPr>
                <w:rFonts w:ascii="Times New Roman" w:hAnsi="Times New Roman"/>
                <w:sz w:val="24"/>
                <w:szCs w:val="24"/>
              </w:rPr>
            </w:pPr>
          </w:p>
        </w:tc>
      </w:tr>
      <w:tr w:rsidR="009D0B16" w:rsidRPr="007B4858" w:rsidTr="009D0B16">
        <w:tc>
          <w:tcPr>
            <w:tcW w:w="817"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6</w:t>
            </w:r>
          </w:p>
        </w:tc>
        <w:tc>
          <w:tcPr>
            <w:tcW w:w="3969" w:type="dxa"/>
          </w:tcPr>
          <w:p w:rsidR="009D0B16" w:rsidRPr="007B4858" w:rsidRDefault="009D0B16" w:rsidP="007B4858">
            <w:pPr>
              <w:spacing w:after="0" w:line="240" w:lineRule="auto"/>
              <w:jc w:val="both"/>
              <w:rPr>
                <w:rFonts w:ascii="Times New Roman" w:hAnsi="Times New Roman"/>
                <w:b/>
                <w:sz w:val="24"/>
                <w:szCs w:val="24"/>
              </w:rPr>
            </w:pPr>
            <w:r w:rsidRPr="007B4858">
              <w:rPr>
                <w:rFonts w:ascii="Times New Roman" w:hAnsi="Times New Roman"/>
                <w:b/>
                <w:sz w:val="24"/>
                <w:szCs w:val="24"/>
              </w:rPr>
              <w:t>Артистичность членов команд</w:t>
            </w:r>
          </w:p>
        </w:tc>
        <w:tc>
          <w:tcPr>
            <w:tcW w:w="1134" w:type="dxa"/>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5баллов</w:t>
            </w:r>
          </w:p>
        </w:tc>
        <w:tc>
          <w:tcPr>
            <w:tcW w:w="1134" w:type="dxa"/>
          </w:tcPr>
          <w:p w:rsidR="009D0B16" w:rsidRPr="007B4858" w:rsidRDefault="009D0B16" w:rsidP="007B4858">
            <w:pPr>
              <w:spacing w:after="0" w:line="240" w:lineRule="auto"/>
              <w:ind w:firstLine="709"/>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709"/>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709"/>
              <w:jc w:val="both"/>
              <w:rPr>
                <w:rFonts w:ascii="Times New Roman" w:hAnsi="Times New Roman"/>
                <w:sz w:val="24"/>
                <w:szCs w:val="24"/>
              </w:rPr>
            </w:pPr>
          </w:p>
        </w:tc>
      </w:tr>
      <w:tr w:rsidR="009D0B16" w:rsidRPr="007B4858" w:rsidTr="009D0B16">
        <w:tc>
          <w:tcPr>
            <w:tcW w:w="817" w:type="dxa"/>
          </w:tcPr>
          <w:p w:rsidR="009D0B16" w:rsidRPr="007B4858" w:rsidRDefault="009D0B16" w:rsidP="007B4858">
            <w:pPr>
              <w:spacing w:after="0" w:line="240" w:lineRule="auto"/>
              <w:ind w:left="33" w:firstLine="283"/>
              <w:jc w:val="both"/>
              <w:rPr>
                <w:rFonts w:ascii="Times New Roman" w:hAnsi="Times New Roman"/>
                <w:sz w:val="24"/>
                <w:szCs w:val="24"/>
              </w:rPr>
            </w:pPr>
            <w:r w:rsidRPr="007B4858">
              <w:rPr>
                <w:rFonts w:ascii="Times New Roman" w:hAnsi="Times New Roman"/>
                <w:sz w:val="24"/>
                <w:szCs w:val="24"/>
              </w:rPr>
              <w:t>7</w:t>
            </w:r>
          </w:p>
        </w:tc>
        <w:tc>
          <w:tcPr>
            <w:tcW w:w="3969" w:type="dxa"/>
          </w:tcPr>
          <w:p w:rsidR="009D0B16" w:rsidRPr="007B4858" w:rsidRDefault="009D0B16" w:rsidP="007B4858">
            <w:pPr>
              <w:spacing w:after="0" w:line="240" w:lineRule="auto"/>
              <w:jc w:val="both"/>
              <w:rPr>
                <w:rFonts w:ascii="Times New Roman" w:hAnsi="Times New Roman"/>
                <w:b/>
                <w:sz w:val="24"/>
                <w:szCs w:val="24"/>
              </w:rPr>
            </w:pPr>
            <w:r w:rsidRPr="007B4858">
              <w:rPr>
                <w:rFonts w:ascii="Times New Roman" w:hAnsi="Times New Roman"/>
                <w:b/>
                <w:sz w:val="24"/>
                <w:szCs w:val="24"/>
              </w:rPr>
              <w:t xml:space="preserve">Домашнее задание </w:t>
            </w:r>
            <w:r w:rsidRPr="007B4858">
              <w:rPr>
                <w:rFonts w:ascii="Times New Roman" w:hAnsi="Times New Roman"/>
                <w:sz w:val="24"/>
                <w:szCs w:val="24"/>
              </w:rPr>
              <w:t>«Презентация группы»</w:t>
            </w:r>
          </w:p>
        </w:tc>
        <w:tc>
          <w:tcPr>
            <w:tcW w:w="1134" w:type="dxa"/>
          </w:tcPr>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10</w:t>
            </w:r>
          </w:p>
        </w:tc>
        <w:tc>
          <w:tcPr>
            <w:tcW w:w="1134" w:type="dxa"/>
          </w:tcPr>
          <w:p w:rsidR="009D0B16" w:rsidRPr="007B4858" w:rsidRDefault="009D0B16" w:rsidP="007B4858">
            <w:pPr>
              <w:spacing w:after="0" w:line="240" w:lineRule="auto"/>
              <w:ind w:firstLine="709"/>
              <w:jc w:val="both"/>
              <w:rPr>
                <w:rFonts w:ascii="Times New Roman" w:hAnsi="Times New Roman"/>
                <w:sz w:val="24"/>
                <w:szCs w:val="24"/>
              </w:rPr>
            </w:pPr>
          </w:p>
        </w:tc>
        <w:tc>
          <w:tcPr>
            <w:tcW w:w="1093" w:type="dxa"/>
          </w:tcPr>
          <w:p w:rsidR="009D0B16" w:rsidRPr="007B4858" w:rsidRDefault="009D0B16" w:rsidP="007B4858">
            <w:pPr>
              <w:spacing w:after="0" w:line="240" w:lineRule="auto"/>
              <w:ind w:firstLine="709"/>
              <w:jc w:val="both"/>
              <w:rPr>
                <w:rFonts w:ascii="Times New Roman" w:hAnsi="Times New Roman"/>
                <w:sz w:val="24"/>
                <w:szCs w:val="24"/>
              </w:rPr>
            </w:pPr>
          </w:p>
        </w:tc>
        <w:tc>
          <w:tcPr>
            <w:tcW w:w="1647" w:type="dxa"/>
          </w:tcPr>
          <w:p w:rsidR="009D0B16" w:rsidRPr="007B4858" w:rsidRDefault="009D0B16" w:rsidP="007B4858">
            <w:pPr>
              <w:spacing w:after="0" w:line="240" w:lineRule="auto"/>
              <w:ind w:firstLine="709"/>
              <w:jc w:val="both"/>
              <w:rPr>
                <w:rFonts w:ascii="Times New Roman" w:hAnsi="Times New Roman"/>
                <w:sz w:val="24"/>
                <w:szCs w:val="24"/>
              </w:rPr>
            </w:pPr>
          </w:p>
        </w:tc>
      </w:tr>
    </w:tbl>
    <w:p w:rsidR="009D0B16" w:rsidRPr="007B4858" w:rsidRDefault="009D0B16" w:rsidP="007B4858">
      <w:pPr>
        <w:spacing w:after="0" w:line="240" w:lineRule="auto"/>
        <w:ind w:firstLine="709"/>
        <w:jc w:val="both"/>
        <w:rPr>
          <w:rFonts w:ascii="Times New Roman" w:hAnsi="Times New Roman"/>
          <w:sz w:val="24"/>
          <w:szCs w:val="24"/>
        </w:rPr>
      </w:pPr>
    </w:p>
    <w:p w:rsidR="009D0B16" w:rsidRPr="007B4858" w:rsidRDefault="009D0B16" w:rsidP="007B4858">
      <w:pPr>
        <w:spacing w:after="0" w:line="240" w:lineRule="auto"/>
        <w:ind w:firstLine="709"/>
        <w:jc w:val="both"/>
        <w:rPr>
          <w:rFonts w:ascii="Times New Roman" w:hAnsi="Times New Roman"/>
          <w:sz w:val="24"/>
          <w:szCs w:val="24"/>
        </w:rPr>
      </w:pPr>
    </w:p>
    <w:p w:rsidR="009D0B16" w:rsidRPr="007B4858" w:rsidRDefault="009D0B16" w:rsidP="007B4858">
      <w:pPr>
        <w:spacing w:after="0" w:line="240" w:lineRule="auto"/>
        <w:jc w:val="both"/>
        <w:rPr>
          <w:rFonts w:ascii="Times New Roman" w:hAnsi="Times New Roman"/>
          <w:sz w:val="24"/>
          <w:szCs w:val="24"/>
        </w:rPr>
      </w:pPr>
      <w:r w:rsidRPr="007B4858">
        <w:rPr>
          <w:rFonts w:ascii="Times New Roman" w:hAnsi="Times New Roman"/>
          <w:sz w:val="24"/>
          <w:szCs w:val="24"/>
        </w:rPr>
        <w:t> </w:t>
      </w:r>
    </w:p>
    <w:p w:rsidR="009D0B16" w:rsidRPr="007B4858" w:rsidRDefault="009D0B16" w:rsidP="007B4858">
      <w:pPr>
        <w:spacing w:after="0" w:line="240" w:lineRule="auto"/>
        <w:jc w:val="both"/>
        <w:rPr>
          <w:rFonts w:ascii="Times New Roman" w:hAnsi="Times New Roman"/>
          <w:sz w:val="24"/>
          <w:szCs w:val="24"/>
        </w:rPr>
      </w:pPr>
    </w:p>
    <w:p w:rsidR="009D0B16" w:rsidRPr="007B4858" w:rsidRDefault="009D0B16" w:rsidP="007B4858">
      <w:pPr>
        <w:spacing w:after="0" w:line="240" w:lineRule="auto"/>
        <w:ind w:firstLine="709"/>
        <w:jc w:val="both"/>
        <w:rPr>
          <w:rFonts w:ascii="Times New Roman" w:hAnsi="Times New Roman"/>
          <w:sz w:val="24"/>
          <w:szCs w:val="24"/>
        </w:rPr>
      </w:pPr>
    </w:p>
    <w:p w:rsidR="009D0B16" w:rsidRPr="007B4858" w:rsidRDefault="009D0B16" w:rsidP="007B4858">
      <w:pPr>
        <w:spacing w:line="240" w:lineRule="auto"/>
        <w:rPr>
          <w:rFonts w:ascii="Times New Roman" w:hAnsi="Times New Roman"/>
          <w:sz w:val="24"/>
          <w:szCs w:val="24"/>
        </w:rPr>
      </w:pPr>
    </w:p>
    <w:p w:rsidR="009D0B16" w:rsidRPr="007B4858" w:rsidRDefault="009D0B16" w:rsidP="007B4858">
      <w:pPr>
        <w:spacing w:line="240" w:lineRule="auto"/>
        <w:rPr>
          <w:rFonts w:ascii="Times New Roman" w:hAnsi="Times New Roman"/>
          <w:sz w:val="24"/>
          <w:szCs w:val="24"/>
        </w:rPr>
      </w:pPr>
    </w:p>
    <w:p w:rsidR="009D0B16" w:rsidRPr="007B4858" w:rsidRDefault="009D0B16" w:rsidP="007B4858">
      <w:pPr>
        <w:spacing w:line="240" w:lineRule="auto"/>
        <w:rPr>
          <w:rFonts w:ascii="Times New Roman" w:hAnsi="Times New Roman"/>
          <w:sz w:val="24"/>
          <w:szCs w:val="24"/>
        </w:rPr>
      </w:pPr>
    </w:p>
    <w:p w:rsidR="009D0B16" w:rsidRPr="007B4858" w:rsidRDefault="009D0B16" w:rsidP="007B4858">
      <w:pPr>
        <w:spacing w:line="240" w:lineRule="auto"/>
        <w:rPr>
          <w:rFonts w:ascii="Times New Roman" w:hAnsi="Times New Roman"/>
          <w:sz w:val="24"/>
          <w:szCs w:val="24"/>
        </w:rPr>
      </w:pPr>
    </w:p>
    <w:p w:rsidR="009D0B16" w:rsidRPr="007B4858" w:rsidRDefault="009D0B16" w:rsidP="007B4858">
      <w:pPr>
        <w:spacing w:line="240" w:lineRule="auto"/>
        <w:rPr>
          <w:rFonts w:ascii="Times New Roman" w:hAnsi="Times New Roman"/>
          <w:sz w:val="24"/>
          <w:szCs w:val="24"/>
        </w:rPr>
      </w:pPr>
    </w:p>
    <w:p w:rsidR="009D0B16" w:rsidRPr="007B4858" w:rsidRDefault="009D0B16" w:rsidP="007B4858">
      <w:pPr>
        <w:spacing w:line="240" w:lineRule="auto"/>
        <w:rPr>
          <w:rFonts w:ascii="Times New Roman" w:hAnsi="Times New Roman"/>
          <w:sz w:val="24"/>
          <w:szCs w:val="24"/>
        </w:rPr>
      </w:pPr>
    </w:p>
    <w:p w:rsidR="009D0B16" w:rsidRPr="007B4858" w:rsidRDefault="009D0B16" w:rsidP="007B4858">
      <w:pPr>
        <w:spacing w:line="240" w:lineRule="auto"/>
        <w:rPr>
          <w:rFonts w:ascii="Times New Roman" w:hAnsi="Times New Roman"/>
          <w:sz w:val="24"/>
          <w:szCs w:val="24"/>
        </w:rPr>
      </w:pPr>
    </w:p>
    <w:p w:rsidR="009D0B16" w:rsidRPr="009D0B16" w:rsidRDefault="009D0B16" w:rsidP="009D0B16">
      <w:pPr>
        <w:spacing w:line="360" w:lineRule="auto"/>
        <w:rPr>
          <w:rFonts w:ascii="Times New Roman" w:hAnsi="Times New Roman"/>
          <w:sz w:val="28"/>
          <w:szCs w:val="28"/>
        </w:rPr>
      </w:pPr>
    </w:p>
    <w:p w:rsidR="007B4858" w:rsidRDefault="007B4858" w:rsidP="009D0B16">
      <w:pPr>
        <w:spacing w:line="360" w:lineRule="auto"/>
        <w:jc w:val="center"/>
        <w:rPr>
          <w:rFonts w:ascii="Times New Roman" w:hAnsi="Times New Roman"/>
          <w:b/>
          <w:sz w:val="28"/>
          <w:szCs w:val="28"/>
        </w:rPr>
      </w:pPr>
    </w:p>
    <w:p w:rsidR="007B4858" w:rsidRDefault="007B4858" w:rsidP="009D0B16">
      <w:pPr>
        <w:spacing w:line="360" w:lineRule="auto"/>
        <w:jc w:val="center"/>
        <w:rPr>
          <w:rFonts w:ascii="Times New Roman" w:hAnsi="Times New Roman"/>
          <w:b/>
          <w:sz w:val="28"/>
          <w:szCs w:val="28"/>
        </w:rPr>
      </w:pPr>
    </w:p>
    <w:p w:rsidR="007B4858" w:rsidRDefault="007B4858" w:rsidP="009D0B16">
      <w:pPr>
        <w:spacing w:line="360" w:lineRule="auto"/>
        <w:jc w:val="center"/>
        <w:rPr>
          <w:rFonts w:ascii="Times New Roman" w:hAnsi="Times New Roman"/>
          <w:b/>
          <w:sz w:val="28"/>
          <w:szCs w:val="28"/>
        </w:rPr>
      </w:pPr>
    </w:p>
    <w:p w:rsidR="007B4858" w:rsidRDefault="007B4858" w:rsidP="009D0B16">
      <w:pPr>
        <w:spacing w:line="360" w:lineRule="auto"/>
        <w:jc w:val="center"/>
        <w:rPr>
          <w:rFonts w:ascii="Times New Roman" w:hAnsi="Times New Roman"/>
          <w:b/>
          <w:sz w:val="28"/>
          <w:szCs w:val="28"/>
        </w:rPr>
      </w:pPr>
    </w:p>
    <w:p w:rsidR="009D0B16" w:rsidRPr="007B4858" w:rsidRDefault="009D0B16" w:rsidP="007B4858">
      <w:pPr>
        <w:spacing w:after="0" w:line="240" w:lineRule="auto"/>
        <w:jc w:val="center"/>
        <w:rPr>
          <w:rFonts w:ascii="Times New Roman" w:hAnsi="Times New Roman"/>
          <w:b/>
          <w:sz w:val="24"/>
          <w:szCs w:val="24"/>
        </w:rPr>
      </w:pPr>
      <w:r w:rsidRPr="007B4858">
        <w:rPr>
          <w:rFonts w:ascii="Times New Roman" w:hAnsi="Times New Roman"/>
          <w:b/>
          <w:sz w:val="24"/>
          <w:szCs w:val="24"/>
        </w:rPr>
        <w:lastRenderedPageBreak/>
        <w:t>Зачет по профессиональной компетенции (ПК 2.</w:t>
      </w:r>
      <w:r w:rsidR="007B4858">
        <w:rPr>
          <w:rFonts w:ascii="Times New Roman" w:hAnsi="Times New Roman"/>
          <w:b/>
          <w:sz w:val="24"/>
          <w:szCs w:val="24"/>
        </w:rPr>
        <w:t>5</w:t>
      </w:r>
      <w:r w:rsidRPr="007B4858">
        <w:rPr>
          <w:rFonts w:ascii="Times New Roman" w:hAnsi="Times New Roman"/>
          <w:b/>
          <w:sz w:val="24"/>
          <w:szCs w:val="24"/>
        </w:rPr>
        <w:t>) «Проводить процедуры инвентаризации финансовых обязательств организации» в форме деловой игры</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b/>
          <w:sz w:val="24"/>
          <w:szCs w:val="24"/>
        </w:rPr>
        <w:t>Тема</w:t>
      </w:r>
      <w:r w:rsidRPr="007B4858">
        <w:rPr>
          <w:rFonts w:ascii="Times New Roman" w:hAnsi="Times New Roman"/>
          <w:sz w:val="24"/>
          <w:szCs w:val="24"/>
        </w:rPr>
        <w:t>: Зачет по профессиональной компетенции (ПК 2.</w:t>
      </w:r>
      <w:r w:rsidR="007B4858">
        <w:rPr>
          <w:rFonts w:ascii="Times New Roman" w:hAnsi="Times New Roman"/>
          <w:sz w:val="24"/>
          <w:szCs w:val="24"/>
        </w:rPr>
        <w:t>5</w:t>
      </w:r>
      <w:r w:rsidRPr="007B4858">
        <w:rPr>
          <w:rFonts w:ascii="Times New Roman" w:hAnsi="Times New Roman"/>
          <w:sz w:val="24"/>
          <w:szCs w:val="24"/>
        </w:rPr>
        <w:t>) «Проводить процедуры инвентаризации финансовых обязательств организации»</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Цель занятия</w:t>
      </w:r>
      <w:r w:rsidRPr="007B4858">
        <w:rPr>
          <w:rFonts w:ascii="Times New Roman" w:hAnsi="Times New Roman"/>
          <w:color w:val="000000"/>
          <w:sz w:val="24"/>
          <w:szCs w:val="24"/>
        </w:rPr>
        <w:t>:</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 проверить и закрепить теоретические знания по проведению</w:t>
      </w:r>
      <w:r w:rsidRPr="007B4858">
        <w:rPr>
          <w:rFonts w:ascii="Times New Roman" w:hAnsi="Times New Roman"/>
          <w:color w:val="000000"/>
          <w:sz w:val="24"/>
          <w:szCs w:val="24"/>
        </w:rPr>
        <w:br/>
        <w:t xml:space="preserve">инвентаризации </w:t>
      </w:r>
      <w:r w:rsidRPr="007B4858">
        <w:rPr>
          <w:rFonts w:ascii="Times New Roman" w:hAnsi="Times New Roman"/>
          <w:sz w:val="24"/>
          <w:szCs w:val="24"/>
        </w:rPr>
        <w:t>финансовых обязательств организации</w:t>
      </w:r>
      <w:r w:rsidRPr="007B4858">
        <w:rPr>
          <w:rFonts w:ascii="Times New Roman" w:hAnsi="Times New Roman"/>
          <w:color w:val="000000"/>
          <w:sz w:val="24"/>
          <w:szCs w:val="24"/>
        </w:rPr>
        <w:t xml:space="preserve"> и оформлению результатов инвентаризации</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2) Воспитать чувство ответственности за порученное дело,</w:t>
      </w:r>
      <w:r w:rsidRPr="007B4858">
        <w:rPr>
          <w:rFonts w:ascii="Times New Roman" w:hAnsi="Times New Roman"/>
          <w:color w:val="000000"/>
          <w:sz w:val="24"/>
          <w:szCs w:val="24"/>
        </w:rPr>
        <w:br/>
        <w:t>исполнительности, добросовестности; воспитывать аккуратность при оформлении документации;</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color w:val="000000"/>
          <w:sz w:val="24"/>
          <w:szCs w:val="24"/>
        </w:rPr>
        <w:t>3) развить: логическое мышление, память, умение и навыки по</w:t>
      </w:r>
      <w:r w:rsidRPr="007B4858">
        <w:rPr>
          <w:rFonts w:ascii="Times New Roman" w:hAnsi="Times New Roman"/>
          <w:color w:val="000000"/>
          <w:sz w:val="24"/>
          <w:szCs w:val="24"/>
        </w:rPr>
        <w:br/>
        <w:t>проведению и оформлению результатов инвентаризации.</w:t>
      </w:r>
    </w:p>
    <w:p w:rsidR="009D0B16" w:rsidRPr="007B4858" w:rsidRDefault="009D0B16" w:rsidP="007B4858">
      <w:pPr>
        <w:tabs>
          <w:tab w:val="left" w:pos="993"/>
        </w:tabs>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Тип урока</w:t>
      </w:r>
      <w:r w:rsidRPr="007B4858">
        <w:rPr>
          <w:rFonts w:ascii="Times New Roman" w:hAnsi="Times New Roman"/>
          <w:color w:val="000000"/>
          <w:sz w:val="24"/>
          <w:szCs w:val="24"/>
        </w:rPr>
        <w:t>: деловая игра</w:t>
      </w:r>
    </w:p>
    <w:p w:rsidR="009D0B16" w:rsidRPr="007B4858" w:rsidRDefault="009D0B16" w:rsidP="007B4858">
      <w:pPr>
        <w:tabs>
          <w:tab w:val="left" w:pos="993"/>
        </w:tabs>
        <w:spacing w:after="0" w:line="240" w:lineRule="auto"/>
        <w:ind w:firstLine="709"/>
        <w:jc w:val="both"/>
        <w:rPr>
          <w:rFonts w:ascii="Times New Roman" w:hAnsi="Times New Roman"/>
          <w:sz w:val="24"/>
          <w:szCs w:val="24"/>
        </w:rPr>
      </w:pPr>
      <w:r w:rsidRPr="007B4858">
        <w:rPr>
          <w:rFonts w:ascii="Times New Roman" w:hAnsi="Times New Roman"/>
          <w:b/>
          <w:color w:val="000000"/>
          <w:sz w:val="24"/>
          <w:szCs w:val="24"/>
        </w:rPr>
        <w:t xml:space="preserve">Метод проведения: </w:t>
      </w:r>
      <w:r w:rsidRPr="007B4858">
        <w:rPr>
          <w:rFonts w:ascii="Times New Roman" w:hAnsi="Times New Roman"/>
          <w:color w:val="000000"/>
          <w:sz w:val="24"/>
          <w:szCs w:val="24"/>
        </w:rPr>
        <w:t>проблемно-поисковый.</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Оснащение урока</w:t>
      </w:r>
      <w:r w:rsidRPr="007B4858">
        <w:rPr>
          <w:rFonts w:ascii="Times New Roman" w:hAnsi="Times New Roman"/>
          <w:color w:val="000000"/>
          <w:sz w:val="24"/>
          <w:szCs w:val="24"/>
        </w:rPr>
        <w:t>:</w:t>
      </w:r>
    </w:p>
    <w:p w:rsidR="009D0B16" w:rsidRPr="007B4858" w:rsidRDefault="009D0B16" w:rsidP="007B4858">
      <w:pPr>
        <w:pStyle w:val="a5"/>
        <w:widowControl/>
        <w:numPr>
          <w:ilvl w:val="0"/>
          <w:numId w:val="30"/>
        </w:numPr>
        <w:tabs>
          <w:tab w:val="left" w:pos="993"/>
        </w:tabs>
        <w:suppressAutoHyphens w:val="0"/>
        <w:ind w:left="0" w:firstLine="709"/>
        <w:jc w:val="both"/>
        <w:rPr>
          <w:color w:val="000000"/>
        </w:rPr>
      </w:pPr>
      <w:r w:rsidRPr="007B4858">
        <w:rPr>
          <w:color w:val="000000"/>
        </w:rPr>
        <w:t xml:space="preserve">Федеральный закон «О бухгалтерском учете» от 06.12.11 г. № 402-ФЗ </w:t>
      </w:r>
    </w:p>
    <w:p w:rsidR="009D0B16" w:rsidRPr="007B4858" w:rsidRDefault="009D0B16" w:rsidP="007B4858">
      <w:pPr>
        <w:pStyle w:val="a5"/>
        <w:widowControl/>
        <w:numPr>
          <w:ilvl w:val="0"/>
          <w:numId w:val="30"/>
        </w:numPr>
        <w:tabs>
          <w:tab w:val="left" w:pos="993"/>
        </w:tabs>
        <w:suppressAutoHyphens w:val="0"/>
        <w:ind w:left="0" w:firstLine="709"/>
        <w:jc w:val="both"/>
      </w:pPr>
      <w:r w:rsidRPr="007B4858">
        <w:rPr>
          <w:color w:val="000000"/>
        </w:rPr>
        <w:t>«План счетов бухгалтерского отчета» от 31.10. 2000г. №94н</w:t>
      </w:r>
    </w:p>
    <w:p w:rsidR="009D0B16" w:rsidRPr="007B4858" w:rsidRDefault="009D0B16" w:rsidP="007B4858">
      <w:pPr>
        <w:pStyle w:val="a5"/>
        <w:widowControl/>
        <w:numPr>
          <w:ilvl w:val="0"/>
          <w:numId w:val="30"/>
        </w:numPr>
        <w:tabs>
          <w:tab w:val="left" w:pos="993"/>
        </w:tabs>
        <w:suppressAutoHyphens w:val="0"/>
        <w:ind w:left="0" w:firstLine="709"/>
        <w:jc w:val="both"/>
        <w:rPr>
          <w:color w:val="000000"/>
        </w:rPr>
      </w:pPr>
      <w:r w:rsidRPr="007B4858">
        <w:rPr>
          <w:color w:val="000000"/>
        </w:rPr>
        <w:t xml:space="preserve"> Налоговый кодекс Российской Федерации №166-Ф.З.- от 29.12.2000г.</w:t>
      </w:r>
    </w:p>
    <w:p w:rsidR="009D0B16" w:rsidRPr="007B4858" w:rsidRDefault="009D0B16" w:rsidP="007B4858">
      <w:pPr>
        <w:pStyle w:val="a5"/>
        <w:widowControl/>
        <w:numPr>
          <w:ilvl w:val="0"/>
          <w:numId w:val="30"/>
        </w:numPr>
        <w:suppressAutoHyphens w:val="0"/>
        <w:ind w:left="0" w:firstLine="709"/>
        <w:jc w:val="both"/>
      </w:pPr>
      <w:r w:rsidRPr="007B4858">
        <w:rPr>
          <w:color w:val="000000"/>
        </w:rPr>
        <w:t>Методические указания по инвентаризации имущества и финансовых</w:t>
      </w:r>
      <w:r w:rsidR="00691461" w:rsidRPr="007B4858">
        <w:rPr>
          <w:color w:val="000000"/>
        </w:rPr>
        <w:t xml:space="preserve"> </w:t>
      </w:r>
      <w:r w:rsidRPr="007B4858">
        <w:rPr>
          <w:color w:val="000000"/>
        </w:rPr>
        <w:t>обязательств, утвержденные Приказом Минфина России от 13.06.1995 г. № 49;</w:t>
      </w:r>
    </w:p>
    <w:p w:rsidR="009D0B16" w:rsidRPr="007B4858" w:rsidRDefault="009D0B16" w:rsidP="007B4858">
      <w:pPr>
        <w:pStyle w:val="a5"/>
        <w:widowControl/>
        <w:numPr>
          <w:ilvl w:val="0"/>
          <w:numId w:val="30"/>
        </w:numPr>
        <w:suppressAutoHyphens w:val="0"/>
        <w:ind w:left="0" w:firstLine="709"/>
        <w:jc w:val="both"/>
      </w:pPr>
      <w:r w:rsidRPr="007B4858">
        <w:rPr>
          <w:color w:val="000000"/>
        </w:rPr>
        <w:t>Первичные документы: унифицированные бланки учета результатов</w:t>
      </w:r>
      <w:r w:rsidR="00691461" w:rsidRPr="007B4858">
        <w:rPr>
          <w:color w:val="000000"/>
        </w:rPr>
        <w:t xml:space="preserve"> </w:t>
      </w:r>
      <w:r w:rsidRPr="007B4858">
        <w:rPr>
          <w:color w:val="000000"/>
        </w:rPr>
        <w:t>инвентаризации: ИНВ-1, ИНВ-1а, ИНВ-3, ИНВ-15, ИНВ-16. ИНВ-17, ИНВ-18,</w:t>
      </w:r>
      <w:r w:rsidR="00691461" w:rsidRPr="007B4858">
        <w:rPr>
          <w:color w:val="000000"/>
        </w:rPr>
        <w:t xml:space="preserve"> </w:t>
      </w:r>
      <w:r w:rsidRPr="007B4858">
        <w:rPr>
          <w:color w:val="000000"/>
        </w:rPr>
        <w:t>ИНВ-19, ИНВ-22, ИНВ-23.</w:t>
      </w:r>
    </w:p>
    <w:p w:rsidR="009D0B16" w:rsidRPr="007B4858" w:rsidRDefault="009D0B16" w:rsidP="007B4858">
      <w:pPr>
        <w:spacing w:after="0" w:line="240" w:lineRule="auto"/>
        <w:ind w:firstLine="709"/>
        <w:jc w:val="both"/>
        <w:rPr>
          <w:rFonts w:ascii="Times New Roman" w:hAnsi="Times New Roman"/>
          <w:b/>
          <w:bCs/>
          <w:color w:val="000000"/>
          <w:sz w:val="24"/>
          <w:szCs w:val="24"/>
        </w:rPr>
      </w:pPr>
      <w:r w:rsidRPr="007B4858">
        <w:rPr>
          <w:rFonts w:ascii="Times New Roman" w:hAnsi="Times New Roman"/>
          <w:b/>
          <w:bCs/>
          <w:color w:val="000000"/>
          <w:sz w:val="24"/>
          <w:szCs w:val="24"/>
        </w:rPr>
        <w:t>Междисциплинарные связи:</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ПМ 01 «Документирование хозяйственных операций и ведение бухгалтерского учета имущества организации» - тема «Учет расчетов»;</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Деловая игра по теме: «</w:t>
      </w:r>
      <w:r w:rsidRPr="007B4858">
        <w:rPr>
          <w:rFonts w:ascii="Times New Roman" w:hAnsi="Times New Roman"/>
          <w:sz w:val="24"/>
          <w:szCs w:val="24"/>
        </w:rPr>
        <w:t>Инвентаризации финансовых обязательств организации</w:t>
      </w:r>
      <w:r w:rsidRPr="007B4858">
        <w:rPr>
          <w:rFonts w:ascii="Times New Roman" w:hAnsi="Times New Roman"/>
          <w:color w:val="000000"/>
          <w:sz w:val="24"/>
          <w:szCs w:val="24"/>
        </w:rPr>
        <w:t>» рассчитана на 2 часа. Эта игра должна способствовать воспитанию у студентов производственных навыков и чувства ответственности за организацию и проведение инвентаризации.</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 xml:space="preserve">Деловая игра нацелена на усвоение теоретического курса по МДК.02.02 «Бухгалтерская технология проведения и оформления инвентаризации», предназначена для выработки практических навыков у студентов по учету и порядку оформления результатов инвентаризации </w:t>
      </w:r>
      <w:r w:rsidRPr="007B4858">
        <w:rPr>
          <w:rFonts w:ascii="Times New Roman" w:hAnsi="Times New Roman"/>
          <w:sz w:val="24"/>
          <w:szCs w:val="24"/>
        </w:rPr>
        <w:t>финансовых обязательств организации</w:t>
      </w:r>
      <w:r w:rsidRPr="007B4858">
        <w:rPr>
          <w:rFonts w:ascii="Times New Roman" w:hAnsi="Times New Roman"/>
          <w:color w:val="000000"/>
          <w:sz w:val="24"/>
          <w:szCs w:val="24"/>
        </w:rPr>
        <w:t xml:space="preserve"> и направлена на формирование следующих компетенций: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 xml:space="preserve">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 xml:space="preserve">ОК.3. Принимать решения в стандартных и нестандартных ситуациях и нести за них ответственность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ОК.4.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ПК 2.5. Проводить процедуры инвентаризации финансовых обязательств организации.</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color w:val="000000"/>
          <w:sz w:val="24"/>
          <w:szCs w:val="24"/>
        </w:rPr>
        <w:t>Положительные стороны такого учебного занятия в приближении студентов к производственной деятельности на предприятии, в тесной связи теоретического материала с их будущей практической работой. Применение игр позволяет приблизить студентов к реальным условиям производства, способствует выработки у них определенных организационных навыков.</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Порядок проведения игры</w:t>
      </w:r>
      <w:r w:rsidRPr="007B4858">
        <w:rPr>
          <w:rFonts w:ascii="Times New Roman" w:hAnsi="Times New Roman"/>
          <w:color w:val="000000"/>
          <w:sz w:val="24"/>
          <w:szCs w:val="24"/>
        </w:rPr>
        <w:t>:</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lastRenderedPageBreak/>
        <w:t>Деловая игра состоит из 3 этапов. На первом этапе студенты моделируют процесс проведения инвентаризации перед составлением годовой отчетности, используя данные</w:t>
      </w:r>
      <w:r w:rsidR="00691461" w:rsidRPr="007B4858">
        <w:rPr>
          <w:rFonts w:ascii="Times New Roman" w:hAnsi="Times New Roman"/>
          <w:color w:val="000000"/>
          <w:sz w:val="24"/>
          <w:szCs w:val="24"/>
        </w:rPr>
        <w:t xml:space="preserve"> </w:t>
      </w:r>
      <w:r w:rsidRPr="007B4858">
        <w:rPr>
          <w:rFonts w:ascii="Times New Roman" w:hAnsi="Times New Roman"/>
          <w:color w:val="000000"/>
          <w:sz w:val="24"/>
          <w:szCs w:val="24"/>
        </w:rPr>
        <w:t>экономического субъекта. Исходные данные приведены в хронологической</w:t>
      </w:r>
      <w:r w:rsidR="00691461" w:rsidRPr="007B4858">
        <w:rPr>
          <w:rFonts w:ascii="Times New Roman" w:hAnsi="Times New Roman"/>
          <w:color w:val="000000"/>
          <w:sz w:val="24"/>
          <w:szCs w:val="24"/>
        </w:rPr>
        <w:t xml:space="preserve"> </w:t>
      </w:r>
      <w:r w:rsidRPr="007B4858">
        <w:rPr>
          <w:rFonts w:ascii="Times New Roman" w:hAnsi="Times New Roman"/>
          <w:color w:val="000000"/>
          <w:sz w:val="24"/>
          <w:szCs w:val="24"/>
        </w:rPr>
        <w:t>последовательности, что позволяет соблюсти поэтапную процедуру проведения</w:t>
      </w:r>
      <w:r w:rsidR="00691461" w:rsidRPr="007B4858">
        <w:rPr>
          <w:rFonts w:ascii="Times New Roman" w:hAnsi="Times New Roman"/>
          <w:color w:val="000000"/>
          <w:sz w:val="24"/>
          <w:szCs w:val="24"/>
        </w:rPr>
        <w:t xml:space="preserve"> </w:t>
      </w:r>
      <w:r w:rsidRPr="007B4858">
        <w:rPr>
          <w:rFonts w:ascii="Times New Roman" w:hAnsi="Times New Roman"/>
          <w:color w:val="000000"/>
          <w:sz w:val="24"/>
          <w:szCs w:val="24"/>
        </w:rPr>
        <w:t>годовой инвентаризации организации: от создания приказа (форма ИНВ-22) до</w:t>
      </w:r>
      <w:r w:rsidR="00691461" w:rsidRPr="007B4858">
        <w:rPr>
          <w:rFonts w:ascii="Times New Roman" w:hAnsi="Times New Roman"/>
          <w:color w:val="000000"/>
          <w:sz w:val="24"/>
          <w:szCs w:val="24"/>
        </w:rPr>
        <w:t xml:space="preserve"> </w:t>
      </w:r>
      <w:r w:rsidRPr="007B4858">
        <w:rPr>
          <w:rFonts w:ascii="Times New Roman" w:hAnsi="Times New Roman"/>
          <w:color w:val="000000"/>
          <w:sz w:val="24"/>
          <w:szCs w:val="24"/>
        </w:rPr>
        <w:t>обобщения результатов инвентаризации в ведомости учета результатов,</w:t>
      </w:r>
      <w:r w:rsidRPr="007B4858">
        <w:rPr>
          <w:rFonts w:ascii="Times New Roman" w:hAnsi="Times New Roman"/>
          <w:color w:val="000000"/>
          <w:sz w:val="24"/>
          <w:szCs w:val="24"/>
        </w:rPr>
        <w:br/>
        <w:t>выявленных инвентаризацией: студенты заполняют унифицированные бланки учета результатов инвентаризации: ИНВ-1, ИНВ-1а, ИНВ-3, ИНВ-15, ИНВ-16. ИНВ- 17, ИНВ-18, ИНВ-19, ИНВ-22, ИНВ-23.</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На втором этапе деловой игры студентам предлагается решить задачи по</w:t>
      </w:r>
      <w:r w:rsidR="00691461" w:rsidRPr="007B4858">
        <w:rPr>
          <w:rFonts w:ascii="Times New Roman" w:hAnsi="Times New Roman"/>
          <w:color w:val="000000"/>
          <w:sz w:val="24"/>
          <w:szCs w:val="24"/>
        </w:rPr>
        <w:t xml:space="preserve"> </w:t>
      </w:r>
      <w:r w:rsidRPr="007B4858">
        <w:rPr>
          <w:rFonts w:ascii="Times New Roman" w:hAnsi="Times New Roman"/>
          <w:color w:val="000000"/>
          <w:sz w:val="24"/>
          <w:szCs w:val="24"/>
        </w:rPr>
        <w:t>инвентаризации отдельных видов оценочных обязательств и оценочных</w:t>
      </w:r>
      <w:r w:rsidRPr="007B4858">
        <w:rPr>
          <w:rFonts w:ascii="Times New Roman" w:hAnsi="Times New Roman"/>
          <w:color w:val="000000"/>
          <w:sz w:val="24"/>
          <w:szCs w:val="24"/>
        </w:rPr>
        <w:br/>
        <w:t>резервов. При инвентаризации проверяется правильность и обоснованность</w:t>
      </w:r>
      <w:r w:rsidRPr="007B4858">
        <w:rPr>
          <w:rFonts w:ascii="Times New Roman" w:hAnsi="Times New Roman"/>
          <w:color w:val="000000"/>
          <w:sz w:val="24"/>
          <w:szCs w:val="24"/>
        </w:rPr>
        <w:br/>
        <w:t>созданных оценочных резервов и оценочных обязательств. Поэтому сначала</w:t>
      </w:r>
      <w:r w:rsidRPr="007B4858">
        <w:rPr>
          <w:rFonts w:ascii="Times New Roman" w:hAnsi="Times New Roman"/>
          <w:color w:val="000000"/>
          <w:sz w:val="24"/>
          <w:szCs w:val="24"/>
        </w:rPr>
        <w:br/>
        <w:t>студенты осуществляют расчеты по формированию этих объектов учета в</w:t>
      </w:r>
      <w:r w:rsidRPr="007B4858">
        <w:rPr>
          <w:rFonts w:ascii="Times New Roman" w:hAnsi="Times New Roman"/>
          <w:color w:val="000000"/>
          <w:sz w:val="24"/>
          <w:szCs w:val="24"/>
        </w:rPr>
        <w:br/>
        <w:t>бухгалтерском и налоговом учете. Потом в ходе обсуждения принимают</w:t>
      </w:r>
      <w:r w:rsidRPr="007B4858">
        <w:rPr>
          <w:rFonts w:ascii="Times New Roman" w:hAnsi="Times New Roman"/>
          <w:color w:val="000000"/>
          <w:sz w:val="24"/>
          <w:szCs w:val="24"/>
        </w:rPr>
        <w:br/>
        <w:t>решение о привлечении к работе в инвентаризационной комиссии</w:t>
      </w:r>
      <w:r w:rsidRPr="007B4858">
        <w:rPr>
          <w:rFonts w:ascii="Times New Roman" w:hAnsi="Times New Roman"/>
          <w:color w:val="000000"/>
          <w:sz w:val="24"/>
          <w:szCs w:val="24"/>
        </w:rPr>
        <w:br/>
        <w:t>специалистов соответствующих структурных подразделений экономического</w:t>
      </w:r>
      <w:r w:rsidRPr="007B4858">
        <w:rPr>
          <w:rFonts w:ascii="Times New Roman" w:hAnsi="Times New Roman"/>
          <w:color w:val="000000"/>
          <w:sz w:val="24"/>
          <w:szCs w:val="24"/>
        </w:rPr>
        <w:br/>
        <w:t>субъекта. Определяют круг документов, на основании которых проверяется</w:t>
      </w:r>
      <w:r w:rsidRPr="007B4858">
        <w:rPr>
          <w:rFonts w:ascii="Times New Roman" w:hAnsi="Times New Roman"/>
          <w:color w:val="000000"/>
          <w:sz w:val="24"/>
          <w:szCs w:val="24"/>
        </w:rPr>
        <w:br/>
        <w:t>правильность и обоснованность формирования и использования резервов</w:t>
      </w:r>
      <w:r w:rsidRPr="007B4858">
        <w:rPr>
          <w:rFonts w:ascii="Times New Roman" w:hAnsi="Times New Roman"/>
          <w:color w:val="000000"/>
          <w:sz w:val="24"/>
          <w:szCs w:val="24"/>
        </w:rPr>
        <w:br/>
        <w:t xml:space="preserve">предстоящих расходов и оценочных обязательств.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На третьем этапе студентам предлагаются задачи, позволяющие закрепить</w:t>
      </w:r>
      <w:r w:rsidR="00691461" w:rsidRPr="007B4858">
        <w:rPr>
          <w:rFonts w:ascii="Times New Roman" w:hAnsi="Times New Roman"/>
          <w:color w:val="000000"/>
          <w:sz w:val="24"/>
          <w:szCs w:val="24"/>
        </w:rPr>
        <w:t xml:space="preserve"> </w:t>
      </w:r>
      <w:r w:rsidRPr="007B4858">
        <w:rPr>
          <w:rFonts w:ascii="Times New Roman" w:hAnsi="Times New Roman"/>
          <w:color w:val="000000"/>
          <w:sz w:val="24"/>
          <w:szCs w:val="24"/>
        </w:rPr>
        <w:t>практические навыки в обобщении и отражении в бухгалтерском учете</w:t>
      </w:r>
      <w:r w:rsidR="00691461" w:rsidRPr="007B4858">
        <w:rPr>
          <w:rFonts w:ascii="Times New Roman" w:hAnsi="Times New Roman"/>
          <w:color w:val="000000"/>
          <w:sz w:val="24"/>
          <w:szCs w:val="24"/>
        </w:rPr>
        <w:t xml:space="preserve"> </w:t>
      </w:r>
      <w:r w:rsidRPr="007B4858">
        <w:rPr>
          <w:rFonts w:ascii="Times New Roman" w:hAnsi="Times New Roman"/>
          <w:color w:val="000000"/>
          <w:sz w:val="24"/>
          <w:szCs w:val="24"/>
        </w:rPr>
        <w:t>расхождений фактического наличия имущества с данными бухгалтерского</w:t>
      </w:r>
      <w:r w:rsidR="00691461" w:rsidRPr="007B4858">
        <w:rPr>
          <w:rFonts w:ascii="Times New Roman" w:hAnsi="Times New Roman"/>
          <w:color w:val="000000"/>
          <w:sz w:val="24"/>
          <w:szCs w:val="24"/>
        </w:rPr>
        <w:t xml:space="preserve"> </w:t>
      </w:r>
      <w:r w:rsidRPr="007B4858">
        <w:rPr>
          <w:rFonts w:ascii="Times New Roman" w:hAnsi="Times New Roman"/>
          <w:color w:val="000000"/>
          <w:sz w:val="24"/>
          <w:szCs w:val="24"/>
        </w:rPr>
        <w:t>учета, выявленные при инвентаризации.</w:t>
      </w:r>
    </w:p>
    <w:p w:rsidR="009D0B16" w:rsidRPr="007B4858" w:rsidRDefault="009D0B16" w:rsidP="007B4858">
      <w:pPr>
        <w:spacing w:after="0" w:line="240" w:lineRule="auto"/>
        <w:ind w:firstLine="709"/>
        <w:jc w:val="both"/>
        <w:rPr>
          <w:rFonts w:ascii="Times New Roman" w:hAnsi="Times New Roman"/>
          <w:color w:val="000000"/>
          <w:sz w:val="24"/>
          <w:szCs w:val="24"/>
          <w:u w:val="single"/>
        </w:rPr>
      </w:pPr>
      <w:r w:rsidRPr="007B4858">
        <w:rPr>
          <w:rFonts w:ascii="Times New Roman" w:hAnsi="Times New Roman"/>
          <w:color w:val="000000"/>
          <w:sz w:val="24"/>
          <w:szCs w:val="24"/>
          <w:u w:val="single"/>
        </w:rPr>
        <w:t xml:space="preserve">Первый этап деловой игры: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 Организационный момент: приветствие, проверка присутствующих</w:t>
      </w:r>
      <w:r w:rsidRPr="007B4858">
        <w:rPr>
          <w:rFonts w:ascii="Times New Roman" w:hAnsi="Times New Roman"/>
          <w:color w:val="000000"/>
          <w:sz w:val="24"/>
          <w:szCs w:val="24"/>
        </w:rPr>
        <w:br/>
        <w:t>студентов, запись в журнале, проверка готовности группы к занятию;</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2. Целевая установка: объявление темы, плана и цели практического</w:t>
      </w:r>
      <w:r w:rsidRPr="007B4858">
        <w:rPr>
          <w:rFonts w:ascii="Times New Roman" w:hAnsi="Times New Roman"/>
          <w:color w:val="000000"/>
          <w:sz w:val="24"/>
          <w:szCs w:val="24"/>
        </w:rPr>
        <w:br/>
        <w:t>занятия.</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3. Основная часть</w:t>
      </w:r>
    </w:p>
    <w:p w:rsidR="009D0B16" w:rsidRPr="007B4858" w:rsidRDefault="009D0B16" w:rsidP="007B4858">
      <w:pPr>
        <w:spacing w:after="0" w:line="240" w:lineRule="auto"/>
        <w:ind w:firstLine="709"/>
        <w:jc w:val="both"/>
        <w:rPr>
          <w:rFonts w:ascii="Times New Roman" w:hAnsi="Times New Roman"/>
          <w:b/>
          <w:color w:val="000000"/>
          <w:sz w:val="24"/>
          <w:szCs w:val="24"/>
        </w:rPr>
      </w:pPr>
      <w:r w:rsidRPr="007B4858">
        <w:rPr>
          <w:rFonts w:ascii="Times New Roman" w:hAnsi="Times New Roman"/>
          <w:b/>
          <w:color w:val="000000"/>
          <w:sz w:val="24"/>
          <w:szCs w:val="24"/>
        </w:rPr>
        <w:t xml:space="preserve">Актуализация опорных знаний (Фронтальный опрос)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1.Что относится к объектам инвентаризации расчетов и финансовых</w:t>
      </w:r>
      <w:r w:rsidRPr="007B4858">
        <w:rPr>
          <w:rFonts w:ascii="Times New Roman" w:hAnsi="Times New Roman"/>
          <w:color w:val="000000"/>
          <w:sz w:val="24"/>
          <w:szCs w:val="24"/>
        </w:rPr>
        <w:br/>
        <w:t>обязательств организации;</w:t>
      </w:r>
    </w:p>
    <w:p w:rsidR="00691461"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2.Последовательность проведения инвентаризации расчетов и финансовых</w:t>
      </w:r>
      <w:r w:rsidR="00691461" w:rsidRPr="007B4858">
        <w:rPr>
          <w:rFonts w:ascii="Times New Roman" w:hAnsi="Times New Roman"/>
          <w:color w:val="000000"/>
          <w:sz w:val="24"/>
          <w:szCs w:val="24"/>
        </w:rPr>
        <w:t xml:space="preserve"> </w:t>
      </w:r>
      <w:r w:rsidRPr="007B4858">
        <w:rPr>
          <w:rFonts w:ascii="Times New Roman" w:hAnsi="Times New Roman"/>
          <w:color w:val="000000"/>
          <w:sz w:val="24"/>
          <w:szCs w:val="24"/>
        </w:rPr>
        <w:t>обязательств;</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3.Документальное оформление результатов инвентаризации;</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4.Порядок составления сличительной ведомости результатов инвентаризации</w:t>
      </w:r>
      <w:r w:rsidR="00691461" w:rsidRPr="007B4858">
        <w:rPr>
          <w:rFonts w:ascii="Times New Roman" w:hAnsi="Times New Roman"/>
          <w:color w:val="000000"/>
          <w:sz w:val="24"/>
          <w:szCs w:val="24"/>
        </w:rPr>
        <w:t xml:space="preserve"> </w:t>
      </w:r>
      <w:r w:rsidRPr="007B4858">
        <w:rPr>
          <w:rFonts w:ascii="Times New Roman" w:hAnsi="Times New Roman"/>
          <w:color w:val="000000"/>
          <w:sz w:val="24"/>
          <w:szCs w:val="24"/>
        </w:rPr>
        <w:t>расчетов и финансовых обязательств;</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color w:val="000000"/>
          <w:sz w:val="24"/>
          <w:szCs w:val="24"/>
        </w:rPr>
        <w:t>5.Отражение результатов инвентаризации расчетов и финансовых</w:t>
      </w:r>
      <w:r w:rsidRPr="007B4858">
        <w:rPr>
          <w:rFonts w:ascii="Times New Roman" w:hAnsi="Times New Roman"/>
          <w:color w:val="000000"/>
          <w:sz w:val="24"/>
          <w:szCs w:val="24"/>
        </w:rPr>
        <w:br/>
        <w:t>обязательств в бухгалтерском учете.</w:t>
      </w:r>
    </w:p>
    <w:p w:rsidR="009D0B16" w:rsidRPr="007B4858" w:rsidRDefault="009D0B16" w:rsidP="007B4858">
      <w:pPr>
        <w:spacing w:after="0" w:line="240" w:lineRule="auto"/>
        <w:ind w:firstLine="709"/>
        <w:jc w:val="both"/>
        <w:rPr>
          <w:rFonts w:ascii="Times New Roman" w:hAnsi="Times New Roman"/>
          <w:b/>
          <w:color w:val="000000"/>
          <w:sz w:val="24"/>
          <w:szCs w:val="24"/>
        </w:rPr>
      </w:pPr>
      <w:r w:rsidRPr="007B4858">
        <w:rPr>
          <w:rFonts w:ascii="Times New Roman" w:hAnsi="Times New Roman"/>
          <w:b/>
          <w:color w:val="000000"/>
          <w:sz w:val="24"/>
          <w:szCs w:val="24"/>
        </w:rPr>
        <w:t>Актуализация опорных знаний (Индивидуальный опрос в форме теста)</w:t>
      </w:r>
      <w:r w:rsidR="00EA255F" w:rsidRPr="007B4858">
        <w:rPr>
          <w:rFonts w:ascii="Times New Roman" w:hAnsi="Times New Roman"/>
          <w:b/>
          <w:color w:val="000000"/>
          <w:sz w:val="24"/>
          <w:szCs w:val="24"/>
        </w:rPr>
        <w:t>:</w:t>
      </w:r>
      <w:r w:rsidRPr="007B4858">
        <w:rPr>
          <w:rFonts w:ascii="Times New Roman" w:hAnsi="Times New Roman"/>
          <w:b/>
          <w:color w:val="000000"/>
          <w:sz w:val="24"/>
          <w:szCs w:val="24"/>
        </w:rPr>
        <w:t xml:space="preserve"> </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color w:val="000000"/>
          <w:sz w:val="24"/>
          <w:szCs w:val="24"/>
        </w:rPr>
        <w:t>1.К акту инвентаризации расчетов по указанным видам дебиторской и кредиторской задолженности прикладывается: а) справка; б) протокол; в) акт сверки; г) заключение инвентаризационной комиссии.</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 xml:space="preserve">2. Проверка фактического наличия имущества и сопоставление с данными текущего учета в целях контроля его сохранности называется: а) калькуляция; б) инвентаризация; в) оценка; г) сортировка. </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3. Основные цели инвентаризации: а) выявление фактического наличия имущества;</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б) сопоставление фактического наличия имущества с данными</w:t>
      </w:r>
      <w:r w:rsidRPr="007B4858">
        <w:rPr>
          <w:rFonts w:ascii="Times New Roman" w:hAnsi="Times New Roman"/>
          <w:color w:val="000000"/>
          <w:sz w:val="24"/>
          <w:szCs w:val="24"/>
        </w:rPr>
        <w:br/>
        <w:t>бухгалтерского учета; в) проверка полноты отражения в учете обязательств; г) все перечисленное.</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lastRenderedPageBreak/>
        <w:t>4. Основная задача плановой инвентаризации: а) выявление фактического наличия имущества организации, б) сопоставление данных о фактическом наличии имущества с данными бухгалтерского учета, в) проверка полноты отражения в учете всех обязательств</w:t>
      </w:r>
      <w:r w:rsidRPr="007B4858">
        <w:rPr>
          <w:rFonts w:ascii="Times New Roman" w:hAnsi="Times New Roman"/>
          <w:color w:val="000000"/>
          <w:sz w:val="24"/>
          <w:szCs w:val="24"/>
        </w:rPr>
        <w:br/>
        <w:t>предприятия; г) выявление фактов хищения, обвесов, обмеров со стороны</w:t>
      </w:r>
      <w:r w:rsidRPr="007B4858">
        <w:rPr>
          <w:rFonts w:ascii="Times New Roman" w:hAnsi="Times New Roman"/>
          <w:color w:val="000000"/>
          <w:sz w:val="24"/>
          <w:szCs w:val="24"/>
        </w:rPr>
        <w:br/>
        <w:t>ответственных лиц, а также разработка мероприятий по недопущению в</w:t>
      </w:r>
      <w:r w:rsidRPr="007B4858">
        <w:rPr>
          <w:rFonts w:ascii="Times New Roman" w:hAnsi="Times New Roman"/>
          <w:color w:val="000000"/>
          <w:sz w:val="24"/>
          <w:szCs w:val="24"/>
        </w:rPr>
        <w:br/>
        <w:t>будущем таких нарушений.</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5. Натуральная инвентаризация заключается: а) в проверке наличия и правильности оформления документов, подтверждающих наличие имущества или обязательства;</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б) в проведении проверки непосредственного наличия объектов,</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путем проведения процедур подсчета, взвешивания или обмера.</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6. В процессе инвентаризации имущества проводятся следующие</w:t>
      </w:r>
      <w:r w:rsidRPr="007B4858">
        <w:rPr>
          <w:rFonts w:ascii="Times New Roman" w:hAnsi="Times New Roman"/>
          <w:color w:val="000000"/>
          <w:sz w:val="24"/>
          <w:szCs w:val="24"/>
        </w:rPr>
        <w:br/>
        <w:t>мероприятия:</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а) организуется контроль за соблюдением требований в деятельности</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материально ответственных лиц по сохранности ресурсов;</w:t>
      </w:r>
      <w:r w:rsidRPr="007B4858">
        <w:rPr>
          <w:rFonts w:ascii="Times New Roman" w:hAnsi="Times New Roman"/>
          <w:color w:val="000000"/>
          <w:sz w:val="24"/>
          <w:szCs w:val="24"/>
        </w:rPr>
        <w:br/>
        <w:t>б) выявляется соблюдение правил расчетов с физическими лицами;</w:t>
      </w:r>
      <w:r w:rsidRPr="007B4858">
        <w:rPr>
          <w:rFonts w:ascii="Times New Roman" w:hAnsi="Times New Roman"/>
          <w:color w:val="000000"/>
          <w:sz w:val="24"/>
          <w:szCs w:val="24"/>
        </w:rPr>
        <w:br/>
        <w:t>в) оценивается работа по выявлению и предотвращению потерь от</w:t>
      </w:r>
      <w:r w:rsidRPr="007B4858">
        <w:rPr>
          <w:rFonts w:ascii="Times New Roman" w:hAnsi="Times New Roman"/>
          <w:color w:val="000000"/>
          <w:sz w:val="24"/>
          <w:szCs w:val="24"/>
        </w:rPr>
        <w:br/>
        <w:t>несвоевременного взыскания дебиторской задолженности всех видов, пропуска</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сроков исковой давности.</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7. Проведение инвентаризаций обязательно:</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а) при передаче имущества организации в аренду, выкупе, продаже,</w:t>
      </w:r>
      <w:r w:rsidRPr="007B4858">
        <w:rPr>
          <w:rFonts w:ascii="Times New Roman" w:hAnsi="Times New Roman"/>
          <w:color w:val="000000"/>
          <w:sz w:val="24"/>
          <w:szCs w:val="24"/>
        </w:rPr>
        <w:br/>
        <w:t>перед составлением годовой бухгалтерской отчетности, при смене</w:t>
      </w:r>
      <w:r w:rsidRPr="007B4858">
        <w:rPr>
          <w:rFonts w:ascii="Times New Roman" w:hAnsi="Times New Roman"/>
          <w:color w:val="000000"/>
          <w:sz w:val="24"/>
          <w:szCs w:val="24"/>
        </w:rPr>
        <w:br/>
        <w:t>материально-ответственных лиц, при установлении фактов хищений или</w:t>
      </w:r>
      <w:r w:rsidRPr="007B4858">
        <w:rPr>
          <w:rFonts w:ascii="Times New Roman" w:hAnsi="Times New Roman"/>
          <w:color w:val="000000"/>
          <w:sz w:val="24"/>
          <w:szCs w:val="24"/>
        </w:rPr>
        <w:br/>
        <w:t>злоупотреблений, а также порчи ценностей;</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б) в случае стихийных бедствий, пожара, аварий или других</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чрезвычайных ситуаций, вызванных экстремальными условиями, при</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ликвидации (реорганизации) организации, при смене руководителя</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организации;</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в) перед составлением годовой бухгалтерской отчетности, при смене</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главного бухгалтера, при установлении фактов хищений или злоупотреблений,</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а также порчи ценностей.</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8. Сплошная инвентаризация предусматривает: а) Проверку всех, без исключения, основных средств, нематериальных активов, финансовых вложений, производственных запасов, готовой продукции, товаров, денежных средств, прочих финансовых активов, кредиторской задолженности, банковских кредитов, займов, резервов;</w:t>
      </w:r>
      <w:r w:rsidRPr="007B4858">
        <w:rPr>
          <w:rFonts w:ascii="Times New Roman" w:hAnsi="Times New Roman"/>
          <w:color w:val="000000"/>
          <w:sz w:val="24"/>
          <w:szCs w:val="24"/>
        </w:rPr>
        <w:br/>
        <w:t>б) Проверку только какой-либо части имущества или обязательства</w:t>
      </w:r>
      <w:r w:rsidRPr="007B4858">
        <w:rPr>
          <w:rFonts w:ascii="Times New Roman" w:hAnsi="Times New Roman"/>
          <w:color w:val="000000"/>
          <w:sz w:val="24"/>
          <w:szCs w:val="24"/>
        </w:rPr>
        <w:br/>
        <w:t>организации; в) Перед составлением годовой бухгалтерской отчетности, кроме имущества, инвентаризация которого проводилась не ранее 1 октября отчетного года.</w:t>
      </w:r>
      <w:r w:rsidR="00EA255F" w:rsidRPr="007B4858">
        <w:rPr>
          <w:rFonts w:ascii="Times New Roman" w:hAnsi="Times New Roman"/>
          <w:color w:val="000000"/>
          <w:sz w:val="24"/>
          <w:szCs w:val="24"/>
        </w:rPr>
        <w:t xml:space="preserve">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9. Членами рабочей инвентаризационной комиссии могут быть: а) представители администрации организации, работники бухгалтерской службы, инженеры; б) работники бухгалтерской службы; в) представители администрации организации, инженеры,</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экономисты, техники.</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10. Исправление ошибок в инвентаризационных описях производится: а) корректурным способом; б) способом дополнительной записи; в) всеми перечисленными способами.</w:t>
      </w:r>
      <w:r w:rsidR="00EA255F" w:rsidRPr="007B4858">
        <w:rPr>
          <w:rFonts w:ascii="Times New Roman" w:hAnsi="Times New Roman"/>
          <w:color w:val="000000"/>
          <w:sz w:val="24"/>
          <w:szCs w:val="24"/>
        </w:rPr>
        <w:t xml:space="preserve">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11. Исправление ошибок в инвентаризационных описях: а) производится во всех экземплярах; б) в одном экземпляре, остающемся у материально-ответственного</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лица; в) в одном экземпляре, передаваемом инвентаризационном комиссией</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в бухгалтерию.</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12. Инвентаризационные описи подписывают: а) все члены инвентаризационной комиссии; б) материально-ответственные лица; в) все члены инвентаризационной комиссии и материально-ответственные лица.</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13. Размер ущерба, причиненного работодателю при утрате и порче</w:t>
      </w:r>
      <w:r w:rsidRPr="007B4858">
        <w:rPr>
          <w:rFonts w:ascii="Times New Roman" w:hAnsi="Times New Roman"/>
          <w:color w:val="000000"/>
          <w:sz w:val="24"/>
          <w:szCs w:val="24"/>
        </w:rPr>
        <w:br/>
        <w:t>имущества: а) определяется по фактическим потерям, исчисляемым исходя из</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рыночных цен, действующих в данной местности на день причинения ущерба;</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б) определяется по фактическим потерям, исчисляемым исходя из</w:t>
      </w:r>
      <w:r w:rsidRPr="007B4858">
        <w:rPr>
          <w:rFonts w:ascii="Times New Roman" w:hAnsi="Times New Roman"/>
          <w:color w:val="000000"/>
          <w:sz w:val="24"/>
          <w:szCs w:val="24"/>
        </w:rPr>
        <w:br/>
        <w:t>рыночных цен, действующих в данной местности на день приобретения</w:t>
      </w:r>
      <w:r w:rsidRPr="007B4858">
        <w:rPr>
          <w:rFonts w:ascii="Times New Roman" w:hAnsi="Times New Roman"/>
          <w:color w:val="000000"/>
          <w:sz w:val="24"/>
          <w:szCs w:val="24"/>
        </w:rPr>
        <w:br/>
        <w:t>имущества.</w:t>
      </w:r>
      <w:r w:rsidR="00EA255F" w:rsidRPr="007B4858">
        <w:rPr>
          <w:rFonts w:ascii="Times New Roman" w:hAnsi="Times New Roman"/>
          <w:color w:val="000000"/>
          <w:sz w:val="24"/>
          <w:szCs w:val="24"/>
        </w:rPr>
        <w:t xml:space="preserve"> </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lastRenderedPageBreak/>
        <w:t>14. До составления сличительных ведомостей и определения результатов</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инвентаризации бухгалтерия организации должна: а) заполнить инвентаризационную опись; б) тщательно проверить правильность всех подсчетов, приведенных в</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инвентаризационных описях; в) взять расписку с материально ответственного лица.</w:t>
      </w:r>
      <w:r w:rsidR="00EA255F" w:rsidRPr="007B4858">
        <w:rPr>
          <w:rFonts w:ascii="Times New Roman" w:hAnsi="Times New Roman"/>
          <w:color w:val="000000"/>
          <w:sz w:val="24"/>
          <w:szCs w:val="24"/>
        </w:rPr>
        <w:t xml:space="preserve"> </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15. Выявленные при инвентаризации излишки имущества: а) приходуются по фактической стоимости; б) приходуются по первоначальной стоимости; в) приходуются по рыночной стоимости.</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16. Для устранения расхождений между фактическими данными и</w:t>
      </w:r>
      <w:r w:rsidRPr="007B4858">
        <w:rPr>
          <w:rFonts w:ascii="Times New Roman" w:hAnsi="Times New Roman"/>
          <w:color w:val="000000"/>
          <w:sz w:val="24"/>
          <w:szCs w:val="24"/>
        </w:rPr>
        <w:br/>
        <w:t>сведениями о стоимости имущества и обязательств организации, отраженными</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в бухгалтерском учете: а) проводится подсчет фактической стоимости имущества;</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б) проводится периодическая проверка их в натуральной форме (для</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имущества) и сверка расчетов (по обязательствам);</w:t>
      </w:r>
      <w:r w:rsidRPr="007B4858">
        <w:rPr>
          <w:rFonts w:ascii="Times New Roman" w:hAnsi="Times New Roman"/>
          <w:color w:val="000000"/>
          <w:sz w:val="24"/>
          <w:szCs w:val="24"/>
        </w:rPr>
        <w:br/>
        <w:t>в) проводится формирование резервов по сомнительным долгам и по</w:t>
      </w:r>
      <w:r w:rsidRPr="007B4858">
        <w:rPr>
          <w:rFonts w:ascii="Times New Roman" w:hAnsi="Times New Roman"/>
          <w:color w:val="000000"/>
          <w:sz w:val="24"/>
          <w:szCs w:val="24"/>
        </w:rPr>
        <w:br/>
        <w:t>предстоящим в будущем расходов и платежей.</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17. Отсутствие хотя бы одного члена рабочей инвентаризационной комиссии</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при проведении инвентаризации: а) служит основанием для смены всех членов инвентаризационной комиссии; б) служит основанием для признания результатов инвентаризации не действительными; в) приводит к невозможности проведения инвентаризации.</w:t>
      </w: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18. На ценности, не принадлежащие организации, но числящиеся в</w:t>
      </w:r>
      <w:r w:rsidRPr="007B4858">
        <w:rPr>
          <w:rFonts w:ascii="Times New Roman" w:hAnsi="Times New Roman"/>
          <w:color w:val="000000"/>
          <w:sz w:val="24"/>
          <w:szCs w:val="24"/>
        </w:rPr>
        <w:br/>
        <w:t>бухгалтерском учете: а) составляется общая инвентаризационная опись; б) составляется акт инвентаризации; в) составляются отдельные сличительные ведомости.</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19. Инвентаризационные описи могут быть заполнены: а) с использованием средств вычислительной и другой организационной техники; б) ручным способом; в) как с использованием средств вычислительной и другой</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организационной техники, так и ручным способом; г) все варианты верны.</w:t>
      </w:r>
      <w:r w:rsidR="00EA255F" w:rsidRPr="007B4858">
        <w:rPr>
          <w:rFonts w:ascii="Times New Roman" w:hAnsi="Times New Roman"/>
          <w:color w:val="000000"/>
          <w:sz w:val="24"/>
          <w:szCs w:val="24"/>
        </w:rPr>
        <w:t xml:space="preserve"> </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color w:val="000000"/>
          <w:sz w:val="24"/>
          <w:szCs w:val="24"/>
        </w:rPr>
        <w:t>20. Замена членов рабочих инвентаризационных комиссий: а) производятся только на основании приказа руководителя организации; б) письменного согласия членов инвентаризационной комиссии; в) все выше перечисленное.</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 xml:space="preserve">На втором этапе деловой игры студентам предлагается провести игру «Инвентаризация </w:t>
      </w:r>
      <w:r w:rsidRPr="007B4858">
        <w:rPr>
          <w:rFonts w:ascii="Times New Roman" w:hAnsi="Times New Roman"/>
          <w:sz w:val="24"/>
          <w:szCs w:val="24"/>
        </w:rPr>
        <w:t>финансовых обязательств организации</w:t>
      </w:r>
      <w:r w:rsidRPr="007B4858">
        <w:rPr>
          <w:rFonts w:ascii="Times New Roman" w:hAnsi="Times New Roman"/>
          <w:color w:val="000000"/>
          <w:sz w:val="24"/>
          <w:szCs w:val="24"/>
        </w:rPr>
        <w:t>». Данная игра имитирует</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 xml:space="preserve">процесс проведения подготовки к проведению инвентаризации </w:t>
      </w:r>
      <w:r w:rsidRPr="007B4858">
        <w:rPr>
          <w:rFonts w:ascii="Times New Roman" w:hAnsi="Times New Roman"/>
          <w:sz w:val="24"/>
          <w:szCs w:val="24"/>
        </w:rPr>
        <w:t>финансовых обязательств организации</w:t>
      </w:r>
      <w:r w:rsidRPr="007B4858">
        <w:rPr>
          <w:rFonts w:ascii="Times New Roman" w:hAnsi="Times New Roman"/>
          <w:color w:val="000000"/>
          <w:sz w:val="24"/>
          <w:szCs w:val="24"/>
        </w:rPr>
        <w:t xml:space="preserve"> и непосредственно проведение инвентаризации </w:t>
      </w:r>
      <w:r w:rsidRPr="007B4858">
        <w:rPr>
          <w:rFonts w:ascii="Times New Roman" w:hAnsi="Times New Roman"/>
          <w:sz w:val="24"/>
          <w:szCs w:val="24"/>
        </w:rPr>
        <w:t>финансовых обязательств организации</w:t>
      </w:r>
      <w:r w:rsidRPr="007B4858">
        <w:rPr>
          <w:rFonts w:ascii="Times New Roman" w:hAnsi="Times New Roman"/>
          <w:color w:val="000000"/>
          <w:sz w:val="24"/>
          <w:szCs w:val="24"/>
        </w:rPr>
        <w:t>. Функции руководителя организации: создание инвентаризационных</w:t>
      </w:r>
      <w:r w:rsidRPr="007B4858">
        <w:rPr>
          <w:rFonts w:ascii="Times New Roman" w:hAnsi="Times New Roman"/>
          <w:color w:val="000000"/>
          <w:sz w:val="24"/>
          <w:szCs w:val="24"/>
        </w:rPr>
        <w:br/>
        <w:t>комиссий, подписание прик</w:t>
      </w:r>
      <w:r w:rsidR="00EA255F" w:rsidRPr="007B4858">
        <w:rPr>
          <w:rFonts w:ascii="Times New Roman" w:hAnsi="Times New Roman"/>
          <w:color w:val="000000"/>
          <w:sz w:val="24"/>
          <w:szCs w:val="24"/>
        </w:rPr>
        <w:t>аза о проведении инвентаризации.</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Функции бухгалтерии: подгото</w:t>
      </w:r>
      <w:r w:rsidR="00EA255F" w:rsidRPr="007B4858">
        <w:rPr>
          <w:rFonts w:ascii="Times New Roman" w:hAnsi="Times New Roman"/>
          <w:color w:val="000000"/>
          <w:sz w:val="24"/>
          <w:szCs w:val="24"/>
        </w:rPr>
        <w:t>вка инвентаризационных описей</w:t>
      </w:r>
      <w:r w:rsidRPr="007B4858">
        <w:rPr>
          <w:rFonts w:ascii="Times New Roman" w:hAnsi="Times New Roman"/>
          <w:color w:val="000000"/>
          <w:sz w:val="24"/>
          <w:szCs w:val="24"/>
        </w:rPr>
        <w:t xml:space="preserve">, оформление результатов проведенной инвентаризации. </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Функции материально-ответственного лица: подготовка документации,</w:t>
      </w:r>
      <w:r w:rsidRPr="007B4858">
        <w:rPr>
          <w:rFonts w:ascii="Times New Roman" w:hAnsi="Times New Roman"/>
          <w:color w:val="000000"/>
          <w:sz w:val="24"/>
          <w:szCs w:val="24"/>
        </w:rPr>
        <w:br/>
        <w:t>составление отчетов на дату проведения инвентаризации и передача их с</w:t>
      </w:r>
      <w:r w:rsidRPr="007B4858">
        <w:rPr>
          <w:rFonts w:ascii="Times New Roman" w:hAnsi="Times New Roman"/>
          <w:color w:val="000000"/>
          <w:sz w:val="24"/>
          <w:szCs w:val="24"/>
        </w:rPr>
        <w:br/>
        <w:t xml:space="preserve">первичной документацией в бухгалтерию. </w:t>
      </w:r>
    </w:p>
    <w:p w:rsidR="00EA255F"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 xml:space="preserve">Функции членов инвентаризационной комиссии: непосредственное проведение инвентаризации имущества колледжа: проверка фактического наличия основных средств и сверка их с данными бухгалтерского учета. </w:t>
      </w:r>
    </w:p>
    <w:p w:rsidR="009D0B16" w:rsidRPr="007B4858" w:rsidRDefault="009D0B16" w:rsidP="007B4858">
      <w:pPr>
        <w:spacing w:after="0" w:line="240" w:lineRule="auto"/>
        <w:ind w:firstLine="709"/>
        <w:jc w:val="both"/>
        <w:rPr>
          <w:rFonts w:ascii="Times New Roman" w:eastAsia="Calibri" w:hAnsi="Times New Roman"/>
          <w:sz w:val="24"/>
          <w:szCs w:val="24"/>
        </w:rPr>
      </w:pPr>
      <w:r w:rsidRPr="007B4858">
        <w:rPr>
          <w:rFonts w:ascii="Times New Roman" w:eastAsia="Calibri" w:hAnsi="Times New Roman"/>
          <w:b/>
          <w:sz w:val="24"/>
          <w:szCs w:val="24"/>
        </w:rPr>
        <w:t xml:space="preserve">Задание </w:t>
      </w:r>
      <w:r w:rsidRPr="007B4858">
        <w:rPr>
          <w:rFonts w:ascii="Times New Roman" w:hAnsi="Times New Roman"/>
          <w:b/>
          <w:sz w:val="24"/>
          <w:szCs w:val="24"/>
        </w:rPr>
        <w:t>1</w:t>
      </w:r>
      <w:r w:rsidRPr="007B4858">
        <w:rPr>
          <w:rFonts w:ascii="Times New Roman" w:eastAsia="Calibri" w:hAnsi="Times New Roman"/>
          <w:b/>
          <w:sz w:val="24"/>
          <w:szCs w:val="24"/>
        </w:rPr>
        <w:t>.</w:t>
      </w:r>
      <w:r w:rsidRPr="007B4858">
        <w:rPr>
          <w:rFonts w:ascii="Times New Roman" w:eastAsia="Calibri" w:hAnsi="Times New Roman"/>
          <w:sz w:val="24"/>
          <w:szCs w:val="24"/>
        </w:rPr>
        <w:t xml:space="preserve">  Проведена инвентаризация расчетов с покупателями и поставщиками и установлено следующее:</w:t>
      </w:r>
    </w:p>
    <w:p w:rsidR="009D0B16" w:rsidRPr="007B4858" w:rsidRDefault="009D0B16" w:rsidP="007B4858">
      <w:pPr>
        <w:numPr>
          <w:ilvl w:val="0"/>
          <w:numId w:val="43"/>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 xml:space="preserve">Поставщик ООО «Аларм» - сумма подтвержденной документами дебиторской задолженности 680000 руб.( платежное поручение №156 от 1 марта </w:t>
      </w:r>
      <w:smartTag w:uri="urn:schemas-microsoft-com:office:smarttags" w:element="metricconverter">
        <w:smartTagPr>
          <w:attr w:name="ProductID" w:val="2009 г"/>
        </w:smartTagPr>
        <w:r w:rsidRPr="007B4858">
          <w:rPr>
            <w:rFonts w:ascii="Times New Roman" w:eastAsia="Calibri" w:hAnsi="Times New Roman"/>
            <w:sz w:val="24"/>
            <w:szCs w:val="24"/>
          </w:rPr>
          <w:t>2009 г</w:t>
        </w:r>
      </w:smartTag>
      <w:r w:rsidRPr="007B4858">
        <w:rPr>
          <w:rFonts w:ascii="Times New Roman" w:eastAsia="Calibri" w:hAnsi="Times New Roman"/>
          <w:sz w:val="24"/>
          <w:szCs w:val="24"/>
        </w:rPr>
        <w:t xml:space="preserve">., оплата подшипников </w:t>
      </w:r>
      <w:smartTag w:uri="urn:schemas-microsoft-com:office:smarttags" w:element="metricconverter">
        <w:smartTagPr>
          <w:attr w:name="ProductID" w:val="228 л"/>
        </w:smartTagPr>
        <w:r w:rsidRPr="007B4858">
          <w:rPr>
            <w:rFonts w:ascii="Times New Roman" w:eastAsia="Calibri" w:hAnsi="Times New Roman"/>
            <w:sz w:val="24"/>
            <w:szCs w:val="24"/>
          </w:rPr>
          <w:t>228 л</w:t>
        </w:r>
      </w:smartTag>
      <w:r w:rsidRPr="007B4858">
        <w:rPr>
          <w:rFonts w:ascii="Times New Roman" w:eastAsia="Calibri" w:hAnsi="Times New Roman"/>
          <w:sz w:val="24"/>
          <w:szCs w:val="24"/>
        </w:rPr>
        <w:t>,180609);</w:t>
      </w:r>
    </w:p>
    <w:p w:rsidR="009D0B16" w:rsidRPr="007B4858" w:rsidRDefault="009D0B16" w:rsidP="007B4858">
      <w:pPr>
        <w:numPr>
          <w:ilvl w:val="0"/>
          <w:numId w:val="43"/>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 xml:space="preserve">Поставщик ЗАО «Торгмет»- сумма не подтвержденной актом сверки дебиторской задолженности 100000 руб. (платежное поручение №92 от 11 февраля 2008 года, оплата светильников ПСХ-60 на 80000 руб.,  платежное поручение № 28 от 5 января </w:t>
      </w:r>
      <w:smartTag w:uri="urn:schemas-microsoft-com:office:smarttags" w:element="metricconverter">
        <w:smartTagPr>
          <w:attr w:name="ProductID" w:val="2006 г"/>
        </w:smartTagPr>
        <w:r w:rsidRPr="007B4858">
          <w:rPr>
            <w:rFonts w:ascii="Times New Roman" w:eastAsia="Calibri" w:hAnsi="Times New Roman"/>
            <w:sz w:val="24"/>
            <w:szCs w:val="24"/>
          </w:rPr>
          <w:t>2006 г</w:t>
        </w:r>
      </w:smartTag>
      <w:r w:rsidRPr="007B4858">
        <w:rPr>
          <w:rFonts w:ascii="Times New Roman" w:eastAsia="Calibri" w:hAnsi="Times New Roman"/>
          <w:sz w:val="24"/>
          <w:szCs w:val="24"/>
        </w:rPr>
        <w:t>., оплата бумаги А0 на 20000 руб</w:t>
      </w:r>
      <w:r w:rsidR="00EA255F" w:rsidRPr="007B4858">
        <w:rPr>
          <w:rFonts w:ascii="Times New Roman" w:eastAsia="Calibri" w:hAnsi="Times New Roman"/>
          <w:sz w:val="24"/>
          <w:szCs w:val="24"/>
        </w:rPr>
        <w:t>.</w:t>
      </w:r>
      <w:r w:rsidRPr="007B4858">
        <w:rPr>
          <w:rFonts w:ascii="Times New Roman" w:eastAsia="Calibri" w:hAnsi="Times New Roman"/>
          <w:sz w:val="24"/>
          <w:szCs w:val="24"/>
        </w:rPr>
        <w:t>);</w:t>
      </w:r>
    </w:p>
    <w:p w:rsidR="009D0B16" w:rsidRPr="007B4858" w:rsidRDefault="009D0B16" w:rsidP="007B4858">
      <w:pPr>
        <w:numPr>
          <w:ilvl w:val="0"/>
          <w:numId w:val="43"/>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lastRenderedPageBreak/>
        <w:t>Поставщик ЗАО «Гранит»- сумма подтвержденной документами кредиторской задолженности 274000 руб.</w:t>
      </w:r>
      <w:r w:rsidR="00EA255F" w:rsidRPr="007B4858">
        <w:rPr>
          <w:rFonts w:ascii="Times New Roman" w:eastAsia="Calibri" w:hAnsi="Times New Roman"/>
          <w:sz w:val="24"/>
          <w:szCs w:val="24"/>
        </w:rPr>
        <w:t xml:space="preserve"> </w:t>
      </w:r>
      <w:r w:rsidRPr="007B4858">
        <w:rPr>
          <w:rFonts w:ascii="Times New Roman" w:eastAsia="Calibri" w:hAnsi="Times New Roman"/>
          <w:sz w:val="24"/>
          <w:szCs w:val="24"/>
        </w:rPr>
        <w:t>(накладная № 12454(форма №1-Т) от 21 марта 2009г. на вентиль 25х240 иж);</w:t>
      </w:r>
    </w:p>
    <w:p w:rsidR="009D0B16" w:rsidRPr="007B4858" w:rsidRDefault="009D0B16" w:rsidP="007B4858">
      <w:pPr>
        <w:numPr>
          <w:ilvl w:val="0"/>
          <w:numId w:val="43"/>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 xml:space="preserve">Поставщик ООО «ПК Сплав»- сумма не подтвержденной актом сверки кредиторской задолженности 231000 руб. (накладная № 34 (форма №ТОРГ- 12) от 18 июля 2006 на комплект обвязки к ПНА на 220000 руб., накладная №22936(форма №1-т) от 1 апреля </w:t>
      </w:r>
      <w:smartTag w:uri="urn:schemas-microsoft-com:office:smarttags" w:element="metricconverter">
        <w:smartTagPr>
          <w:attr w:name="ProductID" w:val="2005 г"/>
        </w:smartTagPr>
        <w:r w:rsidRPr="007B4858">
          <w:rPr>
            <w:rFonts w:ascii="Times New Roman" w:eastAsia="Calibri" w:hAnsi="Times New Roman"/>
            <w:sz w:val="24"/>
            <w:szCs w:val="24"/>
          </w:rPr>
          <w:t>2005 г</w:t>
        </w:r>
      </w:smartTag>
      <w:r w:rsidRPr="007B4858">
        <w:rPr>
          <w:rFonts w:ascii="Times New Roman" w:eastAsia="Calibri" w:hAnsi="Times New Roman"/>
          <w:sz w:val="24"/>
          <w:szCs w:val="24"/>
        </w:rPr>
        <w:t>. на вентиль 25х120 иж на 11000 руб</w:t>
      </w:r>
      <w:r w:rsidR="00EA255F" w:rsidRPr="007B4858">
        <w:rPr>
          <w:rFonts w:ascii="Times New Roman" w:eastAsia="Calibri" w:hAnsi="Times New Roman"/>
          <w:sz w:val="24"/>
          <w:szCs w:val="24"/>
        </w:rPr>
        <w:t>.</w:t>
      </w:r>
      <w:r w:rsidRPr="007B4858">
        <w:rPr>
          <w:rFonts w:ascii="Times New Roman" w:eastAsia="Calibri" w:hAnsi="Times New Roman"/>
          <w:sz w:val="24"/>
          <w:szCs w:val="24"/>
        </w:rPr>
        <w:t>);</w:t>
      </w:r>
    </w:p>
    <w:p w:rsidR="009D0B16" w:rsidRPr="007B4858" w:rsidRDefault="009D0B16" w:rsidP="007B4858">
      <w:pPr>
        <w:numPr>
          <w:ilvl w:val="0"/>
          <w:numId w:val="43"/>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 xml:space="preserve">Покупатель ООО « Союз ЛТД» - сумма подтвержденной актом сверки кредиторской задолженности 440000 руб.( накладная №11/07(форма №1-Т) от 16 июля 2007 года на лист оцинкованный 0,61250х2000 и сумма не подтвержденной актом сверки кредиторской задолженности 18000 руб.(накладная №14/03(форма №1-Т) от 12 марта </w:t>
      </w:r>
      <w:smartTag w:uri="urn:schemas-microsoft-com:office:smarttags" w:element="metricconverter">
        <w:smartTagPr>
          <w:attr w:name="ProductID" w:val="2008 г"/>
        </w:smartTagPr>
        <w:r w:rsidRPr="007B4858">
          <w:rPr>
            <w:rFonts w:ascii="Times New Roman" w:eastAsia="Calibri" w:hAnsi="Times New Roman"/>
            <w:sz w:val="24"/>
            <w:szCs w:val="24"/>
          </w:rPr>
          <w:t>2008 г</w:t>
        </w:r>
      </w:smartTag>
      <w:r w:rsidRPr="007B4858">
        <w:rPr>
          <w:rFonts w:ascii="Times New Roman" w:eastAsia="Calibri" w:hAnsi="Times New Roman"/>
          <w:sz w:val="24"/>
          <w:szCs w:val="24"/>
        </w:rPr>
        <w:t>. на лист оцинкованный 0,6 1250х2000).;</w:t>
      </w:r>
    </w:p>
    <w:p w:rsidR="009D0B16" w:rsidRPr="007B4858" w:rsidRDefault="009D0B16" w:rsidP="007B4858">
      <w:pPr>
        <w:numPr>
          <w:ilvl w:val="0"/>
          <w:numId w:val="43"/>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Покупатель ООО «Привод-Лит» - накладная №14/01(форма 1-Т) от 16 января 2005г. на лист оцинкованный 0,,6 1250х2000 на 59000 руб.;</w:t>
      </w:r>
    </w:p>
    <w:p w:rsidR="009D0B16" w:rsidRPr="007B4858" w:rsidRDefault="009D0B16" w:rsidP="007B4858">
      <w:pPr>
        <w:numPr>
          <w:ilvl w:val="0"/>
          <w:numId w:val="43"/>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 xml:space="preserve">Покупатель ОАО «Ремп» сумма подтвержденной актом кредиторской задолженности 40000 руб. (платежное поручение №234 от 14 декабря </w:t>
      </w:r>
      <w:smartTag w:uri="urn:schemas-microsoft-com:office:smarttags" w:element="metricconverter">
        <w:smartTagPr>
          <w:attr w:name="ProductID" w:val="2008 г"/>
        </w:smartTagPr>
        <w:r w:rsidRPr="007B4858">
          <w:rPr>
            <w:rFonts w:ascii="Times New Roman" w:eastAsia="Calibri" w:hAnsi="Times New Roman"/>
            <w:sz w:val="24"/>
            <w:szCs w:val="24"/>
          </w:rPr>
          <w:t>2008 г</w:t>
        </w:r>
      </w:smartTag>
      <w:r w:rsidRPr="007B4858">
        <w:rPr>
          <w:rFonts w:ascii="Times New Roman" w:eastAsia="Calibri" w:hAnsi="Times New Roman"/>
          <w:sz w:val="24"/>
          <w:szCs w:val="24"/>
        </w:rPr>
        <w:t xml:space="preserve">., оплата листа оцинкованного 0,6 1250х2000) и платежное поручение №42 от10 апреля </w:t>
      </w:r>
      <w:smartTag w:uri="urn:schemas-microsoft-com:office:smarttags" w:element="metricconverter">
        <w:smartTagPr>
          <w:attr w:name="ProductID" w:val="2008 г"/>
        </w:smartTagPr>
        <w:r w:rsidRPr="007B4858">
          <w:rPr>
            <w:rFonts w:ascii="Times New Roman" w:eastAsia="Calibri" w:hAnsi="Times New Roman"/>
            <w:sz w:val="24"/>
            <w:szCs w:val="24"/>
          </w:rPr>
          <w:t>2008 г</w:t>
        </w:r>
      </w:smartTag>
      <w:r w:rsidRPr="007B4858">
        <w:rPr>
          <w:rFonts w:ascii="Times New Roman" w:eastAsia="Calibri" w:hAnsi="Times New Roman"/>
          <w:sz w:val="24"/>
          <w:szCs w:val="24"/>
        </w:rPr>
        <w:t>., оплата листа оцинкованного 0,6 1250х2000 на 8000 руб.;</w:t>
      </w:r>
    </w:p>
    <w:p w:rsidR="009D0B16" w:rsidRPr="007B4858" w:rsidRDefault="009D0B16" w:rsidP="007B4858">
      <w:pPr>
        <w:numPr>
          <w:ilvl w:val="0"/>
          <w:numId w:val="43"/>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 xml:space="preserve">Покупатель ЗАО «Фасолит» - платежное поручение №12056 от 211 апреля </w:t>
      </w:r>
      <w:smartTag w:uri="urn:schemas-microsoft-com:office:smarttags" w:element="metricconverter">
        <w:smartTagPr>
          <w:attr w:name="ProductID" w:val="2004 г"/>
        </w:smartTagPr>
        <w:r w:rsidRPr="007B4858">
          <w:rPr>
            <w:rFonts w:ascii="Times New Roman" w:eastAsia="Calibri" w:hAnsi="Times New Roman"/>
            <w:sz w:val="24"/>
            <w:szCs w:val="24"/>
          </w:rPr>
          <w:t>2004 г</w:t>
        </w:r>
      </w:smartTag>
      <w:r w:rsidRPr="007B4858">
        <w:rPr>
          <w:rFonts w:ascii="Times New Roman" w:eastAsia="Calibri" w:hAnsi="Times New Roman"/>
          <w:sz w:val="24"/>
          <w:szCs w:val="24"/>
        </w:rPr>
        <w:t>., за лист оцинкованный 0,6 1250х2000 на 110 000 руб.</w:t>
      </w:r>
    </w:p>
    <w:p w:rsidR="009D0B16" w:rsidRPr="007B4858" w:rsidRDefault="009D0B16" w:rsidP="007B4858">
      <w:pPr>
        <w:spacing w:after="0" w:line="240" w:lineRule="auto"/>
        <w:ind w:firstLine="709"/>
        <w:jc w:val="both"/>
        <w:rPr>
          <w:rFonts w:ascii="Times New Roman" w:eastAsia="Calibri" w:hAnsi="Times New Roman"/>
          <w:sz w:val="24"/>
          <w:szCs w:val="24"/>
        </w:rPr>
      </w:pPr>
      <w:r w:rsidRPr="007B4858">
        <w:rPr>
          <w:rFonts w:ascii="Times New Roman" w:eastAsia="Calibri" w:hAnsi="Times New Roman"/>
          <w:sz w:val="24"/>
          <w:szCs w:val="24"/>
        </w:rPr>
        <w:t>По данным бухгалтерского учета на начало инвентаризации  числилась задолженность:</w:t>
      </w:r>
    </w:p>
    <w:p w:rsidR="009D0B16" w:rsidRPr="007B4858" w:rsidRDefault="009D0B16" w:rsidP="007B4858">
      <w:pPr>
        <w:spacing w:after="0" w:line="240" w:lineRule="auto"/>
        <w:ind w:firstLine="709"/>
        <w:jc w:val="both"/>
        <w:rPr>
          <w:rFonts w:ascii="Times New Roman" w:eastAsia="Calibri" w:hAnsi="Times New Roman"/>
          <w:sz w:val="24"/>
          <w:szCs w:val="24"/>
        </w:rPr>
      </w:pPr>
      <w:r w:rsidRPr="007B4858">
        <w:rPr>
          <w:rFonts w:ascii="Times New Roman" w:eastAsia="Calibri" w:hAnsi="Times New Roman"/>
          <w:sz w:val="24"/>
          <w:szCs w:val="24"/>
        </w:rPr>
        <w:t xml:space="preserve">  - счет 60-1 «Расчеты с поставщиками», субсчет «ТМЦ полученные», ЗАО «Гранит» -274000 руб., ООО «ПК Сплав» - 231000 руб.;</w:t>
      </w:r>
    </w:p>
    <w:p w:rsidR="009D0B16" w:rsidRPr="007B4858" w:rsidRDefault="009D0B16" w:rsidP="007B4858">
      <w:pPr>
        <w:spacing w:after="0" w:line="240" w:lineRule="auto"/>
        <w:ind w:firstLine="709"/>
        <w:jc w:val="both"/>
        <w:rPr>
          <w:rFonts w:ascii="Times New Roman" w:eastAsia="Calibri" w:hAnsi="Times New Roman"/>
          <w:sz w:val="24"/>
          <w:szCs w:val="24"/>
        </w:rPr>
      </w:pPr>
      <w:r w:rsidRPr="007B4858">
        <w:rPr>
          <w:rFonts w:ascii="Times New Roman" w:eastAsia="Calibri" w:hAnsi="Times New Roman"/>
          <w:sz w:val="24"/>
          <w:szCs w:val="24"/>
        </w:rPr>
        <w:t xml:space="preserve">    - счет 60-2 «Расчеты с поставщиками», субсчет « Авансы выданные», ООО «Аларм»-680000 руб., ЗАО «Торгмет» - 100000 руб.;</w:t>
      </w:r>
    </w:p>
    <w:p w:rsidR="009D0B16" w:rsidRPr="007B4858" w:rsidRDefault="009D0B16" w:rsidP="007B4858">
      <w:pPr>
        <w:spacing w:after="0" w:line="240" w:lineRule="auto"/>
        <w:ind w:firstLine="709"/>
        <w:jc w:val="both"/>
        <w:rPr>
          <w:rFonts w:ascii="Times New Roman" w:eastAsia="Calibri" w:hAnsi="Times New Roman"/>
          <w:sz w:val="24"/>
          <w:szCs w:val="24"/>
        </w:rPr>
      </w:pPr>
      <w:r w:rsidRPr="007B4858">
        <w:rPr>
          <w:rFonts w:ascii="Times New Roman" w:eastAsia="Calibri" w:hAnsi="Times New Roman"/>
          <w:sz w:val="24"/>
          <w:szCs w:val="24"/>
        </w:rPr>
        <w:t xml:space="preserve">  - счет 62-1 «Расчеты с покупателями», субсчет «Реализованная продукция», ЗАО «Гранит» - 274000 руб., ООО «ПК Сплав» - 231000 руб.;</w:t>
      </w:r>
    </w:p>
    <w:p w:rsidR="009D0B16" w:rsidRPr="007B4858" w:rsidRDefault="009D0B16" w:rsidP="007B4858">
      <w:pPr>
        <w:spacing w:after="0" w:line="240" w:lineRule="auto"/>
        <w:ind w:firstLine="709"/>
        <w:jc w:val="both"/>
        <w:rPr>
          <w:rFonts w:ascii="Times New Roman" w:eastAsia="Calibri" w:hAnsi="Times New Roman"/>
          <w:sz w:val="24"/>
          <w:szCs w:val="24"/>
        </w:rPr>
      </w:pPr>
      <w:r w:rsidRPr="007B4858">
        <w:rPr>
          <w:rFonts w:ascii="Times New Roman" w:eastAsia="Calibri" w:hAnsi="Times New Roman"/>
          <w:sz w:val="24"/>
          <w:szCs w:val="24"/>
        </w:rPr>
        <w:t xml:space="preserve">  - счет 62-2 «Расчеты с покупателями», субсчет « Авансы полученные»,ОАО «Ремп» - 40000 руб.,,кроме того, сумма НДС 7200 руб., уплачена в бюджет, ЗАО «Фасолит»- 92500 руб., кроме того, сумма НДС 16650 руб. уплачена в бюджет.</w:t>
      </w:r>
    </w:p>
    <w:p w:rsidR="009D0B16" w:rsidRPr="007B4858" w:rsidRDefault="009D0B16" w:rsidP="007B4858">
      <w:pPr>
        <w:spacing w:after="0" w:line="240" w:lineRule="auto"/>
        <w:ind w:firstLine="709"/>
        <w:jc w:val="both"/>
        <w:rPr>
          <w:rFonts w:ascii="Times New Roman" w:eastAsia="Calibri" w:hAnsi="Times New Roman"/>
          <w:sz w:val="24"/>
          <w:szCs w:val="24"/>
        </w:rPr>
      </w:pPr>
      <w:r w:rsidRPr="007B4858">
        <w:rPr>
          <w:rFonts w:ascii="Times New Roman" w:eastAsia="Calibri" w:hAnsi="Times New Roman"/>
          <w:sz w:val="24"/>
          <w:szCs w:val="24"/>
        </w:rPr>
        <w:t>Задание:</w:t>
      </w:r>
    </w:p>
    <w:p w:rsidR="009D0B16" w:rsidRPr="007B4858" w:rsidRDefault="009D0B16" w:rsidP="007B4858">
      <w:pPr>
        <w:numPr>
          <w:ilvl w:val="0"/>
          <w:numId w:val="44"/>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Заполните бланки акта инвентаризации расчетов с покупателями, поставщиками и прочими дебиторами и кредиторами по форме № ИНВ-17.</w:t>
      </w:r>
    </w:p>
    <w:p w:rsidR="009D0B16" w:rsidRPr="007B4858" w:rsidRDefault="009D0B16" w:rsidP="007B4858">
      <w:pPr>
        <w:numPr>
          <w:ilvl w:val="0"/>
          <w:numId w:val="44"/>
        </w:numPr>
        <w:spacing w:after="0" w:line="240" w:lineRule="auto"/>
        <w:ind w:left="0" w:firstLine="709"/>
        <w:jc w:val="both"/>
        <w:rPr>
          <w:rFonts w:ascii="Times New Roman" w:eastAsia="Calibri" w:hAnsi="Times New Roman"/>
          <w:sz w:val="24"/>
          <w:szCs w:val="24"/>
        </w:rPr>
      </w:pPr>
      <w:r w:rsidRPr="007B4858">
        <w:rPr>
          <w:rFonts w:ascii="Times New Roman" w:eastAsia="Calibri" w:hAnsi="Times New Roman"/>
          <w:sz w:val="24"/>
          <w:szCs w:val="24"/>
        </w:rPr>
        <w:t xml:space="preserve">Отразите выявленные отклонения с помощью соответствующих записей на счетах бухгалтерского учета.  </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b/>
          <w:sz w:val="24"/>
          <w:szCs w:val="24"/>
        </w:rPr>
        <w:t>Задание 2:</w:t>
      </w:r>
      <w:r w:rsidRPr="007B4858">
        <w:rPr>
          <w:rFonts w:ascii="Times New Roman" w:hAnsi="Times New Roman"/>
          <w:sz w:val="24"/>
          <w:szCs w:val="24"/>
        </w:rPr>
        <w:tab/>
        <w:t>На основании исходных данных решить практические ситуации:</w:t>
      </w:r>
    </w:p>
    <w:p w:rsidR="009D0B16" w:rsidRPr="007B4858" w:rsidRDefault="009D0B16" w:rsidP="007B4858">
      <w:pPr>
        <w:pStyle w:val="a5"/>
        <w:widowControl/>
        <w:numPr>
          <w:ilvl w:val="0"/>
          <w:numId w:val="33"/>
        </w:numPr>
        <w:suppressAutoHyphens w:val="0"/>
        <w:autoSpaceDE w:val="0"/>
        <w:autoSpaceDN w:val="0"/>
        <w:adjustRightInd w:val="0"/>
        <w:ind w:left="0" w:firstLine="709"/>
        <w:jc w:val="both"/>
      </w:pPr>
      <w:r w:rsidRPr="007B4858">
        <w:t>По проведению выверки финансовых обязательств и проведению инвентаризации расчетов;</w:t>
      </w:r>
    </w:p>
    <w:p w:rsidR="009D0B16" w:rsidRPr="007B4858" w:rsidRDefault="009D0B16" w:rsidP="007B4858">
      <w:pPr>
        <w:pStyle w:val="a5"/>
        <w:widowControl/>
        <w:numPr>
          <w:ilvl w:val="0"/>
          <w:numId w:val="33"/>
        </w:numPr>
        <w:suppressAutoHyphens w:val="0"/>
        <w:autoSpaceDE w:val="0"/>
        <w:autoSpaceDN w:val="0"/>
        <w:adjustRightInd w:val="0"/>
        <w:ind w:left="0" w:firstLine="709"/>
        <w:jc w:val="both"/>
      </w:pPr>
      <w:r w:rsidRPr="007B4858">
        <w:t>По проведению инвентаризации расчетов и отразить результаты инвентаризации в «Акте инвентаризации расчетов с покупателями, поставщиками и прочими дебиторами и кредиторами» по форме ИНВ-17 и в «Справке к акту инвентаризации расчетов с покупателями, поставщиками и прочими дебиторами и кредиторами» по форме ИНВ-17п.</w:t>
      </w:r>
    </w:p>
    <w:p w:rsidR="009D0B16" w:rsidRPr="007B4858" w:rsidRDefault="009D0B16" w:rsidP="007B4858">
      <w:pPr>
        <w:pStyle w:val="a5"/>
        <w:widowControl/>
        <w:numPr>
          <w:ilvl w:val="0"/>
          <w:numId w:val="33"/>
        </w:numPr>
        <w:suppressAutoHyphens w:val="0"/>
        <w:autoSpaceDE w:val="0"/>
        <w:autoSpaceDN w:val="0"/>
        <w:adjustRightInd w:val="0"/>
        <w:ind w:left="0" w:firstLine="709"/>
        <w:jc w:val="both"/>
      </w:pPr>
      <w:r w:rsidRPr="007B4858">
        <w:t xml:space="preserve">По определению реального состояния расчетов, используя теоретический материал конспекта по освоению модуля ПМ 02 </w:t>
      </w:r>
    </w:p>
    <w:p w:rsidR="009D0B16" w:rsidRPr="007B4858" w:rsidRDefault="009D0B16" w:rsidP="007B4858">
      <w:pPr>
        <w:pStyle w:val="a5"/>
        <w:autoSpaceDE w:val="0"/>
        <w:autoSpaceDN w:val="0"/>
        <w:adjustRightInd w:val="0"/>
        <w:ind w:left="0" w:firstLine="709"/>
        <w:jc w:val="both"/>
      </w:pPr>
      <w:r w:rsidRPr="007B4858">
        <w:t>Исходные данные</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В организации ООО «Олимп» имеются следующие данные о наличии дебиторской и кредиторской задолженности на день инвентаризации 1 декабря текущего года:</w:t>
      </w:r>
    </w:p>
    <w:p w:rsidR="009D0B16" w:rsidRPr="007B4858" w:rsidRDefault="009D0B16" w:rsidP="007B4858">
      <w:pPr>
        <w:pStyle w:val="a5"/>
        <w:widowControl/>
        <w:numPr>
          <w:ilvl w:val="0"/>
          <w:numId w:val="34"/>
        </w:numPr>
        <w:suppressAutoHyphens w:val="0"/>
        <w:autoSpaceDE w:val="0"/>
        <w:autoSpaceDN w:val="0"/>
        <w:adjustRightInd w:val="0"/>
        <w:ind w:left="0" w:firstLine="709"/>
        <w:jc w:val="both"/>
      </w:pPr>
      <w:r w:rsidRPr="007B4858">
        <w:t>По дебиторской задолженности:</w:t>
      </w:r>
    </w:p>
    <w:p w:rsidR="009D0B16" w:rsidRPr="007B4858" w:rsidRDefault="009D0B16" w:rsidP="007B4858">
      <w:pPr>
        <w:pStyle w:val="a5"/>
        <w:autoSpaceDE w:val="0"/>
        <w:autoSpaceDN w:val="0"/>
        <w:adjustRightInd w:val="0"/>
        <w:ind w:left="0" w:firstLine="709"/>
        <w:jc w:val="both"/>
      </w:pPr>
      <w:r w:rsidRPr="007B4858">
        <w:t>Таблица 1- Наличие дебиторской задолженности в ООО «Аннинский элеватор» на день инвентаризации</w:t>
      </w:r>
    </w:p>
    <w:tbl>
      <w:tblPr>
        <w:tblStyle w:val="a9"/>
        <w:tblW w:w="9679" w:type="dxa"/>
        <w:tblLook w:val="04A0"/>
      </w:tblPr>
      <w:tblGrid>
        <w:gridCol w:w="1960"/>
        <w:gridCol w:w="951"/>
        <w:gridCol w:w="1271"/>
        <w:gridCol w:w="2075"/>
        <w:gridCol w:w="2075"/>
        <w:gridCol w:w="1347"/>
      </w:tblGrid>
      <w:tr w:rsidR="009D0B16" w:rsidRPr="007B4858" w:rsidTr="00EA255F">
        <w:trPr>
          <w:trHeight w:val="147"/>
        </w:trPr>
        <w:tc>
          <w:tcPr>
            <w:tcW w:w="1960" w:type="dxa"/>
            <w:vMerge w:val="restar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lastRenderedPageBreak/>
              <w:t>Наименование счета бухгалтерского учета и дебитора</w:t>
            </w:r>
          </w:p>
        </w:tc>
        <w:tc>
          <w:tcPr>
            <w:tcW w:w="951" w:type="dxa"/>
            <w:vMerge w:val="restar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Номер счета</w:t>
            </w:r>
          </w:p>
        </w:tc>
        <w:tc>
          <w:tcPr>
            <w:tcW w:w="6767" w:type="dxa"/>
            <w:gridSpan w:val="4"/>
            <w:vAlign w:val="center"/>
          </w:tcPr>
          <w:p w:rsidR="009D0B16" w:rsidRPr="007B4858" w:rsidRDefault="009D0B16" w:rsidP="007B4858">
            <w:pPr>
              <w:pStyle w:val="a5"/>
              <w:autoSpaceDE w:val="0"/>
              <w:autoSpaceDN w:val="0"/>
              <w:adjustRightInd w:val="0"/>
              <w:ind w:left="0"/>
              <w:jc w:val="center"/>
            </w:pPr>
            <w:r w:rsidRPr="007B4858">
              <w:rPr>
                <w:color w:val="000000"/>
              </w:rPr>
              <w:t>Сумма по балансу, руб. коп.</w:t>
            </w:r>
          </w:p>
        </w:tc>
      </w:tr>
      <w:tr w:rsidR="009D0B16" w:rsidRPr="007B4858" w:rsidTr="00EA255F">
        <w:trPr>
          <w:trHeight w:val="147"/>
        </w:trPr>
        <w:tc>
          <w:tcPr>
            <w:tcW w:w="1960" w:type="dxa"/>
            <w:vMerge/>
            <w:vAlign w:val="center"/>
          </w:tcPr>
          <w:p w:rsidR="009D0B16" w:rsidRPr="007B4858" w:rsidRDefault="009D0B16" w:rsidP="007B4858">
            <w:pPr>
              <w:rPr>
                <w:rFonts w:ascii="Times New Roman" w:hAnsi="Times New Roman"/>
                <w:color w:val="000000"/>
                <w:sz w:val="24"/>
                <w:szCs w:val="24"/>
              </w:rPr>
            </w:pPr>
          </w:p>
        </w:tc>
        <w:tc>
          <w:tcPr>
            <w:tcW w:w="951" w:type="dxa"/>
            <w:vMerge/>
            <w:vAlign w:val="center"/>
          </w:tcPr>
          <w:p w:rsidR="009D0B16" w:rsidRPr="007B4858" w:rsidRDefault="009D0B16" w:rsidP="007B4858">
            <w:pPr>
              <w:rPr>
                <w:rFonts w:ascii="Times New Roman" w:hAnsi="Times New Roman"/>
                <w:color w:val="000000"/>
                <w:sz w:val="24"/>
                <w:szCs w:val="24"/>
              </w:rPr>
            </w:pPr>
          </w:p>
        </w:tc>
        <w:tc>
          <w:tcPr>
            <w:tcW w:w="1271" w:type="dxa"/>
            <w:vMerge w:val="restar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всего</w:t>
            </w:r>
          </w:p>
        </w:tc>
        <w:tc>
          <w:tcPr>
            <w:tcW w:w="5496" w:type="dxa"/>
            <w:gridSpan w:val="3"/>
            <w:vAlign w:val="center"/>
          </w:tcPr>
          <w:p w:rsidR="009D0B16" w:rsidRPr="007B4858" w:rsidRDefault="009D0B16" w:rsidP="007B4858">
            <w:pPr>
              <w:pStyle w:val="a5"/>
              <w:autoSpaceDE w:val="0"/>
              <w:autoSpaceDN w:val="0"/>
              <w:adjustRightInd w:val="0"/>
              <w:ind w:left="0"/>
              <w:jc w:val="center"/>
            </w:pPr>
            <w:r w:rsidRPr="007B4858">
              <w:rPr>
                <w:color w:val="000000"/>
              </w:rPr>
              <w:t>в том числе задолженность</w:t>
            </w:r>
          </w:p>
        </w:tc>
      </w:tr>
      <w:tr w:rsidR="009D0B16" w:rsidRPr="007B4858" w:rsidTr="00EA255F">
        <w:trPr>
          <w:trHeight w:val="147"/>
        </w:trPr>
        <w:tc>
          <w:tcPr>
            <w:tcW w:w="1960" w:type="dxa"/>
            <w:vMerge/>
            <w:vAlign w:val="center"/>
          </w:tcPr>
          <w:p w:rsidR="009D0B16" w:rsidRPr="007B4858" w:rsidRDefault="009D0B16" w:rsidP="007B4858">
            <w:pPr>
              <w:rPr>
                <w:rFonts w:ascii="Times New Roman" w:hAnsi="Times New Roman"/>
                <w:color w:val="000000"/>
                <w:sz w:val="24"/>
                <w:szCs w:val="24"/>
              </w:rPr>
            </w:pPr>
          </w:p>
        </w:tc>
        <w:tc>
          <w:tcPr>
            <w:tcW w:w="951" w:type="dxa"/>
            <w:vMerge/>
            <w:vAlign w:val="center"/>
          </w:tcPr>
          <w:p w:rsidR="009D0B16" w:rsidRPr="007B4858" w:rsidRDefault="009D0B16" w:rsidP="007B4858">
            <w:pPr>
              <w:rPr>
                <w:rFonts w:ascii="Times New Roman" w:hAnsi="Times New Roman"/>
                <w:color w:val="000000"/>
                <w:sz w:val="24"/>
                <w:szCs w:val="24"/>
              </w:rPr>
            </w:pPr>
          </w:p>
        </w:tc>
        <w:tc>
          <w:tcPr>
            <w:tcW w:w="1271" w:type="dxa"/>
            <w:vMerge/>
            <w:vAlign w:val="center"/>
          </w:tcPr>
          <w:p w:rsidR="009D0B16" w:rsidRPr="007B4858" w:rsidRDefault="009D0B16" w:rsidP="007B4858">
            <w:pPr>
              <w:rPr>
                <w:rFonts w:ascii="Times New Roman" w:hAnsi="Times New Roman"/>
                <w:color w:val="000000"/>
                <w:sz w:val="24"/>
                <w:szCs w:val="24"/>
              </w:rPr>
            </w:pP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подтвержденная дебиторами</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не подтвержденная дебиторами</w:t>
            </w:r>
          </w:p>
        </w:tc>
        <w:tc>
          <w:tcPr>
            <w:tcW w:w="134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с истекшим сроком исковой давности</w:t>
            </w:r>
          </w:p>
        </w:tc>
      </w:tr>
      <w:tr w:rsidR="009D0B16" w:rsidRPr="007B4858" w:rsidTr="00EA255F">
        <w:trPr>
          <w:trHeight w:val="147"/>
        </w:trPr>
        <w:tc>
          <w:tcPr>
            <w:tcW w:w="1960" w:type="dxa"/>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Расчеты с покупателями и заказчиками  с СХА «Заря»</w:t>
            </w:r>
          </w:p>
        </w:tc>
        <w:tc>
          <w:tcPr>
            <w:tcW w:w="951"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62.1</w:t>
            </w:r>
          </w:p>
        </w:tc>
        <w:tc>
          <w:tcPr>
            <w:tcW w:w="1271"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62 015,50</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50 000,00</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12015,50</w:t>
            </w:r>
          </w:p>
        </w:tc>
        <w:tc>
          <w:tcPr>
            <w:tcW w:w="134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EA255F">
        <w:trPr>
          <w:trHeight w:val="147"/>
        </w:trPr>
        <w:tc>
          <w:tcPr>
            <w:tcW w:w="1960" w:type="dxa"/>
            <w:vAlign w:val="center"/>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Расчеты с разными дебиторами с ООО «Дружба»</w:t>
            </w:r>
          </w:p>
        </w:tc>
        <w:tc>
          <w:tcPr>
            <w:tcW w:w="951"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76.1</w:t>
            </w:r>
          </w:p>
        </w:tc>
        <w:tc>
          <w:tcPr>
            <w:tcW w:w="1271"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7183,80</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7183,80</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34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EA255F">
        <w:trPr>
          <w:trHeight w:val="147"/>
        </w:trPr>
        <w:tc>
          <w:tcPr>
            <w:tcW w:w="1960" w:type="dxa"/>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Расчеты с подотчетными лицами – гл.инженер СХА «Заря» Попов А.В.</w:t>
            </w:r>
          </w:p>
        </w:tc>
        <w:tc>
          <w:tcPr>
            <w:tcW w:w="951"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71</w:t>
            </w:r>
          </w:p>
        </w:tc>
        <w:tc>
          <w:tcPr>
            <w:tcW w:w="1271"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3500,00</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3500,00</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347" w:type="dxa"/>
            <w:vAlign w:val="center"/>
          </w:tcPr>
          <w:p w:rsidR="009D0B16" w:rsidRPr="007B4858" w:rsidRDefault="009D0B16" w:rsidP="007B4858">
            <w:pPr>
              <w:jc w:val="center"/>
              <w:rPr>
                <w:rFonts w:ascii="Times New Roman" w:hAnsi="Times New Roman"/>
                <w:color w:val="000000"/>
                <w:sz w:val="24"/>
                <w:szCs w:val="24"/>
              </w:rPr>
            </w:pPr>
          </w:p>
        </w:tc>
      </w:tr>
      <w:tr w:rsidR="009D0B16" w:rsidRPr="007B4858" w:rsidTr="00EA255F">
        <w:trPr>
          <w:trHeight w:val="147"/>
        </w:trPr>
        <w:tc>
          <w:tcPr>
            <w:tcW w:w="1960" w:type="dxa"/>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Расчеты по авансам выданным поставщикам и подрядчикам с ЗАО «Николаевка»</w:t>
            </w:r>
          </w:p>
        </w:tc>
        <w:tc>
          <w:tcPr>
            <w:tcW w:w="951"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60.2</w:t>
            </w:r>
          </w:p>
        </w:tc>
        <w:tc>
          <w:tcPr>
            <w:tcW w:w="1271"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12 589,40</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8400,20</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3189,20</w:t>
            </w:r>
          </w:p>
        </w:tc>
        <w:tc>
          <w:tcPr>
            <w:tcW w:w="134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1189,20</w:t>
            </w:r>
          </w:p>
        </w:tc>
      </w:tr>
      <w:tr w:rsidR="009D0B16" w:rsidRPr="007B4858" w:rsidTr="00EA255F">
        <w:trPr>
          <w:trHeight w:val="147"/>
        </w:trPr>
        <w:tc>
          <w:tcPr>
            <w:tcW w:w="1960" w:type="dxa"/>
            <w:vAlign w:val="center"/>
          </w:tcPr>
          <w:p w:rsidR="009D0B16" w:rsidRPr="007B4858" w:rsidRDefault="009D0B16" w:rsidP="007B4858">
            <w:pPr>
              <w:rPr>
                <w:rFonts w:ascii="Times New Roman" w:hAnsi="Times New Roman"/>
                <w:color w:val="000000"/>
                <w:sz w:val="24"/>
                <w:szCs w:val="24"/>
              </w:rPr>
            </w:pPr>
          </w:p>
        </w:tc>
        <w:tc>
          <w:tcPr>
            <w:tcW w:w="951" w:type="dxa"/>
            <w:vAlign w:val="center"/>
          </w:tcPr>
          <w:p w:rsidR="009D0B16" w:rsidRPr="007B4858" w:rsidRDefault="009D0B16" w:rsidP="007B4858">
            <w:pPr>
              <w:jc w:val="right"/>
              <w:rPr>
                <w:rFonts w:ascii="Times New Roman" w:hAnsi="Times New Roman"/>
                <w:color w:val="000000"/>
                <w:sz w:val="24"/>
                <w:szCs w:val="24"/>
              </w:rPr>
            </w:pPr>
            <w:r w:rsidRPr="007B4858">
              <w:rPr>
                <w:rFonts w:ascii="Times New Roman" w:hAnsi="Times New Roman"/>
                <w:color w:val="000000"/>
                <w:sz w:val="24"/>
                <w:szCs w:val="24"/>
              </w:rPr>
              <w:t xml:space="preserve">Итого </w:t>
            </w:r>
          </w:p>
        </w:tc>
        <w:tc>
          <w:tcPr>
            <w:tcW w:w="1271"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2075"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34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bl>
    <w:p w:rsidR="009D0B16" w:rsidRPr="007B4858" w:rsidRDefault="009D0B16" w:rsidP="007B4858">
      <w:pPr>
        <w:pStyle w:val="a5"/>
        <w:autoSpaceDE w:val="0"/>
        <w:autoSpaceDN w:val="0"/>
        <w:adjustRightInd w:val="0"/>
        <w:ind w:left="0" w:firstLine="709"/>
        <w:jc w:val="center"/>
      </w:pPr>
    </w:p>
    <w:p w:rsidR="009D0B16" w:rsidRPr="007B4858" w:rsidRDefault="009D0B16" w:rsidP="007B4858">
      <w:pPr>
        <w:pStyle w:val="a5"/>
        <w:widowControl/>
        <w:numPr>
          <w:ilvl w:val="0"/>
          <w:numId w:val="34"/>
        </w:numPr>
        <w:suppressAutoHyphens w:val="0"/>
        <w:autoSpaceDE w:val="0"/>
        <w:autoSpaceDN w:val="0"/>
        <w:adjustRightInd w:val="0"/>
        <w:ind w:left="0" w:firstLine="0"/>
        <w:jc w:val="both"/>
      </w:pPr>
      <w:r w:rsidRPr="007B4858">
        <w:t>По кредиторской задолженности</w:t>
      </w:r>
    </w:p>
    <w:p w:rsidR="009D0B16" w:rsidRPr="007B4858" w:rsidRDefault="009D0B16" w:rsidP="007B4858">
      <w:pPr>
        <w:pStyle w:val="a5"/>
        <w:autoSpaceDE w:val="0"/>
        <w:autoSpaceDN w:val="0"/>
        <w:adjustRightInd w:val="0"/>
        <w:ind w:left="0"/>
        <w:jc w:val="center"/>
      </w:pPr>
      <w:r w:rsidRPr="007B4858">
        <w:t>Таблица 2- Наличие кредиторской задолженности в ООО «Аннинский элеватор» на день инвентаризации</w:t>
      </w:r>
    </w:p>
    <w:tbl>
      <w:tblPr>
        <w:tblStyle w:val="a9"/>
        <w:tblW w:w="9747" w:type="dxa"/>
        <w:tblLayout w:type="fixed"/>
        <w:tblLook w:val="04A0"/>
      </w:tblPr>
      <w:tblGrid>
        <w:gridCol w:w="3085"/>
        <w:gridCol w:w="992"/>
        <w:gridCol w:w="1418"/>
        <w:gridCol w:w="1559"/>
        <w:gridCol w:w="1276"/>
        <w:gridCol w:w="1417"/>
      </w:tblGrid>
      <w:tr w:rsidR="009D0B16" w:rsidRPr="007B4858" w:rsidTr="009D0B16">
        <w:tc>
          <w:tcPr>
            <w:tcW w:w="3085" w:type="dxa"/>
            <w:vMerge w:val="restar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Наименование счета бухгалтерского учета и кредитора</w:t>
            </w:r>
          </w:p>
        </w:tc>
        <w:tc>
          <w:tcPr>
            <w:tcW w:w="992" w:type="dxa"/>
            <w:vMerge w:val="restar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Номер счета</w:t>
            </w:r>
          </w:p>
        </w:tc>
        <w:tc>
          <w:tcPr>
            <w:tcW w:w="5670" w:type="dxa"/>
            <w:gridSpan w:val="4"/>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Сумма по балансу, руб. коп.</w:t>
            </w:r>
          </w:p>
        </w:tc>
      </w:tr>
      <w:tr w:rsidR="009D0B16" w:rsidRPr="007B4858" w:rsidTr="009D0B16">
        <w:tc>
          <w:tcPr>
            <w:tcW w:w="3085" w:type="dxa"/>
            <w:vMerge/>
            <w:vAlign w:val="center"/>
          </w:tcPr>
          <w:p w:rsidR="009D0B16" w:rsidRPr="007B4858" w:rsidRDefault="009D0B16" w:rsidP="007B4858">
            <w:pPr>
              <w:rPr>
                <w:rFonts w:ascii="Times New Roman" w:hAnsi="Times New Roman"/>
                <w:color w:val="000000"/>
                <w:sz w:val="24"/>
                <w:szCs w:val="24"/>
              </w:rPr>
            </w:pPr>
          </w:p>
        </w:tc>
        <w:tc>
          <w:tcPr>
            <w:tcW w:w="992" w:type="dxa"/>
            <w:vMerge/>
            <w:vAlign w:val="center"/>
          </w:tcPr>
          <w:p w:rsidR="009D0B16" w:rsidRPr="007B4858" w:rsidRDefault="009D0B16" w:rsidP="007B4858">
            <w:pPr>
              <w:rPr>
                <w:rFonts w:ascii="Times New Roman" w:hAnsi="Times New Roman"/>
                <w:color w:val="000000"/>
                <w:sz w:val="24"/>
                <w:szCs w:val="24"/>
              </w:rPr>
            </w:pPr>
          </w:p>
        </w:tc>
        <w:tc>
          <w:tcPr>
            <w:tcW w:w="1418" w:type="dxa"/>
            <w:vMerge w:val="restar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всего</w:t>
            </w:r>
          </w:p>
        </w:tc>
        <w:tc>
          <w:tcPr>
            <w:tcW w:w="4252" w:type="dxa"/>
            <w:gridSpan w:val="3"/>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в том числе задолженность</w:t>
            </w:r>
          </w:p>
        </w:tc>
      </w:tr>
      <w:tr w:rsidR="009D0B16" w:rsidRPr="007B4858" w:rsidTr="009D0B16">
        <w:tc>
          <w:tcPr>
            <w:tcW w:w="3085" w:type="dxa"/>
            <w:vMerge/>
            <w:vAlign w:val="center"/>
          </w:tcPr>
          <w:p w:rsidR="009D0B16" w:rsidRPr="007B4858" w:rsidRDefault="009D0B16" w:rsidP="007B4858">
            <w:pPr>
              <w:rPr>
                <w:rFonts w:ascii="Times New Roman" w:hAnsi="Times New Roman"/>
                <w:color w:val="000000"/>
                <w:sz w:val="24"/>
                <w:szCs w:val="24"/>
              </w:rPr>
            </w:pPr>
          </w:p>
        </w:tc>
        <w:tc>
          <w:tcPr>
            <w:tcW w:w="992" w:type="dxa"/>
            <w:vMerge/>
            <w:vAlign w:val="center"/>
          </w:tcPr>
          <w:p w:rsidR="009D0B16" w:rsidRPr="007B4858" w:rsidRDefault="009D0B16" w:rsidP="007B4858">
            <w:pPr>
              <w:rPr>
                <w:rFonts w:ascii="Times New Roman" w:hAnsi="Times New Roman"/>
                <w:color w:val="000000"/>
                <w:sz w:val="24"/>
                <w:szCs w:val="24"/>
              </w:rPr>
            </w:pPr>
          </w:p>
        </w:tc>
        <w:tc>
          <w:tcPr>
            <w:tcW w:w="1418" w:type="dxa"/>
            <w:vMerge/>
            <w:vAlign w:val="center"/>
          </w:tcPr>
          <w:p w:rsidR="009D0B16" w:rsidRPr="007B4858" w:rsidRDefault="009D0B16" w:rsidP="007B4858">
            <w:pPr>
              <w:rPr>
                <w:rFonts w:ascii="Times New Roman" w:hAnsi="Times New Roman"/>
                <w:color w:val="000000"/>
                <w:sz w:val="24"/>
                <w:szCs w:val="24"/>
              </w:rPr>
            </w:pPr>
          </w:p>
        </w:tc>
        <w:tc>
          <w:tcPr>
            <w:tcW w:w="1559"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подтвержденная кредиторами</w:t>
            </w:r>
          </w:p>
        </w:tc>
        <w:tc>
          <w:tcPr>
            <w:tcW w:w="1276"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не подтвержденная кредиторами</w:t>
            </w:r>
          </w:p>
        </w:tc>
        <w:tc>
          <w:tcPr>
            <w:tcW w:w="141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с истекшим сроком исковой давности</w:t>
            </w:r>
          </w:p>
        </w:tc>
      </w:tr>
      <w:tr w:rsidR="009D0B16" w:rsidRPr="007B4858" w:rsidTr="009D0B16">
        <w:tc>
          <w:tcPr>
            <w:tcW w:w="3085" w:type="dxa"/>
            <w:vAlign w:val="center"/>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Расчеты с поставщиками и подрядчиками с ООО «Садовский сахарный завод»</w:t>
            </w:r>
          </w:p>
        </w:tc>
        <w:tc>
          <w:tcPr>
            <w:tcW w:w="992"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60.1</w:t>
            </w:r>
          </w:p>
        </w:tc>
        <w:tc>
          <w:tcPr>
            <w:tcW w:w="1418"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402 502,50</w:t>
            </w:r>
          </w:p>
        </w:tc>
        <w:tc>
          <w:tcPr>
            <w:tcW w:w="1559"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402 502,50</w:t>
            </w:r>
          </w:p>
        </w:tc>
        <w:tc>
          <w:tcPr>
            <w:tcW w:w="1276"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41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9D0B16">
        <w:tc>
          <w:tcPr>
            <w:tcW w:w="3085" w:type="dxa"/>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Расчеты с разными кредиторами с ЗАО «им. Ленина»</w:t>
            </w:r>
          </w:p>
        </w:tc>
        <w:tc>
          <w:tcPr>
            <w:tcW w:w="992"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76.2</w:t>
            </w:r>
          </w:p>
        </w:tc>
        <w:tc>
          <w:tcPr>
            <w:tcW w:w="1418"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10 250,00</w:t>
            </w:r>
          </w:p>
        </w:tc>
        <w:tc>
          <w:tcPr>
            <w:tcW w:w="1559"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10 000,00</w:t>
            </w:r>
          </w:p>
        </w:tc>
        <w:tc>
          <w:tcPr>
            <w:tcW w:w="1276"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41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250,00</w:t>
            </w:r>
          </w:p>
        </w:tc>
      </w:tr>
      <w:tr w:rsidR="009D0B16" w:rsidRPr="007B4858" w:rsidTr="009D0B16">
        <w:tc>
          <w:tcPr>
            <w:tcW w:w="3085" w:type="dxa"/>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Расчеты по авансам полученным от покупателей и заказчиков с АО «Путь Ленина»</w:t>
            </w:r>
          </w:p>
        </w:tc>
        <w:tc>
          <w:tcPr>
            <w:tcW w:w="992"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62.2</w:t>
            </w:r>
          </w:p>
        </w:tc>
        <w:tc>
          <w:tcPr>
            <w:tcW w:w="1418"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102 510,00</w:t>
            </w:r>
          </w:p>
        </w:tc>
        <w:tc>
          <w:tcPr>
            <w:tcW w:w="1559"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102 000,00</w:t>
            </w:r>
          </w:p>
        </w:tc>
        <w:tc>
          <w:tcPr>
            <w:tcW w:w="1276"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510,00</w:t>
            </w:r>
          </w:p>
        </w:tc>
        <w:tc>
          <w:tcPr>
            <w:tcW w:w="141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9D0B16">
        <w:tc>
          <w:tcPr>
            <w:tcW w:w="3085" w:type="dxa"/>
            <w:vAlign w:val="center"/>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lastRenderedPageBreak/>
              <w:t>Расчеты по НДС с</w:t>
            </w:r>
          </w:p>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 xml:space="preserve"> МИ № 10 ФНС России</w:t>
            </w:r>
          </w:p>
        </w:tc>
        <w:tc>
          <w:tcPr>
            <w:tcW w:w="992"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68.4</w:t>
            </w:r>
          </w:p>
        </w:tc>
        <w:tc>
          <w:tcPr>
            <w:tcW w:w="1418"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4200,00</w:t>
            </w:r>
          </w:p>
        </w:tc>
        <w:tc>
          <w:tcPr>
            <w:tcW w:w="1559"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276"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4200,00</w:t>
            </w:r>
          </w:p>
        </w:tc>
        <w:tc>
          <w:tcPr>
            <w:tcW w:w="141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9D0B16">
        <w:tc>
          <w:tcPr>
            <w:tcW w:w="3085" w:type="dxa"/>
            <w:vAlign w:val="center"/>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Расчеты с ПФР по обязательному страхованию на выплату страховой части трудовой пенсии</w:t>
            </w:r>
          </w:p>
        </w:tc>
        <w:tc>
          <w:tcPr>
            <w:tcW w:w="992"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69.1</w:t>
            </w:r>
          </w:p>
        </w:tc>
        <w:tc>
          <w:tcPr>
            <w:tcW w:w="1418"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8510,20</w:t>
            </w:r>
          </w:p>
        </w:tc>
        <w:tc>
          <w:tcPr>
            <w:tcW w:w="1559"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8510,20</w:t>
            </w:r>
          </w:p>
        </w:tc>
        <w:tc>
          <w:tcPr>
            <w:tcW w:w="1276"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41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9D0B16">
        <w:tc>
          <w:tcPr>
            <w:tcW w:w="3085" w:type="dxa"/>
            <w:vAlign w:val="center"/>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Расчеты с персоналом по оплате труда СХА «Заря»</w:t>
            </w:r>
          </w:p>
        </w:tc>
        <w:tc>
          <w:tcPr>
            <w:tcW w:w="992"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70</w:t>
            </w:r>
          </w:p>
        </w:tc>
        <w:tc>
          <w:tcPr>
            <w:tcW w:w="1418"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42551,00</w:t>
            </w:r>
          </w:p>
        </w:tc>
        <w:tc>
          <w:tcPr>
            <w:tcW w:w="1559"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42551,00</w:t>
            </w:r>
          </w:p>
        </w:tc>
        <w:tc>
          <w:tcPr>
            <w:tcW w:w="1276"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41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r w:rsidR="009D0B16" w:rsidRPr="007B4858" w:rsidTr="009D0B16">
        <w:tc>
          <w:tcPr>
            <w:tcW w:w="3085" w:type="dxa"/>
            <w:vAlign w:val="center"/>
          </w:tcPr>
          <w:p w:rsidR="009D0B16" w:rsidRPr="007B4858" w:rsidRDefault="009D0B16" w:rsidP="007B4858">
            <w:pPr>
              <w:rPr>
                <w:rFonts w:ascii="Times New Roman" w:hAnsi="Times New Roman"/>
                <w:color w:val="000000"/>
                <w:sz w:val="24"/>
                <w:szCs w:val="24"/>
              </w:rPr>
            </w:pPr>
          </w:p>
        </w:tc>
        <w:tc>
          <w:tcPr>
            <w:tcW w:w="992" w:type="dxa"/>
            <w:vAlign w:val="center"/>
          </w:tcPr>
          <w:p w:rsidR="009D0B16" w:rsidRPr="007B4858" w:rsidRDefault="009D0B16" w:rsidP="007B4858">
            <w:pPr>
              <w:jc w:val="right"/>
              <w:rPr>
                <w:rFonts w:ascii="Times New Roman" w:hAnsi="Times New Roman"/>
                <w:color w:val="000000"/>
                <w:sz w:val="24"/>
                <w:szCs w:val="24"/>
              </w:rPr>
            </w:pPr>
            <w:r w:rsidRPr="007B4858">
              <w:rPr>
                <w:rFonts w:ascii="Times New Roman" w:hAnsi="Times New Roman"/>
                <w:color w:val="000000"/>
                <w:sz w:val="24"/>
                <w:szCs w:val="24"/>
              </w:rPr>
              <w:t xml:space="preserve">Итого </w:t>
            </w:r>
          </w:p>
        </w:tc>
        <w:tc>
          <w:tcPr>
            <w:tcW w:w="1418"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559"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276"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1417" w:type="dxa"/>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r>
    </w:tbl>
    <w:p w:rsidR="009D0B16" w:rsidRPr="007B4858" w:rsidRDefault="009D0B16" w:rsidP="007B4858">
      <w:pPr>
        <w:pStyle w:val="a5"/>
        <w:autoSpaceDE w:val="0"/>
        <w:autoSpaceDN w:val="0"/>
        <w:adjustRightInd w:val="0"/>
        <w:ind w:left="0"/>
        <w:jc w:val="center"/>
      </w:pP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На основании данных, отраженных в таблицах по наличию дебиторской и кредиторской задолженности составить справку к Акту инвентаризации расчетов, используя данные следующей таблицы:</w:t>
      </w:r>
    </w:p>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Таблица 3-Данные для составления справки к Акту инвентаризации расчетов</w:t>
      </w:r>
    </w:p>
    <w:tbl>
      <w:tblPr>
        <w:tblStyle w:val="a9"/>
        <w:tblW w:w="5000" w:type="pct"/>
        <w:tblLayout w:type="fixed"/>
        <w:tblLook w:val="04A0"/>
      </w:tblPr>
      <w:tblGrid>
        <w:gridCol w:w="432"/>
        <w:gridCol w:w="1621"/>
        <w:gridCol w:w="1621"/>
        <w:gridCol w:w="837"/>
        <w:gridCol w:w="1082"/>
        <w:gridCol w:w="1191"/>
        <w:gridCol w:w="1263"/>
        <w:gridCol w:w="821"/>
        <w:gridCol w:w="703"/>
      </w:tblGrid>
      <w:tr w:rsidR="009D0B16" w:rsidRPr="007B4858" w:rsidTr="009D0B16">
        <w:trPr>
          <w:trHeight w:val="85"/>
        </w:trPr>
        <w:tc>
          <w:tcPr>
            <w:tcW w:w="226" w:type="pct"/>
            <w:vMerge w:val="restar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847" w:type="pct"/>
            <w:vMerge w:val="restar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Наименование, адрес и номер телефона дебитора, кредитора</w:t>
            </w:r>
          </w:p>
        </w:tc>
        <w:tc>
          <w:tcPr>
            <w:tcW w:w="1284" w:type="pct"/>
            <w:gridSpan w:val="2"/>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Числится задолженность</w:t>
            </w:r>
          </w:p>
        </w:tc>
        <w:tc>
          <w:tcPr>
            <w:tcW w:w="1187" w:type="pct"/>
            <w:gridSpan w:val="2"/>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Сумма задолженности, руб. коп.</w:t>
            </w:r>
          </w:p>
        </w:tc>
        <w:tc>
          <w:tcPr>
            <w:tcW w:w="1456" w:type="pct"/>
            <w:gridSpan w:val="3"/>
          </w:tcPr>
          <w:p w:rsidR="009D0B16" w:rsidRPr="007B4858" w:rsidRDefault="009D0B16" w:rsidP="007B4858">
            <w:pPr>
              <w:autoSpaceDE w:val="0"/>
              <w:autoSpaceDN w:val="0"/>
              <w:adjustRightInd w:val="0"/>
              <w:jc w:val="center"/>
              <w:rPr>
                <w:rFonts w:ascii="Times New Roman" w:hAnsi="Times New Roman"/>
                <w:sz w:val="24"/>
                <w:szCs w:val="24"/>
              </w:rPr>
            </w:pPr>
            <w:r w:rsidRPr="007B4858">
              <w:rPr>
                <w:rFonts w:ascii="Times New Roman" w:hAnsi="Times New Roman"/>
                <w:color w:val="000000"/>
                <w:sz w:val="24"/>
                <w:szCs w:val="24"/>
              </w:rPr>
              <w:t>Документ, подтверждающий задолженность</w:t>
            </w:r>
          </w:p>
        </w:tc>
      </w:tr>
      <w:tr w:rsidR="009D0B16" w:rsidRPr="007B4858" w:rsidTr="009D0B16">
        <w:trPr>
          <w:trHeight w:val="85"/>
        </w:trPr>
        <w:tc>
          <w:tcPr>
            <w:tcW w:w="226" w:type="pct"/>
            <w:vMerge/>
            <w:vAlign w:val="center"/>
          </w:tcPr>
          <w:p w:rsidR="009D0B16" w:rsidRPr="007B4858" w:rsidRDefault="009D0B16" w:rsidP="007B4858">
            <w:pPr>
              <w:jc w:val="center"/>
              <w:rPr>
                <w:rFonts w:ascii="Times New Roman" w:hAnsi="Times New Roman"/>
                <w:color w:val="000000"/>
                <w:sz w:val="24"/>
                <w:szCs w:val="24"/>
              </w:rPr>
            </w:pPr>
          </w:p>
        </w:tc>
        <w:tc>
          <w:tcPr>
            <w:tcW w:w="847" w:type="pct"/>
            <w:vMerge/>
            <w:vAlign w:val="center"/>
          </w:tcPr>
          <w:p w:rsidR="009D0B16" w:rsidRPr="007B4858" w:rsidRDefault="009D0B16" w:rsidP="007B4858">
            <w:pPr>
              <w:jc w:val="center"/>
              <w:rPr>
                <w:rFonts w:ascii="Times New Roman" w:hAnsi="Times New Roman"/>
                <w:color w:val="000000"/>
                <w:sz w:val="24"/>
                <w:szCs w:val="24"/>
              </w:rPr>
            </w:pP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за что</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дата начала</w:t>
            </w:r>
          </w:p>
        </w:tc>
        <w:tc>
          <w:tcPr>
            <w:tcW w:w="565"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ДЗ</w:t>
            </w:r>
          </w:p>
        </w:tc>
        <w:tc>
          <w:tcPr>
            <w:tcW w:w="622"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КЗ</w:t>
            </w:r>
          </w:p>
        </w:tc>
        <w:tc>
          <w:tcPr>
            <w:tcW w:w="660"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наименование</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36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дата</w:t>
            </w:r>
          </w:p>
        </w:tc>
      </w:tr>
      <w:tr w:rsidR="009D0B16" w:rsidRPr="007B4858" w:rsidTr="009D0B16">
        <w:trPr>
          <w:trHeight w:val="85"/>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3</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w:t>
            </w:r>
          </w:p>
        </w:tc>
        <w:tc>
          <w:tcPr>
            <w:tcW w:w="565"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5</w:t>
            </w:r>
          </w:p>
        </w:tc>
        <w:tc>
          <w:tcPr>
            <w:tcW w:w="622"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6</w:t>
            </w:r>
          </w:p>
        </w:tc>
        <w:tc>
          <w:tcPr>
            <w:tcW w:w="660"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7</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w:t>
            </w:r>
          </w:p>
        </w:tc>
        <w:tc>
          <w:tcPr>
            <w:tcW w:w="36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9</w:t>
            </w:r>
          </w:p>
        </w:tc>
      </w:tr>
      <w:tr w:rsidR="009D0B16" w:rsidRPr="007B4858" w:rsidTr="009D0B16">
        <w:trPr>
          <w:trHeight w:val="85"/>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w:t>
            </w:r>
          </w:p>
        </w:tc>
        <w:tc>
          <w:tcPr>
            <w:tcW w:w="847"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СХА «Заря»</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За проданные товары</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10.10</w:t>
            </w:r>
          </w:p>
        </w:tc>
        <w:tc>
          <w:tcPr>
            <w:tcW w:w="565"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62 015,50</w:t>
            </w:r>
          </w:p>
        </w:tc>
        <w:tc>
          <w:tcPr>
            <w:tcW w:w="622" w:type="pct"/>
            <w:vAlign w:val="center"/>
          </w:tcPr>
          <w:p w:rsidR="009D0B16" w:rsidRPr="007B4858" w:rsidRDefault="009D0B16" w:rsidP="007B4858">
            <w:pPr>
              <w:jc w:val="center"/>
              <w:rPr>
                <w:rFonts w:ascii="Times New Roman" w:hAnsi="Times New Roman"/>
                <w:color w:val="000000"/>
                <w:sz w:val="24"/>
                <w:szCs w:val="24"/>
              </w:rPr>
            </w:pPr>
          </w:p>
        </w:tc>
        <w:tc>
          <w:tcPr>
            <w:tcW w:w="660"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Товарная накладная</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415</w:t>
            </w:r>
          </w:p>
        </w:tc>
        <w:tc>
          <w:tcPr>
            <w:tcW w:w="367" w:type="pct"/>
            <w:vAlign w:val="center"/>
          </w:tcPr>
          <w:p w:rsidR="00EA255F"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w:t>
            </w:r>
          </w:p>
        </w:tc>
      </w:tr>
      <w:tr w:rsidR="009D0B16" w:rsidRPr="007B4858" w:rsidTr="009D0B16">
        <w:trPr>
          <w:trHeight w:val="85"/>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w:t>
            </w:r>
          </w:p>
        </w:tc>
        <w:tc>
          <w:tcPr>
            <w:tcW w:w="847" w:type="pct"/>
            <w:vAlign w:val="center"/>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ООО «Дружба»</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За выполненные   услуги</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01.11</w:t>
            </w:r>
          </w:p>
        </w:tc>
        <w:tc>
          <w:tcPr>
            <w:tcW w:w="565"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7183,80</w:t>
            </w:r>
          </w:p>
        </w:tc>
        <w:tc>
          <w:tcPr>
            <w:tcW w:w="622" w:type="pct"/>
            <w:vAlign w:val="center"/>
          </w:tcPr>
          <w:p w:rsidR="009D0B16" w:rsidRPr="007B4858" w:rsidRDefault="009D0B16" w:rsidP="007B4858">
            <w:pPr>
              <w:jc w:val="center"/>
              <w:rPr>
                <w:rFonts w:ascii="Times New Roman" w:hAnsi="Times New Roman"/>
                <w:color w:val="000000"/>
                <w:sz w:val="24"/>
                <w:szCs w:val="24"/>
              </w:rPr>
            </w:pPr>
          </w:p>
        </w:tc>
        <w:tc>
          <w:tcPr>
            <w:tcW w:w="660"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Акт выполненных работ</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115</w:t>
            </w:r>
          </w:p>
        </w:tc>
        <w:tc>
          <w:tcPr>
            <w:tcW w:w="367" w:type="pct"/>
            <w:vAlign w:val="center"/>
          </w:tcPr>
          <w:p w:rsidR="00EA255F"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01.</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w:t>
            </w:r>
          </w:p>
        </w:tc>
      </w:tr>
      <w:tr w:rsidR="009D0B16" w:rsidRPr="007B4858" w:rsidTr="009D0B16">
        <w:trPr>
          <w:trHeight w:val="85"/>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3</w:t>
            </w:r>
          </w:p>
        </w:tc>
        <w:tc>
          <w:tcPr>
            <w:tcW w:w="847" w:type="pct"/>
            <w:vAlign w:val="center"/>
          </w:tcPr>
          <w:p w:rsidR="009D0B16" w:rsidRPr="007B4858" w:rsidRDefault="009D0B16" w:rsidP="007B4858">
            <w:pPr>
              <w:jc w:val="both"/>
              <w:rPr>
                <w:rFonts w:ascii="Times New Roman" w:hAnsi="Times New Roman"/>
                <w:color w:val="000000"/>
                <w:sz w:val="24"/>
                <w:szCs w:val="24"/>
              </w:rPr>
            </w:pPr>
            <w:r w:rsidRPr="007B4858">
              <w:rPr>
                <w:rFonts w:ascii="Times New Roman" w:hAnsi="Times New Roman"/>
                <w:color w:val="000000"/>
                <w:sz w:val="24"/>
                <w:szCs w:val="24"/>
              </w:rPr>
              <w:t>Попов А.В.</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Подотчетные суммы</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10.11</w:t>
            </w:r>
          </w:p>
        </w:tc>
        <w:tc>
          <w:tcPr>
            <w:tcW w:w="565"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3500,00</w:t>
            </w:r>
          </w:p>
        </w:tc>
        <w:tc>
          <w:tcPr>
            <w:tcW w:w="622" w:type="pct"/>
            <w:vAlign w:val="center"/>
          </w:tcPr>
          <w:p w:rsidR="009D0B16" w:rsidRPr="007B4858" w:rsidRDefault="009D0B16" w:rsidP="007B4858">
            <w:pPr>
              <w:jc w:val="center"/>
              <w:rPr>
                <w:rFonts w:ascii="Times New Roman" w:hAnsi="Times New Roman"/>
                <w:color w:val="000000"/>
                <w:sz w:val="24"/>
                <w:szCs w:val="24"/>
              </w:rPr>
            </w:pPr>
          </w:p>
        </w:tc>
        <w:tc>
          <w:tcPr>
            <w:tcW w:w="660"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Авансовый отчет</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w:t>
            </w:r>
          </w:p>
        </w:tc>
        <w:tc>
          <w:tcPr>
            <w:tcW w:w="367" w:type="pct"/>
            <w:vAlign w:val="center"/>
          </w:tcPr>
          <w:p w:rsidR="00EA255F"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w:t>
            </w:r>
          </w:p>
        </w:tc>
      </w:tr>
      <w:tr w:rsidR="009D0B16" w:rsidRPr="007B4858" w:rsidTr="009D0B16">
        <w:trPr>
          <w:trHeight w:val="85"/>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w:t>
            </w:r>
          </w:p>
        </w:tc>
        <w:tc>
          <w:tcPr>
            <w:tcW w:w="847"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ЗАО «Николаевка»</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За выполненные  работы</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15.10</w:t>
            </w:r>
          </w:p>
        </w:tc>
        <w:tc>
          <w:tcPr>
            <w:tcW w:w="565"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12 589,40</w:t>
            </w:r>
          </w:p>
        </w:tc>
        <w:tc>
          <w:tcPr>
            <w:tcW w:w="622" w:type="pct"/>
            <w:vAlign w:val="center"/>
          </w:tcPr>
          <w:p w:rsidR="009D0B16" w:rsidRPr="007B4858" w:rsidRDefault="009D0B16" w:rsidP="007B4858">
            <w:pPr>
              <w:jc w:val="center"/>
              <w:rPr>
                <w:rFonts w:ascii="Times New Roman" w:hAnsi="Times New Roman"/>
                <w:color w:val="000000"/>
                <w:sz w:val="24"/>
                <w:szCs w:val="24"/>
              </w:rPr>
            </w:pPr>
          </w:p>
        </w:tc>
        <w:tc>
          <w:tcPr>
            <w:tcW w:w="660"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Акт выполненных работ</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87</w:t>
            </w:r>
          </w:p>
        </w:tc>
        <w:tc>
          <w:tcPr>
            <w:tcW w:w="367" w:type="pct"/>
            <w:vAlign w:val="center"/>
          </w:tcPr>
          <w:p w:rsidR="00EA255F"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15.</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w:t>
            </w:r>
          </w:p>
        </w:tc>
      </w:tr>
      <w:tr w:rsidR="009D0B16" w:rsidRPr="007B4858" w:rsidTr="009D0B16">
        <w:trPr>
          <w:trHeight w:val="85"/>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5</w:t>
            </w:r>
          </w:p>
        </w:tc>
        <w:tc>
          <w:tcPr>
            <w:tcW w:w="847"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ООО «Садовский сахарный завод»</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За полученные товары</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20.11</w:t>
            </w:r>
          </w:p>
        </w:tc>
        <w:tc>
          <w:tcPr>
            <w:tcW w:w="565" w:type="pct"/>
            <w:vAlign w:val="center"/>
          </w:tcPr>
          <w:p w:rsidR="009D0B16" w:rsidRPr="007B4858" w:rsidRDefault="009D0B16" w:rsidP="007B4858">
            <w:pPr>
              <w:jc w:val="center"/>
              <w:rPr>
                <w:rFonts w:ascii="Times New Roman" w:hAnsi="Times New Roman"/>
                <w:color w:val="000000"/>
                <w:sz w:val="24"/>
                <w:szCs w:val="24"/>
              </w:rPr>
            </w:pPr>
          </w:p>
        </w:tc>
        <w:tc>
          <w:tcPr>
            <w:tcW w:w="622"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402 502,50</w:t>
            </w:r>
          </w:p>
        </w:tc>
        <w:tc>
          <w:tcPr>
            <w:tcW w:w="660"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Товарная накладная</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213</w:t>
            </w:r>
          </w:p>
        </w:tc>
        <w:tc>
          <w:tcPr>
            <w:tcW w:w="367" w:type="pct"/>
            <w:vAlign w:val="center"/>
          </w:tcPr>
          <w:p w:rsidR="00EA255F"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w:t>
            </w:r>
          </w:p>
        </w:tc>
      </w:tr>
      <w:tr w:rsidR="009D0B16" w:rsidRPr="007B4858" w:rsidTr="009D0B16">
        <w:trPr>
          <w:trHeight w:val="707"/>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6</w:t>
            </w:r>
          </w:p>
        </w:tc>
        <w:tc>
          <w:tcPr>
            <w:tcW w:w="847"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ЗАО «им.Ленина»</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За выполненные  работы</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05.11</w:t>
            </w:r>
          </w:p>
        </w:tc>
        <w:tc>
          <w:tcPr>
            <w:tcW w:w="565" w:type="pct"/>
            <w:vAlign w:val="center"/>
          </w:tcPr>
          <w:p w:rsidR="009D0B16" w:rsidRPr="007B4858" w:rsidRDefault="009D0B16" w:rsidP="007B4858">
            <w:pPr>
              <w:jc w:val="center"/>
              <w:rPr>
                <w:rFonts w:ascii="Times New Roman" w:hAnsi="Times New Roman"/>
                <w:color w:val="000000"/>
                <w:sz w:val="24"/>
                <w:szCs w:val="24"/>
              </w:rPr>
            </w:pPr>
          </w:p>
        </w:tc>
        <w:tc>
          <w:tcPr>
            <w:tcW w:w="622"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10 000,00</w:t>
            </w:r>
          </w:p>
        </w:tc>
        <w:tc>
          <w:tcPr>
            <w:tcW w:w="660"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Акт выполненных работ</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56</w:t>
            </w:r>
          </w:p>
        </w:tc>
        <w:tc>
          <w:tcPr>
            <w:tcW w:w="367" w:type="pct"/>
            <w:vAlign w:val="center"/>
          </w:tcPr>
          <w:p w:rsidR="00EA255F"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05.</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w:t>
            </w:r>
          </w:p>
        </w:tc>
      </w:tr>
      <w:tr w:rsidR="009D0B16" w:rsidRPr="007B4858" w:rsidTr="009D0B16">
        <w:trPr>
          <w:trHeight w:val="1015"/>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7</w:t>
            </w:r>
          </w:p>
        </w:tc>
        <w:tc>
          <w:tcPr>
            <w:tcW w:w="847" w:type="pct"/>
            <w:vAlign w:val="center"/>
          </w:tcPr>
          <w:p w:rsidR="009D0B16" w:rsidRPr="007B4858" w:rsidRDefault="009D0B16" w:rsidP="007B4858">
            <w:pPr>
              <w:ind w:hanging="644"/>
              <w:rPr>
                <w:rFonts w:ascii="Times New Roman" w:hAnsi="Times New Roman"/>
                <w:color w:val="000000"/>
                <w:sz w:val="24"/>
                <w:szCs w:val="24"/>
              </w:rPr>
            </w:pPr>
            <w:r w:rsidRPr="007B4858">
              <w:rPr>
                <w:rFonts w:ascii="Times New Roman" w:hAnsi="Times New Roman"/>
                <w:color w:val="000000"/>
                <w:sz w:val="24"/>
                <w:szCs w:val="24"/>
              </w:rPr>
              <w:t>ООО АО «Путь Ленина»</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За полученные авансы</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05.11</w:t>
            </w:r>
          </w:p>
        </w:tc>
        <w:tc>
          <w:tcPr>
            <w:tcW w:w="565" w:type="pct"/>
            <w:vAlign w:val="center"/>
          </w:tcPr>
          <w:p w:rsidR="009D0B16" w:rsidRPr="007B4858" w:rsidRDefault="009D0B16" w:rsidP="007B4858">
            <w:pPr>
              <w:jc w:val="center"/>
              <w:rPr>
                <w:rFonts w:ascii="Times New Roman" w:hAnsi="Times New Roman"/>
                <w:color w:val="000000"/>
                <w:sz w:val="24"/>
                <w:szCs w:val="24"/>
              </w:rPr>
            </w:pPr>
          </w:p>
        </w:tc>
        <w:tc>
          <w:tcPr>
            <w:tcW w:w="622" w:type="pct"/>
            <w:vAlign w:val="center"/>
          </w:tcPr>
          <w:p w:rsidR="009D0B16" w:rsidRPr="007B4858" w:rsidRDefault="00EA255F" w:rsidP="007B4858">
            <w:pPr>
              <w:jc w:val="center"/>
              <w:rPr>
                <w:rFonts w:ascii="Times New Roman" w:hAnsi="Times New Roman"/>
                <w:color w:val="000000"/>
                <w:sz w:val="24"/>
                <w:szCs w:val="24"/>
              </w:rPr>
            </w:pPr>
            <w:r w:rsidRPr="007B4858">
              <w:rPr>
                <w:rFonts w:ascii="Times New Roman" w:hAnsi="Times New Roman"/>
                <w:color w:val="000000"/>
                <w:sz w:val="24"/>
                <w:szCs w:val="24"/>
              </w:rPr>
              <w:t>102 510</w:t>
            </w:r>
          </w:p>
        </w:tc>
        <w:tc>
          <w:tcPr>
            <w:tcW w:w="660"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Выписка банка, платежное поручение</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79</w:t>
            </w:r>
          </w:p>
        </w:tc>
        <w:tc>
          <w:tcPr>
            <w:tcW w:w="367" w:type="pct"/>
            <w:vAlign w:val="center"/>
          </w:tcPr>
          <w:p w:rsidR="00EA255F"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05.</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w:t>
            </w:r>
          </w:p>
        </w:tc>
      </w:tr>
      <w:tr w:rsidR="009D0B16" w:rsidRPr="007B4858" w:rsidTr="009D0B16">
        <w:trPr>
          <w:trHeight w:val="567"/>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w:t>
            </w:r>
          </w:p>
        </w:tc>
        <w:tc>
          <w:tcPr>
            <w:tcW w:w="847"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МИ № 10 ФНС России</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Задолженность по НДС</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20.10</w:t>
            </w:r>
          </w:p>
        </w:tc>
        <w:tc>
          <w:tcPr>
            <w:tcW w:w="565" w:type="pct"/>
            <w:vAlign w:val="center"/>
          </w:tcPr>
          <w:p w:rsidR="009D0B16" w:rsidRPr="007B4858" w:rsidRDefault="009D0B16" w:rsidP="007B4858">
            <w:pPr>
              <w:jc w:val="center"/>
              <w:rPr>
                <w:rFonts w:ascii="Times New Roman" w:hAnsi="Times New Roman"/>
                <w:color w:val="000000"/>
                <w:sz w:val="24"/>
                <w:szCs w:val="24"/>
              </w:rPr>
            </w:pPr>
          </w:p>
        </w:tc>
        <w:tc>
          <w:tcPr>
            <w:tcW w:w="622"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4200,00</w:t>
            </w:r>
          </w:p>
        </w:tc>
        <w:tc>
          <w:tcPr>
            <w:tcW w:w="660"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Налоговая декларация</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367" w:type="pct"/>
            <w:vAlign w:val="center"/>
          </w:tcPr>
          <w:p w:rsidR="00EA255F"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w:t>
            </w:r>
          </w:p>
        </w:tc>
      </w:tr>
      <w:tr w:rsidR="009D0B16" w:rsidRPr="007B4858" w:rsidTr="009D0B16">
        <w:trPr>
          <w:trHeight w:val="1685"/>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lastRenderedPageBreak/>
              <w:t>9</w:t>
            </w:r>
          </w:p>
        </w:tc>
        <w:tc>
          <w:tcPr>
            <w:tcW w:w="847"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ПФ России</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Задолженность по обязательному страхованию на выплату страховой части трудовой пенсии</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15.11</w:t>
            </w:r>
          </w:p>
        </w:tc>
        <w:tc>
          <w:tcPr>
            <w:tcW w:w="565" w:type="pct"/>
            <w:vAlign w:val="center"/>
          </w:tcPr>
          <w:p w:rsidR="009D0B16" w:rsidRPr="007B4858" w:rsidRDefault="009D0B16" w:rsidP="007B4858">
            <w:pPr>
              <w:jc w:val="center"/>
              <w:rPr>
                <w:rFonts w:ascii="Times New Roman" w:hAnsi="Times New Roman"/>
                <w:color w:val="000000"/>
                <w:sz w:val="24"/>
                <w:szCs w:val="24"/>
              </w:rPr>
            </w:pPr>
          </w:p>
        </w:tc>
        <w:tc>
          <w:tcPr>
            <w:tcW w:w="622"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8510,20</w:t>
            </w:r>
          </w:p>
        </w:tc>
        <w:tc>
          <w:tcPr>
            <w:tcW w:w="660"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Бухгалтерская справка</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w:t>
            </w:r>
          </w:p>
        </w:tc>
        <w:tc>
          <w:tcPr>
            <w:tcW w:w="367" w:type="pct"/>
            <w:vAlign w:val="center"/>
          </w:tcPr>
          <w:p w:rsidR="00EA255F"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15.</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w:t>
            </w:r>
          </w:p>
        </w:tc>
      </w:tr>
      <w:tr w:rsidR="009D0B16" w:rsidRPr="007B4858" w:rsidTr="009D0B16">
        <w:trPr>
          <w:trHeight w:val="1296"/>
        </w:trPr>
        <w:tc>
          <w:tcPr>
            <w:tcW w:w="226"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w:t>
            </w:r>
          </w:p>
        </w:tc>
        <w:tc>
          <w:tcPr>
            <w:tcW w:w="847"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Расчеты с персоналом по оплате труда СХА «Заря»</w:t>
            </w: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Задолженность по выплате заработной платы</w:t>
            </w:r>
          </w:p>
        </w:tc>
        <w:tc>
          <w:tcPr>
            <w:tcW w:w="43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20.11</w:t>
            </w:r>
          </w:p>
        </w:tc>
        <w:tc>
          <w:tcPr>
            <w:tcW w:w="565" w:type="pct"/>
            <w:vAlign w:val="center"/>
          </w:tcPr>
          <w:p w:rsidR="009D0B16" w:rsidRPr="007B4858" w:rsidRDefault="009D0B16" w:rsidP="007B4858">
            <w:pPr>
              <w:jc w:val="center"/>
              <w:rPr>
                <w:rFonts w:ascii="Times New Roman" w:hAnsi="Times New Roman"/>
                <w:color w:val="000000"/>
                <w:sz w:val="24"/>
                <w:szCs w:val="24"/>
              </w:rPr>
            </w:pPr>
          </w:p>
        </w:tc>
        <w:tc>
          <w:tcPr>
            <w:tcW w:w="622"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42551,00</w:t>
            </w:r>
          </w:p>
        </w:tc>
        <w:tc>
          <w:tcPr>
            <w:tcW w:w="660" w:type="pct"/>
            <w:vAlign w:val="center"/>
          </w:tcPr>
          <w:p w:rsidR="009D0B16" w:rsidRPr="007B4858" w:rsidRDefault="009D0B16" w:rsidP="007B4858">
            <w:pPr>
              <w:rPr>
                <w:rFonts w:ascii="Times New Roman" w:hAnsi="Times New Roman"/>
                <w:color w:val="000000"/>
                <w:sz w:val="24"/>
                <w:szCs w:val="24"/>
              </w:rPr>
            </w:pPr>
            <w:r w:rsidRPr="007B4858">
              <w:rPr>
                <w:rFonts w:ascii="Times New Roman" w:hAnsi="Times New Roman"/>
                <w:color w:val="000000"/>
                <w:sz w:val="24"/>
                <w:szCs w:val="24"/>
              </w:rPr>
              <w:t>Платежная ведомость на выплату зарплаты</w:t>
            </w:r>
          </w:p>
        </w:tc>
        <w:tc>
          <w:tcPr>
            <w:tcW w:w="429"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10</w:t>
            </w:r>
          </w:p>
        </w:tc>
        <w:tc>
          <w:tcPr>
            <w:tcW w:w="367" w:type="pct"/>
            <w:vAlign w:val="center"/>
          </w:tcPr>
          <w:p w:rsidR="00EA255F"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20.</w:t>
            </w:r>
          </w:p>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11</w:t>
            </w:r>
          </w:p>
        </w:tc>
      </w:tr>
      <w:tr w:rsidR="009D0B16" w:rsidRPr="007B4858" w:rsidTr="009D0B16">
        <w:trPr>
          <w:trHeight w:val="168"/>
        </w:trPr>
        <w:tc>
          <w:tcPr>
            <w:tcW w:w="226" w:type="pct"/>
            <w:vAlign w:val="center"/>
          </w:tcPr>
          <w:p w:rsidR="009D0B16" w:rsidRPr="007B4858" w:rsidRDefault="009D0B16" w:rsidP="007B4858">
            <w:pPr>
              <w:jc w:val="center"/>
              <w:rPr>
                <w:rFonts w:ascii="Times New Roman" w:hAnsi="Times New Roman"/>
                <w:color w:val="000000"/>
                <w:sz w:val="24"/>
                <w:szCs w:val="24"/>
              </w:rPr>
            </w:pPr>
          </w:p>
        </w:tc>
        <w:tc>
          <w:tcPr>
            <w:tcW w:w="847"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Итого:</w:t>
            </w:r>
          </w:p>
        </w:tc>
        <w:tc>
          <w:tcPr>
            <w:tcW w:w="847" w:type="pct"/>
            <w:vAlign w:val="center"/>
          </w:tcPr>
          <w:p w:rsidR="009D0B16" w:rsidRPr="007B4858" w:rsidRDefault="009D0B16" w:rsidP="007B4858">
            <w:pPr>
              <w:jc w:val="center"/>
              <w:rPr>
                <w:rFonts w:ascii="Times New Roman" w:hAnsi="Times New Roman"/>
                <w:color w:val="000000"/>
                <w:sz w:val="24"/>
                <w:szCs w:val="24"/>
              </w:rPr>
            </w:pPr>
          </w:p>
        </w:tc>
        <w:tc>
          <w:tcPr>
            <w:tcW w:w="437" w:type="pct"/>
            <w:vAlign w:val="center"/>
          </w:tcPr>
          <w:p w:rsidR="009D0B16" w:rsidRPr="007B4858" w:rsidRDefault="009D0B16" w:rsidP="007B4858">
            <w:pPr>
              <w:jc w:val="center"/>
              <w:rPr>
                <w:rFonts w:ascii="Times New Roman" w:hAnsi="Times New Roman"/>
                <w:color w:val="000000"/>
                <w:sz w:val="24"/>
                <w:szCs w:val="24"/>
              </w:rPr>
            </w:pPr>
          </w:p>
        </w:tc>
        <w:tc>
          <w:tcPr>
            <w:tcW w:w="565"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622" w:type="pct"/>
            <w:vAlign w:val="center"/>
          </w:tcPr>
          <w:p w:rsidR="009D0B16" w:rsidRPr="007B4858" w:rsidRDefault="009D0B16" w:rsidP="007B4858">
            <w:pPr>
              <w:jc w:val="center"/>
              <w:rPr>
                <w:rFonts w:ascii="Times New Roman" w:hAnsi="Times New Roman"/>
                <w:color w:val="000000"/>
                <w:sz w:val="24"/>
                <w:szCs w:val="24"/>
              </w:rPr>
            </w:pPr>
            <w:r w:rsidRPr="007B4858">
              <w:rPr>
                <w:rFonts w:ascii="Times New Roman" w:hAnsi="Times New Roman"/>
                <w:color w:val="000000"/>
                <w:sz w:val="24"/>
                <w:szCs w:val="24"/>
              </w:rPr>
              <w:t>?</w:t>
            </w:r>
          </w:p>
        </w:tc>
        <w:tc>
          <w:tcPr>
            <w:tcW w:w="660" w:type="pct"/>
            <w:vAlign w:val="center"/>
          </w:tcPr>
          <w:p w:rsidR="009D0B16" w:rsidRPr="007B4858" w:rsidRDefault="009D0B16" w:rsidP="007B4858">
            <w:pPr>
              <w:rPr>
                <w:rFonts w:ascii="Times New Roman" w:hAnsi="Times New Roman"/>
                <w:color w:val="000000"/>
                <w:sz w:val="24"/>
                <w:szCs w:val="24"/>
              </w:rPr>
            </w:pPr>
          </w:p>
        </w:tc>
        <w:tc>
          <w:tcPr>
            <w:tcW w:w="429" w:type="pct"/>
            <w:vAlign w:val="center"/>
          </w:tcPr>
          <w:p w:rsidR="009D0B16" w:rsidRPr="007B4858" w:rsidRDefault="009D0B16" w:rsidP="007B4858">
            <w:pPr>
              <w:jc w:val="center"/>
              <w:rPr>
                <w:rFonts w:ascii="Times New Roman" w:hAnsi="Times New Roman"/>
                <w:color w:val="000000"/>
                <w:sz w:val="24"/>
                <w:szCs w:val="24"/>
              </w:rPr>
            </w:pPr>
          </w:p>
        </w:tc>
        <w:tc>
          <w:tcPr>
            <w:tcW w:w="367" w:type="pct"/>
            <w:vAlign w:val="center"/>
          </w:tcPr>
          <w:p w:rsidR="009D0B16" w:rsidRPr="007B4858" w:rsidRDefault="009D0B16" w:rsidP="007B4858">
            <w:pPr>
              <w:jc w:val="center"/>
              <w:rPr>
                <w:rFonts w:ascii="Times New Roman" w:hAnsi="Times New Roman"/>
                <w:color w:val="000000"/>
                <w:sz w:val="24"/>
                <w:szCs w:val="24"/>
              </w:rPr>
            </w:pPr>
          </w:p>
        </w:tc>
      </w:tr>
    </w:tbl>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p w:rsidR="009D0B16"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b/>
          <w:color w:val="000000"/>
          <w:sz w:val="24"/>
          <w:szCs w:val="24"/>
        </w:rPr>
        <w:t>На третьем этапе</w:t>
      </w:r>
      <w:r w:rsidRPr="007B4858">
        <w:rPr>
          <w:rFonts w:ascii="Times New Roman" w:hAnsi="Times New Roman"/>
          <w:color w:val="000000"/>
          <w:sz w:val="24"/>
          <w:szCs w:val="24"/>
        </w:rPr>
        <w:t xml:space="preserve"> студентам предлагаются задачи, позволяющие закрепить</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практические навыки в обобщении и отражении в бухгалтерском учете</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расхождений фактического наличия имущества с данными бухгалтерского</w:t>
      </w:r>
      <w:r w:rsidR="00EA255F" w:rsidRPr="007B4858">
        <w:rPr>
          <w:rFonts w:ascii="Times New Roman" w:hAnsi="Times New Roman"/>
          <w:color w:val="000000"/>
          <w:sz w:val="24"/>
          <w:szCs w:val="24"/>
        </w:rPr>
        <w:t xml:space="preserve"> </w:t>
      </w:r>
      <w:r w:rsidRPr="007B4858">
        <w:rPr>
          <w:rFonts w:ascii="Times New Roman" w:hAnsi="Times New Roman"/>
          <w:color w:val="000000"/>
          <w:sz w:val="24"/>
          <w:szCs w:val="24"/>
        </w:rPr>
        <w:t>учета, выявленные при инвентаризации.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b/>
          <w:sz w:val="24"/>
          <w:szCs w:val="24"/>
        </w:rPr>
        <w:t xml:space="preserve">Задание 1. </w:t>
      </w:r>
      <w:r w:rsidRPr="007B4858">
        <w:rPr>
          <w:rFonts w:ascii="Times New Roman" w:hAnsi="Times New Roman"/>
          <w:sz w:val="24"/>
          <w:szCs w:val="24"/>
        </w:rPr>
        <w:t>Отразите в учете результаты переоценки огурцов.</w:t>
      </w:r>
    </w:p>
    <w:p w:rsidR="009D0B16" w:rsidRPr="007B4858" w:rsidRDefault="009D0B16" w:rsidP="007B4858">
      <w:pPr>
        <w:pStyle w:val="a7"/>
        <w:spacing w:after="0" w:line="240" w:lineRule="auto"/>
        <w:ind w:firstLine="709"/>
        <w:jc w:val="both"/>
        <w:rPr>
          <w:rFonts w:ascii="Times New Roman" w:hAnsi="Times New Roman" w:cs="Times New Roman"/>
          <w:sz w:val="24"/>
          <w:szCs w:val="24"/>
        </w:rPr>
      </w:pPr>
      <w:r w:rsidRPr="007B4858">
        <w:rPr>
          <w:rFonts w:ascii="Times New Roman" w:hAnsi="Times New Roman" w:cs="Times New Roman"/>
          <w:sz w:val="24"/>
          <w:szCs w:val="24"/>
        </w:rPr>
        <w:t>Цена до переоценки – 45 руб., в том числе торговая надбавка – 20%. Цена после переоценки – 30 руб. Количество товара – З кг. Причина уценки: при реализации отсортировались мелкие, нестандартные огурцы.</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Организация является плательщик единого налога на вмененный доход.</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Переоценку отразить в Акте переоценки.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Результат переоценки отразить в бухгалтерском учета в следующей таблице:</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Таблица 4 - Бухгалтерские проводки по результатам переоценки товаров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5"/>
        <w:gridCol w:w="5134"/>
        <w:gridCol w:w="1324"/>
        <w:gridCol w:w="1077"/>
        <w:gridCol w:w="1171"/>
      </w:tblGrid>
      <w:tr w:rsidR="009D0B16" w:rsidRPr="007B4858" w:rsidTr="009D0B16">
        <w:tc>
          <w:tcPr>
            <w:tcW w:w="865" w:type="dxa"/>
            <w:vMerge w:val="restart"/>
            <w:vAlign w:val="center"/>
          </w:tcPr>
          <w:p w:rsidR="009D0B16" w:rsidRPr="007B4858" w:rsidRDefault="009D0B16" w:rsidP="007B4858">
            <w:pPr>
              <w:pStyle w:val="21"/>
              <w:spacing w:after="0" w:line="240" w:lineRule="auto"/>
              <w:ind w:left="-709"/>
              <w:rPr>
                <w:rFonts w:ascii="Times New Roman" w:hAnsi="Times New Roman"/>
                <w:i/>
                <w:sz w:val="24"/>
                <w:szCs w:val="24"/>
              </w:rPr>
            </w:pPr>
            <w:r w:rsidRPr="007B4858">
              <w:rPr>
                <w:rFonts w:ascii="Times New Roman" w:hAnsi="Times New Roman"/>
                <w:sz w:val="24"/>
                <w:szCs w:val="24"/>
              </w:rPr>
              <w:t>№</w:t>
            </w:r>
          </w:p>
        </w:tc>
        <w:tc>
          <w:tcPr>
            <w:tcW w:w="5134"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Содержание операции</w:t>
            </w:r>
          </w:p>
        </w:tc>
        <w:tc>
          <w:tcPr>
            <w:tcW w:w="1324"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Сумма в руб.</w:t>
            </w:r>
          </w:p>
        </w:tc>
        <w:tc>
          <w:tcPr>
            <w:tcW w:w="2248" w:type="dxa"/>
            <w:gridSpan w:val="2"/>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Проводки</w:t>
            </w:r>
          </w:p>
        </w:tc>
      </w:tr>
      <w:tr w:rsidR="009D0B16" w:rsidRPr="007B4858" w:rsidTr="009D0B16">
        <w:tc>
          <w:tcPr>
            <w:tcW w:w="865" w:type="dxa"/>
            <w:vMerge/>
            <w:vAlign w:val="center"/>
          </w:tcPr>
          <w:p w:rsidR="009D0B16" w:rsidRPr="007B4858" w:rsidRDefault="009D0B16" w:rsidP="007B4858">
            <w:pPr>
              <w:pStyle w:val="21"/>
              <w:spacing w:after="0" w:line="240" w:lineRule="auto"/>
              <w:ind w:left="-709"/>
              <w:rPr>
                <w:rFonts w:ascii="Times New Roman" w:hAnsi="Times New Roman"/>
                <w:b/>
                <w:i/>
                <w:sz w:val="24"/>
                <w:szCs w:val="24"/>
              </w:rPr>
            </w:pPr>
          </w:p>
        </w:tc>
        <w:tc>
          <w:tcPr>
            <w:tcW w:w="5134"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324"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077"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Дебет</w:t>
            </w:r>
          </w:p>
        </w:tc>
        <w:tc>
          <w:tcPr>
            <w:tcW w:w="1171"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Кредит</w:t>
            </w:r>
          </w:p>
        </w:tc>
      </w:tr>
      <w:tr w:rsidR="009D0B16" w:rsidRPr="007B4858" w:rsidTr="009D0B16">
        <w:tc>
          <w:tcPr>
            <w:tcW w:w="865"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34" w:type="dxa"/>
          </w:tcPr>
          <w:p w:rsidR="009D0B16" w:rsidRPr="007B4858" w:rsidRDefault="009D0B16" w:rsidP="007B4858">
            <w:pPr>
              <w:pStyle w:val="21"/>
              <w:spacing w:after="0" w:line="240" w:lineRule="auto"/>
              <w:rPr>
                <w:rFonts w:ascii="Times New Roman" w:hAnsi="Times New Roman"/>
                <w:i/>
                <w:sz w:val="24"/>
                <w:szCs w:val="24"/>
              </w:rPr>
            </w:pPr>
          </w:p>
        </w:tc>
        <w:tc>
          <w:tcPr>
            <w:tcW w:w="1324" w:type="dxa"/>
          </w:tcPr>
          <w:p w:rsidR="009D0B16" w:rsidRPr="007B4858" w:rsidRDefault="009D0B16" w:rsidP="007B4858">
            <w:pPr>
              <w:pStyle w:val="21"/>
              <w:spacing w:after="0" w:line="240" w:lineRule="auto"/>
              <w:rPr>
                <w:rFonts w:ascii="Times New Roman" w:hAnsi="Times New Roman"/>
                <w:i/>
                <w:sz w:val="24"/>
                <w:szCs w:val="24"/>
              </w:rPr>
            </w:pPr>
          </w:p>
        </w:tc>
        <w:tc>
          <w:tcPr>
            <w:tcW w:w="1077" w:type="dxa"/>
          </w:tcPr>
          <w:p w:rsidR="009D0B16" w:rsidRPr="007B4858" w:rsidRDefault="009D0B16" w:rsidP="007B4858">
            <w:pPr>
              <w:pStyle w:val="21"/>
              <w:spacing w:after="0" w:line="240" w:lineRule="auto"/>
              <w:rPr>
                <w:rFonts w:ascii="Times New Roman" w:hAnsi="Times New Roman"/>
                <w:i/>
                <w:sz w:val="24"/>
                <w:szCs w:val="24"/>
              </w:rPr>
            </w:pPr>
          </w:p>
        </w:tc>
        <w:tc>
          <w:tcPr>
            <w:tcW w:w="1171"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65"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34" w:type="dxa"/>
          </w:tcPr>
          <w:p w:rsidR="009D0B16" w:rsidRPr="007B4858" w:rsidRDefault="009D0B16" w:rsidP="007B4858">
            <w:pPr>
              <w:pStyle w:val="21"/>
              <w:spacing w:after="0" w:line="240" w:lineRule="auto"/>
              <w:rPr>
                <w:rFonts w:ascii="Times New Roman" w:hAnsi="Times New Roman"/>
                <w:i/>
                <w:sz w:val="24"/>
                <w:szCs w:val="24"/>
              </w:rPr>
            </w:pPr>
          </w:p>
        </w:tc>
        <w:tc>
          <w:tcPr>
            <w:tcW w:w="1324" w:type="dxa"/>
          </w:tcPr>
          <w:p w:rsidR="009D0B16" w:rsidRPr="007B4858" w:rsidRDefault="009D0B16" w:rsidP="007B4858">
            <w:pPr>
              <w:pStyle w:val="21"/>
              <w:spacing w:after="0" w:line="240" w:lineRule="auto"/>
              <w:rPr>
                <w:rFonts w:ascii="Times New Roman" w:hAnsi="Times New Roman"/>
                <w:i/>
                <w:sz w:val="24"/>
                <w:szCs w:val="24"/>
              </w:rPr>
            </w:pPr>
          </w:p>
        </w:tc>
        <w:tc>
          <w:tcPr>
            <w:tcW w:w="1077" w:type="dxa"/>
          </w:tcPr>
          <w:p w:rsidR="009D0B16" w:rsidRPr="007B4858" w:rsidRDefault="009D0B16" w:rsidP="007B4858">
            <w:pPr>
              <w:pStyle w:val="21"/>
              <w:spacing w:after="0" w:line="240" w:lineRule="auto"/>
              <w:rPr>
                <w:rFonts w:ascii="Times New Roman" w:hAnsi="Times New Roman"/>
                <w:i/>
                <w:sz w:val="24"/>
                <w:szCs w:val="24"/>
              </w:rPr>
            </w:pPr>
          </w:p>
        </w:tc>
        <w:tc>
          <w:tcPr>
            <w:tcW w:w="1171" w:type="dxa"/>
          </w:tcPr>
          <w:p w:rsidR="009D0B16" w:rsidRPr="007B4858" w:rsidRDefault="009D0B16" w:rsidP="007B4858">
            <w:pPr>
              <w:pStyle w:val="21"/>
              <w:spacing w:after="0" w:line="240" w:lineRule="auto"/>
              <w:rPr>
                <w:rFonts w:ascii="Times New Roman" w:hAnsi="Times New Roman"/>
                <w:i/>
                <w:sz w:val="24"/>
                <w:szCs w:val="24"/>
              </w:rPr>
            </w:pPr>
          </w:p>
        </w:tc>
      </w:tr>
    </w:tbl>
    <w:p w:rsidR="009D0B16" w:rsidRPr="007B4858" w:rsidRDefault="009D0B16" w:rsidP="007B4858">
      <w:pPr>
        <w:autoSpaceDE w:val="0"/>
        <w:autoSpaceDN w:val="0"/>
        <w:adjustRightInd w:val="0"/>
        <w:spacing w:after="0" w:line="240" w:lineRule="auto"/>
        <w:rPr>
          <w:rFonts w:ascii="Times New Roman" w:hAnsi="Times New Roman"/>
          <w:sz w:val="24"/>
          <w:szCs w:val="24"/>
        </w:rPr>
      </w:pP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b/>
          <w:sz w:val="24"/>
          <w:szCs w:val="24"/>
        </w:rPr>
        <w:t xml:space="preserve">Задание 2. </w:t>
      </w:r>
      <w:r w:rsidRPr="007B4858">
        <w:rPr>
          <w:rFonts w:ascii="Times New Roman" w:hAnsi="Times New Roman"/>
          <w:sz w:val="24"/>
          <w:szCs w:val="24"/>
        </w:rPr>
        <w:t>Отразите в учете результаты переоценки апельсинов. Цена до переоценки – 53 руб., в том числе торговая надбавка – 25%.</w:t>
      </w:r>
    </w:p>
    <w:p w:rsidR="009D0B16" w:rsidRPr="007B4858" w:rsidRDefault="009D0B16" w:rsidP="007B4858">
      <w:pPr>
        <w:pStyle w:val="a7"/>
        <w:spacing w:after="0" w:line="240" w:lineRule="auto"/>
        <w:ind w:firstLine="709"/>
        <w:jc w:val="both"/>
        <w:rPr>
          <w:rFonts w:ascii="Times New Roman" w:hAnsi="Times New Roman" w:cs="Times New Roman"/>
          <w:sz w:val="24"/>
          <w:szCs w:val="24"/>
        </w:rPr>
      </w:pPr>
      <w:r w:rsidRPr="007B4858">
        <w:rPr>
          <w:rFonts w:ascii="Times New Roman" w:hAnsi="Times New Roman" w:cs="Times New Roman"/>
          <w:sz w:val="24"/>
          <w:szCs w:val="24"/>
        </w:rPr>
        <w:t xml:space="preserve">Цена: после переоценки – 56 руб. Количество товара – </w:t>
      </w:r>
      <w:smartTag w:uri="urn:schemas-microsoft-com:office:smarttags" w:element="metricconverter">
        <w:smartTagPr>
          <w:attr w:name="ProductID" w:val="40 кг"/>
        </w:smartTagPr>
        <w:r w:rsidRPr="007B4858">
          <w:rPr>
            <w:rFonts w:ascii="Times New Roman" w:hAnsi="Times New Roman" w:cs="Times New Roman"/>
            <w:sz w:val="24"/>
            <w:szCs w:val="24"/>
          </w:rPr>
          <w:t>40 кг</w:t>
        </w:r>
      </w:smartTag>
      <w:r w:rsidRPr="007B4858">
        <w:rPr>
          <w:rFonts w:ascii="Times New Roman" w:hAnsi="Times New Roman" w:cs="Times New Roman"/>
          <w:sz w:val="24"/>
          <w:szCs w:val="24"/>
        </w:rPr>
        <w:t>. Причина дооценки: повышение рыночных цен. Организация является плательщиком единого налога на вмененный доход.</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Переоценку отразить в Акте переоценки.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Результат переоценки отразить в бухгалтерском учета в следующей таблице:</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Таблица 5 - Бухгалтерские проводки по результатам переоценки товаров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8"/>
        <w:gridCol w:w="5149"/>
        <w:gridCol w:w="1319"/>
        <w:gridCol w:w="1073"/>
        <w:gridCol w:w="1162"/>
      </w:tblGrid>
      <w:tr w:rsidR="009D0B16" w:rsidRPr="007B4858" w:rsidTr="009D0B16">
        <w:tc>
          <w:tcPr>
            <w:tcW w:w="868" w:type="dxa"/>
            <w:vMerge w:val="restart"/>
            <w:vAlign w:val="center"/>
          </w:tcPr>
          <w:p w:rsidR="009D0B16" w:rsidRPr="007B4858" w:rsidRDefault="009D0B16" w:rsidP="007B4858">
            <w:pPr>
              <w:pStyle w:val="21"/>
              <w:spacing w:after="0" w:line="240" w:lineRule="auto"/>
              <w:ind w:left="-724"/>
              <w:rPr>
                <w:rFonts w:ascii="Times New Roman" w:hAnsi="Times New Roman"/>
                <w:i/>
                <w:sz w:val="24"/>
                <w:szCs w:val="24"/>
              </w:rPr>
            </w:pPr>
            <w:r w:rsidRPr="007B4858">
              <w:rPr>
                <w:rFonts w:ascii="Times New Roman" w:hAnsi="Times New Roman"/>
                <w:sz w:val="24"/>
                <w:szCs w:val="24"/>
              </w:rPr>
              <w:t>№</w:t>
            </w:r>
          </w:p>
        </w:tc>
        <w:tc>
          <w:tcPr>
            <w:tcW w:w="5149"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Содержание операции</w:t>
            </w:r>
          </w:p>
        </w:tc>
        <w:tc>
          <w:tcPr>
            <w:tcW w:w="1319"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Сумма в руб.</w:t>
            </w:r>
          </w:p>
        </w:tc>
        <w:tc>
          <w:tcPr>
            <w:tcW w:w="2235" w:type="dxa"/>
            <w:gridSpan w:val="2"/>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Проводки</w:t>
            </w:r>
          </w:p>
        </w:tc>
      </w:tr>
      <w:tr w:rsidR="009D0B16" w:rsidRPr="007B4858" w:rsidTr="009D0B16">
        <w:tc>
          <w:tcPr>
            <w:tcW w:w="868" w:type="dxa"/>
            <w:vMerge/>
            <w:vAlign w:val="center"/>
          </w:tcPr>
          <w:p w:rsidR="009D0B16" w:rsidRPr="007B4858" w:rsidRDefault="009D0B16" w:rsidP="007B4858">
            <w:pPr>
              <w:pStyle w:val="21"/>
              <w:spacing w:after="0" w:line="240" w:lineRule="auto"/>
              <w:ind w:left="-724"/>
              <w:rPr>
                <w:rFonts w:ascii="Times New Roman" w:hAnsi="Times New Roman"/>
                <w:b/>
                <w:i/>
                <w:sz w:val="24"/>
                <w:szCs w:val="24"/>
              </w:rPr>
            </w:pPr>
          </w:p>
        </w:tc>
        <w:tc>
          <w:tcPr>
            <w:tcW w:w="5149"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319"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073"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Дебет</w:t>
            </w:r>
          </w:p>
        </w:tc>
        <w:tc>
          <w:tcPr>
            <w:tcW w:w="1162"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Кредит</w:t>
            </w:r>
          </w:p>
        </w:tc>
      </w:tr>
      <w:tr w:rsidR="009D0B16" w:rsidRPr="007B4858" w:rsidTr="009D0B16">
        <w:tc>
          <w:tcPr>
            <w:tcW w:w="868" w:type="dxa"/>
          </w:tcPr>
          <w:p w:rsidR="009D0B16" w:rsidRPr="007B4858" w:rsidRDefault="009D0B16" w:rsidP="007B4858">
            <w:pPr>
              <w:pStyle w:val="21"/>
              <w:spacing w:after="0" w:line="240" w:lineRule="auto"/>
              <w:ind w:left="-724"/>
              <w:rPr>
                <w:rFonts w:ascii="Times New Roman" w:hAnsi="Times New Roman"/>
                <w:i/>
                <w:sz w:val="24"/>
                <w:szCs w:val="24"/>
              </w:rPr>
            </w:pPr>
          </w:p>
        </w:tc>
        <w:tc>
          <w:tcPr>
            <w:tcW w:w="5149" w:type="dxa"/>
          </w:tcPr>
          <w:p w:rsidR="009D0B16" w:rsidRPr="007B4858" w:rsidRDefault="009D0B16" w:rsidP="007B4858">
            <w:pPr>
              <w:pStyle w:val="21"/>
              <w:spacing w:after="0" w:line="240" w:lineRule="auto"/>
              <w:rPr>
                <w:rFonts w:ascii="Times New Roman" w:hAnsi="Times New Roman"/>
                <w:i/>
                <w:sz w:val="24"/>
                <w:szCs w:val="24"/>
              </w:rPr>
            </w:pPr>
          </w:p>
        </w:tc>
        <w:tc>
          <w:tcPr>
            <w:tcW w:w="1319" w:type="dxa"/>
          </w:tcPr>
          <w:p w:rsidR="009D0B16" w:rsidRPr="007B4858" w:rsidRDefault="009D0B16" w:rsidP="007B4858">
            <w:pPr>
              <w:pStyle w:val="21"/>
              <w:spacing w:after="0" w:line="240" w:lineRule="auto"/>
              <w:rPr>
                <w:rFonts w:ascii="Times New Roman" w:hAnsi="Times New Roman"/>
                <w:i/>
                <w:sz w:val="24"/>
                <w:szCs w:val="24"/>
              </w:rPr>
            </w:pPr>
          </w:p>
        </w:tc>
        <w:tc>
          <w:tcPr>
            <w:tcW w:w="1073" w:type="dxa"/>
          </w:tcPr>
          <w:p w:rsidR="009D0B16" w:rsidRPr="007B4858" w:rsidRDefault="009D0B16" w:rsidP="007B4858">
            <w:pPr>
              <w:pStyle w:val="21"/>
              <w:spacing w:after="0" w:line="240" w:lineRule="auto"/>
              <w:rPr>
                <w:rFonts w:ascii="Times New Roman" w:hAnsi="Times New Roman"/>
                <w:i/>
                <w:sz w:val="24"/>
                <w:szCs w:val="24"/>
              </w:rPr>
            </w:pPr>
          </w:p>
        </w:tc>
        <w:tc>
          <w:tcPr>
            <w:tcW w:w="1162"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68" w:type="dxa"/>
          </w:tcPr>
          <w:p w:rsidR="009D0B16" w:rsidRPr="007B4858" w:rsidRDefault="009D0B16" w:rsidP="007B4858">
            <w:pPr>
              <w:pStyle w:val="21"/>
              <w:spacing w:after="0" w:line="240" w:lineRule="auto"/>
              <w:ind w:left="-724"/>
              <w:rPr>
                <w:rFonts w:ascii="Times New Roman" w:hAnsi="Times New Roman"/>
                <w:i/>
                <w:sz w:val="24"/>
                <w:szCs w:val="24"/>
              </w:rPr>
            </w:pPr>
          </w:p>
        </w:tc>
        <w:tc>
          <w:tcPr>
            <w:tcW w:w="5149" w:type="dxa"/>
          </w:tcPr>
          <w:p w:rsidR="009D0B16" w:rsidRPr="007B4858" w:rsidRDefault="009D0B16" w:rsidP="007B4858">
            <w:pPr>
              <w:pStyle w:val="21"/>
              <w:spacing w:after="0" w:line="240" w:lineRule="auto"/>
              <w:rPr>
                <w:rFonts w:ascii="Times New Roman" w:hAnsi="Times New Roman"/>
                <w:i/>
                <w:sz w:val="24"/>
                <w:szCs w:val="24"/>
              </w:rPr>
            </w:pPr>
          </w:p>
        </w:tc>
        <w:tc>
          <w:tcPr>
            <w:tcW w:w="1319" w:type="dxa"/>
          </w:tcPr>
          <w:p w:rsidR="009D0B16" w:rsidRPr="007B4858" w:rsidRDefault="009D0B16" w:rsidP="007B4858">
            <w:pPr>
              <w:pStyle w:val="21"/>
              <w:spacing w:after="0" w:line="240" w:lineRule="auto"/>
              <w:rPr>
                <w:rFonts w:ascii="Times New Roman" w:hAnsi="Times New Roman"/>
                <w:i/>
                <w:sz w:val="24"/>
                <w:szCs w:val="24"/>
              </w:rPr>
            </w:pPr>
          </w:p>
        </w:tc>
        <w:tc>
          <w:tcPr>
            <w:tcW w:w="1073" w:type="dxa"/>
          </w:tcPr>
          <w:p w:rsidR="009D0B16" w:rsidRPr="007B4858" w:rsidRDefault="009D0B16" w:rsidP="007B4858">
            <w:pPr>
              <w:pStyle w:val="21"/>
              <w:spacing w:after="0" w:line="240" w:lineRule="auto"/>
              <w:rPr>
                <w:rFonts w:ascii="Times New Roman" w:hAnsi="Times New Roman"/>
                <w:i/>
                <w:sz w:val="24"/>
                <w:szCs w:val="24"/>
              </w:rPr>
            </w:pPr>
          </w:p>
        </w:tc>
        <w:tc>
          <w:tcPr>
            <w:tcW w:w="1162"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68" w:type="dxa"/>
          </w:tcPr>
          <w:p w:rsidR="009D0B16" w:rsidRPr="007B4858" w:rsidRDefault="009D0B16" w:rsidP="007B4858">
            <w:pPr>
              <w:pStyle w:val="21"/>
              <w:spacing w:after="0" w:line="240" w:lineRule="auto"/>
              <w:ind w:left="-724"/>
              <w:rPr>
                <w:rFonts w:ascii="Times New Roman" w:hAnsi="Times New Roman"/>
                <w:i/>
                <w:sz w:val="24"/>
                <w:szCs w:val="24"/>
              </w:rPr>
            </w:pPr>
          </w:p>
        </w:tc>
        <w:tc>
          <w:tcPr>
            <w:tcW w:w="5149" w:type="dxa"/>
          </w:tcPr>
          <w:p w:rsidR="009D0B16" w:rsidRPr="007B4858" w:rsidRDefault="009D0B16" w:rsidP="007B4858">
            <w:pPr>
              <w:pStyle w:val="21"/>
              <w:spacing w:after="0" w:line="240" w:lineRule="auto"/>
              <w:rPr>
                <w:rFonts w:ascii="Times New Roman" w:hAnsi="Times New Roman"/>
                <w:i/>
                <w:sz w:val="24"/>
                <w:szCs w:val="24"/>
              </w:rPr>
            </w:pPr>
          </w:p>
        </w:tc>
        <w:tc>
          <w:tcPr>
            <w:tcW w:w="1319" w:type="dxa"/>
          </w:tcPr>
          <w:p w:rsidR="009D0B16" w:rsidRPr="007B4858" w:rsidRDefault="009D0B16" w:rsidP="007B4858">
            <w:pPr>
              <w:pStyle w:val="21"/>
              <w:spacing w:after="0" w:line="240" w:lineRule="auto"/>
              <w:rPr>
                <w:rFonts w:ascii="Times New Roman" w:hAnsi="Times New Roman"/>
                <w:i/>
                <w:sz w:val="24"/>
                <w:szCs w:val="24"/>
              </w:rPr>
            </w:pPr>
          </w:p>
        </w:tc>
        <w:tc>
          <w:tcPr>
            <w:tcW w:w="1073" w:type="dxa"/>
          </w:tcPr>
          <w:p w:rsidR="009D0B16" w:rsidRPr="007B4858" w:rsidRDefault="009D0B16" w:rsidP="007B4858">
            <w:pPr>
              <w:pStyle w:val="21"/>
              <w:spacing w:after="0" w:line="240" w:lineRule="auto"/>
              <w:rPr>
                <w:rFonts w:ascii="Times New Roman" w:hAnsi="Times New Roman"/>
                <w:i/>
                <w:sz w:val="24"/>
                <w:szCs w:val="24"/>
              </w:rPr>
            </w:pPr>
          </w:p>
        </w:tc>
        <w:tc>
          <w:tcPr>
            <w:tcW w:w="1162" w:type="dxa"/>
          </w:tcPr>
          <w:p w:rsidR="009D0B16" w:rsidRPr="007B4858" w:rsidRDefault="009D0B16" w:rsidP="007B4858">
            <w:pPr>
              <w:pStyle w:val="21"/>
              <w:spacing w:after="0" w:line="240" w:lineRule="auto"/>
              <w:rPr>
                <w:rFonts w:ascii="Times New Roman" w:hAnsi="Times New Roman"/>
                <w:i/>
                <w:sz w:val="24"/>
                <w:szCs w:val="24"/>
              </w:rPr>
            </w:pPr>
          </w:p>
        </w:tc>
      </w:tr>
    </w:tbl>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b/>
          <w:sz w:val="24"/>
          <w:szCs w:val="24"/>
        </w:rPr>
        <w:t>Задание 3:</w:t>
      </w:r>
      <w:r w:rsidRPr="007B4858">
        <w:rPr>
          <w:rFonts w:ascii="Times New Roman" w:hAnsi="Times New Roman"/>
          <w:b/>
          <w:sz w:val="24"/>
          <w:szCs w:val="24"/>
        </w:rPr>
        <w:tab/>
      </w:r>
      <w:r w:rsidRPr="007B4858">
        <w:rPr>
          <w:rFonts w:ascii="Times New Roman" w:hAnsi="Times New Roman"/>
          <w:sz w:val="24"/>
          <w:szCs w:val="24"/>
        </w:rPr>
        <w:t xml:space="preserve">На основании исходных данных решить ситуации по </w:t>
      </w:r>
      <w:r w:rsidRPr="007B4858">
        <w:rPr>
          <w:rStyle w:val="fontuch"/>
          <w:rFonts w:ascii="Times New Roman" w:hAnsi="Times New Roman"/>
          <w:sz w:val="24"/>
          <w:szCs w:val="24"/>
        </w:rPr>
        <w:t xml:space="preserve">формированию бухгалтерских проводок по отражению недостачи ценностей, выявленные в ходе </w:t>
      </w:r>
      <w:r w:rsidRPr="007B4858">
        <w:rPr>
          <w:rStyle w:val="fontuch"/>
          <w:rFonts w:ascii="Times New Roman" w:hAnsi="Times New Roman"/>
          <w:sz w:val="24"/>
          <w:szCs w:val="24"/>
        </w:rPr>
        <w:lastRenderedPageBreak/>
        <w:t>инвентаризации, независимо от причин их возникновения с целью контроля на счете 94 «Недостачи и потери от порчи ценностей».</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Исходные данные:</w:t>
      </w:r>
    </w:p>
    <w:p w:rsidR="009D0B16" w:rsidRPr="007B4858" w:rsidRDefault="009D0B16" w:rsidP="007B4858">
      <w:pPr>
        <w:pStyle w:val="a7"/>
        <w:spacing w:after="0" w:line="240" w:lineRule="auto"/>
        <w:ind w:firstLine="709"/>
        <w:jc w:val="both"/>
        <w:rPr>
          <w:rFonts w:ascii="Times New Roman" w:hAnsi="Times New Roman" w:cs="Times New Roman"/>
          <w:sz w:val="24"/>
          <w:szCs w:val="24"/>
        </w:rPr>
      </w:pPr>
      <w:r w:rsidRPr="007B4858">
        <w:rPr>
          <w:rFonts w:ascii="Times New Roman" w:hAnsi="Times New Roman" w:cs="Times New Roman"/>
          <w:sz w:val="24"/>
          <w:szCs w:val="24"/>
        </w:rPr>
        <w:t>При инвентаризации в магазине в отделе «Мясопродукты» выявлено следующее фактическое наличие товаров на 10 сентября 200_ г.:</w:t>
      </w:r>
    </w:p>
    <w:p w:rsidR="009D0B16" w:rsidRPr="007B4858" w:rsidRDefault="009D0B16" w:rsidP="007B4858">
      <w:pPr>
        <w:widowControl w:val="0"/>
        <w:numPr>
          <w:ilvl w:val="0"/>
          <w:numId w:val="36"/>
        </w:numPr>
        <w:adjustRightInd w:val="0"/>
        <w:spacing w:after="0" w:line="240" w:lineRule="auto"/>
        <w:ind w:left="0" w:firstLine="709"/>
        <w:jc w:val="both"/>
        <w:textAlignment w:val="baseline"/>
        <w:rPr>
          <w:rFonts w:ascii="Times New Roman" w:hAnsi="Times New Roman"/>
          <w:sz w:val="24"/>
          <w:szCs w:val="24"/>
        </w:rPr>
      </w:pPr>
      <w:r w:rsidRPr="007B4858">
        <w:rPr>
          <w:rFonts w:ascii="Times New Roman" w:hAnsi="Times New Roman"/>
          <w:sz w:val="24"/>
          <w:szCs w:val="24"/>
        </w:rPr>
        <w:t xml:space="preserve">колбаса докторская </w:t>
      </w:r>
      <w:smartTag w:uri="urn:schemas-microsoft-com:office:smarttags" w:element="metricconverter">
        <w:smartTagPr>
          <w:attr w:name="ProductID" w:val="380 кг"/>
        </w:smartTagPr>
        <w:r w:rsidRPr="007B4858">
          <w:rPr>
            <w:rFonts w:ascii="Times New Roman" w:hAnsi="Times New Roman"/>
            <w:sz w:val="24"/>
            <w:szCs w:val="24"/>
          </w:rPr>
          <w:t>380 кг</w:t>
        </w:r>
      </w:smartTag>
      <w:r w:rsidRPr="007B4858">
        <w:rPr>
          <w:rFonts w:ascii="Times New Roman" w:hAnsi="Times New Roman"/>
          <w:sz w:val="24"/>
          <w:szCs w:val="24"/>
        </w:rPr>
        <w:t xml:space="preserve"> по цене 250 руб. за </w:t>
      </w:r>
      <w:smartTag w:uri="urn:schemas-microsoft-com:office:smarttags" w:element="metricconverter">
        <w:smartTagPr>
          <w:attr w:name="ProductID" w:val="1 кг"/>
        </w:smartTagPr>
        <w:r w:rsidRPr="007B4858">
          <w:rPr>
            <w:rFonts w:ascii="Times New Roman" w:hAnsi="Times New Roman"/>
            <w:sz w:val="24"/>
            <w:szCs w:val="24"/>
          </w:rPr>
          <w:t>1 кг</w:t>
        </w:r>
      </w:smartTag>
      <w:r w:rsidRPr="007B4858">
        <w:rPr>
          <w:rFonts w:ascii="Times New Roman" w:hAnsi="Times New Roman"/>
          <w:sz w:val="24"/>
          <w:szCs w:val="24"/>
        </w:rPr>
        <w:t>;</w:t>
      </w:r>
    </w:p>
    <w:p w:rsidR="009D0B16" w:rsidRPr="007B4858" w:rsidRDefault="009D0B16" w:rsidP="007B4858">
      <w:pPr>
        <w:widowControl w:val="0"/>
        <w:numPr>
          <w:ilvl w:val="0"/>
          <w:numId w:val="36"/>
        </w:numPr>
        <w:adjustRightInd w:val="0"/>
        <w:spacing w:after="0" w:line="240" w:lineRule="auto"/>
        <w:ind w:left="0" w:firstLine="709"/>
        <w:jc w:val="both"/>
        <w:textAlignment w:val="baseline"/>
        <w:rPr>
          <w:rFonts w:ascii="Times New Roman" w:hAnsi="Times New Roman"/>
          <w:sz w:val="24"/>
          <w:szCs w:val="24"/>
        </w:rPr>
      </w:pPr>
      <w:r w:rsidRPr="007B4858">
        <w:rPr>
          <w:rFonts w:ascii="Times New Roman" w:hAnsi="Times New Roman"/>
          <w:sz w:val="24"/>
          <w:szCs w:val="24"/>
        </w:rPr>
        <w:t xml:space="preserve">сосиски любительские </w:t>
      </w:r>
      <w:smartTag w:uri="urn:schemas-microsoft-com:office:smarttags" w:element="metricconverter">
        <w:smartTagPr>
          <w:attr w:name="ProductID" w:val="150 кг"/>
        </w:smartTagPr>
        <w:r w:rsidRPr="007B4858">
          <w:rPr>
            <w:rFonts w:ascii="Times New Roman" w:hAnsi="Times New Roman"/>
            <w:sz w:val="24"/>
            <w:szCs w:val="24"/>
          </w:rPr>
          <w:t>150 кг</w:t>
        </w:r>
      </w:smartTag>
      <w:r w:rsidRPr="007B4858">
        <w:rPr>
          <w:rFonts w:ascii="Times New Roman" w:hAnsi="Times New Roman"/>
          <w:sz w:val="24"/>
          <w:szCs w:val="24"/>
        </w:rPr>
        <w:t xml:space="preserve"> по цене 240 руб. за </w:t>
      </w:r>
      <w:smartTag w:uri="urn:schemas-microsoft-com:office:smarttags" w:element="metricconverter">
        <w:smartTagPr>
          <w:attr w:name="ProductID" w:val="1 кг"/>
        </w:smartTagPr>
        <w:r w:rsidRPr="007B4858">
          <w:rPr>
            <w:rFonts w:ascii="Times New Roman" w:hAnsi="Times New Roman"/>
            <w:sz w:val="24"/>
            <w:szCs w:val="24"/>
          </w:rPr>
          <w:t>1 кг</w:t>
        </w:r>
      </w:smartTag>
      <w:r w:rsidRPr="007B4858">
        <w:rPr>
          <w:rFonts w:ascii="Times New Roman" w:hAnsi="Times New Roman"/>
          <w:sz w:val="24"/>
          <w:szCs w:val="24"/>
        </w:rPr>
        <w:t>.</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По учетным данным остатки на 10 сентября 20__ г. составляют 131 000 руб.</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Предыдущая инвентаризация была проведена 5 июля 20__ г.:</w:t>
      </w:r>
    </w:p>
    <w:p w:rsidR="009D0B16" w:rsidRPr="007B4858" w:rsidRDefault="009D0B16" w:rsidP="007B4858">
      <w:pPr>
        <w:widowControl w:val="0"/>
        <w:numPr>
          <w:ilvl w:val="0"/>
          <w:numId w:val="37"/>
        </w:numPr>
        <w:tabs>
          <w:tab w:val="left" w:pos="1080"/>
        </w:tabs>
        <w:adjustRightInd w:val="0"/>
        <w:spacing w:after="0" w:line="240" w:lineRule="auto"/>
        <w:ind w:left="0" w:firstLine="709"/>
        <w:jc w:val="both"/>
        <w:textAlignment w:val="baseline"/>
        <w:rPr>
          <w:rFonts w:ascii="Times New Roman" w:hAnsi="Times New Roman"/>
          <w:sz w:val="24"/>
          <w:szCs w:val="24"/>
        </w:rPr>
      </w:pPr>
      <w:r w:rsidRPr="007B4858">
        <w:rPr>
          <w:rFonts w:ascii="Times New Roman" w:hAnsi="Times New Roman"/>
          <w:sz w:val="24"/>
          <w:szCs w:val="24"/>
        </w:rPr>
        <w:t>естественная убыль по остаткам товаров на 5 июля 20__ г. – 1183 руб.;</w:t>
      </w:r>
    </w:p>
    <w:p w:rsidR="009D0B16" w:rsidRPr="007B4858" w:rsidRDefault="009D0B16" w:rsidP="007B4858">
      <w:pPr>
        <w:widowControl w:val="0"/>
        <w:numPr>
          <w:ilvl w:val="0"/>
          <w:numId w:val="37"/>
        </w:numPr>
        <w:tabs>
          <w:tab w:val="left" w:pos="1080"/>
        </w:tabs>
        <w:adjustRightInd w:val="0"/>
        <w:spacing w:after="0" w:line="240" w:lineRule="auto"/>
        <w:ind w:left="0" w:firstLine="709"/>
        <w:jc w:val="both"/>
        <w:textAlignment w:val="baseline"/>
        <w:rPr>
          <w:rFonts w:ascii="Times New Roman" w:hAnsi="Times New Roman"/>
          <w:sz w:val="24"/>
          <w:szCs w:val="24"/>
        </w:rPr>
      </w:pPr>
      <w:r w:rsidRPr="007B4858">
        <w:rPr>
          <w:rFonts w:ascii="Times New Roman" w:hAnsi="Times New Roman"/>
          <w:sz w:val="24"/>
          <w:szCs w:val="24"/>
        </w:rPr>
        <w:t>естественная убыль по товарам, поступившим с 5 июля 20__ г. – 5271руб. 90 коп.;</w:t>
      </w:r>
    </w:p>
    <w:p w:rsidR="009D0B16" w:rsidRPr="007B4858" w:rsidRDefault="009D0B16" w:rsidP="007B4858">
      <w:pPr>
        <w:pStyle w:val="a7"/>
        <w:widowControl w:val="0"/>
        <w:numPr>
          <w:ilvl w:val="0"/>
          <w:numId w:val="37"/>
        </w:numPr>
        <w:tabs>
          <w:tab w:val="left" w:pos="1080"/>
        </w:tabs>
        <w:adjustRightInd w:val="0"/>
        <w:spacing w:after="0" w:line="240" w:lineRule="auto"/>
        <w:ind w:left="0" w:firstLine="709"/>
        <w:jc w:val="both"/>
        <w:textAlignment w:val="baseline"/>
        <w:rPr>
          <w:rFonts w:ascii="Times New Roman" w:hAnsi="Times New Roman" w:cs="Times New Roman"/>
          <w:sz w:val="24"/>
          <w:szCs w:val="24"/>
        </w:rPr>
      </w:pPr>
      <w:r w:rsidRPr="007B4858">
        <w:rPr>
          <w:rFonts w:ascii="Times New Roman" w:hAnsi="Times New Roman" w:cs="Times New Roman"/>
          <w:sz w:val="24"/>
          <w:szCs w:val="24"/>
        </w:rPr>
        <w:t>естественная убыль по документированному расходу товаров за инвентаризационный период – 9б руб. 50 коп.</w:t>
      </w:r>
    </w:p>
    <w:p w:rsidR="009D0B16" w:rsidRPr="007B4858" w:rsidRDefault="009D0B16" w:rsidP="007B4858">
      <w:pPr>
        <w:pStyle w:val="a7"/>
        <w:tabs>
          <w:tab w:val="left" w:pos="1080"/>
        </w:tabs>
        <w:spacing w:after="0" w:line="240" w:lineRule="auto"/>
        <w:ind w:firstLine="709"/>
        <w:jc w:val="both"/>
        <w:rPr>
          <w:rFonts w:ascii="Times New Roman" w:hAnsi="Times New Roman" w:cs="Times New Roman"/>
          <w:sz w:val="24"/>
          <w:szCs w:val="24"/>
        </w:rPr>
      </w:pPr>
      <w:r w:rsidRPr="007B4858">
        <w:rPr>
          <w:rFonts w:ascii="Times New Roman" w:hAnsi="Times New Roman" w:cs="Times New Roman"/>
          <w:sz w:val="24"/>
          <w:szCs w:val="24"/>
        </w:rPr>
        <w:t>Естественную убыль по остаткам товаров на 10 сентября 200_ г. определите при помощи следующей таблицы:</w:t>
      </w:r>
    </w:p>
    <w:p w:rsidR="009D0B16" w:rsidRPr="007B4858" w:rsidRDefault="009D0B16" w:rsidP="007B4858">
      <w:pPr>
        <w:pStyle w:val="a7"/>
        <w:tabs>
          <w:tab w:val="left" w:pos="1080"/>
        </w:tabs>
        <w:spacing w:after="0" w:line="240" w:lineRule="auto"/>
        <w:ind w:firstLine="709"/>
        <w:jc w:val="both"/>
        <w:rPr>
          <w:rFonts w:ascii="Times New Roman" w:hAnsi="Times New Roman" w:cs="Times New Roman"/>
          <w:sz w:val="24"/>
          <w:szCs w:val="24"/>
        </w:rPr>
      </w:pPr>
      <w:r w:rsidRPr="007B4858">
        <w:rPr>
          <w:rFonts w:ascii="Times New Roman" w:hAnsi="Times New Roman" w:cs="Times New Roman"/>
          <w:sz w:val="24"/>
          <w:szCs w:val="24"/>
        </w:rPr>
        <w:t>Таблица 6 - Нормы естественной убыли по варено-копченым колбасам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1983"/>
        <w:gridCol w:w="2266"/>
        <w:gridCol w:w="4782"/>
      </w:tblGrid>
      <w:tr w:rsidR="009D0B16" w:rsidRPr="007B4858" w:rsidTr="009D0B16">
        <w:tc>
          <w:tcPr>
            <w:tcW w:w="279"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 п/п</w:t>
            </w:r>
          </w:p>
        </w:tc>
        <w:tc>
          <w:tcPr>
            <w:tcW w:w="1037"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Наименование товара</w:t>
            </w:r>
          </w:p>
        </w:tc>
        <w:tc>
          <w:tcPr>
            <w:tcW w:w="1185"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Срок хранения, сутки</w:t>
            </w:r>
          </w:p>
        </w:tc>
        <w:tc>
          <w:tcPr>
            <w:tcW w:w="2499"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Нормы естественной убыли, %</w:t>
            </w:r>
          </w:p>
        </w:tc>
      </w:tr>
      <w:tr w:rsidR="009D0B16" w:rsidRPr="007B4858" w:rsidTr="009D0B16">
        <w:trPr>
          <w:cantSplit/>
        </w:trPr>
        <w:tc>
          <w:tcPr>
            <w:tcW w:w="279" w:type="pct"/>
            <w:vMerge w:val="restar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1</w:t>
            </w:r>
          </w:p>
        </w:tc>
        <w:tc>
          <w:tcPr>
            <w:tcW w:w="1037" w:type="pct"/>
            <w:vMerge w:val="restar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Колбасы варёно-копчёные</w:t>
            </w:r>
          </w:p>
        </w:tc>
        <w:tc>
          <w:tcPr>
            <w:tcW w:w="1185"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1</w:t>
            </w:r>
          </w:p>
        </w:tc>
        <w:tc>
          <w:tcPr>
            <w:tcW w:w="2499"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0,05</w:t>
            </w:r>
          </w:p>
        </w:tc>
      </w:tr>
      <w:tr w:rsidR="009D0B16" w:rsidRPr="007B4858" w:rsidTr="009D0B16">
        <w:trPr>
          <w:cantSplit/>
        </w:trPr>
        <w:tc>
          <w:tcPr>
            <w:tcW w:w="279" w:type="pct"/>
            <w:vMerge/>
            <w:vAlign w:val="center"/>
          </w:tcPr>
          <w:p w:rsidR="009D0B16" w:rsidRPr="007B4858" w:rsidRDefault="009D0B16" w:rsidP="007B4858">
            <w:pPr>
              <w:spacing w:after="0" w:line="240" w:lineRule="auto"/>
              <w:rPr>
                <w:rFonts w:ascii="Times New Roman" w:hAnsi="Times New Roman"/>
                <w:sz w:val="24"/>
                <w:szCs w:val="24"/>
              </w:rPr>
            </w:pPr>
          </w:p>
        </w:tc>
        <w:tc>
          <w:tcPr>
            <w:tcW w:w="1037" w:type="pct"/>
            <w:vMerge/>
            <w:vAlign w:val="center"/>
          </w:tcPr>
          <w:p w:rsidR="009D0B16" w:rsidRPr="007B4858" w:rsidRDefault="009D0B16" w:rsidP="007B4858">
            <w:pPr>
              <w:spacing w:after="0" w:line="240" w:lineRule="auto"/>
              <w:rPr>
                <w:rFonts w:ascii="Times New Roman" w:hAnsi="Times New Roman"/>
                <w:sz w:val="24"/>
                <w:szCs w:val="24"/>
              </w:rPr>
            </w:pPr>
          </w:p>
        </w:tc>
        <w:tc>
          <w:tcPr>
            <w:tcW w:w="1185"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2</w:t>
            </w:r>
          </w:p>
        </w:tc>
        <w:tc>
          <w:tcPr>
            <w:tcW w:w="2499"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0,07</w:t>
            </w:r>
          </w:p>
        </w:tc>
      </w:tr>
      <w:tr w:rsidR="009D0B16" w:rsidRPr="007B4858" w:rsidTr="009D0B16">
        <w:trPr>
          <w:cantSplit/>
        </w:trPr>
        <w:tc>
          <w:tcPr>
            <w:tcW w:w="279" w:type="pct"/>
            <w:vMerge/>
            <w:vAlign w:val="center"/>
          </w:tcPr>
          <w:p w:rsidR="009D0B16" w:rsidRPr="007B4858" w:rsidRDefault="009D0B16" w:rsidP="007B4858">
            <w:pPr>
              <w:spacing w:after="0" w:line="240" w:lineRule="auto"/>
              <w:rPr>
                <w:rFonts w:ascii="Times New Roman" w:hAnsi="Times New Roman"/>
                <w:sz w:val="24"/>
                <w:szCs w:val="24"/>
              </w:rPr>
            </w:pPr>
          </w:p>
        </w:tc>
        <w:tc>
          <w:tcPr>
            <w:tcW w:w="1037" w:type="pct"/>
            <w:vMerge/>
            <w:vAlign w:val="center"/>
          </w:tcPr>
          <w:p w:rsidR="009D0B16" w:rsidRPr="007B4858" w:rsidRDefault="009D0B16" w:rsidP="007B4858">
            <w:pPr>
              <w:spacing w:after="0" w:line="240" w:lineRule="auto"/>
              <w:rPr>
                <w:rFonts w:ascii="Times New Roman" w:hAnsi="Times New Roman"/>
                <w:sz w:val="24"/>
                <w:szCs w:val="24"/>
              </w:rPr>
            </w:pPr>
          </w:p>
        </w:tc>
        <w:tc>
          <w:tcPr>
            <w:tcW w:w="1185"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3</w:t>
            </w:r>
          </w:p>
        </w:tc>
        <w:tc>
          <w:tcPr>
            <w:tcW w:w="2499"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0,08</w:t>
            </w:r>
          </w:p>
        </w:tc>
      </w:tr>
      <w:tr w:rsidR="009D0B16" w:rsidRPr="007B4858" w:rsidTr="009D0B16">
        <w:trPr>
          <w:cantSplit/>
        </w:trPr>
        <w:tc>
          <w:tcPr>
            <w:tcW w:w="279" w:type="pct"/>
            <w:vMerge/>
            <w:vAlign w:val="center"/>
          </w:tcPr>
          <w:p w:rsidR="009D0B16" w:rsidRPr="007B4858" w:rsidRDefault="009D0B16" w:rsidP="007B4858">
            <w:pPr>
              <w:spacing w:after="0" w:line="240" w:lineRule="auto"/>
              <w:rPr>
                <w:rFonts w:ascii="Times New Roman" w:hAnsi="Times New Roman"/>
                <w:sz w:val="24"/>
                <w:szCs w:val="24"/>
              </w:rPr>
            </w:pPr>
          </w:p>
        </w:tc>
        <w:tc>
          <w:tcPr>
            <w:tcW w:w="1037" w:type="pct"/>
            <w:vMerge/>
            <w:vAlign w:val="center"/>
          </w:tcPr>
          <w:p w:rsidR="009D0B16" w:rsidRPr="007B4858" w:rsidRDefault="009D0B16" w:rsidP="007B4858">
            <w:pPr>
              <w:spacing w:after="0" w:line="240" w:lineRule="auto"/>
              <w:rPr>
                <w:rFonts w:ascii="Times New Roman" w:hAnsi="Times New Roman"/>
                <w:sz w:val="24"/>
                <w:szCs w:val="24"/>
              </w:rPr>
            </w:pPr>
          </w:p>
        </w:tc>
        <w:tc>
          <w:tcPr>
            <w:tcW w:w="1185"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4 - 30</w:t>
            </w:r>
          </w:p>
        </w:tc>
        <w:tc>
          <w:tcPr>
            <w:tcW w:w="2499" w:type="pct"/>
            <w:vAlign w:val="center"/>
          </w:tcPr>
          <w:p w:rsidR="009D0B16" w:rsidRPr="007B4858" w:rsidRDefault="009D0B16" w:rsidP="007B4858">
            <w:pPr>
              <w:spacing w:after="0" w:line="240" w:lineRule="auto"/>
              <w:rPr>
                <w:rFonts w:ascii="Times New Roman" w:hAnsi="Times New Roman"/>
                <w:sz w:val="24"/>
                <w:szCs w:val="24"/>
              </w:rPr>
            </w:pPr>
            <w:r w:rsidRPr="007B4858">
              <w:rPr>
                <w:rFonts w:ascii="Times New Roman" w:hAnsi="Times New Roman"/>
                <w:sz w:val="24"/>
                <w:szCs w:val="24"/>
              </w:rPr>
              <w:t>Нормы увеличиваются за каждые последующие сутки на 0,006</w:t>
            </w:r>
          </w:p>
        </w:tc>
      </w:tr>
    </w:tbl>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Средний процент торговой надбавки — 23%.</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Предприятие является плательщиком единого налога на вмененный доход.</w:t>
      </w:r>
    </w:p>
    <w:p w:rsidR="009D0B16" w:rsidRPr="007B4858" w:rsidRDefault="009D0B16" w:rsidP="007B4858">
      <w:pPr>
        <w:pStyle w:val="a7"/>
        <w:spacing w:after="0" w:line="240" w:lineRule="auto"/>
        <w:ind w:firstLine="709"/>
        <w:jc w:val="both"/>
        <w:rPr>
          <w:rFonts w:ascii="Times New Roman" w:hAnsi="Times New Roman" w:cs="Times New Roman"/>
          <w:sz w:val="24"/>
          <w:szCs w:val="24"/>
        </w:rPr>
      </w:pPr>
      <w:r w:rsidRPr="007B4858">
        <w:rPr>
          <w:rFonts w:ascii="Times New Roman" w:hAnsi="Times New Roman" w:cs="Times New Roman"/>
          <w:i/>
          <w:sz w:val="24"/>
          <w:szCs w:val="24"/>
        </w:rPr>
        <w:t>Задание:</w:t>
      </w:r>
      <w:r w:rsidRPr="007B4858">
        <w:rPr>
          <w:rFonts w:ascii="Times New Roman" w:hAnsi="Times New Roman" w:cs="Times New Roman"/>
          <w:i/>
          <w:sz w:val="24"/>
          <w:szCs w:val="24"/>
        </w:rPr>
        <w:tab/>
      </w:r>
      <w:r w:rsidRPr="007B4858">
        <w:rPr>
          <w:rFonts w:ascii="Times New Roman" w:hAnsi="Times New Roman" w:cs="Times New Roman"/>
          <w:sz w:val="24"/>
          <w:szCs w:val="24"/>
        </w:rPr>
        <w:t>Определите сумму естественной убыли по реализованным товарам и отразите в учете результат инвентаризации в следующей таблице:</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Таблица 7 - Бухгалтерские проводки по результатам недостачи, ее списание и возмещение в соответствии с правилами списания товарных потерь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9"/>
        <w:gridCol w:w="5163"/>
        <w:gridCol w:w="1328"/>
        <w:gridCol w:w="1079"/>
        <w:gridCol w:w="1172"/>
      </w:tblGrid>
      <w:tr w:rsidR="009D0B16" w:rsidRPr="007B4858" w:rsidTr="009D0B16">
        <w:tc>
          <w:tcPr>
            <w:tcW w:w="829" w:type="dxa"/>
            <w:vMerge w:val="restart"/>
            <w:vAlign w:val="center"/>
          </w:tcPr>
          <w:p w:rsidR="009D0B16" w:rsidRPr="007B4858" w:rsidRDefault="009D0B16" w:rsidP="007B4858">
            <w:pPr>
              <w:pStyle w:val="21"/>
              <w:spacing w:after="0" w:line="240" w:lineRule="auto"/>
              <w:ind w:left="-709"/>
              <w:rPr>
                <w:rFonts w:ascii="Times New Roman" w:hAnsi="Times New Roman"/>
                <w:i/>
                <w:sz w:val="24"/>
                <w:szCs w:val="24"/>
              </w:rPr>
            </w:pPr>
            <w:r w:rsidRPr="007B4858">
              <w:rPr>
                <w:rFonts w:ascii="Times New Roman" w:hAnsi="Times New Roman"/>
                <w:sz w:val="24"/>
                <w:szCs w:val="24"/>
              </w:rPr>
              <w:t>№</w:t>
            </w:r>
          </w:p>
        </w:tc>
        <w:tc>
          <w:tcPr>
            <w:tcW w:w="5163"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Содержание операции</w:t>
            </w:r>
          </w:p>
        </w:tc>
        <w:tc>
          <w:tcPr>
            <w:tcW w:w="1328"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Сумма в руб.</w:t>
            </w:r>
          </w:p>
        </w:tc>
        <w:tc>
          <w:tcPr>
            <w:tcW w:w="2251" w:type="dxa"/>
            <w:gridSpan w:val="2"/>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Проводки</w:t>
            </w:r>
          </w:p>
        </w:tc>
      </w:tr>
      <w:tr w:rsidR="009D0B16" w:rsidRPr="007B4858" w:rsidTr="009D0B16">
        <w:tc>
          <w:tcPr>
            <w:tcW w:w="829" w:type="dxa"/>
            <w:vMerge/>
            <w:vAlign w:val="center"/>
          </w:tcPr>
          <w:p w:rsidR="009D0B16" w:rsidRPr="007B4858" w:rsidRDefault="009D0B16" w:rsidP="007B4858">
            <w:pPr>
              <w:pStyle w:val="21"/>
              <w:spacing w:after="0" w:line="240" w:lineRule="auto"/>
              <w:ind w:left="-709"/>
              <w:rPr>
                <w:rFonts w:ascii="Times New Roman" w:hAnsi="Times New Roman"/>
                <w:b/>
                <w:i/>
                <w:sz w:val="24"/>
                <w:szCs w:val="24"/>
              </w:rPr>
            </w:pPr>
          </w:p>
        </w:tc>
        <w:tc>
          <w:tcPr>
            <w:tcW w:w="5163"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328"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079"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Дебет</w:t>
            </w:r>
          </w:p>
        </w:tc>
        <w:tc>
          <w:tcPr>
            <w:tcW w:w="1172"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Кредит</w:t>
            </w: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bl>
    <w:p w:rsidR="009D0B16" w:rsidRPr="007B4858" w:rsidRDefault="009D0B16" w:rsidP="007B4858">
      <w:pPr>
        <w:autoSpaceDE w:val="0"/>
        <w:autoSpaceDN w:val="0"/>
        <w:adjustRightInd w:val="0"/>
        <w:spacing w:after="0" w:line="240" w:lineRule="auto"/>
        <w:ind w:firstLine="675"/>
        <w:jc w:val="both"/>
        <w:rPr>
          <w:rFonts w:ascii="Times New Roman" w:hAnsi="Times New Roman"/>
          <w:sz w:val="24"/>
          <w:szCs w:val="24"/>
        </w:rPr>
      </w:pPr>
      <w:r w:rsidRPr="007B4858">
        <w:rPr>
          <w:rFonts w:ascii="Times New Roman" w:hAnsi="Times New Roman"/>
          <w:b/>
          <w:sz w:val="24"/>
          <w:szCs w:val="24"/>
        </w:rPr>
        <w:t xml:space="preserve">Задание 4. </w:t>
      </w:r>
      <w:r w:rsidRPr="007B4858">
        <w:rPr>
          <w:rFonts w:ascii="Times New Roman" w:hAnsi="Times New Roman"/>
          <w:sz w:val="24"/>
          <w:szCs w:val="24"/>
        </w:rPr>
        <w:t>По результатам инвентаризации в бакалейном отделе выявлена недостача товаров на сумму 730 руб. по продажным ценам с НДС – 10%. Сумма естественной убыли согласно расчету составила 520 руб. Средний процент торговой надбавки – 21,34%.</w:t>
      </w:r>
    </w:p>
    <w:p w:rsidR="009D0B16" w:rsidRPr="007B4858" w:rsidRDefault="009D0B16" w:rsidP="007B4858">
      <w:pPr>
        <w:spacing w:after="0" w:line="240" w:lineRule="auto"/>
        <w:ind w:firstLine="675"/>
        <w:jc w:val="both"/>
        <w:rPr>
          <w:rFonts w:ascii="Times New Roman" w:hAnsi="Times New Roman"/>
          <w:sz w:val="24"/>
          <w:szCs w:val="24"/>
        </w:rPr>
      </w:pPr>
      <w:r w:rsidRPr="007B4858">
        <w:rPr>
          <w:rFonts w:ascii="Times New Roman" w:hAnsi="Times New Roman"/>
          <w:i/>
          <w:sz w:val="24"/>
          <w:szCs w:val="24"/>
        </w:rPr>
        <w:t>Задание:</w:t>
      </w:r>
      <w:r w:rsidRPr="007B4858">
        <w:rPr>
          <w:rFonts w:ascii="Times New Roman" w:hAnsi="Times New Roman"/>
          <w:i/>
          <w:sz w:val="24"/>
          <w:szCs w:val="24"/>
        </w:rPr>
        <w:tab/>
      </w:r>
      <w:r w:rsidRPr="007B4858">
        <w:rPr>
          <w:rFonts w:ascii="Times New Roman" w:hAnsi="Times New Roman"/>
          <w:sz w:val="24"/>
          <w:szCs w:val="24"/>
        </w:rPr>
        <w:t>Отразите в учете результаты инвентаризации товаров в следующей таблице:</w:t>
      </w:r>
    </w:p>
    <w:p w:rsidR="009D0B16" w:rsidRPr="007B4858" w:rsidRDefault="009D0B16" w:rsidP="007B4858">
      <w:pPr>
        <w:spacing w:after="0" w:line="240" w:lineRule="auto"/>
        <w:ind w:firstLine="675"/>
        <w:jc w:val="both"/>
        <w:rPr>
          <w:rFonts w:ascii="Times New Roman" w:hAnsi="Times New Roman"/>
          <w:sz w:val="24"/>
          <w:szCs w:val="24"/>
        </w:rPr>
      </w:pPr>
      <w:r w:rsidRPr="007B4858">
        <w:rPr>
          <w:rFonts w:ascii="Times New Roman" w:hAnsi="Times New Roman"/>
          <w:sz w:val="24"/>
          <w:szCs w:val="24"/>
        </w:rPr>
        <w:t>Таблица 8 - Бухгалтерские проводки по результатам недостачи, ее списание и возмещение в соответствии с правилами списания товарных потерь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9"/>
        <w:gridCol w:w="5163"/>
        <w:gridCol w:w="1328"/>
        <w:gridCol w:w="1079"/>
        <w:gridCol w:w="1172"/>
      </w:tblGrid>
      <w:tr w:rsidR="009D0B16" w:rsidRPr="007B4858" w:rsidTr="009D0B16">
        <w:tc>
          <w:tcPr>
            <w:tcW w:w="829" w:type="dxa"/>
            <w:vMerge w:val="restart"/>
            <w:vAlign w:val="center"/>
          </w:tcPr>
          <w:p w:rsidR="009D0B16" w:rsidRPr="007B4858" w:rsidRDefault="009D0B16" w:rsidP="007B4858">
            <w:pPr>
              <w:pStyle w:val="21"/>
              <w:spacing w:after="0" w:line="240" w:lineRule="auto"/>
              <w:ind w:left="-709"/>
              <w:rPr>
                <w:rFonts w:ascii="Times New Roman" w:hAnsi="Times New Roman"/>
                <w:i/>
                <w:sz w:val="24"/>
                <w:szCs w:val="24"/>
              </w:rPr>
            </w:pPr>
            <w:r w:rsidRPr="007B4858">
              <w:rPr>
                <w:rFonts w:ascii="Times New Roman" w:hAnsi="Times New Roman"/>
                <w:sz w:val="24"/>
                <w:szCs w:val="24"/>
              </w:rPr>
              <w:t>№</w:t>
            </w:r>
          </w:p>
        </w:tc>
        <w:tc>
          <w:tcPr>
            <w:tcW w:w="5163"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Содержание операции</w:t>
            </w:r>
          </w:p>
        </w:tc>
        <w:tc>
          <w:tcPr>
            <w:tcW w:w="1328"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Сумма в руб.</w:t>
            </w:r>
          </w:p>
        </w:tc>
        <w:tc>
          <w:tcPr>
            <w:tcW w:w="2251" w:type="dxa"/>
            <w:gridSpan w:val="2"/>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Проводки</w:t>
            </w:r>
          </w:p>
        </w:tc>
      </w:tr>
      <w:tr w:rsidR="009D0B16" w:rsidRPr="007B4858" w:rsidTr="009D0B16">
        <w:tc>
          <w:tcPr>
            <w:tcW w:w="829" w:type="dxa"/>
            <w:vMerge/>
            <w:vAlign w:val="center"/>
          </w:tcPr>
          <w:p w:rsidR="009D0B16" w:rsidRPr="007B4858" w:rsidRDefault="009D0B16" w:rsidP="007B4858">
            <w:pPr>
              <w:pStyle w:val="21"/>
              <w:spacing w:after="0" w:line="240" w:lineRule="auto"/>
              <w:ind w:left="-709"/>
              <w:rPr>
                <w:rFonts w:ascii="Times New Roman" w:hAnsi="Times New Roman"/>
                <w:b/>
                <w:i/>
                <w:sz w:val="24"/>
                <w:szCs w:val="24"/>
              </w:rPr>
            </w:pPr>
          </w:p>
        </w:tc>
        <w:tc>
          <w:tcPr>
            <w:tcW w:w="5163"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328"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079"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Дебет</w:t>
            </w:r>
          </w:p>
        </w:tc>
        <w:tc>
          <w:tcPr>
            <w:tcW w:w="1172"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Кредит</w:t>
            </w: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bl>
    <w:p w:rsidR="009D0B16" w:rsidRPr="007B4858" w:rsidRDefault="009D0B16" w:rsidP="007B4858">
      <w:pPr>
        <w:spacing w:after="0" w:line="240" w:lineRule="auto"/>
        <w:ind w:firstLine="709"/>
        <w:rPr>
          <w:rFonts w:ascii="Times New Roman" w:hAnsi="Times New Roman"/>
          <w:b/>
          <w:sz w:val="24"/>
          <w:szCs w:val="24"/>
        </w:rPr>
      </w:pPr>
      <w:r w:rsidRPr="007B4858">
        <w:rPr>
          <w:rFonts w:ascii="Times New Roman" w:hAnsi="Times New Roman"/>
          <w:b/>
          <w:sz w:val="24"/>
          <w:szCs w:val="24"/>
        </w:rPr>
        <w:t xml:space="preserve">Задание 5. </w:t>
      </w:r>
    </w:p>
    <w:p w:rsidR="009D0B16" w:rsidRPr="007B4858" w:rsidRDefault="009D0B16" w:rsidP="007B4858">
      <w:pPr>
        <w:spacing w:after="0" w:line="240" w:lineRule="auto"/>
        <w:ind w:firstLine="709"/>
        <w:jc w:val="both"/>
        <w:rPr>
          <w:rFonts w:ascii="Times New Roman" w:hAnsi="Times New Roman"/>
          <w:color w:val="000000"/>
          <w:sz w:val="24"/>
          <w:szCs w:val="24"/>
          <w:shd w:val="clear" w:color="auto" w:fill="FFFFFF"/>
        </w:rPr>
      </w:pPr>
      <w:r w:rsidRPr="007B4858">
        <w:rPr>
          <w:rFonts w:ascii="Times New Roman" w:hAnsi="Times New Roman"/>
          <w:color w:val="000000"/>
          <w:sz w:val="24"/>
          <w:szCs w:val="24"/>
          <w:shd w:val="clear" w:color="auto" w:fill="FFFFFF"/>
        </w:rPr>
        <w:t xml:space="preserve">При проведении в конце 2012 г. инвентаризации на складе организации обнаружен излишек автомобильных шин в количестве 20 штук. Рыночная стоимость подобных шин </w:t>
      </w:r>
      <w:r w:rsidRPr="007B4858">
        <w:rPr>
          <w:rFonts w:ascii="Times New Roman" w:hAnsi="Times New Roman"/>
          <w:color w:val="000000"/>
          <w:sz w:val="24"/>
          <w:szCs w:val="24"/>
          <w:shd w:val="clear" w:color="auto" w:fill="FFFFFF"/>
        </w:rPr>
        <w:lastRenderedPageBreak/>
        <w:t>на момент обнаружения недостачи составляет 10 000 руб. за 1 штуку.</w:t>
      </w:r>
      <w:r w:rsidRPr="007B4858">
        <w:rPr>
          <w:rStyle w:val="apple-converted-space"/>
          <w:rFonts w:ascii="Times New Roman" w:hAnsi="Times New Roman"/>
          <w:color w:val="000000"/>
          <w:sz w:val="24"/>
          <w:szCs w:val="24"/>
          <w:shd w:val="clear" w:color="auto" w:fill="FFFFFF"/>
        </w:rPr>
        <w:t> </w:t>
      </w:r>
      <w:r w:rsidRPr="007B4858">
        <w:rPr>
          <w:rFonts w:ascii="Times New Roman" w:hAnsi="Times New Roman"/>
          <w:color w:val="000000"/>
          <w:sz w:val="24"/>
          <w:szCs w:val="24"/>
          <w:shd w:val="clear" w:color="auto" w:fill="FFFFFF"/>
        </w:rPr>
        <w:t>Организация должна отразить операции по оприходованию выявленных излишков в конце 2012 г. проводкой:</w:t>
      </w:r>
    </w:p>
    <w:p w:rsidR="009D0B16" w:rsidRPr="007B4858" w:rsidRDefault="009D0B16" w:rsidP="007B4858">
      <w:pPr>
        <w:pStyle w:val="21"/>
        <w:spacing w:after="0" w:line="240" w:lineRule="auto"/>
        <w:ind w:firstLine="709"/>
        <w:rPr>
          <w:rFonts w:ascii="Times New Roman" w:hAnsi="Times New Roman"/>
          <w:i/>
          <w:sz w:val="24"/>
          <w:szCs w:val="24"/>
        </w:rPr>
      </w:pPr>
      <w:r w:rsidRPr="007B4858">
        <w:rPr>
          <w:rFonts w:ascii="Times New Roman" w:hAnsi="Times New Roman"/>
          <w:b/>
          <w:sz w:val="24"/>
          <w:szCs w:val="24"/>
        </w:rPr>
        <w:t>Задание 6:</w:t>
      </w:r>
      <w:r w:rsidRPr="007B4858">
        <w:rPr>
          <w:rFonts w:ascii="Times New Roman" w:hAnsi="Times New Roman"/>
          <w:b/>
          <w:sz w:val="24"/>
          <w:szCs w:val="24"/>
        </w:rPr>
        <w:tab/>
      </w:r>
      <w:r w:rsidRPr="007B4858">
        <w:rPr>
          <w:rFonts w:ascii="Times New Roman" w:hAnsi="Times New Roman"/>
          <w:sz w:val="24"/>
          <w:szCs w:val="24"/>
        </w:rPr>
        <w:t>На основании исходных данных выполнить следующие операции:</w:t>
      </w:r>
    </w:p>
    <w:p w:rsidR="009D0B16" w:rsidRPr="007B4858" w:rsidRDefault="009D0B16" w:rsidP="007B4858">
      <w:pPr>
        <w:pStyle w:val="21"/>
        <w:numPr>
          <w:ilvl w:val="0"/>
          <w:numId w:val="39"/>
        </w:numPr>
        <w:spacing w:after="0" w:line="240" w:lineRule="auto"/>
        <w:ind w:left="0" w:firstLine="709"/>
        <w:jc w:val="both"/>
        <w:rPr>
          <w:rFonts w:ascii="Times New Roman" w:hAnsi="Times New Roman"/>
          <w:i/>
          <w:sz w:val="24"/>
          <w:szCs w:val="24"/>
        </w:rPr>
      </w:pPr>
      <w:r w:rsidRPr="007B4858">
        <w:rPr>
          <w:rFonts w:ascii="Times New Roman" w:hAnsi="Times New Roman"/>
          <w:sz w:val="24"/>
          <w:szCs w:val="24"/>
        </w:rPr>
        <w:t>Составить инвентаризационную опись по форме ИНВ-1 «Инвентаризационная опись основных средств»;</w:t>
      </w:r>
    </w:p>
    <w:p w:rsidR="009D0B16" w:rsidRPr="007B4858" w:rsidRDefault="009D0B16" w:rsidP="007B4858">
      <w:pPr>
        <w:pStyle w:val="21"/>
        <w:numPr>
          <w:ilvl w:val="0"/>
          <w:numId w:val="39"/>
        </w:numPr>
        <w:spacing w:after="0" w:line="240" w:lineRule="auto"/>
        <w:ind w:left="0" w:firstLine="709"/>
        <w:jc w:val="both"/>
        <w:rPr>
          <w:rFonts w:ascii="Times New Roman" w:hAnsi="Times New Roman"/>
          <w:i/>
          <w:sz w:val="24"/>
          <w:szCs w:val="24"/>
        </w:rPr>
      </w:pPr>
      <w:r w:rsidRPr="007B4858">
        <w:rPr>
          <w:rFonts w:ascii="Times New Roman" w:hAnsi="Times New Roman"/>
          <w:sz w:val="24"/>
          <w:szCs w:val="24"/>
        </w:rPr>
        <w:t>Составить сличительную ведомость по форме ИНВ-18 «Сличительная ведомость результатов инвентаризации основных средств».</w:t>
      </w:r>
    </w:p>
    <w:p w:rsidR="009D0B16" w:rsidRPr="007B4858" w:rsidRDefault="009D0B16" w:rsidP="007B4858">
      <w:pPr>
        <w:pStyle w:val="a5"/>
        <w:widowControl/>
        <w:numPr>
          <w:ilvl w:val="0"/>
          <w:numId w:val="39"/>
        </w:numPr>
        <w:suppressAutoHyphens w:val="0"/>
        <w:autoSpaceDE w:val="0"/>
        <w:autoSpaceDN w:val="0"/>
        <w:adjustRightInd w:val="0"/>
        <w:ind w:left="0" w:firstLine="709"/>
        <w:jc w:val="both"/>
      </w:pPr>
      <w:r w:rsidRPr="007B4858">
        <w:t>Установить соответствие данных о фактическом наличии основных средств данным бухгалтерского учета;</w:t>
      </w:r>
    </w:p>
    <w:p w:rsidR="009D0B16" w:rsidRPr="007B4858" w:rsidRDefault="009D0B16" w:rsidP="007B4858">
      <w:pPr>
        <w:pStyle w:val="a5"/>
        <w:widowControl/>
        <w:numPr>
          <w:ilvl w:val="0"/>
          <w:numId w:val="39"/>
        </w:numPr>
        <w:suppressAutoHyphens w:val="0"/>
        <w:autoSpaceDE w:val="0"/>
        <w:autoSpaceDN w:val="0"/>
        <w:adjustRightInd w:val="0"/>
        <w:ind w:left="0" w:firstLine="709"/>
        <w:jc w:val="both"/>
      </w:pPr>
      <w:r w:rsidRPr="007B4858">
        <w:t>Оформить результаты инвентаризации бухгалтерскими проводками.</w:t>
      </w:r>
    </w:p>
    <w:p w:rsidR="009D0B16" w:rsidRPr="007B4858" w:rsidRDefault="009D0B16" w:rsidP="007B4858">
      <w:pPr>
        <w:autoSpaceDE w:val="0"/>
        <w:autoSpaceDN w:val="0"/>
        <w:adjustRightInd w:val="0"/>
        <w:spacing w:after="0" w:line="240" w:lineRule="auto"/>
        <w:ind w:firstLine="709"/>
        <w:jc w:val="center"/>
        <w:rPr>
          <w:rFonts w:ascii="Times New Roman" w:hAnsi="Times New Roman"/>
          <w:sz w:val="24"/>
          <w:szCs w:val="24"/>
        </w:rPr>
      </w:pPr>
      <w:r w:rsidRPr="007B4858">
        <w:rPr>
          <w:rFonts w:ascii="Times New Roman" w:hAnsi="Times New Roman"/>
          <w:sz w:val="24"/>
          <w:szCs w:val="24"/>
        </w:rPr>
        <w:t>Таблица 9 - Исходные данные о наличии основных средств в ООО «Олимп» на день инвентаризации, в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9"/>
        <w:gridCol w:w="2386"/>
        <w:gridCol w:w="1886"/>
        <w:gridCol w:w="1453"/>
        <w:gridCol w:w="1481"/>
        <w:gridCol w:w="1796"/>
      </w:tblGrid>
      <w:tr w:rsidR="009D0B16" w:rsidRPr="007B4858" w:rsidTr="009D0B16">
        <w:tc>
          <w:tcPr>
            <w:tcW w:w="569" w:type="dxa"/>
            <w:vMerge w:val="restart"/>
            <w:vAlign w:val="center"/>
          </w:tcPr>
          <w:p w:rsidR="009D0B16" w:rsidRPr="007B4858" w:rsidRDefault="009D0B16" w:rsidP="007B4858">
            <w:pPr>
              <w:autoSpaceDE w:val="0"/>
              <w:autoSpaceDN w:val="0"/>
              <w:adjustRightInd w:val="0"/>
              <w:spacing w:after="0" w:line="240" w:lineRule="auto"/>
              <w:ind w:left="-739"/>
              <w:jc w:val="center"/>
              <w:rPr>
                <w:rFonts w:ascii="Times New Roman" w:hAnsi="Times New Roman"/>
                <w:sz w:val="24"/>
                <w:szCs w:val="24"/>
              </w:rPr>
            </w:pPr>
            <w:r w:rsidRPr="007B4858">
              <w:rPr>
                <w:rFonts w:ascii="Times New Roman" w:hAnsi="Times New Roman"/>
                <w:sz w:val="24"/>
                <w:szCs w:val="24"/>
              </w:rPr>
              <w:t>№</w:t>
            </w:r>
          </w:p>
        </w:tc>
        <w:tc>
          <w:tcPr>
            <w:tcW w:w="2386" w:type="dxa"/>
            <w:vMerge w:val="restart"/>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Наименование основных средств</w:t>
            </w:r>
          </w:p>
        </w:tc>
        <w:tc>
          <w:tcPr>
            <w:tcW w:w="1886" w:type="dxa"/>
            <w:vMerge w:val="restart"/>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Первоначальная стоимость за единицу</w:t>
            </w:r>
          </w:p>
        </w:tc>
        <w:tc>
          <w:tcPr>
            <w:tcW w:w="1453" w:type="dxa"/>
            <w:vMerge w:val="restart"/>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Остаточная стоимость за единицу</w:t>
            </w:r>
          </w:p>
        </w:tc>
        <w:tc>
          <w:tcPr>
            <w:tcW w:w="3277" w:type="dxa"/>
            <w:gridSpan w:val="2"/>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Количество, шт.</w:t>
            </w:r>
          </w:p>
        </w:tc>
      </w:tr>
      <w:tr w:rsidR="009D0B16" w:rsidRPr="007B4858" w:rsidTr="009D0B16">
        <w:tc>
          <w:tcPr>
            <w:tcW w:w="569" w:type="dxa"/>
            <w:vMerge/>
            <w:vAlign w:val="center"/>
          </w:tcPr>
          <w:p w:rsidR="009D0B16" w:rsidRPr="007B4858" w:rsidRDefault="009D0B16" w:rsidP="007B4858">
            <w:pPr>
              <w:autoSpaceDE w:val="0"/>
              <w:autoSpaceDN w:val="0"/>
              <w:adjustRightInd w:val="0"/>
              <w:spacing w:after="0" w:line="240" w:lineRule="auto"/>
              <w:ind w:left="-739"/>
              <w:jc w:val="center"/>
              <w:rPr>
                <w:rFonts w:ascii="Times New Roman" w:hAnsi="Times New Roman"/>
                <w:sz w:val="24"/>
                <w:szCs w:val="24"/>
              </w:rPr>
            </w:pPr>
          </w:p>
        </w:tc>
        <w:tc>
          <w:tcPr>
            <w:tcW w:w="2386" w:type="dxa"/>
            <w:vMerge/>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1886" w:type="dxa"/>
            <w:vMerge/>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1453" w:type="dxa"/>
            <w:vMerge/>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1481" w:type="dxa"/>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Фактически</w:t>
            </w:r>
          </w:p>
        </w:tc>
        <w:tc>
          <w:tcPr>
            <w:tcW w:w="1796" w:type="dxa"/>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По данным бухгалтерского учета</w:t>
            </w:r>
          </w:p>
        </w:tc>
      </w:tr>
      <w:tr w:rsidR="009D0B16" w:rsidRPr="007B4858" w:rsidTr="009D0B16">
        <w:tc>
          <w:tcPr>
            <w:tcW w:w="569" w:type="dxa"/>
          </w:tcPr>
          <w:p w:rsidR="009D0B16" w:rsidRPr="007B4858" w:rsidRDefault="009D0B16" w:rsidP="007B4858">
            <w:pPr>
              <w:autoSpaceDE w:val="0"/>
              <w:autoSpaceDN w:val="0"/>
              <w:adjustRightInd w:val="0"/>
              <w:spacing w:after="0" w:line="240" w:lineRule="auto"/>
              <w:ind w:left="-739"/>
              <w:jc w:val="center"/>
              <w:rPr>
                <w:rFonts w:ascii="Times New Roman" w:hAnsi="Times New Roman"/>
                <w:sz w:val="24"/>
                <w:szCs w:val="24"/>
              </w:rPr>
            </w:pPr>
            <w:r w:rsidRPr="007B4858">
              <w:rPr>
                <w:rFonts w:ascii="Times New Roman" w:hAnsi="Times New Roman"/>
                <w:sz w:val="24"/>
                <w:szCs w:val="24"/>
              </w:rPr>
              <w:t>1</w:t>
            </w:r>
          </w:p>
        </w:tc>
        <w:tc>
          <w:tcPr>
            <w:tcW w:w="2386" w:type="dxa"/>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Весовое оборудование складов</w:t>
            </w:r>
          </w:p>
        </w:tc>
        <w:tc>
          <w:tcPr>
            <w:tcW w:w="188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300 000</w:t>
            </w:r>
          </w:p>
        </w:tc>
        <w:tc>
          <w:tcPr>
            <w:tcW w:w="1453"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150 000</w:t>
            </w:r>
          </w:p>
        </w:tc>
        <w:tc>
          <w:tcPr>
            <w:tcW w:w="1481"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7</w:t>
            </w:r>
          </w:p>
        </w:tc>
        <w:tc>
          <w:tcPr>
            <w:tcW w:w="179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8</w:t>
            </w:r>
          </w:p>
        </w:tc>
      </w:tr>
      <w:tr w:rsidR="009D0B16" w:rsidRPr="007B4858" w:rsidTr="009D0B16">
        <w:tc>
          <w:tcPr>
            <w:tcW w:w="569" w:type="dxa"/>
          </w:tcPr>
          <w:p w:rsidR="009D0B16" w:rsidRPr="007B4858" w:rsidRDefault="009D0B16" w:rsidP="007B4858">
            <w:pPr>
              <w:autoSpaceDE w:val="0"/>
              <w:autoSpaceDN w:val="0"/>
              <w:adjustRightInd w:val="0"/>
              <w:spacing w:after="0" w:line="240" w:lineRule="auto"/>
              <w:ind w:left="-739"/>
              <w:jc w:val="center"/>
              <w:rPr>
                <w:rFonts w:ascii="Times New Roman" w:hAnsi="Times New Roman"/>
                <w:sz w:val="24"/>
                <w:szCs w:val="24"/>
              </w:rPr>
            </w:pPr>
            <w:r w:rsidRPr="007B4858">
              <w:rPr>
                <w:rFonts w:ascii="Times New Roman" w:hAnsi="Times New Roman"/>
                <w:sz w:val="24"/>
                <w:szCs w:val="24"/>
              </w:rPr>
              <w:t>2</w:t>
            </w:r>
          </w:p>
        </w:tc>
        <w:tc>
          <w:tcPr>
            <w:tcW w:w="2386" w:type="dxa"/>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Тара - оборудование</w:t>
            </w:r>
          </w:p>
        </w:tc>
        <w:tc>
          <w:tcPr>
            <w:tcW w:w="188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200 000</w:t>
            </w:r>
          </w:p>
        </w:tc>
        <w:tc>
          <w:tcPr>
            <w:tcW w:w="1453"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105 000</w:t>
            </w:r>
          </w:p>
        </w:tc>
        <w:tc>
          <w:tcPr>
            <w:tcW w:w="1481"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9</w:t>
            </w:r>
          </w:p>
        </w:tc>
        <w:tc>
          <w:tcPr>
            <w:tcW w:w="179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10</w:t>
            </w:r>
          </w:p>
        </w:tc>
      </w:tr>
      <w:tr w:rsidR="009D0B16" w:rsidRPr="007B4858" w:rsidTr="009D0B16">
        <w:tc>
          <w:tcPr>
            <w:tcW w:w="569" w:type="dxa"/>
          </w:tcPr>
          <w:p w:rsidR="009D0B16" w:rsidRPr="007B4858" w:rsidRDefault="009D0B16" w:rsidP="007B4858">
            <w:pPr>
              <w:autoSpaceDE w:val="0"/>
              <w:autoSpaceDN w:val="0"/>
              <w:adjustRightInd w:val="0"/>
              <w:spacing w:after="0" w:line="240" w:lineRule="auto"/>
              <w:ind w:left="-739"/>
              <w:jc w:val="center"/>
              <w:rPr>
                <w:rFonts w:ascii="Times New Roman" w:hAnsi="Times New Roman"/>
                <w:sz w:val="24"/>
                <w:szCs w:val="24"/>
              </w:rPr>
            </w:pPr>
            <w:r w:rsidRPr="007B4858">
              <w:rPr>
                <w:rFonts w:ascii="Times New Roman" w:hAnsi="Times New Roman"/>
                <w:sz w:val="24"/>
                <w:szCs w:val="24"/>
              </w:rPr>
              <w:t>3</w:t>
            </w:r>
          </w:p>
        </w:tc>
        <w:tc>
          <w:tcPr>
            <w:tcW w:w="2386" w:type="dxa"/>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Металлические стеллажи</w:t>
            </w:r>
          </w:p>
        </w:tc>
        <w:tc>
          <w:tcPr>
            <w:tcW w:w="188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200 000</w:t>
            </w:r>
          </w:p>
        </w:tc>
        <w:tc>
          <w:tcPr>
            <w:tcW w:w="1453"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105 000</w:t>
            </w:r>
          </w:p>
        </w:tc>
        <w:tc>
          <w:tcPr>
            <w:tcW w:w="1481"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11</w:t>
            </w:r>
          </w:p>
        </w:tc>
        <w:tc>
          <w:tcPr>
            <w:tcW w:w="179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10</w:t>
            </w:r>
          </w:p>
        </w:tc>
      </w:tr>
      <w:tr w:rsidR="009D0B16" w:rsidRPr="007B4858" w:rsidTr="009D0B16">
        <w:tc>
          <w:tcPr>
            <w:tcW w:w="569" w:type="dxa"/>
          </w:tcPr>
          <w:p w:rsidR="009D0B16" w:rsidRPr="007B4858" w:rsidRDefault="009D0B16" w:rsidP="007B4858">
            <w:pPr>
              <w:autoSpaceDE w:val="0"/>
              <w:autoSpaceDN w:val="0"/>
              <w:adjustRightInd w:val="0"/>
              <w:spacing w:after="0" w:line="240" w:lineRule="auto"/>
              <w:ind w:left="-739"/>
              <w:jc w:val="center"/>
              <w:rPr>
                <w:rFonts w:ascii="Times New Roman" w:hAnsi="Times New Roman"/>
                <w:sz w:val="24"/>
                <w:szCs w:val="24"/>
              </w:rPr>
            </w:pPr>
            <w:r w:rsidRPr="007B4858">
              <w:rPr>
                <w:rFonts w:ascii="Times New Roman" w:hAnsi="Times New Roman"/>
                <w:sz w:val="24"/>
                <w:szCs w:val="24"/>
              </w:rPr>
              <w:t>4</w:t>
            </w:r>
          </w:p>
        </w:tc>
        <w:tc>
          <w:tcPr>
            <w:tcW w:w="2386" w:type="dxa"/>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Офисная мебель</w:t>
            </w:r>
          </w:p>
        </w:tc>
        <w:tc>
          <w:tcPr>
            <w:tcW w:w="188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300 000</w:t>
            </w:r>
          </w:p>
        </w:tc>
        <w:tc>
          <w:tcPr>
            <w:tcW w:w="1453"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150 000</w:t>
            </w:r>
          </w:p>
        </w:tc>
        <w:tc>
          <w:tcPr>
            <w:tcW w:w="1481"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10</w:t>
            </w:r>
          </w:p>
        </w:tc>
        <w:tc>
          <w:tcPr>
            <w:tcW w:w="179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12</w:t>
            </w:r>
          </w:p>
        </w:tc>
      </w:tr>
      <w:tr w:rsidR="009D0B16" w:rsidRPr="007B4858" w:rsidTr="009D0B16">
        <w:tc>
          <w:tcPr>
            <w:tcW w:w="569" w:type="dxa"/>
          </w:tcPr>
          <w:p w:rsidR="009D0B16" w:rsidRPr="007B4858" w:rsidRDefault="009D0B16" w:rsidP="007B4858">
            <w:pPr>
              <w:autoSpaceDE w:val="0"/>
              <w:autoSpaceDN w:val="0"/>
              <w:adjustRightInd w:val="0"/>
              <w:spacing w:after="0" w:line="240" w:lineRule="auto"/>
              <w:ind w:left="-739"/>
              <w:jc w:val="center"/>
              <w:rPr>
                <w:rFonts w:ascii="Times New Roman" w:hAnsi="Times New Roman"/>
                <w:sz w:val="24"/>
                <w:szCs w:val="24"/>
              </w:rPr>
            </w:pPr>
            <w:r w:rsidRPr="007B4858">
              <w:rPr>
                <w:rFonts w:ascii="Times New Roman" w:hAnsi="Times New Roman"/>
                <w:sz w:val="24"/>
                <w:szCs w:val="24"/>
              </w:rPr>
              <w:t>5</w:t>
            </w:r>
          </w:p>
        </w:tc>
        <w:tc>
          <w:tcPr>
            <w:tcW w:w="2386" w:type="dxa"/>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Компьютерная и оргтехника</w:t>
            </w:r>
          </w:p>
        </w:tc>
        <w:tc>
          <w:tcPr>
            <w:tcW w:w="188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200 000</w:t>
            </w:r>
          </w:p>
        </w:tc>
        <w:tc>
          <w:tcPr>
            <w:tcW w:w="1453"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100 000</w:t>
            </w:r>
          </w:p>
        </w:tc>
        <w:tc>
          <w:tcPr>
            <w:tcW w:w="1481"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5</w:t>
            </w:r>
          </w:p>
        </w:tc>
        <w:tc>
          <w:tcPr>
            <w:tcW w:w="179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5</w:t>
            </w:r>
          </w:p>
        </w:tc>
      </w:tr>
      <w:tr w:rsidR="009D0B16" w:rsidRPr="007B4858" w:rsidTr="009D0B16">
        <w:tc>
          <w:tcPr>
            <w:tcW w:w="569" w:type="dxa"/>
          </w:tcPr>
          <w:p w:rsidR="009D0B16" w:rsidRPr="007B4858" w:rsidRDefault="009D0B16" w:rsidP="007B4858">
            <w:pPr>
              <w:autoSpaceDE w:val="0"/>
              <w:autoSpaceDN w:val="0"/>
              <w:adjustRightInd w:val="0"/>
              <w:spacing w:after="0" w:line="240" w:lineRule="auto"/>
              <w:ind w:left="-739"/>
              <w:jc w:val="center"/>
              <w:rPr>
                <w:rFonts w:ascii="Times New Roman" w:hAnsi="Times New Roman"/>
                <w:sz w:val="24"/>
                <w:szCs w:val="24"/>
              </w:rPr>
            </w:pPr>
          </w:p>
        </w:tc>
        <w:tc>
          <w:tcPr>
            <w:tcW w:w="238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Итого:</w:t>
            </w:r>
          </w:p>
        </w:tc>
        <w:tc>
          <w:tcPr>
            <w:tcW w:w="188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1200 000</w:t>
            </w:r>
          </w:p>
        </w:tc>
        <w:tc>
          <w:tcPr>
            <w:tcW w:w="1453"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610 000</w:t>
            </w:r>
          </w:p>
        </w:tc>
        <w:tc>
          <w:tcPr>
            <w:tcW w:w="1481"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42</w:t>
            </w:r>
          </w:p>
        </w:tc>
        <w:tc>
          <w:tcPr>
            <w:tcW w:w="1796" w:type="dxa"/>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45</w:t>
            </w:r>
          </w:p>
        </w:tc>
      </w:tr>
    </w:tbl>
    <w:p w:rsidR="009D0B16" w:rsidRPr="007B4858" w:rsidRDefault="009D0B16" w:rsidP="007B4858">
      <w:pPr>
        <w:pStyle w:val="21"/>
        <w:spacing w:after="0" w:line="240" w:lineRule="auto"/>
        <w:ind w:firstLine="709"/>
        <w:jc w:val="both"/>
        <w:rPr>
          <w:rFonts w:ascii="Times New Roman" w:hAnsi="Times New Roman"/>
          <w:i/>
          <w:sz w:val="24"/>
          <w:szCs w:val="24"/>
        </w:rPr>
      </w:pPr>
      <w:r w:rsidRPr="007B4858">
        <w:rPr>
          <w:rFonts w:ascii="Times New Roman" w:hAnsi="Times New Roman"/>
          <w:sz w:val="24"/>
          <w:szCs w:val="24"/>
        </w:rPr>
        <w:t>Бухгалтерские проводки по результатам инвентаризации основных средств составить в следующей таблице:</w:t>
      </w:r>
    </w:p>
    <w:p w:rsidR="009D0B16" w:rsidRPr="007B4858" w:rsidRDefault="009D0B16" w:rsidP="007B4858">
      <w:pPr>
        <w:pStyle w:val="21"/>
        <w:spacing w:after="0" w:line="240" w:lineRule="auto"/>
        <w:ind w:firstLine="709"/>
        <w:jc w:val="both"/>
        <w:rPr>
          <w:rFonts w:ascii="Times New Roman" w:hAnsi="Times New Roman"/>
          <w:i/>
          <w:sz w:val="24"/>
          <w:szCs w:val="24"/>
        </w:rPr>
      </w:pPr>
      <w:r w:rsidRPr="007B4858">
        <w:rPr>
          <w:rFonts w:ascii="Times New Roman" w:hAnsi="Times New Roman"/>
          <w:sz w:val="24"/>
          <w:szCs w:val="24"/>
        </w:rPr>
        <w:t>Таблица 10 - Бухгалтерские проводки по результатам инвентаризации основных средств в ООО «Олимп»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9"/>
        <w:gridCol w:w="5163"/>
        <w:gridCol w:w="1328"/>
        <w:gridCol w:w="1079"/>
        <w:gridCol w:w="1172"/>
      </w:tblGrid>
      <w:tr w:rsidR="009D0B16" w:rsidRPr="007B4858" w:rsidTr="009D0B16">
        <w:tc>
          <w:tcPr>
            <w:tcW w:w="829" w:type="dxa"/>
            <w:vMerge w:val="restart"/>
            <w:vAlign w:val="center"/>
          </w:tcPr>
          <w:p w:rsidR="009D0B16" w:rsidRPr="007B4858" w:rsidRDefault="009D0B16" w:rsidP="007B4858">
            <w:pPr>
              <w:pStyle w:val="21"/>
              <w:spacing w:after="0" w:line="240" w:lineRule="auto"/>
              <w:ind w:left="-709"/>
              <w:rPr>
                <w:rFonts w:ascii="Times New Roman" w:hAnsi="Times New Roman"/>
                <w:i/>
                <w:sz w:val="24"/>
                <w:szCs w:val="24"/>
              </w:rPr>
            </w:pPr>
            <w:r w:rsidRPr="007B4858">
              <w:rPr>
                <w:rFonts w:ascii="Times New Roman" w:hAnsi="Times New Roman"/>
                <w:sz w:val="24"/>
                <w:szCs w:val="24"/>
              </w:rPr>
              <w:t>№</w:t>
            </w:r>
          </w:p>
        </w:tc>
        <w:tc>
          <w:tcPr>
            <w:tcW w:w="5163"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Содержание операции</w:t>
            </w:r>
          </w:p>
        </w:tc>
        <w:tc>
          <w:tcPr>
            <w:tcW w:w="1328"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Сумма в руб.</w:t>
            </w:r>
          </w:p>
        </w:tc>
        <w:tc>
          <w:tcPr>
            <w:tcW w:w="2251" w:type="dxa"/>
            <w:gridSpan w:val="2"/>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Проводки</w:t>
            </w:r>
          </w:p>
        </w:tc>
      </w:tr>
      <w:tr w:rsidR="009D0B16" w:rsidRPr="007B4858" w:rsidTr="009D0B16">
        <w:tc>
          <w:tcPr>
            <w:tcW w:w="829" w:type="dxa"/>
            <w:vMerge/>
            <w:vAlign w:val="center"/>
          </w:tcPr>
          <w:p w:rsidR="009D0B16" w:rsidRPr="007B4858" w:rsidRDefault="009D0B16" w:rsidP="007B4858">
            <w:pPr>
              <w:pStyle w:val="21"/>
              <w:spacing w:after="0" w:line="240" w:lineRule="auto"/>
              <w:ind w:left="-709"/>
              <w:rPr>
                <w:rFonts w:ascii="Times New Roman" w:hAnsi="Times New Roman"/>
                <w:b/>
                <w:i/>
                <w:sz w:val="24"/>
                <w:szCs w:val="24"/>
              </w:rPr>
            </w:pPr>
          </w:p>
        </w:tc>
        <w:tc>
          <w:tcPr>
            <w:tcW w:w="5163"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328"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079"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Дебет</w:t>
            </w:r>
          </w:p>
        </w:tc>
        <w:tc>
          <w:tcPr>
            <w:tcW w:w="1172"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Кредит</w:t>
            </w: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bl>
    <w:p w:rsidR="009D0B16" w:rsidRPr="007B4858" w:rsidRDefault="009D0B16" w:rsidP="007B4858">
      <w:pPr>
        <w:pStyle w:val="21"/>
        <w:spacing w:after="0" w:line="240" w:lineRule="auto"/>
        <w:ind w:firstLine="709"/>
        <w:jc w:val="both"/>
        <w:rPr>
          <w:rFonts w:ascii="Times New Roman" w:hAnsi="Times New Roman"/>
          <w:i/>
          <w:sz w:val="24"/>
          <w:szCs w:val="24"/>
        </w:rPr>
      </w:pPr>
      <w:r w:rsidRPr="007B4858">
        <w:rPr>
          <w:rFonts w:ascii="Times New Roman" w:hAnsi="Times New Roman"/>
          <w:b/>
          <w:sz w:val="24"/>
          <w:szCs w:val="24"/>
        </w:rPr>
        <w:t>Задание 7:</w:t>
      </w:r>
      <w:r w:rsidRPr="007B4858">
        <w:rPr>
          <w:rFonts w:ascii="Times New Roman" w:hAnsi="Times New Roman"/>
          <w:b/>
          <w:sz w:val="24"/>
          <w:szCs w:val="24"/>
        </w:rPr>
        <w:tab/>
      </w:r>
      <w:r w:rsidRPr="007B4858">
        <w:rPr>
          <w:rFonts w:ascii="Times New Roman" w:hAnsi="Times New Roman"/>
          <w:sz w:val="24"/>
          <w:szCs w:val="24"/>
        </w:rPr>
        <w:t>На основании исходных данных выполнить следующие операции:</w:t>
      </w:r>
    </w:p>
    <w:p w:rsidR="009D0B16" w:rsidRPr="007B4858" w:rsidRDefault="009D0B16" w:rsidP="007B4858">
      <w:pPr>
        <w:pStyle w:val="21"/>
        <w:numPr>
          <w:ilvl w:val="0"/>
          <w:numId w:val="40"/>
        </w:numPr>
        <w:spacing w:after="0" w:line="240" w:lineRule="auto"/>
        <w:ind w:left="0" w:firstLine="709"/>
        <w:jc w:val="both"/>
        <w:rPr>
          <w:rFonts w:ascii="Times New Roman" w:hAnsi="Times New Roman"/>
          <w:i/>
          <w:sz w:val="24"/>
          <w:szCs w:val="24"/>
        </w:rPr>
      </w:pPr>
      <w:r w:rsidRPr="007B4858">
        <w:rPr>
          <w:rFonts w:ascii="Times New Roman" w:hAnsi="Times New Roman"/>
          <w:sz w:val="24"/>
          <w:szCs w:val="24"/>
        </w:rPr>
        <w:t>Составить инвентаризационную опись по форме ИНВ-1а «Инвентаризационная нематериальных активов»;</w:t>
      </w:r>
    </w:p>
    <w:p w:rsidR="009D0B16" w:rsidRPr="007B4858" w:rsidRDefault="009D0B16" w:rsidP="007B4858">
      <w:pPr>
        <w:pStyle w:val="21"/>
        <w:numPr>
          <w:ilvl w:val="0"/>
          <w:numId w:val="40"/>
        </w:numPr>
        <w:spacing w:after="0" w:line="240" w:lineRule="auto"/>
        <w:ind w:left="0" w:firstLine="709"/>
        <w:jc w:val="both"/>
        <w:rPr>
          <w:rFonts w:ascii="Times New Roman" w:hAnsi="Times New Roman"/>
          <w:i/>
          <w:sz w:val="24"/>
          <w:szCs w:val="24"/>
        </w:rPr>
      </w:pPr>
      <w:r w:rsidRPr="007B4858">
        <w:rPr>
          <w:rFonts w:ascii="Times New Roman" w:hAnsi="Times New Roman"/>
          <w:sz w:val="24"/>
          <w:szCs w:val="24"/>
        </w:rPr>
        <w:t>Составить сличительную ведомость по форме ИНВ-18 «Сличительная ведомость результатов инвентаризации основных средств».</w:t>
      </w:r>
    </w:p>
    <w:p w:rsidR="009D0B16" w:rsidRPr="007B4858" w:rsidRDefault="009D0B16" w:rsidP="007B4858">
      <w:pPr>
        <w:pStyle w:val="a5"/>
        <w:widowControl/>
        <w:numPr>
          <w:ilvl w:val="0"/>
          <w:numId w:val="40"/>
        </w:numPr>
        <w:suppressAutoHyphens w:val="0"/>
        <w:autoSpaceDE w:val="0"/>
        <w:autoSpaceDN w:val="0"/>
        <w:adjustRightInd w:val="0"/>
        <w:ind w:left="0" w:firstLine="709"/>
        <w:jc w:val="both"/>
      </w:pPr>
      <w:r w:rsidRPr="007B4858">
        <w:t>Установить соответствие данных о фактическом наличии нематериальных активов данным бухгалтерского учета;</w:t>
      </w:r>
    </w:p>
    <w:p w:rsidR="009D0B16" w:rsidRPr="007B4858" w:rsidRDefault="009D0B16" w:rsidP="007B4858">
      <w:pPr>
        <w:pStyle w:val="a5"/>
        <w:widowControl/>
        <w:numPr>
          <w:ilvl w:val="0"/>
          <w:numId w:val="40"/>
        </w:numPr>
        <w:suppressAutoHyphens w:val="0"/>
        <w:autoSpaceDE w:val="0"/>
        <w:autoSpaceDN w:val="0"/>
        <w:adjustRightInd w:val="0"/>
        <w:ind w:left="0" w:firstLine="709"/>
        <w:jc w:val="both"/>
      </w:pPr>
      <w:r w:rsidRPr="007B4858">
        <w:t>Оформить результаты инвентаризации бухгалтерскими проводками, используя теоретический материал из рабочей тетради.</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Таблица 11 - Исходные данные о наличии нематериальных активов в ООО «Олимп» на день инвентаризации, в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294"/>
        <w:gridCol w:w="1886"/>
        <w:gridCol w:w="1445"/>
        <w:gridCol w:w="1475"/>
        <w:gridCol w:w="1796"/>
      </w:tblGrid>
      <w:tr w:rsidR="009D0B16" w:rsidRPr="007B4858" w:rsidTr="00E9191E">
        <w:tc>
          <w:tcPr>
            <w:tcW w:w="675" w:type="dxa"/>
            <w:vMerge w:val="restart"/>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w:t>
            </w:r>
          </w:p>
        </w:tc>
        <w:tc>
          <w:tcPr>
            <w:tcW w:w="2294" w:type="dxa"/>
            <w:vMerge w:val="restart"/>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Наименование нематериальных активов</w:t>
            </w:r>
          </w:p>
        </w:tc>
        <w:tc>
          <w:tcPr>
            <w:tcW w:w="1886" w:type="dxa"/>
            <w:vMerge w:val="restart"/>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Первоначальная стоимость за единицу</w:t>
            </w:r>
          </w:p>
        </w:tc>
        <w:tc>
          <w:tcPr>
            <w:tcW w:w="1445" w:type="dxa"/>
            <w:vMerge w:val="restart"/>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Остаточная стоимость за единицу</w:t>
            </w:r>
          </w:p>
        </w:tc>
        <w:tc>
          <w:tcPr>
            <w:tcW w:w="3271" w:type="dxa"/>
            <w:gridSpan w:val="2"/>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Количество, шт.</w:t>
            </w:r>
          </w:p>
        </w:tc>
      </w:tr>
      <w:tr w:rsidR="009D0B16" w:rsidRPr="007B4858" w:rsidTr="00E9191E">
        <w:tc>
          <w:tcPr>
            <w:tcW w:w="675" w:type="dxa"/>
            <w:vMerge/>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2294" w:type="dxa"/>
            <w:vMerge/>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1886" w:type="dxa"/>
            <w:vMerge/>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1445" w:type="dxa"/>
            <w:vMerge/>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1475" w:type="dxa"/>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Фактически</w:t>
            </w:r>
          </w:p>
        </w:tc>
        <w:tc>
          <w:tcPr>
            <w:tcW w:w="1796" w:type="dxa"/>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По данным бухгалтерского учета</w:t>
            </w:r>
          </w:p>
        </w:tc>
      </w:tr>
      <w:tr w:rsidR="009D0B16" w:rsidRPr="007B4858" w:rsidTr="00E9191E">
        <w:tc>
          <w:tcPr>
            <w:tcW w:w="675"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w:t>
            </w:r>
          </w:p>
        </w:tc>
        <w:tc>
          <w:tcPr>
            <w:tcW w:w="2294" w:type="dxa"/>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Товарный знак фирмы</w:t>
            </w:r>
          </w:p>
        </w:tc>
        <w:tc>
          <w:tcPr>
            <w:tcW w:w="1886"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40 000</w:t>
            </w:r>
          </w:p>
        </w:tc>
        <w:tc>
          <w:tcPr>
            <w:tcW w:w="1445"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30 000</w:t>
            </w:r>
          </w:p>
        </w:tc>
        <w:tc>
          <w:tcPr>
            <w:tcW w:w="1475"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w:t>
            </w:r>
          </w:p>
        </w:tc>
        <w:tc>
          <w:tcPr>
            <w:tcW w:w="1796"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w:t>
            </w:r>
          </w:p>
        </w:tc>
      </w:tr>
      <w:tr w:rsidR="009D0B16" w:rsidRPr="007B4858" w:rsidTr="00E9191E">
        <w:tc>
          <w:tcPr>
            <w:tcW w:w="675"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lastRenderedPageBreak/>
              <w:t>2</w:t>
            </w:r>
          </w:p>
        </w:tc>
        <w:tc>
          <w:tcPr>
            <w:tcW w:w="2294" w:type="dxa"/>
            <w:vAlign w:val="center"/>
          </w:tcPr>
          <w:p w:rsidR="009D0B16" w:rsidRPr="007B4858" w:rsidRDefault="009D0B16" w:rsidP="007B4858">
            <w:pPr>
              <w:autoSpaceDE w:val="0"/>
              <w:autoSpaceDN w:val="0"/>
              <w:adjustRightInd w:val="0"/>
              <w:spacing w:after="0" w:line="240" w:lineRule="auto"/>
              <w:rPr>
                <w:rFonts w:ascii="Times New Roman" w:hAnsi="Times New Roman"/>
                <w:sz w:val="24"/>
                <w:szCs w:val="24"/>
              </w:rPr>
            </w:pPr>
            <w:r w:rsidRPr="007B4858">
              <w:rPr>
                <w:rFonts w:ascii="Times New Roman" w:hAnsi="Times New Roman"/>
                <w:sz w:val="24"/>
                <w:szCs w:val="24"/>
              </w:rPr>
              <w:t>Программа для ЭВМ для учета товаров на оптовых складах</w:t>
            </w:r>
          </w:p>
        </w:tc>
        <w:tc>
          <w:tcPr>
            <w:tcW w:w="1886"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40 000</w:t>
            </w:r>
          </w:p>
        </w:tc>
        <w:tc>
          <w:tcPr>
            <w:tcW w:w="1445"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20 000</w:t>
            </w:r>
          </w:p>
        </w:tc>
        <w:tc>
          <w:tcPr>
            <w:tcW w:w="1475"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1</w:t>
            </w:r>
          </w:p>
        </w:tc>
        <w:tc>
          <w:tcPr>
            <w:tcW w:w="1796"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2</w:t>
            </w:r>
          </w:p>
        </w:tc>
      </w:tr>
      <w:tr w:rsidR="009D0B16" w:rsidRPr="007B4858" w:rsidTr="00E9191E">
        <w:tc>
          <w:tcPr>
            <w:tcW w:w="675"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2294"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Итого:</w:t>
            </w:r>
          </w:p>
        </w:tc>
        <w:tc>
          <w:tcPr>
            <w:tcW w:w="1886"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80 000</w:t>
            </w:r>
          </w:p>
        </w:tc>
        <w:tc>
          <w:tcPr>
            <w:tcW w:w="1445"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50 000</w:t>
            </w:r>
          </w:p>
        </w:tc>
        <w:tc>
          <w:tcPr>
            <w:tcW w:w="1475"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2</w:t>
            </w:r>
          </w:p>
        </w:tc>
        <w:tc>
          <w:tcPr>
            <w:tcW w:w="1796" w:type="dxa"/>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3</w:t>
            </w:r>
          </w:p>
        </w:tc>
      </w:tr>
    </w:tbl>
    <w:p w:rsidR="009D0B16" w:rsidRPr="007B4858" w:rsidRDefault="009D0B16" w:rsidP="007B4858">
      <w:pPr>
        <w:pStyle w:val="21"/>
        <w:spacing w:after="0" w:line="240" w:lineRule="auto"/>
        <w:ind w:firstLine="709"/>
        <w:jc w:val="both"/>
        <w:rPr>
          <w:rFonts w:ascii="Times New Roman" w:hAnsi="Times New Roman"/>
          <w:i/>
          <w:sz w:val="24"/>
          <w:szCs w:val="24"/>
        </w:rPr>
      </w:pPr>
      <w:r w:rsidRPr="007B4858">
        <w:rPr>
          <w:rFonts w:ascii="Times New Roman" w:hAnsi="Times New Roman"/>
          <w:sz w:val="24"/>
          <w:szCs w:val="24"/>
        </w:rPr>
        <w:t>Бухгалтерские проводки по результатам инвентаризации нематериальных активов составить в следующей таблице:</w:t>
      </w:r>
    </w:p>
    <w:p w:rsidR="009D0B16" w:rsidRPr="007B4858" w:rsidRDefault="009D0B16" w:rsidP="007B4858">
      <w:pPr>
        <w:pStyle w:val="21"/>
        <w:spacing w:after="0" w:line="240" w:lineRule="auto"/>
        <w:ind w:firstLine="709"/>
        <w:jc w:val="both"/>
        <w:rPr>
          <w:rFonts w:ascii="Times New Roman" w:hAnsi="Times New Roman"/>
          <w:i/>
          <w:sz w:val="24"/>
          <w:szCs w:val="24"/>
        </w:rPr>
      </w:pPr>
      <w:r w:rsidRPr="007B4858">
        <w:rPr>
          <w:rFonts w:ascii="Times New Roman" w:hAnsi="Times New Roman"/>
          <w:sz w:val="24"/>
          <w:szCs w:val="24"/>
        </w:rPr>
        <w:t>Таблица 12 - Бухгалтерские проводки по результатам инвентаризации нематериальных активов в ООО «Олимп»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9"/>
        <w:gridCol w:w="5163"/>
        <w:gridCol w:w="1328"/>
        <w:gridCol w:w="1079"/>
        <w:gridCol w:w="1172"/>
      </w:tblGrid>
      <w:tr w:rsidR="009D0B16" w:rsidRPr="007B4858" w:rsidTr="009D0B16">
        <w:tc>
          <w:tcPr>
            <w:tcW w:w="829" w:type="dxa"/>
            <w:vMerge w:val="restart"/>
            <w:vAlign w:val="center"/>
          </w:tcPr>
          <w:p w:rsidR="009D0B16" w:rsidRPr="007B4858" w:rsidRDefault="009D0B16" w:rsidP="007B4858">
            <w:pPr>
              <w:pStyle w:val="21"/>
              <w:spacing w:after="0" w:line="240" w:lineRule="auto"/>
              <w:ind w:left="-709"/>
              <w:rPr>
                <w:rFonts w:ascii="Times New Roman" w:hAnsi="Times New Roman"/>
                <w:i/>
                <w:sz w:val="24"/>
                <w:szCs w:val="24"/>
              </w:rPr>
            </w:pPr>
            <w:r w:rsidRPr="007B4858">
              <w:rPr>
                <w:rFonts w:ascii="Times New Roman" w:hAnsi="Times New Roman"/>
                <w:sz w:val="24"/>
                <w:szCs w:val="24"/>
              </w:rPr>
              <w:t>№</w:t>
            </w:r>
          </w:p>
        </w:tc>
        <w:tc>
          <w:tcPr>
            <w:tcW w:w="5163"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Содержание операции</w:t>
            </w:r>
          </w:p>
        </w:tc>
        <w:tc>
          <w:tcPr>
            <w:tcW w:w="1328"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Сумма в руб.</w:t>
            </w:r>
          </w:p>
        </w:tc>
        <w:tc>
          <w:tcPr>
            <w:tcW w:w="2251" w:type="dxa"/>
            <w:gridSpan w:val="2"/>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Проводки</w:t>
            </w:r>
          </w:p>
        </w:tc>
      </w:tr>
      <w:tr w:rsidR="009D0B16" w:rsidRPr="007B4858" w:rsidTr="009D0B16">
        <w:tc>
          <w:tcPr>
            <w:tcW w:w="829" w:type="dxa"/>
            <w:vMerge/>
            <w:vAlign w:val="center"/>
          </w:tcPr>
          <w:p w:rsidR="009D0B16" w:rsidRPr="007B4858" w:rsidRDefault="009D0B16" w:rsidP="007B4858">
            <w:pPr>
              <w:pStyle w:val="21"/>
              <w:spacing w:after="0" w:line="240" w:lineRule="auto"/>
              <w:ind w:left="-709"/>
              <w:rPr>
                <w:rFonts w:ascii="Times New Roman" w:hAnsi="Times New Roman"/>
                <w:b/>
                <w:i/>
                <w:sz w:val="24"/>
                <w:szCs w:val="24"/>
              </w:rPr>
            </w:pPr>
          </w:p>
        </w:tc>
        <w:tc>
          <w:tcPr>
            <w:tcW w:w="5163"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328"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079"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Дебет</w:t>
            </w:r>
          </w:p>
        </w:tc>
        <w:tc>
          <w:tcPr>
            <w:tcW w:w="1172"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Кредит</w:t>
            </w: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29"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63" w:type="dxa"/>
          </w:tcPr>
          <w:p w:rsidR="009D0B16" w:rsidRPr="007B4858" w:rsidRDefault="009D0B16" w:rsidP="007B4858">
            <w:pPr>
              <w:pStyle w:val="21"/>
              <w:spacing w:after="0" w:line="240" w:lineRule="auto"/>
              <w:rPr>
                <w:rFonts w:ascii="Times New Roman" w:hAnsi="Times New Roman"/>
                <w:i/>
                <w:sz w:val="24"/>
                <w:szCs w:val="24"/>
              </w:rPr>
            </w:pPr>
          </w:p>
        </w:tc>
        <w:tc>
          <w:tcPr>
            <w:tcW w:w="1328" w:type="dxa"/>
          </w:tcPr>
          <w:p w:rsidR="009D0B16" w:rsidRPr="007B4858" w:rsidRDefault="009D0B16" w:rsidP="007B4858">
            <w:pPr>
              <w:pStyle w:val="21"/>
              <w:spacing w:after="0" w:line="240" w:lineRule="auto"/>
              <w:rPr>
                <w:rFonts w:ascii="Times New Roman" w:hAnsi="Times New Roman"/>
                <w:i/>
                <w:sz w:val="24"/>
                <w:szCs w:val="24"/>
              </w:rPr>
            </w:pPr>
          </w:p>
        </w:tc>
        <w:tc>
          <w:tcPr>
            <w:tcW w:w="1079" w:type="dxa"/>
          </w:tcPr>
          <w:p w:rsidR="009D0B16" w:rsidRPr="007B4858" w:rsidRDefault="009D0B16" w:rsidP="007B4858">
            <w:pPr>
              <w:pStyle w:val="21"/>
              <w:spacing w:after="0" w:line="240" w:lineRule="auto"/>
              <w:rPr>
                <w:rFonts w:ascii="Times New Roman" w:hAnsi="Times New Roman"/>
                <w:i/>
                <w:sz w:val="24"/>
                <w:szCs w:val="24"/>
              </w:rPr>
            </w:pPr>
          </w:p>
        </w:tc>
        <w:tc>
          <w:tcPr>
            <w:tcW w:w="1172" w:type="dxa"/>
          </w:tcPr>
          <w:p w:rsidR="009D0B16" w:rsidRPr="007B4858" w:rsidRDefault="009D0B16" w:rsidP="007B4858">
            <w:pPr>
              <w:pStyle w:val="21"/>
              <w:spacing w:after="0" w:line="240" w:lineRule="auto"/>
              <w:rPr>
                <w:rFonts w:ascii="Times New Roman" w:hAnsi="Times New Roman"/>
                <w:i/>
                <w:sz w:val="24"/>
                <w:szCs w:val="24"/>
              </w:rPr>
            </w:pPr>
          </w:p>
        </w:tc>
      </w:tr>
    </w:tbl>
    <w:p w:rsidR="009D0B16" w:rsidRPr="007B4858" w:rsidRDefault="009D0B16" w:rsidP="007B4858">
      <w:pPr>
        <w:autoSpaceDE w:val="0"/>
        <w:autoSpaceDN w:val="0"/>
        <w:adjustRightInd w:val="0"/>
        <w:spacing w:after="0" w:line="240" w:lineRule="auto"/>
        <w:jc w:val="both"/>
        <w:rPr>
          <w:rFonts w:ascii="Times New Roman" w:hAnsi="Times New Roman"/>
          <w:sz w:val="24"/>
          <w:szCs w:val="24"/>
        </w:rPr>
      </w:pPr>
      <w:r w:rsidRPr="007B4858">
        <w:rPr>
          <w:rFonts w:ascii="Times New Roman" w:hAnsi="Times New Roman"/>
          <w:b/>
          <w:sz w:val="24"/>
          <w:szCs w:val="24"/>
        </w:rPr>
        <w:t>Задание 8:</w:t>
      </w:r>
      <w:r w:rsidRPr="007B4858">
        <w:rPr>
          <w:rFonts w:ascii="Times New Roman" w:hAnsi="Times New Roman"/>
          <w:b/>
          <w:sz w:val="24"/>
          <w:szCs w:val="24"/>
        </w:rPr>
        <w:tab/>
      </w:r>
      <w:r w:rsidRPr="007B4858">
        <w:rPr>
          <w:rFonts w:ascii="Times New Roman" w:hAnsi="Times New Roman"/>
          <w:sz w:val="24"/>
          <w:szCs w:val="24"/>
        </w:rPr>
        <w:t>На основании исходных данных решить задачи:</w:t>
      </w:r>
    </w:p>
    <w:p w:rsidR="009D0B16" w:rsidRPr="007B4858" w:rsidRDefault="009D0B16" w:rsidP="007B4858">
      <w:pPr>
        <w:pStyle w:val="a5"/>
        <w:widowControl/>
        <w:numPr>
          <w:ilvl w:val="0"/>
          <w:numId w:val="42"/>
        </w:numPr>
        <w:suppressAutoHyphens w:val="0"/>
        <w:autoSpaceDE w:val="0"/>
        <w:autoSpaceDN w:val="0"/>
        <w:adjustRightInd w:val="0"/>
        <w:ind w:left="0" w:firstLine="709"/>
        <w:jc w:val="both"/>
      </w:pPr>
      <w:r w:rsidRPr="007B4858">
        <w:t>По определению норм естественной убыли товаров и отражение ее и недостачи сверх норм естественной убыли на счетах бухгалтерского учета;</w:t>
      </w:r>
    </w:p>
    <w:p w:rsidR="009D0B16" w:rsidRPr="007B4858" w:rsidRDefault="009D0B16" w:rsidP="007B4858">
      <w:pPr>
        <w:pStyle w:val="a5"/>
        <w:widowControl/>
        <w:numPr>
          <w:ilvl w:val="0"/>
          <w:numId w:val="42"/>
        </w:numPr>
        <w:suppressAutoHyphens w:val="0"/>
        <w:autoSpaceDE w:val="0"/>
        <w:autoSpaceDN w:val="0"/>
        <w:adjustRightInd w:val="0"/>
        <w:ind w:left="0" w:firstLine="709"/>
        <w:jc w:val="both"/>
      </w:pPr>
      <w:r w:rsidRPr="007B4858">
        <w:t>Провести переоценку товаров и отразить ее в учете.</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Исходные данные:</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 xml:space="preserve">На склад оптовой базы, расположенной во второй зоне, куда входит и Волгоградская область 3 июля 20__ года потупила партия мармелада в количестве </w:t>
      </w:r>
      <w:smartTag w:uri="urn:schemas-microsoft-com:office:smarttags" w:element="metricconverter">
        <w:smartTagPr>
          <w:attr w:name="ProductID" w:val="12000 кг"/>
        </w:smartTagPr>
        <w:r w:rsidRPr="007B4858">
          <w:rPr>
            <w:rFonts w:ascii="Times New Roman" w:hAnsi="Times New Roman"/>
            <w:sz w:val="24"/>
            <w:szCs w:val="24"/>
          </w:rPr>
          <w:t>12000 кг</w:t>
        </w:r>
      </w:smartTag>
      <w:r w:rsidRPr="007B4858">
        <w:rPr>
          <w:rFonts w:ascii="Times New Roman" w:hAnsi="Times New Roman"/>
          <w:sz w:val="24"/>
          <w:szCs w:val="24"/>
        </w:rPr>
        <w:t>. Хранение его на складе осуществляется партионным способом. Партия была полностью реализована 15 августа 20__ года.</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 xml:space="preserve">Недостача массы нетто по сравнению с оприходованным количеством мармелада составила </w:t>
      </w:r>
      <w:smartTag w:uri="urn:schemas-microsoft-com:office:smarttags" w:element="metricconverter">
        <w:smartTagPr>
          <w:attr w:name="ProductID" w:val="28 кг"/>
        </w:smartTagPr>
        <w:r w:rsidRPr="007B4858">
          <w:rPr>
            <w:rFonts w:ascii="Times New Roman" w:hAnsi="Times New Roman"/>
            <w:sz w:val="24"/>
            <w:szCs w:val="24"/>
          </w:rPr>
          <w:t>28 кг</w:t>
        </w:r>
      </w:smartTag>
      <w:r w:rsidRPr="007B4858">
        <w:rPr>
          <w:rFonts w:ascii="Times New Roman" w:hAnsi="Times New Roman"/>
          <w:sz w:val="24"/>
          <w:szCs w:val="24"/>
        </w:rPr>
        <w:t>.</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В партионной карточке сделаны следующие отметки по отгрузке мармелада:</w:t>
      </w:r>
    </w:p>
    <w:p w:rsidR="009D0B16" w:rsidRPr="007B4858" w:rsidRDefault="009D0B16" w:rsidP="007B4858">
      <w:pPr>
        <w:pStyle w:val="a5"/>
        <w:widowControl/>
        <w:numPr>
          <w:ilvl w:val="2"/>
          <w:numId w:val="38"/>
        </w:numPr>
        <w:suppressAutoHyphens w:val="0"/>
        <w:ind w:left="0" w:firstLine="709"/>
        <w:jc w:val="both"/>
      </w:pPr>
      <w:r w:rsidRPr="007B4858">
        <w:t xml:space="preserve">-5 июля – </w:t>
      </w:r>
      <w:smartTag w:uri="urn:schemas-microsoft-com:office:smarttags" w:element="metricconverter">
        <w:smartTagPr>
          <w:attr w:name="ProductID" w:val="2800 кг"/>
        </w:smartTagPr>
        <w:r w:rsidRPr="007B4858">
          <w:t>2800 кг</w:t>
        </w:r>
      </w:smartTag>
      <w:r w:rsidRPr="007B4858">
        <w:t>;</w:t>
      </w:r>
    </w:p>
    <w:p w:rsidR="009D0B16" w:rsidRPr="007B4858" w:rsidRDefault="009D0B16" w:rsidP="007B4858">
      <w:pPr>
        <w:pStyle w:val="a5"/>
        <w:widowControl/>
        <w:numPr>
          <w:ilvl w:val="2"/>
          <w:numId w:val="38"/>
        </w:numPr>
        <w:suppressAutoHyphens w:val="0"/>
        <w:ind w:left="0" w:firstLine="709"/>
        <w:jc w:val="both"/>
      </w:pPr>
      <w:r w:rsidRPr="007B4858">
        <w:t xml:space="preserve">-14 июля – </w:t>
      </w:r>
      <w:smartTag w:uri="urn:schemas-microsoft-com:office:smarttags" w:element="metricconverter">
        <w:smartTagPr>
          <w:attr w:name="ProductID" w:val="3000 кг"/>
        </w:smartTagPr>
        <w:r w:rsidRPr="007B4858">
          <w:t>3000 кг</w:t>
        </w:r>
      </w:smartTag>
      <w:r w:rsidRPr="007B4858">
        <w:t>;</w:t>
      </w:r>
    </w:p>
    <w:p w:rsidR="009D0B16" w:rsidRPr="007B4858" w:rsidRDefault="009D0B16" w:rsidP="007B4858">
      <w:pPr>
        <w:pStyle w:val="a5"/>
        <w:widowControl/>
        <w:numPr>
          <w:ilvl w:val="2"/>
          <w:numId w:val="38"/>
        </w:numPr>
        <w:suppressAutoHyphens w:val="0"/>
        <w:ind w:left="0" w:firstLine="709"/>
        <w:jc w:val="both"/>
      </w:pPr>
      <w:r w:rsidRPr="007B4858">
        <w:t xml:space="preserve">-20 июля – </w:t>
      </w:r>
      <w:smartTag w:uri="urn:schemas-microsoft-com:office:smarttags" w:element="metricconverter">
        <w:smartTagPr>
          <w:attr w:name="ProductID" w:val="2500 кг"/>
        </w:smartTagPr>
        <w:r w:rsidRPr="007B4858">
          <w:t>2500 кг</w:t>
        </w:r>
      </w:smartTag>
      <w:r w:rsidRPr="007B4858">
        <w:t>;</w:t>
      </w:r>
    </w:p>
    <w:p w:rsidR="009D0B16" w:rsidRPr="007B4858" w:rsidRDefault="009D0B16" w:rsidP="007B4858">
      <w:pPr>
        <w:pStyle w:val="a5"/>
        <w:widowControl/>
        <w:numPr>
          <w:ilvl w:val="2"/>
          <w:numId w:val="38"/>
        </w:numPr>
        <w:suppressAutoHyphens w:val="0"/>
        <w:ind w:left="0" w:firstLine="709"/>
        <w:jc w:val="both"/>
      </w:pPr>
      <w:r w:rsidRPr="007B4858">
        <w:t xml:space="preserve">-26 июля – </w:t>
      </w:r>
      <w:smartTag w:uri="urn:schemas-microsoft-com:office:smarttags" w:element="metricconverter">
        <w:smartTagPr>
          <w:attr w:name="ProductID" w:val="3100 кг"/>
        </w:smartTagPr>
        <w:r w:rsidRPr="007B4858">
          <w:t>3100 кг</w:t>
        </w:r>
      </w:smartTag>
      <w:r w:rsidRPr="007B4858">
        <w:t>;</w:t>
      </w:r>
    </w:p>
    <w:p w:rsidR="009D0B16" w:rsidRPr="007B4858" w:rsidRDefault="009D0B16" w:rsidP="007B4858">
      <w:pPr>
        <w:pStyle w:val="a5"/>
        <w:widowControl/>
        <w:numPr>
          <w:ilvl w:val="2"/>
          <w:numId w:val="38"/>
        </w:numPr>
        <w:suppressAutoHyphens w:val="0"/>
        <w:ind w:left="0" w:firstLine="709"/>
        <w:jc w:val="both"/>
      </w:pPr>
      <w:r w:rsidRPr="007B4858">
        <w:t xml:space="preserve">-15 августа – </w:t>
      </w:r>
      <w:smartTag w:uri="urn:schemas-microsoft-com:office:smarttags" w:element="metricconverter">
        <w:smartTagPr>
          <w:attr w:name="ProductID" w:val="572 кг"/>
        </w:smartTagPr>
        <w:r w:rsidRPr="007B4858">
          <w:t>572 кг</w:t>
        </w:r>
      </w:smartTag>
      <w:r w:rsidRPr="007B4858">
        <w:t>.</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Нормы естественной убыли согласно Справочнику норм естественной убыли по мармеладу за 1-ый месяц хранения составляет 0,15 %, за 2-ой – 0,17 %.</w:t>
      </w:r>
    </w:p>
    <w:p w:rsidR="009D0B16" w:rsidRPr="007B4858" w:rsidRDefault="009D0B16" w:rsidP="007B4858">
      <w:pPr>
        <w:spacing w:after="0" w:line="240" w:lineRule="auto"/>
        <w:ind w:firstLine="709"/>
        <w:jc w:val="both"/>
        <w:rPr>
          <w:rFonts w:ascii="Times New Roman" w:hAnsi="Times New Roman"/>
          <w:sz w:val="24"/>
          <w:szCs w:val="24"/>
        </w:rPr>
      </w:pPr>
      <w:r w:rsidRPr="007B4858">
        <w:rPr>
          <w:rFonts w:ascii="Times New Roman" w:hAnsi="Times New Roman"/>
          <w:sz w:val="24"/>
          <w:szCs w:val="24"/>
        </w:rPr>
        <w:t xml:space="preserve">Учетная покупная стоимость мармелада составляет 60 рублей за </w:t>
      </w:r>
      <w:smartTag w:uri="urn:schemas-microsoft-com:office:smarttags" w:element="metricconverter">
        <w:smartTagPr>
          <w:attr w:name="ProductID" w:val="1 кг"/>
        </w:smartTagPr>
        <w:r w:rsidRPr="007B4858">
          <w:rPr>
            <w:rFonts w:ascii="Times New Roman" w:hAnsi="Times New Roman"/>
            <w:sz w:val="24"/>
            <w:szCs w:val="24"/>
          </w:rPr>
          <w:t>1 кг</w:t>
        </w:r>
      </w:smartTag>
      <w:r w:rsidRPr="007B4858">
        <w:rPr>
          <w:rFonts w:ascii="Times New Roman" w:hAnsi="Times New Roman"/>
          <w:sz w:val="24"/>
          <w:szCs w:val="24"/>
        </w:rPr>
        <w:t>, оптовая надбавка – 20 %</w:t>
      </w:r>
    </w:p>
    <w:p w:rsidR="009D0B16" w:rsidRPr="007B4858" w:rsidRDefault="009D0B16" w:rsidP="007B4858">
      <w:pPr>
        <w:spacing w:after="0" w:line="240" w:lineRule="auto"/>
        <w:ind w:firstLine="709"/>
        <w:jc w:val="both"/>
        <w:rPr>
          <w:rFonts w:ascii="Times New Roman" w:hAnsi="Times New Roman"/>
          <w:i/>
          <w:sz w:val="24"/>
          <w:szCs w:val="24"/>
        </w:rPr>
      </w:pPr>
      <w:r w:rsidRPr="007B4858">
        <w:rPr>
          <w:rFonts w:ascii="Times New Roman" w:hAnsi="Times New Roman"/>
          <w:i/>
          <w:sz w:val="24"/>
          <w:szCs w:val="24"/>
        </w:rPr>
        <w:t>Задание:</w:t>
      </w:r>
    </w:p>
    <w:p w:rsidR="009D0B16" w:rsidRPr="007B4858" w:rsidRDefault="009D0B16" w:rsidP="007B4858">
      <w:pPr>
        <w:pStyle w:val="a5"/>
        <w:widowControl/>
        <w:numPr>
          <w:ilvl w:val="0"/>
          <w:numId w:val="41"/>
        </w:numPr>
        <w:tabs>
          <w:tab w:val="num" w:pos="0"/>
        </w:tabs>
        <w:suppressAutoHyphens w:val="0"/>
        <w:ind w:left="0" w:firstLine="709"/>
        <w:jc w:val="both"/>
      </w:pPr>
      <w:r w:rsidRPr="007B4858">
        <w:t>Определить естественную убыль за весь срок хранения и сравнить ее с фактической недостачей;</w:t>
      </w:r>
    </w:p>
    <w:p w:rsidR="009D0B16" w:rsidRPr="007B4858" w:rsidRDefault="009D0B16" w:rsidP="007B4858">
      <w:pPr>
        <w:pStyle w:val="a5"/>
        <w:widowControl/>
        <w:numPr>
          <w:ilvl w:val="0"/>
          <w:numId w:val="41"/>
        </w:numPr>
        <w:tabs>
          <w:tab w:val="num" w:pos="0"/>
        </w:tabs>
        <w:suppressAutoHyphens w:val="0"/>
        <w:ind w:left="0" w:firstLine="709"/>
        <w:jc w:val="both"/>
      </w:pPr>
      <w:r w:rsidRPr="007B4858">
        <w:t>Отразить в учете результат недостачи, ее списание и возмещение в соответствии с правилами списания товарных потерь.</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Задание выполнить в следующих таблицах.</w:t>
      </w:r>
    </w:p>
    <w:p w:rsidR="009D0B16" w:rsidRPr="007B4858" w:rsidRDefault="009D0B16" w:rsidP="007B4858">
      <w:pPr>
        <w:autoSpaceDE w:val="0"/>
        <w:autoSpaceDN w:val="0"/>
        <w:adjustRightInd w:val="0"/>
        <w:spacing w:after="0" w:line="240" w:lineRule="auto"/>
        <w:ind w:firstLine="709"/>
        <w:jc w:val="both"/>
        <w:rPr>
          <w:rFonts w:ascii="Times New Roman" w:hAnsi="Times New Roman"/>
          <w:sz w:val="24"/>
          <w:szCs w:val="24"/>
        </w:rPr>
      </w:pPr>
      <w:r w:rsidRPr="007B4858">
        <w:rPr>
          <w:rFonts w:ascii="Times New Roman" w:hAnsi="Times New Roman"/>
          <w:sz w:val="24"/>
          <w:szCs w:val="24"/>
        </w:rPr>
        <w:t>Таблица 13 - Определение естественной убыли мармелада за весь срок хранения и сравнение ее с фактической недостачей</w:t>
      </w: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40"/>
        <w:gridCol w:w="1700"/>
        <w:gridCol w:w="1143"/>
        <w:gridCol w:w="1571"/>
        <w:gridCol w:w="1148"/>
      </w:tblGrid>
      <w:tr w:rsidR="009D0B16" w:rsidRPr="007B4858" w:rsidTr="00E9191E">
        <w:trPr>
          <w:trHeight w:val="255"/>
        </w:trPr>
        <w:tc>
          <w:tcPr>
            <w:tcW w:w="2103" w:type="pct"/>
            <w:vMerge w:val="restart"/>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Расчет естественной убыли по количеству и сумме</w:t>
            </w:r>
          </w:p>
        </w:tc>
        <w:tc>
          <w:tcPr>
            <w:tcW w:w="1480" w:type="pct"/>
            <w:gridSpan w:val="2"/>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Фактическая недостача</w:t>
            </w:r>
          </w:p>
        </w:tc>
        <w:tc>
          <w:tcPr>
            <w:tcW w:w="1416" w:type="pct"/>
            <w:gridSpan w:val="2"/>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Результат</w:t>
            </w:r>
          </w:p>
        </w:tc>
      </w:tr>
      <w:tr w:rsidR="009D0B16" w:rsidRPr="007B4858" w:rsidTr="00E9191E">
        <w:trPr>
          <w:trHeight w:val="68"/>
        </w:trPr>
        <w:tc>
          <w:tcPr>
            <w:tcW w:w="2103" w:type="pct"/>
            <w:vMerge/>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885" w:type="pct"/>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По количеству</w:t>
            </w:r>
          </w:p>
        </w:tc>
        <w:tc>
          <w:tcPr>
            <w:tcW w:w="595" w:type="pct"/>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По сумме</w:t>
            </w:r>
          </w:p>
        </w:tc>
        <w:tc>
          <w:tcPr>
            <w:tcW w:w="818" w:type="pct"/>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По количеству</w:t>
            </w:r>
          </w:p>
        </w:tc>
        <w:tc>
          <w:tcPr>
            <w:tcW w:w="598" w:type="pct"/>
            <w:vAlign w:val="center"/>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r w:rsidRPr="007B4858">
              <w:rPr>
                <w:rFonts w:ascii="Times New Roman" w:hAnsi="Times New Roman"/>
                <w:sz w:val="24"/>
                <w:szCs w:val="24"/>
              </w:rPr>
              <w:t>По сумме</w:t>
            </w:r>
          </w:p>
        </w:tc>
      </w:tr>
      <w:tr w:rsidR="009D0B16" w:rsidRPr="007B4858" w:rsidTr="00E9191E">
        <w:trPr>
          <w:trHeight w:val="797"/>
        </w:trPr>
        <w:tc>
          <w:tcPr>
            <w:tcW w:w="2103" w:type="pct"/>
          </w:tcPr>
          <w:p w:rsidR="009D0B16" w:rsidRPr="007B4858" w:rsidRDefault="009D0B16" w:rsidP="007B4858">
            <w:pPr>
              <w:autoSpaceDE w:val="0"/>
              <w:autoSpaceDN w:val="0"/>
              <w:adjustRightInd w:val="0"/>
              <w:spacing w:after="0" w:line="240" w:lineRule="auto"/>
              <w:rPr>
                <w:rFonts w:ascii="Times New Roman" w:hAnsi="Times New Roman"/>
                <w:sz w:val="24"/>
                <w:szCs w:val="24"/>
              </w:rPr>
            </w:pPr>
          </w:p>
        </w:tc>
        <w:tc>
          <w:tcPr>
            <w:tcW w:w="885" w:type="pct"/>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595" w:type="pct"/>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818" w:type="pct"/>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c>
          <w:tcPr>
            <w:tcW w:w="598" w:type="pct"/>
          </w:tcPr>
          <w:p w:rsidR="009D0B16" w:rsidRPr="007B4858" w:rsidRDefault="009D0B16" w:rsidP="007B4858">
            <w:pPr>
              <w:autoSpaceDE w:val="0"/>
              <w:autoSpaceDN w:val="0"/>
              <w:adjustRightInd w:val="0"/>
              <w:spacing w:after="0" w:line="240" w:lineRule="auto"/>
              <w:jc w:val="center"/>
              <w:rPr>
                <w:rFonts w:ascii="Times New Roman" w:hAnsi="Times New Roman"/>
                <w:sz w:val="24"/>
                <w:szCs w:val="24"/>
              </w:rPr>
            </w:pPr>
          </w:p>
        </w:tc>
      </w:tr>
    </w:tbl>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Таблица 14 - Бухгалтерские проводки по результатам недостачи, ее списание и возмещение в соответствии с правилами списания товарных потерь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5"/>
        <w:gridCol w:w="5134"/>
        <w:gridCol w:w="1324"/>
        <w:gridCol w:w="1077"/>
        <w:gridCol w:w="1171"/>
      </w:tblGrid>
      <w:tr w:rsidR="009D0B16" w:rsidRPr="007B4858" w:rsidTr="009D0B16">
        <w:tc>
          <w:tcPr>
            <w:tcW w:w="865" w:type="dxa"/>
            <w:vMerge w:val="restart"/>
            <w:vAlign w:val="center"/>
          </w:tcPr>
          <w:p w:rsidR="009D0B16" w:rsidRPr="007B4858" w:rsidRDefault="009D0B16" w:rsidP="007B4858">
            <w:pPr>
              <w:pStyle w:val="21"/>
              <w:spacing w:after="0" w:line="240" w:lineRule="auto"/>
              <w:ind w:left="-709"/>
              <w:rPr>
                <w:rFonts w:ascii="Times New Roman" w:hAnsi="Times New Roman"/>
                <w:i/>
                <w:sz w:val="24"/>
                <w:szCs w:val="24"/>
              </w:rPr>
            </w:pPr>
            <w:r w:rsidRPr="007B4858">
              <w:rPr>
                <w:rFonts w:ascii="Times New Roman" w:hAnsi="Times New Roman"/>
                <w:sz w:val="24"/>
                <w:szCs w:val="24"/>
              </w:rPr>
              <w:lastRenderedPageBreak/>
              <w:t>№</w:t>
            </w:r>
          </w:p>
        </w:tc>
        <w:tc>
          <w:tcPr>
            <w:tcW w:w="5134"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Содержание операции</w:t>
            </w:r>
          </w:p>
        </w:tc>
        <w:tc>
          <w:tcPr>
            <w:tcW w:w="1324" w:type="dxa"/>
            <w:vMerge w:val="restart"/>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Сумма в руб.</w:t>
            </w:r>
          </w:p>
        </w:tc>
        <w:tc>
          <w:tcPr>
            <w:tcW w:w="2248" w:type="dxa"/>
            <w:gridSpan w:val="2"/>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Проводки</w:t>
            </w:r>
          </w:p>
        </w:tc>
      </w:tr>
      <w:tr w:rsidR="009D0B16" w:rsidRPr="007B4858" w:rsidTr="009D0B16">
        <w:tc>
          <w:tcPr>
            <w:tcW w:w="865" w:type="dxa"/>
            <w:vMerge/>
            <w:vAlign w:val="center"/>
          </w:tcPr>
          <w:p w:rsidR="009D0B16" w:rsidRPr="007B4858" w:rsidRDefault="009D0B16" w:rsidP="007B4858">
            <w:pPr>
              <w:pStyle w:val="21"/>
              <w:spacing w:after="0" w:line="240" w:lineRule="auto"/>
              <w:ind w:left="-709"/>
              <w:rPr>
                <w:rFonts w:ascii="Times New Roman" w:hAnsi="Times New Roman"/>
                <w:b/>
                <w:i/>
                <w:sz w:val="24"/>
                <w:szCs w:val="24"/>
              </w:rPr>
            </w:pPr>
          </w:p>
        </w:tc>
        <w:tc>
          <w:tcPr>
            <w:tcW w:w="5134"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324" w:type="dxa"/>
            <w:vMerge/>
            <w:vAlign w:val="center"/>
          </w:tcPr>
          <w:p w:rsidR="009D0B16" w:rsidRPr="007B4858" w:rsidRDefault="009D0B16" w:rsidP="007B4858">
            <w:pPr>
              <w:pStyle w:val="21"/>
              <w:spacing w:after="0" w:line="240" w:lineRule="auto"/>
              <w:rPr>
                <w:rFonts w:ascii="Times New Roman" w:hAnsi="Times New Roman"/>
                <w:b/>
                <w:i/>
                <w:sz w:val="24"/>
                <w:szCs w:val="24"/>
              </w:rPr>
            </w:pPr>
          </w:p>
        </w:tc>
        <w:tc>
          <w:tcPr>
            <w:tcW w:w="1077"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Дебет</w:t>
            </w:r>
          </w:p>
        </w:tc>
        <w:tc>
          <w:tcPr>
            <w:tcW w:w="1171" w:type="dxa"/>
            <w:vAlign w:val="center"/>
          </w:tcPr>
          <w:p w:rsidR="009D0B16" w:rsidRPr="007B4858" w:rsidRDefault="009D0B16" w:rsidP="007B4858">
            <w:pPr>
              <w:pStyle w:val="21"/>
              <w:spacing w:after="0" w:line="240" w:lineRule="auto"/>
              <w:rPr>
                <w:rFonts w:ascii="Times New Roman" w:hAnsi="Times New Roman"/>
                <w:i/>
                <w:sz w:val="24"/>
                <w:szCs w:val="24"/>
              </w:rPr>
            </w:pPr>
            <w:r w:rsidRPr="007B4858">
              <w:rPr>
                <w:rFonts w:ascii="Times New Roman" w:hAnsi="Times New Roman"/>
                <w:sz w:val="24"/>
                <w:szCs w:val="24"/>
              </w:rPr>
              <w:t>Кредит</w:t>
            </w:r>
          </w:p>
        </w:tc>
      </w:tr>
      <w:tr w:rsidR="009D0B16" w:rsidRPr="007B4858" w:rsidTr="009D0B16">
        <w:tc>
          <w:tcPr>
            <w:tcW w:w="865"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34" w:type="dxa"/>
          </w:tcPr>
          <w:p w:rsidR="009D0B16" w:rsidRPr="007B4858" w:rsidRDefault="009D0B16" w:rsidP="007B4858">
            <w:pPr>
              <w:pStyle w:val="21"/>
              <w:spacing w:after="0" w:line="240" w:lineRule="auto"/>
              <w:rPr>
                <w:rFonts w:ascii="Times New Roman" w:hAnsi="Times New Roman"/>
                <w:i/>
                <w:sz w:val="24"/>
                <w:szCs w:val="24"/>
              </w:rPr>
            </w:pPr>
          </w:p>
        </w:tc>
        <w:tc>
          <w:tcPr>
            <w:tcW w:w="1324" w:type="dxa"/>
          </w:tcPr>
          <w:p w:rsidR="009D0B16" w:rsidRPr="007B4858" w:rsidRDefault="009D0B16" w:rsidP="007B4858">
            <w:pPr>
              <w:pStyle w:val="21"/>
              <w:spacing w:after="0" w:line="240" w:lineRule="auto"/>
              <w:rPr>
                <w:rFonts w:ascii="Times New Roman" w:hAnsi="Times New Roman"/>
                <w:i/>
                <w:sz w:val="24"/>
                <w:szCs w:val="24"/>
              </w:rPr>
            </w:pPr>
          </w:p>
        </w:tc>
        <w:tc>
          <w:tcPr>
            <w:tcW w:w="1077" w:type="dxa"/>
          </w:tcPr>
          <w:p w:rsidR="009D0B16" w:rsidRPr="007B4858" w:rsidRDefault="009D0B16" w:rsidP="007B4858">
            <w:pPr>
              <w:pStyle w:val="21"/>
              <w:spacing w:after="0" w:line="240" w:lineRule="auto"/>
              <w:rPr>
                <w:rFonts w:ascii="Times New Roman" w:hAnsi="Times New Roman"/>
                <w:i/>
                <w:sz w:val="24"/>
                <w:szCs w:val="24"/>
              </w:rPr>
            </w:pPr>
          </w:p>
        </w:tc>
        <w:tc>
          <w:tcPr>
            <w:tcW w:w="1171"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65"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34" w:type="dxa"/>
          </w:tcPr>
          <w:p w:rsidR="009D0B16" w:rsidRPr="007B4858" w:rsidRDefault="009D0B16" w:rsidP="007B4858">
            <w:pPr>
              <w:pStyle w:val="21"/>
              <w:spacing w:after="0" w:line="240" w:lineRule="auto"/>
              <w:rPr>
                <w:rFonts w:ascii="Times New Roman" w:hAnsi="Times New Roman"/>
                <w:i/>
                <w:sz w:val="24"/>
                <w:szCs w:val="24"/>
              </w:rPr>
            </w:pPr>
          </w:p>
        </w:tc>
        <w:tc>
          <w:tcPr>
            <w:tcW w:w="1324" w:type="dxa"/>
          </w:tcPr>
          <w:p w:rsidR="009D0B16" w:rsidRPr="007B4858" w:rsidRDefault="009D0B16" w:rsidP="007B4858">
            <w:pPr>
              <w:pStyle w:val="21"/>
              <w:spacing w:after="0" w:line="240" w:lineRule="auto"/>
              <w:rPr>
                <w:rFonts w:ascii="Times New Roman" w:hAnsi="Times New Roman"/>
                <w:i/>
                <w:sz w:val="24"/>
                <w:szCs w:val="24"/>
              </w:rPr>
            </w:pPr>
          </w:p>
        </w:tc>
        <w:tc>
          <w:tcPr>
            <w:tcW w:w="1077" w:type="dxa"/>
          </w:tcPr>
          <w:p w:rsidR="009D0B16" w:rsidRPr="007B4858" w:rsidRDefault="009D0B16" w:rsidP="007B4858">
            <w:pPr>
              <w:pStyle w:val="21"/>
              <w:spacing w:after="0" w:line="240" w:lineRule="auto"/>
              <w:rPr>
                <w:rFonts w:ascii="Times New Roman" w:hAnsi="Times New Roman"/>
                <w:i/>
                <w:sz w:val="24"/>
                <w:szCs w:val="24"/>
              </w:rPr>
            </w:pPr>
          </w:p>
        </w:tc>
        <w:tc>
          <w:tcPr>
            <w:tcW w:w="1171" w:type="dxa"/>
          </w:tcPr>
          <w:p w:rsidR="009D0B16" w:rsidRPr="007B4858" w:rsidRDefault="009D0B16" w:rsidP="007B4858">
            <w:pPr>
              <w:pStyle w:val="21"/>
              <w:spacing w:after="0" w:line="240" w:lineRule="auto"/>
              <w:rPr>
                <w:rFonts w:ascii="Times New Roman" w:hAnsi="Times New Roman"/>
                <w:i/>
                <w:sz w:val="24"/>
                <w:szCs w:val="24"/>
              </w:rPr>
            </w:pPr>
          </w:p>
        </w:tc>
      </w:tr>
      <w:tr w:rsidR="009D0B16" w:rsidRPr="007B4858" w:rsidTr="009D0B16">
        <w:tc>
          <w:tcPr>
            <w:tcW w:w="865" w:type="dxa"/>
          </w:tcPr>
          <w:p w:rsidR="009D0B16" w:rsidRPr="007B4858" w:rsidRDefault="009D0B16" w:rsidP="007B4858">
            <w:pPr>
              <w:pStyle w:val="21"/>
              <w:spacing w:after="0" w:line="240" w:lineRule="auto"/>
              <w:ind w:left="-709"/>
              <w:rPr>
                <w:rFonts w:ascii="Times New Roman" w:hAnsi="Times New Roman"/>
                <w:i/>
                <w:sz w:val="24"/>
                <w:szCs w:val="24"/>
              </w:rPr>
            </w:pPr>
          </w:p>
        </w:tc>
        <w:tc>
          <w:tcPr>
            <w:tcW w:w="5134" w:type="dxa"/>
          </w:tcPr>
          <w:p w:rsidR="009D0B16" w:rsidRPr="007B4858" w:rsidRDefault="009D0B16" w:rsidP="007B4858">
            <w:pPr>
              <w:pStyle w:val="21"/>
              <w:spacing w:after="0" w:line="240" w:lineRule="auto"/>
              <w:rPr>
                <w:rFonts w:ascii="Times New Roman" w:hAnsi="Times New Roman"/>
                <w:i/>
                <w:sz w:val="24"/>
                <w:szCs w:val="24"/>
              </w:rPr>
            </w:pPr>
          </w:p>
        </w:tc>
        <w:tc>
          <w:tcPr>
            <w:tcW w:w="1324" w:type="dxa"/>
          </w:tcPr>
          <w:p w:rsidR="009D0B16" w:rsidRPr="007B4858" w:rsidRDefault="009D0B16" w:rsidP="007B4858">
            <w:pPr>
              <w:pStyle w:val="21"/>
              <w:spacing w:after="0" w:line="240" w:lineRule="auto"/>
              <w:rPr>
                <w:rFonts w:ascii="Times New Roman" w:hAnsi="Times New Roman"/>
                <w:i/>
                <w:sz w:val="24"/>
                <w:szCs w:val="24"/>
              </w:rPr>
            </w:pPr>
          </w:p>
        </w:tc>
        <w:tc>
          <w:tcPr>
            <w:tcW w:w="1077" w:type="dxa"/>
          </w:tcPr>
          <w:p w:rsidR="009D0B16" w:rsidRPr="007B4858" w:rsidRDefault="009D0B16" w:rsidP="007B4858">
            <w:pPr>
              <w:pStyle w:val="21"/>
              <w:spacing w:after="0" w:line="240" w:lineRule="auto"/>
              <w:rPr>
                <w:rFonts w:ascii="Times New Roman" w:hAnsi="Times New Roman"/>
                <w:i/>
                <w:sz w:val="24"/>
                <w:szCs w:val="24"/>
              </w:rPr>
            </w:pPr>
          </w:p>
        </w:tc>
        <w:tc>
          <w:tcPr>
            <w:tcW w:w="1171" w:type="dxa"/>
          </w:tcPr>
          <w:p w:rsidR="009D0B16" w:rsidRPr="007B4858" w:rsidRDefault="009D0B16" w:rsidP="007B4858">
            <w:pPr>
              <w:pStyle w:val="21"/>
              <w:spacing w:after="0" w:line="240" w:lineRule="auto"/>
              <w:rPr>
                <w:rFonts w:ascii="Times New Roman" w:hAnsi="Times New Roman"/>
                <w:i/>
                <w:sz w:val="24"/>
                <w:szCs w:val="24"/>
              </w:rPr>
            </w:pPr>
          </w:p>
        </w:tc>
      </w:tr>
    </w:tbl>
    <w:p w:rsidR="009D0B16" w:rsidRPr="007B4858" w:rsidRDefault="009D0B16" w:rsidP="007B4858">
      <w:pPr>
        <w:autoSpaceDE w:val="0"/>
        <w:autoSpaceDN w:val="0"/>
        <w:adjustRightInd w:val="0"/>
        <w:spacing w:after="0" w:line="240" w:lineRule="auto"/>
        <w:jc w:val="both"/>
        <w:rPr>
          <w:rFonts w:ascii="Times New Roman" w:hAnsi="Times New Roman"/>
          <w:color w:val="000000"/>
          <w:sz w:val="24"/>
          <w:szCs w:val="24"/>
        </w:rPr>
      </w:pPr>
    </w:p>
    <w:p w:rsidR="009D0B16" w:rsidRPr="007B4858" w:rsidRDefault="009D0B16" w:rsidP="007B4858">
      <w:pPr>
        <w:autoSpaceDE w:val="0"/>
        <w:autoSpaceDN w:val="0"/>
        <w:adjustRightInd w:val="0"/>
        <w:spacing w:after="0" w:line="240" w:lineRule="auto"/>
        <w:jc w:val="both"/>
        <w:rPr>
          <w:rFonts w:ascii="Times New Roman" w:hAnsi="Times New Roman"/>
          <w:b/>
          <w:color w:val="000000"/>
          <w:sz w:val="24"/>
          <w:szCs w:val="24"/>
        </w:rPr>
      </w:pPr>
      <w:r w:rsidRPr="007B4858">
        <w:rPr>
          <w:rFonts w:ascii="Times New Roman" w:hAnsi="Times New Roman"/>
          <w:b/>
          <w:color w:val="000000"/>
          <w:sz w:val="24"/>
          <w:szCs w:val="24"/>
        </w:rPr>
        <w:t>Заключительная часть</w:t>
      </w:r>
    </w:p>
    <w:p w:rsidR="009D0B16" w:rsidRPr="007B4858" w:rsidRDefault="009D0B16" w:rsidP="007B4858">
      <w:pPr>
        <w:autoSpaceDE w:val="0"/>
        <w:autoSpaceDN w:val="0"/>
        <w:adjustRightInd w:val="0"/>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Оценка работы всех участников деловой игры производится по окончании деловой игры.</w:t>
      </w:r>
      <w:r w:rsidR="00E9191E" w:rsidRPr="007B4858">
        <w:rPr>
          <w:rFonts w:ascii="Times New Roman" w:hAnsi="Times New Roman"/>
          <w:color w:val="000000"/>
          <w:sz w:val="24"/>
          <w:szCs w:val="24"/>
        </w:rPr>
        <w:t xml:space="preserve"> </w:t>
      </w:r>
      <w:r w:rsidRPr="007B4858">
        <w:rPr>
          <w:rFonts w:ascii="Times New Roman" w:hAnsi="Times New Roman"/>
          <w:color w:val="000000"/>
          <w:sz w:val="24"/>
          <w:szCs w:val="24"/>
        </w:rPr>
        <w:t>С целью объективной оценки работы каждого участника деловой игры</w:t>
      </w:r>
      <w:r w:rsidR="00E9191E" w:rsidRPr="007B4858">
        <w:rPr>
          <w:rFonts w:ascii="Times New Roman" w:hAnsi="Times New Roman"/>
          <w:color w:val="000000"/>
          <w:sz w:val="24"/>
          <w:szCs w:val="24"/>
        </w:rPr>
        <w:t xml:space="preserve"> </w:t>
      </w:r>
      <w:r w:rsidRPr="007B4858">
        <w:rPr>
          <w:rFonts w:ascii="Times New Roman" w:hAnsi="Times New Roman"/>
          <w:color w:val="000000"/>
          <w:sz w:val="24"/>
          <w:szCs w:val="24"/>
        </w:rPr>
        <w:t>необходимо вести учет ошибок: 1) правильности оформления приказа о проведении инвентаризации; 2) правильности оформления инвентаризационных описей и актов</w:t>
      </w:r>
      <w:r w:rsidRPr="007B4858">
        <w:rPr>
          <w:rFonts w:ascii="Times New Roman" w:hAnsi="Times New Roman"/>
          <w:color w:val="000000"/>
          <w:sz w:val="24"/>
          <w:szCs w:val="24"/>
        </w:rPr>
        <w:br/>
        <w:t>инвентаризации отдельных видов имущества организации; 3) правильности оформления акта инвентаризации и сличительных ведомостей. Ошибки обсуждаются преподавателем и участниками деловой игры и выставляются оценки по бальной системе.</w:t>
      </w:r>
    </w:p>
    <w:p w:rsidR="009D0B16" w:rsidRPr="007B4858" w:rsidRDefault="009D0B16" w:rsidP="007B4858">
      <w:pPr>
        <w:spacing w:after="0" w:line="240" w:lineRule="auto"/>
        <w:jc w:val="center"/>
        <w:rPr>
          <w:rFonts w:ascii="Times New Roman" w:hAnsi="Times New Roman"/>
          <w:sz w:val="24"/>
          <w:szCs w:val="24"/>
        </w:rPr>
      </w:pPr>
      <w:r w:rsidRPr="007B4858">
        <w:rPr>
          <w:rFonts w:ascii="Times New Roman" w:hAnsi="Times New Roman"/>
          <w:sz w:val="24"/>
          <w:szCs w:val="24"/>
        </w:rPr>
        <w:t>Список литературы:</w:t>
      </w:r>
    </w:p>
    <w:p w:rsidR="00E9191E"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1. Федеральный закон «О бухгалтерском учете» от 22.11.2011 №402- ФЗ</w:t>
      </w:r>
    </w:p>
    <w:p w:rsidR="00E9191E"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2. Положение по ведению бухгалтерского учета и бухгалтерской отчетности в РФ. Утверждено приказом МФ РФ от 29.07.98 № 34 н (в ред. приказов Минфина РФ от 25.10.201</w:t>
      </w:r>
      <w:r w:rsidR="00E9191E" w:rsidRPr="007B4858">
        <w:rPr>
          <w:rFonts w:ascii="Times New Roman" w:hAnsi="Times New Roman"/>
          <w:color w:val="000000"/>
          <w:sz w:val="24"/>
          <w:szCs w:val="24"/>
        </w:rPr>
        <w:t>0 № 132н и от 24.12.2010 №186н)</w:t>
      </w:r>
    </w:p>
    <w:p w:rsidR="00E9191E"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3. Приказ Минфина России от 13.06.1995г. №49 «Об утверждении методических указаний по инвентаризации имущества и финансовых обязательств»</w:t>
      </w:r>
    </w:p>
    <w:p w:rsidR="00E9191E"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4. Бородина В.В. «Инвентаризация в бухгалтерском учете: Учебно- практическое пособие», М: ОАО Издательский дом «Городец»,2013 - 320 с.</w:t>
      </w:r>
    </w:p>
    <w:p w:rsidR="00E9191E" w:rsidRPr="007B4858" w:rsidRDefault="009D0B16" w:rsidP="007B4858">
      <w:pPr>
        <w:spacing w:after="0" w:line="240" w:lineRule="auto"/>
        <w:ind w:firstLine="709"/>
        <w:jc w:val="both"/>
        <w:rPr>
          <w:rFonts w:ascii="Times New Roman" w:hAnsi="Times New Roman"/>
          <w:color w:val="000000"/>
          <w:sz w:val="24"/>
          <w:szCs w:val="24"/>
        </w:rPr>
      </w:pPr>
      <w:r w:rsidRPr="007B4858">
        <w:rPr>
          <w:rFonts w:ascii="Times New Roman" w:hAnsi="Times New Roman"/>
          <w:color w:val="000000"/>
          <w:sz w:val="24"/>
          <w:szCs w:val="24"/>
        </w:rPr>
        <w:t>5. Интернет ресурсы</w:t>
      </w:r>
    </w:p>
    <w:p w:rsidR="00E9191E" w:rsidRPr="007B4858" w:rsidRDefault="00E235AB" w:rsidP="007B4858">
      <w:pPr>
        <w:pStyle w:val="a5"/>
        <w:numPr>
          <w:ilvl w:val="0"/>
          <w:numId w:val="47"/>
        </w:numPr>
        <w:ind w:left="0" w:firstLine="0"/>
      </w:pPr>
      <w:hyperlink r:id="rId17" w:history="1">
        <w:r w:rsidR="00E9191E" w:rsidRPr="007B4858">
          <w:rPr>
            <w:rStyle w:val="ab"/>
            <w:color w:val="auto"/>
            <w:u w:val="none"/>
          </w:rPr>
          <w:t>www.buhgalteria.ru</w:t>
        </w:r>
      </w:hyperlink>
    </w:p>
    <w:p w:rsidR="00E9191E" w:rsidRPr="007B4858" w:rsidRDefault="009D0B16" w:rsidP="007B4858">
      <w:pPr>
        <w:pStyle w:val="a5"/>
        <w:numPr>
          <w:ilvl w:val="0"/>
          <w:numId w:val="47"/>
        </w:numPr>
        <w:ind w:left="0" w:firstLine="0"/>
      </w:pPr>
      <w:r w:rsidRPr="007B4858">
        <w:rPr>
          <w:color w:val="000000"/>
        </w:rPr>
        <w:t xml:space="preserve"> </w:t>
      </w:r>
      <w:hyperlink r:id="rId18" w:history="1">
        <w:r w:rsidR="00E9191E" w:rsidRPr="007B4858">
          <w:rPr>
            <w:rStyle w:val="ab"/>
            <w:color w:val="auto"/>
            <w:u w:val="none"/>
          </w:rPr>
          <w:t>www.garant.spb.ru</w:t>
        </w:r>
      </w:hyperlink>
    </w:p>
    <w:p w:rsidR="00E9191E" w:rsidRPr="007B4858" w:rsidRDefault="009D0B16" w:rsidP="007B4858">
      <w:pPr>
        <w:pStyle w:val="a5"/>
        <w:numPr>
          <w:ilvl w:val="0"/>
          <w:numId w:val="47"/>
        </w:numPr>
        <w:ind w:left="0" w:firstLine="0"/>
      </w:pPr>
      <w:r w:rsidRPr="007B4858">
        <w:t xml:space="preserve"> </w:t>
      </w:r>
      <w:hyperlink r:id="rId19" w:history="1">
        <w:r w:rsidR="00E9191E" w:rsidRPr="007B4858">
          <w:rPr>
            <w:rStyle w:val="ab"/>
            <w:color w:val="auto"/>
            <w:u w:val="none"/>
          </w:rPr>
          <w:t>www.gaap.ru</w:t>
        </w:r>
      </w:hyperlink>
    </w:p>
    <w:p w:rsidR="00E9191E" w:rsidRPr="007B4858" w:rsidRDefault="009D0B16" w:rsidP="007B4858">
      <w:pPr>
        <w:pStyle w:val="a5"/>
        <w:numPr>
          <w:ilvl w:val="0"/>
          <w:numId w:val="47"/>
        </w:numPr>
        <w:ind w:left="0" w:firstLine="0"/>
      </w:pPr>
      <w:r w:rsidRPr="007B4858">
        <w:t xml:space="preserve"> </w:t>
      </w:r>
      <w:hyperlink r:id="rId20" w:history="1">
        <w:r w:rsidR="00E9191E" w:rsidRPr="007B4858">
          <w:rPr>
            <w:rStyle w:val="ab"/>
            <w:color w:val="auto"/>
            <w:u w:val="none"/>
          </w:rPr>
          <w:t>www.kadis.ru/ipb/</w:t>
        </w:r>
      </w:hyperlink>
    </w:p>
    <w:p w:rsidR="00E9191E" w:rsidRPr="007B4858" w:rsidRDefault="009D0B16" w:rsidP="007B4858">
      <w:pPr>
        <w:pStyle w:val="a5"/>
        <w:numPr>
          <w:ilvl w:val="0"/>
          <w:numId w:val="47"/>
        </w:numPr>
        <w:ind w:left="0" w:firstLine="0"/>
      </w:pPr>
      <w:r w:rsidRPr="007B4858">
        <w:t xml:space="preserve"> </w:t>
      </w:r>
      <w:hyperlink r:id="rId21" w:history="1">
        <w:r w:rsidR="00E9191E" w:rsidRPr="007B4858">
          <w:rPr>
            <w:rStyle w:val="ab"/>
            <w:color w:val="auto"/>
            <w:u w:val="none"/>
          </w:rPr>
          <w:t>www.consulting.ru</w:t>
        </w:r>
      </w:hyperlink>
    </w:p>
    <w:p w:rsidR="00E9191E" w:rsidRPr="007B4858" w:rsidRDefault="009D0B16" w:rsidP="007B4858">
      <w:pPr>
        <w:pStyle w:val="a5"/>
        <w:numPr>
          <w:ilvl w:val="0"/>
          <w:numId w:val="47"/>
        </w:numPr>
        <w:ind w:left="0" w:firstLine="0"/>
      </w:pPr>
      <w:r w:rsidRPr="007B4858">
        <w:rPr>
          <w:color w:val="000000"/>
        </w:rPr>
        <w:t xml:space="preserve"> www.buh.ru</w:t>
      </w:r>
      <w:r w:rsidRPr="007B4858">
        <w:rPr>
          <w:color w:val="000000"/>
        </w:rPr>
        <w:br/>
      </w:r>
      <w:r w:rsidR="00E9191E" w:rsidRPr="007B4858">
        <w:rPr>
          <w:color w:val="000000"/>
        </w:rPr>
        <w:t>6</w:t>
      </w:r>
      <w:r w:rsidRPr="007B4858">
        <w:rPr>
          <w:color w:val="000000"/>
        </w:rPr>
        <w:t>. Базы данных, информационно-спр</w:t>
      </w:r>
      <w:r w:rsidR="00E9191E" w:rsidRPr="007B4858">
        <w:rPr>
          <w:color w:val="000000"/>
        </w:rPr>
        <w:t>авочные и поисковые системы</w:t>
      </w:r>
    </w:p>
    <w:p w:rsidR="00E9191E" w:rsidRPr="007B4858" w:rsidRDefault="009D0B16" w:rsidP="007B4858">
      <w:pPr>
        <w:pStyle w:val="a5"/>
        <w:numPr>
          <w:ilvl w:val="0"/>
          <w:numId w:val="47"/>
        </w:numPr>
        <w:ind w:left="0" w:firstLine="0"/>
      </w:pPr>
      <w:r w:rsidRPr="007B4858">
        <w:rPr>
          <w:color w:val="000000"/>
        </w:rPr>
        <w:t>Гарант</w:t>
      </w:r>
    </w:p>
    <w:p w:rsidR="009D0B16" w:rsidRPr="007B4858" w:rsidRDefault="009D0B16" w:rsidP="007B4858">
      <w:pPr>
        <w:pStyle w:val="a5"/>
        <w:numPr>
          <w:ilvl w:val="0"/>
          <w:numId w:val="47"/>
        </w:numPr>
        <w:ind w:left="0" w:firstLine="0"/>
      </w:pPr>
      <w:r w:rsidRPr="007B4858">
        <w:rPr>
          <w:color w:val="000000"/>
        </w:rPr>
        <w:t xml:space="preserve"> Консультант</w:t>
      </w: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7B4858" w:rsidRDefault="009D0B16" w:rsidP="007B4858">
      <w:pPr>
        <w:spacing w:after="0" w:line="240" w:lineRule="auto"/>
        <w:rPr>
          <w:rFonts w:ascii="Times New Roman" w:hAnsi="Times New Roman"/>
          <w:sz w:val="24"/>
          <w:szCs w:val="24"/>
        </w:rPr>
      </w:pPr>
    </w:p>
    <w:p w:rsidR="009D0B16" w:rsidRPr="009D0B16" w:rsidRDefault="009D0B16" w:rsidP="007B4858">
      <w:pPr>
        <w:spacing w:after="0" w:line="360" w:lineRule="auto"/>
        <w:rPr>
          <w:rFonts w:ascii="Times New Roman" w:hAnsi="Times New Roman"/>
          <w:sz w:val="28"/>
          <w:szCs w:val="28"/>
        </w:rPr>
      </w:pPr>
    </w:p>
    <w:sectPr w:rsidR="009D0B16" w:rsidRPr="009D0B16" w:rsidSect="009D0B16">
      <w:footerReference w:type="default" r:id="rId2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3E2" w:rsidRDefault="009373E2" w:rsidP="009D0B16">
      <w:pPr>
        <w:spacing w:after="0" w:line="240" w:lineRule="auto"/>
      </w:pPr>
      <w:r>
        <w:separator/>
      </w:r>
    </w:p>
  </w:endnote>
  <w:endnote w:type="continuationSeparator" w:id="1">
    <w:p w:rsidR="009373E2" w:rsidRDefault="009373E2" w:rsidP="009D0B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Roman">
    <w:altName w:val="Arial Unicode MS"/>
    <w:panose1 w:val="00000000000000000000"/>
    <w:charset w:val="80"/>
    <w:family w:val="roman"/>
    <w:notTrueType/>
    <w:pitch w:val="default"/>
    <w:sig w:usb0="00000001" w:usb1="08070000" w:usb2="00000010" w:usb3="00000000" w:csb0="00020000" w:csb1="00000000"/>
  </w:font>
  <w:font w:name="Times-Italic">
    <w:altName w:val="Arial Unicode MS"/>
    <w:panose1 w:val="00000000000000000000"/>
    <w:charset w:val="80"/>
    <w:family w:val="roman"/>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6764053"/>
      <w:docPartObj>
        <w:docPartGallery w:val="Page Numbers (Bottom of Page)"/>
        <w:docPartUnique/>
      </w:docPartObj>
    </w:sdtPr>
    <w:sdtContent>
      <w:p w:rsidR="009373E2" w:rsidRDefault="00E235AB">
        <w:pPr>
          <w:pStyle w:val="af1"/>
          <w:jc w:val="center"/>
        </w:pPr>
        <w:fldSimple w:instr="PAGE   \* MERGEFORMAT">
          <w:r w:rsidR="00556D2A">
            <w:rPr>
              <w:noProof/>
            </w:rPr>
            <w:t>2</w:t>
          </w:r>
        </w:fldSimple>
      </w:p>
    </w:sdtContent>
  </w:sdt>
  <w:p w:rsidR="009373E2" w:rsidRDefault="009373E2">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3E2" w:rsidRDefault="009373E2" w:rsidP="009D0B16">
      <w:pPr>
        <w:spacing w:after="0" w:line="240" w:lineRule="auto"/>
      </w:pPr>
      <w:r>
        <w:separator/>
      </w:r>
    </w:p>
  </w:footnote>
  <w:footnote w:type="continuationSeparator" w:id="1">
    <w:p w:rsidR="009373E2" w:rsidRDefault="009373E2" w:rsidP="009D0B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EE347F"/>
    <w:multiLevelType w:val="multilevel"/>
    <w:tmpl w:val="1DAA7B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28A0B8A"/>
    <w:multiLevelType w:val="hybridMultilevel"/>
    <w:tmpl w:val="4366F0D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444F4C"/>
    <w:multiLevelType w:val="hybridMultilevel"/>
    <w:tmpl w:val="EC96B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822418E"/>
    <w:multiLevelType w:val="hybridMultilevel"/>
    <w:tmpl w:val="64CAFEE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85C7550"/>
    <w:multiLevelType w:val="hybridMultilevel"/>
    <w:tmpl w:val="896C6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98C78C9"/>
    <w:multiLevelType w:val="hybridMultilevel"/>
    <w:tmpl w:val="32D09E2A"/>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0B876BFC"/>
    <w:multiLevelType w:val="hybridMultilevel"/>
    <w:tmpl w:val="876E27AE"/>
    <w:lvl w:ilvl="0" w:tplc="00BEEF70">
      <w:start w:val="1"/>
      <w:numFmt w:val="decimal"/>
      <w:lvlText w:val="%1"/>
      <w:lvlJc w:val="left"/>
      <w:pPr>
        <w:ind w:left="84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02624BE"/>
    <w:multiLevelType w:val="hybridMultilevel"/>
    <w:tmpl w:val="BF1AC7B0"/>
    <w:lvl w:ilvl="0" w:tplc="0419000F">
      <w:start w:val="1"/>
      <w:numFmt w:val="decimal"/>
      <w:lvlText w:val="%1."/>
      <w:lvlJc w:val="left"/>
      <w:pPr>
        <w:tabs>
          <w:tab w:val="num" w:pos="360"/>
        </w:tabs>
        <w:ind w:left="36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54F241E"/>
    <w:multiLevelType w:val="hybridMultilevel"/>
    <w:tmpl w:val="56009C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9B6049B"/>
    <w:multiLevelType w:val="hybridMultilevel"/>
    <w:tmpl w:val="C130FA94"/>
    <w:lvl w:ilvl="0" w:tplc="00BEEF70">
      <w:start w:val="1"/>
      <w:numFmt w:val="decimal"/>
      <w:lvlText w:val="%1"/>
      <w:lvlJc w:val="left"/>
      <w:pPr>
        <w:ind w:left="1040" w:hanging="360"/>
      </w:pPr>
      <w:rPr>
        <w:rFonts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2">
    <w:nsid w:val="1A252EB9"/>
    <w:multiLevelType w:val="hybridMultilevel"/>
    <w:tmpl w:val="871A6EE2"/>
    <w:lvl w:ilvl="0" w:tplc="04190001">
      <w:start w:val="1"/>
      <w:numFmt w:val="bullet"/>
      <w:lvlText w:val=""/>
      <w:lvlJc w:val="left"/>
      <w:pPr>
        <w:tabs>
          <w:tab w:val="num" w:pos="765"/>
        </w:tabs>
        <w:ind w:left="765" w:hanging="360"/>
      </w:pPr>
      <w:rPr>
        <w:rFonts w:ascii="Symbol" w:hAnsi="Symbol" w:hint="default"/>
      </w:rPr>
    </w:lvl>
    <w:lvl w:ilvl="1" w:tplc="04190003" w:tentative="1">
      <w:start w:val="1"/>
      <w:numFmt w:val="bullet"/>
      <w:lvlText w:val="o"/>
      <w:lvlJc w:val="left"/>
      <w:pPr>
        <w:tabs>
          <w:tab w:val="num" w:pos="1485"/>
        </w:tabs>
        <w:ind w:left="1485" w:hanging="360"/>
      </w:pPr>
      <w:rPr>
        <w:rFonts w:ascii="Courier New" w:hAnsi="Courier New" w:cs="Courier New" w:hint="default"/>
      </w:rPr>
    </w:lvl>
    <w:lvl w:ilvl="2" w:tplc="04190005" w:tentative="1">
      <w:start w:val="1"/>
      <w:numFmt w:val="bullet"/>
      <w:lvlText w:val=""/>
      <w:lvlJc w:val="left"/>
      <w:pPr>
        <w:tabs>
          <w:tab w:val="num" w:pos="2205"/>
        </w:tabs>
        <w:ind w:left="2205" w:hanging="360"/>
      </w:pPr>
      <w:rPr>
        <w:rFonts w:ascii="Wingdings" w:hAnsi="Wingdings" w:hint="default"/>
      </w:rPr>
    </w:lvl>
    <w:lvl w:ilvl="3" w:tplc="04190001" w:tentative="1">
      <w:start w:val="1"/>
      <w:numFmt w:val="bullet"/>
      <w:lvlText w:val=""/>
      <w:lvlJc w:val="left"/>
      <w:pPr>
        <w:tabs>
          <w:tab w:val="num" w:pos="2925"/>
        </w:tabs>
        <w:ind w:left="2925" w:hanging="360"/>
      </w:pPr>
      <w:rPr>
        <w:rFonts w:ascii="Symbol" w:hAnsi="Symbol" w:hint="default"/>
      </w:rPr>
    </w:lvl>
    <w:lvl w:ilvl="4" w:tplc="04190003" w:tentative="1">
      <w:start w:val="1"/>
      <w:numFmt w:val="bullet"/>
      <w:lvlText w:val="o"/>
      <w:lvlJc w:val="left"/>
      <w:pPr>
        <w:tabs>
          <w:tab w:val="num" w:pos="3645"/>
        </w:tabs>
        <w:ind w:left="3645" w:hanging="360"/>
      </w:pPr>
      <w:rPr>
        <w:rFonts w:ascii="Courier New" w:hAnsi="Courier New" w:cs="Courier New" w:hint="default"/>
      </w:rPr>
    </w:lvl>
    <w:lvl w:ilvl="5" w:tplc="04190005" w:tentative="1">
      <w:start w:val="1"/>
      <w:numFmt w:val="bullet"/>
      <w:lvlText w:val=""/>
      <w:lvlJc w:val="left"/>
      <w:pPr>
        <w:tabs>
          <w:tab w:val="num" w:pos="4365"/>
        </w:tabs>
        <w:ind w:left="4365" w:hanging="360"/>
      </w:pPr>
      <w:rPr>
        <w:rFonts w:ascii="Wingdings" w:hAnsi="Wingdings" w:hint="default"/>
      </w:rPr>
    </w:lvl>
    <w:lvl w:ilvl="6" w:tplc="04190001" w:tentative="1">
      <w:start w:val="1"/>
      <w:numFmt w:val="bullet"/>
      <w:lvlText w:val=""/>
      <w:lvlJc w:val="left"/>
      <w:pPr>
        <w:tabs>
          <w:tab w:val="num" w:pos="5085"/>
        </w:tabs>
        <w:ind w:left="5085" w:hanging="360"/>
      </w:pPr>
      <w:rPr>
        <w:rFonts w:ascii="Symbol" w:hAnsi="Symbol" w:hint="default"/>
      </w:rPr>
    </w:lvl>
    <w:lvl w:ilvl="7" w:tplc="04190003" w:tentative="1">
      <w:start w:val="1"/>
      <w:numFmt w:val="bullet"/>
      <w:lvlText w:val="o"/>
      <w:lvlJc w:val="left"/>
      <w:pPr>
        <w:tabs>
          <w:tab w:val="num" w:pos="5805"/>
        </w:tabs>
        <w:ind w:left="5805" w:hanging="360"/>
      </w:pPr>
      <w:rPr>
        <w:rFonts w:ascii="Courier New" w:hAnsi="Courier New" w:cs="Courier New" w:hint="default"/>
      </w:rPr>
    </w:lvl>
    <w:lvl w:ilvl="8" w:tplc="04190005" w:tentative="1">
      <w:start w:val="1"/>
      <w:numFmt w:val="bullet"/>
      <w:lvlText w:val=""/>
      <w:lvlJc w:val="left"/>
      <w:pPr>
        <w:tabs>
          <w:tab w:val="num" w:pos="6525"/>
        </w:tabs>
        <w:ind w:left="6525" w:hanging="360"/>
      </w:pPr>
      <w:rPr>
        <w:rFonts w:ascii="Wingdings" w:hAnsi="Wingdings" w:hint="default"/>
      </w:rPr>
    </w:lvl>
  </w:abstractNum>
  <w:abstractNum w:abstractNumId="13">
    <w:nsid w:val="1C8F45A8"/>
    <w:multiLevelType w:val="hybridMultilevel"/>
    <w:tmpl w:val="F022C750"/>
    <w:lvl w:ilvl="0" w:tplc="0419000F">
      <w:start w:val="1"/>
      <w:numFmt w:val="decimal"/>
      <w:lvlText w:val="%1."/>
      <w:lvlJc w:val="left"/>
      <w:pPr>
        <w:ind w:left="2138"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4">
    <w:nsid w:val="1DC65DED"/>
    <w:multiLevelType w:val="hybridMultilevel"/>
    <w:tmpl w:val="23306706"/>
    <w:lvl w:ilvl="0" w:tplc="00BEEF70">
      <w:start w:val="1"/>
      <w:numFmt w:val="decimal"/>
      <w:lvlText w:val="%1"/>
      <w:lvlJc w:val="left"/>
      <w:pPr>
        <w:ind w:left="84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6B4E6F"/>
    <w:multiLevelType w:val="hybridMultilevel"/>
    <w:tmpl w:val="01AC6D38"/>
    <w:lvl w:ilvl="0" w:tplc="65CA56FE">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319304B"/>
    <w:multiLevelType w:val="multilevel"/>
    <w:tmpl w:val="DF566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4C008E8"/>
    <w:multiLevelType w:val="multilevel"/>
    <w:tmpl w:val="72A2256A"/>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B1D3EB1"/>
    <w:multiLevelType w:val="hybridMultilevel"/>
    <w:tmpl w:val="FA787CB2"/>
    <w:lvl w:ilvl="0" w:tplc="20E085D4">
      <w:start w:val="1"/>
      <w:numFmt w:val="decimal"/>
      <w:lvlText w:val="%1."/>
      <w:lvlJc w:val="left"/>
      <w:pPr>
        <w:ind w:left="720" w:hanging="360"/>
      </w:pPr>
      <w:rPr>
        <w:rFonts w:ascii="Times New Roman" w:hAnsi="Times New Roman" w:cs="Times New Roman"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1A32A6"/>
    <w:multiLevelType w:val="multilevel"/>
    <w:tmpl w:val="1DAA7B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31E9660C"/>
    <w:multiLevelType w:val="hybridMultilevel"/>
    <w:tmpl w:val="5FA0EF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68B2C4D"/>
    <w:multiLevelType w:val="multilevel"/>
    <w:tmpl w:val="67CA5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6C86444"/>
    <w:multiLevelType w:val="hybridMultilevel"/>
    <w:tmpl w:val="BDA04264"/>
    <w:lvl w:ilvl="0" w:tplc="0419000F">
      <w:start w:val="1"/>
      <w:numFmt w:val="decimal"/>
      <w:lvlText w:val="%1."/>
      <w:lvlJc w:val="left"/>
      <w:pPr>
        <w:ind w:left="1040" w:hanging="360"/>
      </w:p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3">
    <w:nsid w:val="391F2929"/>
    <w:multiLevelType w:val="hybridMultilevel"/>
    <w:tmpl w:val="60809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D82662B"/>
    <w:multiLevelType w:val="hybridMultilevel"/>
    <w:tmpl w:val="AA5E4D2E"/>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E274B2"/>
    <w:multiLevelType w:val="singleLevel"/>
    <w:tmpl w:val="0419000F"/>
    <w:lvl w:ilvl="0">
      <w:start w:val="1"/>
      <w:numFmt w:val="decimal"/>
      <w:lvlText w:val="%1."/>
      <w:lvlJc w:val="left"/>
      <w:pPr>
        <w:tabs>
          <w:tab w:val="num" w:pos="360"/>
        </w:tabs>
        <w:ind w:left="360" w:hanging="360"/>
      </w:pPr>
    </w:lvl>
  </w:abstractNum>
  <w:abstractNum w:abstractNumId="26">
    <w:nsid w:val="44164448"/>
    <w:multiLevelType w:val="hybridMultilevel"/>
    <w:tmpl w:val="5BA2D6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4B22DC7"/>
    <w:multiLevelType w:val="hybridMultilevel"/>
    <w:tmpl w:val="BDA04264"/>
    <w:lvl w:ilvl="0" w:tplc="0419000F">
      <w:start w:val="1"/>
      <w:numFmt w:val="decimal"/>
      <w:lvlText w:val="%1."/>
      <w:lvlJc w:val="left"/>
      <w:pPr>
        <w:ind w:left="1040" w:hanging="360"/>
      </w:p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nsid w:val="47BD5706"/>
    <w:multiLevelType w:val="hybridMultilevel"/>
    <w:tmpl w:val="6BCCDA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D57C89"/>
    <w:multiLevelType w:val="hybridMultilevel"/>
    <w:tmpl w:val="CB38A93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9E219BC"/>
    <w:multiLevelType w:val="hybridMultilevel"/>
    <w:tmpl w:val="E1CCD68C"/>
    <w:lvl w:ilvl="0" w:tplc="04190001">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31">
    <w:nsid w:val="4B6A6AFF"/>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4B83322A"/>
    <w:multiLevelType w:val="hybridMultilevel"/>
    <w:tmpl w:val="56D81B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C1927AB"/>
    <w:multiLevelType w:val="hybridMultilevel"/>
    <w:tmpl w:val="05D623B6"/>
    <w:lvl w:ilvl="0" w:tplc="3148F64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4E3D40F9"/>
    <w:multiLevelType w:val="hybridMultilevel"/>
    <w:tmpl w:val="B2EC9B68"/>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5">
    <w:nsid w:val="585A3AAA"/>
    <w:multiLevelType w:val="hybridMultilevel"/>
    <w:tmpl w:val="ADB203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5DF1320F"/>
    <w:multiLevelType w:val="multilevel"/>
    <w:tmpl w:val="2904DD7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cs="Times New Roman" w:hint="default"/>
        <w:sz w:val="28"/>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176B43"/>
    <w:multiLevelType w:val="hybridMultilevel"/>
    <w:tmpl w:val="671E77C4"/>
    <w:lvl w:ilvl="0" w:tplc="04190005">
      <w:start w:val="1"/>
      <w:numFmt w:val="bullet"/>
      <w:lvlText w:val=""/>
      <w:lvlJc w:val="left"/>
      <w:pPr>
        <w:tabs>
          <w:tab w:val="num" w:pos="1060"/>
        </w:tabs>
        <w:ind w:left="1060" w:hanging="360"/>
      </w:pPr>
      <w:rPr>
        <w:rFonts w:ascii="Wingdings" w:hAnsi="Wingdings" w:hint="default"/>
      </w:rPr>
    </w:lvl>
    <w:lvl w:ilvl="1" w:tplc="04190003" w:tentative="1">
      <w:start w:val="1"/>
      <w:numFmt w:val="bullet"/>
      <w:lvlText w:val="o"/>
      <w:lvlJc w:val="left"/>
      <w:pPr>
        <w:tabs>
          <w:tab w:val="num" w:pos="1780"/>
        </w:tabs>
        <w:ind w:left="1780" w:hanging="360"/>
      </w:pPr>
      <w:rPr>
        <w:rFonts w:ascii="Courier New" w:hAnsi="Courier New" w:cs="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cs="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cs="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38">
    <w:nsid w:val="61B64D82"/>
    <w:multiLevelType w:val="hybridMultilevel"/>
    <w:tmpl w:val="23C4774A"/>
    <w:lvl w:ilvl="0" w:tplc="EC868744">
      <w:start w:val="1"/>
      <w:numFmt w:val="decimal"/>
      <w:lvlText w:val="%1."/>
      <w:lvlJc w:val="left"/>
      <w:pPr>
        <w:ind w:left="1211" w:hanging="360"/>
      </w:pPr>
      <w:rPr>
        <w:rFonts w:ascii="Times New Roman" w:hAnsi="Times New Roman" w:cs="Times New Roman" w:hint="default"/>
        <w:color w:val="00000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2F47786"/>
    <w:multiLevelType w:val="hybridMultilevel"/>
    <w:tmpl w:val="53065EC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68625446"/>
    <w:multiLevelType w:val="hybridMultilevel"/>
    <w:tmpl w:val="0B786264"/>
    <w:lvl w:ilvl="0" w:tplc="04190001">
      <w:start w:val="1"/>
      <w:numFmt w:val="bullet"/>
      <w:lvlText w:val=""/>
      <w:lvlJc w:val="left"/>
      <w:pPr>
        <w:ind w:left="1639" w:hanging="360"/>
      </w:pPr>
      <w:rPr>
        <w:rFonts w:ascii="Symbol" w:hAnsi="Symbol" w:hint="default"/>
      </w:rPr>
    </w:lvl>
    <w:lvl w:ilvl="1" w:tplc="04190003" w:tentative="1">
      <w:start w:val="1"/>
      <w:numFmt w:val="bullet"/>
      <w:lvlText w:val="o"/>
      <w:lvlJc w:val="left"/>
      <w:pPr>
        <w:ind w:left="2359" w:hanging="360"/>
      </w:pPr>
      <w:rPr>
        <w:rFonts w:ascii="Courier New" w:hAnsi="Courier New" w:cs="Courier New" w:hint="default"/>
      </w:rPr>
    </w:lvl>
    <w:lvl w:ilvl="2" w:tplc="04190005" w:tentative="1">
      <w:start w:val="1"/>
      <w:numFmt w:val="bullet"/>
      <w:lvlText w:val=""/>
      <w:lvlJc w:val="left"/>
      <w:pPr>
        <w:ind w:left="3079" w:hanging="360"/>
      </w:pPr>
      <w:rPr>
        <w:rFonts w:ascii="Wingdings" w:hAnsi="Wingdings" w:hint="default"/>
      </w:rPr>
    </w:lvl>
    <w:lvl w:ilvl="3" w:tplc="04190001" w:tentative="1">
      <w:start w:val="1"/>
      <w:numFmt w:val="bullet"/>
      <w:lvlText w:val=""/>
      <w:lvlJc w:val="left"/>
      <w:pPr>
        <w:ind w:left="3799" w:hanging="360"/>
      </w:pPr>
      <w:rPr>
        <w:rFonts w:ascii="Symbol" w:hAnsi="Symbol" w:hint="default"/>
      </w:rPr>
    </w:lvl>
    <w:lvl w:ilvl="4" w:tplc="04190003" w:tentative="1">
      <w:start w:val="1"/>
      <w:numFmt w:val="bullet"/>
      <w:lvlText w:val="o"/>
      <w:lvlJc w:val="left"/>
      <w:pPr>
        <w:ind w:left="4519" w:hanging="360"/>
      </w:pPr>
      <w:rPr>
        <w:rFonts w:ascii="Courier New" w:hAnsi="Courier New" w:cs="Courier New" w:hint="default"/>
      </w:rPr>
    </w:lvl>
    <w:lvl w:ilvl="5" w:tplc="04190005" w:tentative="1">
      <w:start w:val="1"/>
      <w:numFmt w:val="bullet"/>
      <w:lvlText w:val=""/>
      <w:lvlJc w:val="left"/>
      <w:pPr>
        <w:ind w:left="5239" w:hanging="360"/>
      </w:pPr>
      <w:rPr>
        <w:rFonts w:ascii="Wingdings" w:hAnsi="Wingdings" w:hint="default"/>
      </w:rPr>
    </w:lvl>
    <w:lvl w:ilvl="6" w:tplc="04190001" w:tentative="1">
      <w:start w:val="1"/>
      <w:numFmt w:val="bullet"/>
      <w:lvlText w:val=""/>
      <w:lvlJc w:val="left"/>
      <w:pPr>
        <w:ind w:left="5959" w:hanging="360"/>
      </w:pPr>
      <w:rPr>
        <w:rFonts w:ascii="Symbol" w:hAnsi="Symbol" w:hint="default"/>
      </w:rPr>
    </w:lvl>
    <w:lvl w:ilvl="7" w:tplc="04190003" w:tentative="1">
      <w:start w:val="1"/>
      <w:numFmt w:val="bullet"/>
      <w:lvlText w:val="o"/>
      <w:lvlJc w:val="left"/>
      <w:pPr>
        <w:ind w:left="6679" w:hanging="360"/>
      </w:pPr>
      <w:rPr>
        <w:rFonts w:ascii="Courier New" w:hAnsi="Courier New" w:cs="Courier New" w:hint="default"/>
      </w:rPr>
    </w:lvl>
    <w:lvl w:ilvl="8" w:tplc="04190005" w:tentative="1">
      <w:start w:val="1"/>
      <w:numFmt w:val="bullet"/>
      <w:lvlText w:val=""/>
      <w:lvlJc w:val="left"/>
      <w:pPr>
        <w:ind w:left="7399" w:hanging="360"/>
      </w:pPr>
      <w:rPr>
        <w:rFonts w:ascii="Wingdings" w:hAnsi="Wingdings" w:hint="default"/>
      </w:rPr>
    </w:lvl>
  </w:abstractNum>
  <w:abstractNum w:abstractNumId="41">
    <w:nsid w:val="69D43F9F"/>
    <w:multiLevelType w:val="hybridMultilevel"/>
    <w:tmpl w:val="D6448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C3B5C40"/>
    <w:multiLevelType w:val="multilevel"/>
    <w:tmpl w:val="8C120692"/>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3">
    <w:nsid w:val="6CCB6C5F"/>
    <w:multiLevelType w:val="hybridMultilevel"/>
    <w:tmpl w:val="9342B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38459EA"/>
    <w:multiLevelType w:val="hybridMultilevel"/>
    <w:tmpl w:val="BF049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6DE6D8F"/>
    <w:multiLevelType w:val="hybridMultilevel"/>
    <w:tmpl w:val="9E742DCA"/>
    <w:lvl w:ilvl="0" w:tplc="F0A21BF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46">
    <w:nsid w:val="7CCB4C1A"/>
    <w:multiLevelType w:val="hybridMultilevel"/>
    <w:tmpl w:val="747C4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3"/>
  </w:num>
  <w:num w:numId="5">
    <w:abstractNumId w:val="2"/>
  </w:num>
  <w:num w:numId="6">
    <w:abstractNumId w:val="17"/>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35"/>
  </w:num>
  <w:num w:numId="10">
    <w:abstractNumId w:val="45"/>
  </w:num>
  <w:num w:numId="11">
    <w:abstractNumId w:val="11"/>
  </w:num>
  <w:num w:numId="12">
    <w:abstractNumId w:val="33"/>
  </w:num>
  <w:num w:numId="13">
    <w:abstractNumId w:val="3"/>
  </w:num>
  <w:num w:numId="14">
    <w:abstractNumId w:val="24"/>
  </w:num>
  <w:num w:numId="15">
    <w:abstractNumId w:val="38"/>
  </w:num>
  <w:num w:numId="16">
    <w:abstractNumId w:val="40"/>
  </w:num>
  <w:num w:numId="17">
    <w:abstractNumId w:val="26"/>
  </w:num>
  <w:num w:numId="18">
    <w:abstractNumId w:val="18"/>
  </w:num>
  <w:num w:numId="19">
    <w:abstractNumId w:val="6"/>
  </w:num>
  <w:num w:numId="20">
    <w:abstractNumId w:val="25"/>
    <w:lvlOverride w:ilvl="0">
      <w:startOverride w:val="1"/>
    </w:lvlOverride>
  </w:num>
  <w:num w:numId="21">
    <w:abstractNumId w:val="9"/>
  </w:num>
  <w:num w:numId="22">
    <w:abstractNumId w:val="43"/>
  </w:num>
  <w:num w:numId="23">
    <w:abstractNumId w:val="16"/>
  </w:num>
  <w:num w:numId="24">
    <w:abstractNumId w:val="21"/>
  </w:num>
  <w:num w:numId="25">
    <w:abstractNumId w:val="44"/>
  </w:num>
  <w:num w:numId="26">
    <w:abstractNumId w:val="4"/>
  </w:num>
  <w:num w:numId="27">
    <w:abstractNumId w:val="23"/>
  </w:num>
  <w:num w:numId="28">
    <w:abstractNumId w:val="30"/>
  </w:num>
  <w:num w:numId="29">
    <w:abstractNumId w:val="46"/>
  </w:num>
  <w:num w:numId="30">
    <w:abstractNumId w:val="32"/>
  </w:num>
  <w:num w:numId="31">
    <w:abstractNumId w:val="0"/>
  </w:num>
  <w:num w:numId="32">
    <w:abstractNumId w:val="1"/>
  </w:num>
  <w:num w:numId="33">
    <w:abstractNumId w:val="14"/>
  </w:num>
  <w:num w:numId="34">
    <w:abstractNumId w:val="8"/>
  </w:num>
  <w:num w:numId="35">
    <w:abstractNumId w:val="31"/>
  </w:num>
  <w:num w:numId="36">
    <w:abstractNumId w:val="37"/>
  </w:num>
  <w:num w:numId="37">
    <w:abstractNumId w:val="7"/>
  </w:num>
  <w:num w:numId="38">
    <w:abstractNumId w:val="39"/>
  </w:num>
  <w:num w:numId="39">
    <w:abstractNumId w:val="27"/>
  </w:num>
  <w:num w:numId="40">
    <w:abstractNumId w:val="22"/>
  </w:num>
  <w:num w:numId="41">
    <w:abstractNumId w:val="29"/>
  </w:num>
  <w:num w:numId="42">
    <w:abstractNumId w:val="41"/>
  </w:num>
  <w:num w:numId="43">
    <w:abstractNumId w:val="10"/>
  </w:num>
  <w:num w:numId="44">
    <w:abstractNumId w:val="12"/>
  </w:num>
  <w:num w:numId="45">
    <w:abstractNumId w:val="42"/>
  </w:num>
  <w:num w:numId="46">
    <w:abstractNumId w:val="28"/>
  </w:num>
  <w:num w:numId="4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E3B16"/>
    <w:rsid w:val="00101262"/>
    <w:rsid w:val="00294BF4"/>
    <w:rsid w:val="00460D9E"/>
    <w:rsid w:val="00556D2A"/>
    <w:rsid w:val="00566450"/>
    <w:rsid w:val="00691461"/>
    <w:rsid w:val="0069466B"/>
    <w:rsid w:val="007B4858"/>
    <w:rsid w:val="007E3B16"/>
    <w:rsid w:val="009373E2"/>
    <w:rsid w:val="009D0B16"/>
    <w:rsid w:val="00A54A71"/>
    <w:rsid w:val="00B06DE2"/>
    <w:rsid w:val="00CB0428"/>
    <w:rsid w:val="00D21E7E"/>
    <w:rsid w:val="00D81971"/>
    <w:rsid w:val="00E235AB"/>
    <w:rsid w:val="00E9191E"/>
    <w:rsid w:val="00EA25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0"/>
    <o:shapelayout v:ext="edit">
      <o:idmap v:ext="edit" data="1"/>
      <o:rules v:ext="edit">
        <o:r id="V:Rule7" type="connector" idref="#Соединительная линия уступом 13"/>
        <o:r id="V:Rule8" type="connector" idref="#Соединительная линия уступом 9"/>
        <o:r id="V:Rule9" type="connector" idref="#Соединительная линия уступом 11"/>
        <o:r id="V:Rule10" type="connector" idref="#Скругленная соединительная линия 3"/>
        <o:r id="V:Rule11" type="connector" idref="#Соединительная линия уступом 7"/>
        <o:r id="V:Rule12" type="connector" idref="#Соединительная линия уступом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B16"/>
    <w:rPr>
      <w:rFonts w:ascii="Calibri" w:eastAsia="Times New Roman" w:hAnsi="Calibri" w:cs="Times New Roman"/>
      <w:lang w:eastAsia="ru-RU"/>
    </w:rPr>
  </w:style>
  <w:style w:type="paragraph" w:styleId="2">
    <w:name w:val="heading 2"/>
    <w:basedOn w:val="a"/>
    <w:next w:val="a"/>
    <w:link w:val="20"/>
    <w:uiPriority w:val="9"/>
    <w:semiHidden/>
    <w:unhideWhenUsed/>
    <w:qFormat/>
    <w:rsid w:val="009D0B1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D0B16"/>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D0B16"/>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9D0B16"/>
    <w:rPr>
      <w:rFonts w:ascii="Arial" w:eastAsia="Times New Roman" w:hAnsi="Arial" w:cs="Arial"/>
      <w:b/>
      <w:bCs/>
      <w:sz w:val="26"/>
      <w:szCs w:val="26"/>
      <w:lang w:eastAsia="ru-RU"/>
    </w:rPr>
  </w:style>
  <w:style w:type="paragraph" w:styleId="a3">
    <w:name w:val="Normal (Web)"/>
    <w:basedOn w:val="a"/>
    <w:uiPriority w:val="99"/>
    <w:rsid w:val="009D0B16"/>
    <w:pPr>
      <w:spacing w:before="100" w:beforeAutospacing="1" w:after="100" w:afterAutospacing="1" w:line="240" w:lineRule="auto"/>
    </w:pPr>
    <w:rPr>
      <w:rFonts w:ascii="Times New Roman" w:hAnsi="Times New Roman"/>
      <w:sz w:val="24"/>
      <w:szCs w:val="24"/>
    </w:rPr>
  </w:style>
  <w:style w:type="character" w:styleId="a4">
    <w:name w:val="Strong"/>
    <w:uiPriority w:val="22"/>
    <w:qFormat/>
    <w:rsid w:val="009D0B16"/>
    <w:rPr>
      <w:b/>
      <w:bCs/>
    </w:rPr>
  </w:style>
  <w:style w:type="paragraph" w:styleId="HTML">
    <w:name w:val="HTML Preformatted"/>
    <w:basedOn w:val="a"/>
    <w:link w:val="HTML0"/>
    <w:uiPriority w:val="99"/>
    <w:unhideWhenUsed/>
    <w:rsid w:val="009D0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9D0B16"/>
    <w:rPr>
      <w:rFonts w:ascii="Courier New" w:eastAsia="Times New Roman" w:hAnsi="Courier New" w:cs="Courier New"/>
      <w:sz w:val="20"/>
      <w:szCs w:val="20"/>
      <w:lang w:eastAsia="ru-RU"/>
    </w:rPr>
  </w:style>
  <w:style w:type="paragraph" w:customStyle="1" w:styleId="western">
    <w:name w:val="western"/>
    <w:basedOn w:val="a"/>
    <w:rsid w:val="009D0B16"/>
    <w:pPr>
      <w:spacing w:before="100" w:beforeAutospacing="1" w:after="100" w:afterAutospacing="1" w:line="240" w:lineRule="auto"/>
    </w:pPr>
    <w:rPr>
      <w:rFonts w:ascii="Times New Roman" w:hAnsi="Times New Roman"/>
      <w:sz w:val="24"/>
      <w:szCs w:val="24"/>
    </w:rPr>
  </w:style>
  <w:style w:type="paragraph" w:customStyle="1" w:styleId="c5">
    <w:name w:val="c5"/>
    <w:basedOn w:val="a"/>
    <w:rsid w:val="009D0B16"/>
    <w:pPr>
      <w:spacing w:before="100" w:beforeAutospacing="1" w:after="100" w:afterAutospacing="1" w:line="240" w:lineRule="auto"/>
    </w:pPr>
    <w:rPr>
      <w:rFonts w:ascii="Times New Roman" w:hAnsi="Times New Roman"/>
      <w:sz w:val="24"/>
      <w:szCs w:val="24"/>
    </w:rPr>
  </w:style>
  <w:style w:type="character" w:customStyle="1" w:styleId="c0">
    <w:name w:val="c0"/>
    <w:basedOn w:val="a0"/>
    <w:rsid w:val="009D0B16"/>
  </w:style>
  <w:style w:type="character" w:customStyle="1" w:styleId="c2">
    <w:name w:val="c2"/>
    <w:basedOn w:val="a0"/>
    <w:rsid w:val="009D0B16"/>
  </w:style>
  <w:style w:type="paragraph" w:customStyle="1" w:styleId="c15">
    <w:name w:val="c15"/>
    <w:basedOn w:val="a"/>
    <w:rsid w:val="009D0B16"/>
    <w:pPr>
      <w:spacing w:before="100" w:beforeAutospacing="1" w:after="100" w:afterAutospacing="1" w:line="240" w:lineRule="auto"/>
    </w:pPr>
    <w:rPr>
      <w:rFonts w:ascii="Times New Roman" w:hAnsi="Times New Roman"/>
      <w:sz w:val="24"/>
      <w:szCs w:val="24"/>
    </w:rPr>
  </w:style>
  <w:style w:type="paragraph" w:customStyle="1" w:styleId="c46">
    <w:name w:val="c46"/>
    <w:basedOn w:val="a"/>
    <w:rsid w:val="009D0B16"/>
    <w:pPr>
      <w:spacing w:before="100" w:beforeAutospacing="1" w:after="100" w:afterAutospacing="1" w:line="240" w:lineRule="auto"/>
    </w:pPr>
    <w:rPr>
      <w:rFonts w:ascii="Times New Roman" w:hAnsi="Times New Roman"/>
      <w:sz w:val="24"/>
      <w:szCs w:val="24"/>
    </w:rPr>
  </w:style>
  <w:style w:type="character" w:customStyle="1" w:styleId="c25">
    <w:name w:val="c25"/>
    <w:basedOn w:val="a0"/>
    <w:rsid w:val="009D0B16"/>
  </w:style>
  <w:style w:type="character" w:customStyle="1" w:styleId="apple-converted-space">
    <w:name w:val="apple-converted-space"/>
    <w:basedOn w:val="a0"/>
    <w:rsid w:val="009D0B16"/>
  </w:style>
  <w:style w:type="character" w:customStyle="1" w:styleId="c32">
    <w:name w:val="c32"/>
    <w:basedOn w:val="a0"/>
    <w:rsid w:val="009D0B16"/>
  </w:style>
  <w:style w:type="character" w:customStyle="1" w:styleId="c24">
    <w:name w:val="c24"/>
    <w:basedOn w:val="a0"/>
    <w:rsid w:val="009D0B16"/>
  </w:style>
  <w:style w:type="character" w:customStyle="1" w:styleId="c23">
    <w:name w:val="c23"/>
    <w:basedOn w:val="a0"/>
    <w:rsid w:val="009D0B16"/>
  </w:style>
  <w:style w:type="paragraph" w:customStyle="1" w:styleId="c4">
    <w:name w:val="c4"/>
    <w:basedOn w:val="a"/>
    <w:rsid w:val="009D0B16"/>
    <w:pPr>
      <w:spacing w:before="100" w:beforeAutospacing="1" w:after="100" w:afterAutospacing="1" w:line="240" w:lineRule="auto"/>
    </w:pPr>
    <w:rPr>
      <w:rFonts w:ascii="Times New Roman" w:hAnsi="Times New Roman"/>
      <w:sz w:val="24"/>
      <w:szCs w:val="24"/>
    </w:rPr>
  </w:style>
  <w:style w:type="paragraph" w:customStyle="1" w:styleId="c30">
    <w:name w:val="c30"/>
    <w:basedOn w:val="a"/>
    <w:rsid w:val="009D0B16"/>
    <w:pPr>
      <w:spacing w:before="100" w:beforeAutospacing="1" w:after="100" w:afterAutospacing="1" w:line="240" w:lineRule="auto"/>
    </w:pPr>
    <w:rPr>
      <w:rFonts w:ascii="Times New Roman" w:hAnsi="Times New Roman"/>
      <w:sz w:val="24"/>
      <w:szCs w:val="24"/>
    </w:rPr>
  </w:style>
  <w:style w:type="paragraph" w:customStyle="1" w:styleId="c16">
    <w:name w:val="c16"/>
    <w:basedOn w:val="a"/>
    <w:rsid w:val="009D0B16"/>
    <w:pPr>
      <w:spacing w:before="100" w:beforeAutospacing="1" w:after="100" w:afterAutospacing="1" w:line="240" w:lineRule="auto"/>
    </w:pPr>
    <w:rPr>
      <w:rFonts w:ascii="Times New Roman" w:hAnsi="Times New Roman"/>
      <w:sz w:val="24"/>
      <w:szCs w:val="24"/>
    </w:rPr>
  </w:style>
  <w:style w:type="character" w:customStyle="1" w:styleId="c10">
    <w:name w:val="c10"/>
    <w:basedOn w:val="a0"/>
    <w:rsid w:val="009D0B16"/>
  </w:style>
  <w:style w:type="paragraph" w:styleId="a5">
    <w:name w:val="List Paragraph"/>
    <w:basedOn w:val="a"/>
    <w:uiPriority w:val="34"/>
    <w:qFormat/>
    <w:rsid w:val="009D0B16"/>
    <w:pPr>
      <w:widowControl w:val="0"/>
      <w:suppressAutoHyphens/>
      <w:spacing w:after="0" w:line="240" w:lineRule="auto"/>
      <w:ind w:left="720"/>
      <w:contextualSpacing/>
    </w:pPr>
    <w:rPr>
      <w:rFonts w:ascii="Times New Roman" w:eastAsia="Andale Sans UI" w:hAnsi="Times New Roman"/>
      <w:kern w:val="1"/>
      <w:sz w:val="24"/>
      <w:szCs w:val="24"/>
      <w:lang w:eastAsia="ar-SA"/>
    </w:rPr>
  </w:style>
  <w:style w:type="character" w:styleId="a6">
    <w:name w:val="Emphasis"/>
    <w:basedOn w:val="a0"/>
    <w:uiPriority w:val="20"/>
    <w:qFormat/>
    <w:rsid w:val="009D0B16"/>
    <w:rPr>
      <w:i/>
      <w:iCs/>
    </w:rPr>
  </w:style>
  <w:style w:type="paragraph" w:styleId="a7">
    <w:name w:val="Body Text"/>
    <w:basedOn w:val="a"/>
    <w:link w:val="a8"/>
    <w:uiPriority w:val="99"/>
    <w:unhideWhenUsed/>
    <w:rsid w:val="009D0B16"/>
    <w:pPr>
      <w:spacing w:after="120"/>
    </w:pPr>
    <w:rPr>
      <w:rFonts w:asciiTheme="minorHAnsi" w:eastAsiaTheme="minorEastAsia" w:hAnsiTheme="minorHAnsi" w:cstheme="minorBidi"/>
    </w:rPr>
  </w:style>
  <w:style w:type="character" w:customStyle="1" w:styleId="a8">
    <w:name w:val="Основной текст Знак"/>
    <w:basedOn w:val="a0"/>
    <w:link w:val="a7"/>
    <w:uiPriority w:val="99"/>
    <w:rsid w:val="009D0B16"/>
    <w:rPr>
      <w:rFonts w:eastAsiaTheme="minorEastAsia"/>
      <w:lang w:eastAsia="ru-RU"/>
    </w:rPr>
  </w:style>
  <w:style w:type="table" w:styleId="a9">
    <w:name w:val="Table Grid"/>
    <w:basedOn w:val="a1"/>
    <w:uiPriority w:val="59"/>
    <w:rsid w:val="009D0B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Стиль"/>
    <w:rsid w:val="009D0B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9D0B16"/>
    <w:rPr>
      <w:color w:val="0000FF"/>
      <w:u w:val="single"/>
    </w:rPr>
  </w:style>
  <w:style w:type="paragraph" w:styleId="ac">
    <w:name w:val="footnote text"/>
    <w:basedOn w:val="a"/>
    <w:link w:val="ad"/>
    <w:rsid w:val="009D0B16"/>
    <w:pPr>
      <w:widowControl w:val="0"/>
      <w:autoSpaceDE w:val="0"/>
      <w:autoSpaceDN w:val="0"/>
      <w:adjustRightInd w:val="0"/>
      <w:spacing w:after="0" w:line="240" w:lineRule="auto"/>
    </w:pPr>
    <w:rPr>
      <w:rFonts w:ascii="Times New Roman" w:hAnsi="Times New Roman"/>
      <w:sz w:val="20"/>
      <w:szCs w:val="20"/>
    </w:rPr>
  </w:style>
  <w:style w:type="character" w:customStyle="1" w:styleId="ad">
    <w:name w:val="Текст сноски Знак"/>
    <w:basedOn w:val="a0"/>
    <w:link w:val="ac"/>
    <w:rsid w:val="009D0B16"/>
    <w:rPr>
      <w:rFonts w:ascii="Times New Roman" w:eastAsia="Times New Roman" w:hAnsi="Times New Roman" w:cs="Times New Roman"/>
      <w:sz w:val="20"/>
      <w:szCs w:val="20"/>
      <w:lang w:eastAsia="ru-RU"/>
    </w:rPr>
  </w:style>
  <w:style w:type="paragraph" w:styleId="ae">
    <w:name w:val="List"/>
    <w:basedOn w:val="a"/>
    <w:rsid w:val="009D0B16"/>
    <w:pPr>
      <w:suppressAutoHyphens/>
      <w:spacing w:after="0" w:line="240" w:lineRule="auto"/>
      <w:ind w:left="283" w:hanging="283"/>
    </w:pPr>
    <w:rPr>
      <w:rFonts w:ascii="Arial" w:hAnsi="Arial" w:cs="Wingdings"/>
      <w:sz w:val="24"/>
      <w:szCs w:val="28"/>
      <w:lang w:eastAsia="ar-SA"/>
    </w:rPr>
  </w:style>
  <w:style w:type="paragraph" w:styleId="21">
    <w:name w:val="Body Text 2"/>
    <w:basedOn w:val="a"/>
    <w:link w:val="22"/>
    <w:uiPriority w:val="99"/>
    <w:semiHidden/>
    <w:unhideWhenUsed/>
    <w:rsid w:val="009D0B16"/>
    <w:pPr>
      <w:spacing w:after="120" w:line="480" w:lineRule="auto"/>
    </w:pPr>
  </w:style>
  <w:style w:type="character" w:customStyle="1" w:styleId="22">
    <w:name w:val="Основной текст 2 Знак"/>
    <w:basedOn w:val="a0"/>
    <w:link w:val="21"/>
    <w:uiPriority w:val="99"/>
    <w:semiHidden/>
    <w:rsid w:val="009D0B16"/>
    <w:rPr>
      <w:rFonts w:ascii="Calibri" w:eastAsia="Times New Roman" w:hAnsi="Calibri" w:cs="Times New Roman"/>
      <w:lang w:eastAsia="ru-RU"/>
    </w:rPr>
  </w:style>
  <w:style w:type="character" w:customStyle="1" w:styleId="fontuch">
    <w:name w:val="fontuch"/>
    <w:basedOn w:val="a0"/>
    <w:rsid w:val="009D0B16"/>
  </w:style>
  <w:style w:type="paragraph" w:styleId="af">
    <w:name w:val="header"/>
    <w:basedOn w:val="a"/>
    <w:link w:val="af0"/>
    <w:uiPriority w:val="99"/>
    <w:unhideWhenUsed/>
    <w:rsid w:val="009D0B1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9D0B16"/>
    <w:rPr>
      <w:rFonts w:ascii="Calibri" w:eastAsia="Times New Roman" w:hAnsi="Calibri" w:cs="Times New Roman"/>
      <w:lang w:eastAsia="ru-RU"/>
    </w:rPr>
  </w:style>
  <w:style w:type="paragraph" w:styleId="af1">
    <w:name w:val="footer"/>
    <w:basedOn w:val="a"/>
    <w:link w:val="af2"/>
    <w:uiPriority w:val="99"/>
    <w:unhideWhenUsed/>
    <w:rsid w:val="009D0B1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9D0B16"/>
    <w:rPr>
      <w:rFonts w:ascii="Calibri" w:eastAsia="Times New Roman" w:hAnsi="Calibri" w:cs="Times New Roman"/>
      <w:lang w:eastAsia="ru-RU"/>
    </w:rPr>
  </w:style>
  <w:style w:type="paragraph" w:styleId="af3">
    <w:name w:val="Balloon Text"/>
    <w:basedOn w:val="a"/>
    <w:link w:val="af4"/>
    <w:uiPriority w:val="99"/>
    <w:semiHidden/>
    <w:unhideWhenUsed/>
    <w:rsid w:val="009D0B16"/>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9D0B1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B16"/>
    <w:rPr>
      <w:rFonts w:ascii="Calibri" w:eastAsia="Times New Roman" w:hAnsi="Calibri" w:cs="Times New Roman"/>
      <w:lang w:eastAsia="ru-RU"/>
    </w:rPr>
  </w:style>
  <w:style w:type="paragraph" w:styleId="2">
    <w:name w:val="heading 2"/>
    <w:basedOn w:val="a"/>
    <w:next w:val="a"/>
    <w:link w:val="20"/>
    <w:uiPriority w:val="9"/>
    <w:semiHidden/>
    <w:unhideWhenUsed/>
    <w:qFormat/>
    <w:rsid w:val="009D0B1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D0B16"/>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D0B16"/>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9D0B16"/>
    <w:rPr>
      <w:rFonts w:ascii="Arial" w:eastAsia="Times New Roman" w:hAnsi="Arial" w:cs="Arial"/>
      <w:b/>
      <w:bCs/>
      <w:sz w:val="26"/>
      <w:szCs w:val="26"/>
      <w:lang w:eastAsia="ru-RU"/>
    </w:rPr>
  </w:style>
  <w:style w:type="paragraph" w:styleId="a3">
    <w:name w:val="Normal (Web)"/>
    <w:basedOn w:val="a"/>
    <w:uiPriority w:val="99"/>
    <w:rsid w:val="009D0B16"/>
    <w:pPr>
      <w:spacing w:before="100" w:beforeAutospacing="1" w:after="100" w:afterAutospacing="1" w:line="240" w:lineRule="auto"/>
    </w:pPr>
    <w:rPr>
      <w:rFonts w:ascii="Times New Roman" w:hAnsi="Times New Roman"/>
      <w:sz w:val="24"/>
      <w:szCs w:val="24"/>
    </w:rPr>
  </w:style>
  <w:style w:type="character" w:styleId="a4">
    <w:name w:val="Strong"/>
    <w:uiPriority w:val="22"/>
    <w:qFormat/>
    <w:rsid w:val="009D0B16"/>
    <w:rPr>
      <w:b/>
      <w:bCs/>
    </w:rPr>
  </w:style>
  <w:style w:type="paragraph" w:styleId="HTML">
    <w:name w:val="HTML Preformatted"/>
    <w:basedOn w:val="a"/>
    <w:link w:val="HTML0"/>
    <w:uiPriority w:val="99"/>
    <w:unhideWhenUsed/>
    <w:rsid w:val="009D0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9D0B16"/>
    <w:rPr>
      <w:rFonts w:ascii="Courier New" w:eastAsia="Times New Roman" w:hAnsi="Courier New" w:cs="Courier New"/>
      <w:sz w:val="20"/>
      <w:szCs w:val="20"/>
      <w:lang w:eastAsia="ru-RU"/>
    </w:rPr>
  </w:style>
  <w:style w:type="paragraph" w:customStyle="1" w:styleId="western">
    <w:name w:val="western"/>
    <w:basedOn w:val="a"/>
    <w:rsid w:val="009D0B16"/>
    <w:pPr>
      <w:spacing w:before="100" w:beforeAutospacing="1" w:after="100" w:afterAutospacing="1" w:line="240" w:lineRule="auto"/>
    </w:pPr>
    <w:rPr>
      <w:rFonts w:ascii="Times New Roman" w:hAnsi="Times New Roman"/>
      <w:sz w:val="24"/>
      <w:szCs w:val="24"/>
    </w:rPr>
  </w:style>
  <w:style w:type="paragraph" w:customStyle="1" w:styleId="c5">
    <w:name w:val="c5"/>
    <w:basedOn w:val="a"/>
    <w:rsid w:val="009D0B16"/>
    <w:pPr>
      <w:spacing w:before="100" w:beforeAutospacing="1" w:after="100" w:afterAutospacing="1" w:line="240" w:lineRule="auto"/>
    </w:pPr>
    <w:rPr>
      <w:rFonts w:ascii="Times New Roman" w:hAnsi="Times New Roman"/>
      <w:sz w:val="24"/>
      <w:szCs w:val="24"/>
    </w:rPr>
  </w:style>
  <w:style w:type="character" w:customStyle="1" w:styleId="c0">
    <w:name w:val="c0"/>
    <w:basedOn w:val="a0"/>
    <w:rsid w:val="009D0B16"/>
  </w:style>
  <w:style w:type="character" w:customStyle="1" w:styleId="c2">
    <w:name w:val="c2"/>
    <w:basedOn w:val="a0"/>
    <w:rsid w:val="009D0B16"/>
  </w:style>
  <w:style w:type="paragraph" w:customStyle="1" w:styleId="c15">
    <w:name w:val="c15"/>
    <w:basedOn w:val="a"/>
    <w:rsid w:val="009D0B16"/>
    <w:pPr>
      <w:spacing w:before="100" w:beforeAutospacing="1" w:after="100" w:afterAutospacing="1" w:line="240" w:lineRule="auto"/>
    </w:pPr>
    <w:rPr>
      <w:rFonts w:ascii="Times New Roman" w:hAnsi="Times New Roman"/>
      <w:sz w:val="24"/>
      <w:szCs w:val="24"/>
    </w:rPr>
  </w:style>
  <w:style w:type="paragraph" w:customStyle="1" w:styleId="c46">
    <w:name w:val="c46"/>
    <w:basedOn w:val="a"/>
    <w:rsid w:val="009D0B16"/>
    <w:pPr>
      <w:spacing w:before="100" w:beforeAutospacing="1" w:after="100" w:afterAutospacing="1" w:line="240" w:lineRule="auto"/>
    </w:pPr>
    <w:rPr>
      <w:rFonts w:ascii="Times New Roman" w:hAnsi="Times New Roman"/>
      <w:sz w:val="24"/>
      <w:szCs w:val="24"/>
    </w:rPr>
  </w:style>
  <w:style w:type="character" w:customStyle="1" w:styleId="c25">
    <w:name w:val="c25"/>
    <w:basedOn w:val="a0"/>
    <w:rsid w:val="009D0B16"/>
  </w:style>
  <w:style w:type="character" w:customStyle="1" w:styleId="apple-converted-space">
    <w:name w:val="apple-converted-space"/>
    <w:basedOn w:val="a0"/>
    <w:rsid w:val="009D0B16"/>
  </w:style>
  <w:style w:type="character" w:customStyle="1" w:styleId="c32">
    <w:name w:val="c32"/>
    <w:basedOn w:val="a0"/>
    <w:rsid w:val="009D0B16"/>
  </w:style>
  <w:style w:type="character" w:customStyle="1" w:styleId="c24">
    <w:name w:val="c24"/>
    <w:basedOn w:val="a0"/>
    <w:rsid w:val="009D0B16"/>
  </w:style>
  <w:style w:type="character" w:customStyle="1" w:styleId="c23">
    <w:name w:val="c23"/>
    <w:basedOn w:val="a0"/>
    <w:rsid w:val="009D0B16"/>
  </w:style>
  <w:style w:type="paragraph" w:customStyle="1" w:styleId="c4">
    <w:name w:val="c4"/>
    <w:basedOn w:val="a"/>
    <w:rsid w:val="009D0B16"/>
    <w:pPr>
      <w:spacing w:before="100" w:beforeAutospacing="1" w:after="100" w:afterAutospacing="1" w:line="240" w:lineRule="auto"/>
    </w:pPr>
    <w:rPr>
      <w:rFonts w:ascii="Times New Roman" w:hAnsi="Times New Roman"/>
      <w:sz w:val="24"/>
      <w:szCs w:val="24"/>
    </w:rPr>
  </w:style>
  <w:style w:type="paragraph" w:customStyle="1" w:styleId="c30">
    <w:name w:val="c30"/>
    <w:basedOn w:val="a"/>
    <w:rsid w:val="009D0B16"/>
    <w:pPr>
      <w:spacing w:before="100" w:beforeAutospacing="1" w:after="100" w:afterAutospacing="1" w:line="240" w:lineRule="auto"/>
    </w:pPr>
    <w:rPr>
      <w:rFonts w:ascii="Times New Roman" w:hAnsi="Times New Roman"/>
      <w:sz w:val="24"/>
      <w:szCs w:val="24"/>
    </w:rPr>
  </w:style>
  <w:style w:type="paragraph" w:customStyle="1" w:styleId="c16">
    <w:name w:val="c16"/>
    <w:basedOn w:val="a"/>
    <w:rsid w:val="009D0B16"/>
    <w:pPr>
      <w:spacing w:before="100" w:beforeAutospacing="1" w:after="100" w:afterAutospacing="1" w:line="240" w:lineRule="auto"/>
    </w:pPr>
    <w:rPr>
      <w:rFonts w:ascii="Times New Roman" w:hAnsi="Times New Roman"/>
      <w:sz w:val="24"/>
      <w:szCs w:val="24"/>
    </w:rPr>
  </w:style>
  <w:style w:type="character" w:customStyle="1" w:styleId="c10">
    <w:name w:val="c10"/>
    <w:basedOn w:val="a0"/>
    <w:rsid w:val="009D0B16"/>
  </w:style>
  <w:style w:type="paragraph" w:styleId="a5">
    <w:name w:val="List Paragraph"/>
    <w:basedOn w:val="a"/>
    <w:uiPriority w:val="34"/>
    <w:qFormat/>
    <w:rsid w:val="009D0B16"/>
    <w:pPr>
      <w:widowControl w:val="0"/>
      <w:suppressAutoHyphens/>
      <w:spacing w:after="0" w:line="240" w:lineRule="auto"/>
      <w:ind w:left="720"/>
      <w:contextualSpacing/>
    </w:pPr>
    <w:rPr>
      <w:rFonts w:ascii="Times New Roman" w:eastAsia="Andale Sans UI" w:hAnsi="Times New Roman"/>
      <w:kern w:val="1"/>
      <w:sz w:val="24"/>
      <w:szCs w:val="24"/>
      <w:lang w:eastAsia="ar-SA"/>
    </w:rPr>
  </w:style>
  <w:style w:type="character" w:styleId="a6">
    <w:name w:val="Emphasis"/>
    <w:basedOn w:val="a0"/>
    <w:uiPriority w:val="20"/>
    <w:qFormat/>
    <w:rsid w:val="009D0B16"/>
    <w:rPr>
      <w:i/>
      <w:iCs/>
    </w:rPr>
  </w:style>
  <w:style w:type="paragraph" w:styleId="a7">
    <w:name w:val="Body Text"/>
    <w:basedOn w:val="a"/>
    <w:link w:val="a8"/>
    <w:uiPriority w:val="99"/>
    <w:unhideWhenUsed/>
    <w:rsid w:val="009D0B16"/>
    <w:pPr>
      <w:spacing w:after="120"/>
    </w:pPr>
    <w:rPr>
      <w:rFonts w:asciiTheme="minorHAnsi" w:eastAsiaTheme="minorEastAsia" w:hAnsiTheme="minorHAnsi" w:cstheme="minorBidi"/>
    </w:rPr>
  </w:style>
  <w:style w:type="character" w:customStyle="1" w:styleId="a8">
    <w:name w:val="Основной текст Знак"/>
    <w:basedOn w:val="a0"/>
    <w:link w:val="a7"/>
    <w:uiPriority w:val="99"/>
    <w:rsid w:val="009D0B16"/>
    <w:rPr>
      <w:rFonts w:eastAsiaTheme="minorEastAsia"/>
      <w:lang w:eastAsia="ru-RU"/>
    </w:rPr>
  </w:style>
  <w:style w:type="table" w:styleId="a9">
    <w:name w:val="Table Grid"/>
    <w:basedOn w:val="a1"/>
    <w:uiPriority w:val="59"/>
    <w:rsid w:val="009D0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Стиль"/>
    <w:rsid w:val="009D0B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9D0B16"/>
    <w:rPr>
      <w:color w:val="0000FF"/>
      <w:u w:val="single"/>
    </w:rPr>
  </w:style>
  <w:style w:type="paragraph" w:styleId="ac">
    <w:name w:val="footnote text"/>
    <w:basedOn w:val="a"/>
    <w:link w:val="ad"/>
    <w:rsid w:val="009D0B16"/>
    <w:pPr>
      <w:widowControl w:val="0"/>
      <w:autoSpaceDE w:val="0"/>
      <w:autoSpaceDN w:val="0"/>
      <w:adjustRightInd w:val="0"/>
      <w:spacing w:after="0" w:line="240" w:lineRule="auto"/>
    </w:pPr>
    <w:rPr>
      <w:rFonts w:ascii="Times New Roman" w:hAnsi="Times New Roman"/>
      <w:sz w:val="20"/>
      <w:szCs w:val="20"/>
    </w:rPr>
  </w:style>
  <w:style w:type="character" w:customStyle="1" w:styleId="ad">
    <w:name w:val="Текст сноски Знак"/>
    <w:basedOn w:val="a0"/>
    <w:link w:val="ac"/>
    <w:rsid w:val="009D0B16"/>
    <w:rPr>
      <w:rFonts w:ascii="Times New Roman" w:eastAsia="Times New Roman" w:hAnsi="Times New Roman" w:cs="Times New Roman"/>
      <w:sz w:val="20"/>
      <w:szCs w:val="20"/>
      <w:lang w:eastAsia="ru-RU"/>
    </w:rPr>
  </w:style>
  <w:style w:type="paragraph" w:styleId="ae">
    <w:name w:val="List"/>
    <w:basedOn w:val="a"/>
    <w:rsid w:val="009D0B16"/>
    <w:pPr>
      <w:suppressAutoHyphens/>
      <w:spacing w:after="0" w:line="240" w:lineRule="auto"/>
      <w:ind w:left="283" w:hanging="283"/>
    </w:pPr>
    <w:rPr>
      <w:rFonts w:ascii="Arial" w:hAnsi="Arial" w:cs="Wingdings"/>
      <w:sz w:val="24"/>
      <w:szCs w:val="28"/>
      <w:lang w:eastAsia="ar-SA"/>
    </w:rPr>
  </w:style>
  <w:style w:type="paragraph" w:styleId="21">
    <w:name w:val="Body Text 2"/>
    <w:basedOn w:val="a"/>
    <w:link w:val="22"/>
    <w:uiPriority w:val="99"/>
    <w:semiHidden/>
    <w:unhideWhenUsed/>
    <w:rsid w:val="009D0B16"/>
    <w:pPr>
      <w:spacing w:after="120" w:line="480" w:lineRule="auto"/>
    </w:pPr>
  </w:style>
  <w:style w:type="character" w:customStyle="1" w:styleId="22">
    <w:name w:val="Основной текст 2 Знак"/>
    <w:basedOn w:val="a0"/>
    <w:link w:val="21"/>
    <w:uiPriority w:val="99"/>
    <w:semiHidden/>
    <w:rsid w:val="009D0B16"/>
    <w:rPr>
      <w:rFonts w:ascii="Calibri" w:eastAsia="Times New Roman" w:hAnsi="Calibri" w:cs="Times New Roman"/>
      <w:lang w:eastAsia="ru-RU"/>
    </w:rPr>
  </w:style>
  <w:style w:type="character" w:customStyle="1" w:styleId="fontuch">
    <w:name w:val="fontuch"/>
    <w:basedOn w:val="a0"/>
    <w:rsid w:val="009D0B16"/>
  </w:style>
  <w:style w:type="paragraph" w:styleId="af">
    <w:name w:val="header"/>
    <w:basedOn w:val="a"/>
    <w:link w:val="af0"/>
    <w:uiPriority w:val="99"/>
    <w:unhideWhenUsed/>
    <w:rsid w:val="009D0B1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9D0B16"/>
    <w:rPr>
      <w:rFonts w:ascii="Calibri" w:eastAsia="Times New Roman" w:hAnsi="Calibri" w:cs="Times New Roman"/>
      <w:lang w:eastAsia="ru-RU"/>
    </w:rPr>
  </w:style>
  <w:style w:type="paragraph" w:styleId="af1">
    <w:name w:val="footer"/>
    <w:basedOn w:val="a"/>
    <w:link w:val="af2"/>
    <w:uiPriority w:val="99"/>
    <w:unhideWhenUsed/>
    <w:rsid w:val="009D0B1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9D0B16"/>
    <w:rPr>
      <w:rFonts w:ascii="Calibri" w:eastAsia="Times New Roman" w:hAnsi="Calibri" w:cs="Times New Roman"/>
      <w:lang w:eastAsia="ru-RU"/>
    </w:rPr>
  </w:style>
  <w:style w:type="paragraph" w:styleId="af3">
    <w:name w:val="Balloon Text"/>
    <w:basedOn w:val="a"/>
    <w:link w:val="af4"/>
    <w:uiPriority w:val="99"/>
    <w:semiHidden/>
    <w:unhideWhenUsed/>
    <w:rsid w:val="009D0B16"/>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9D0B1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ak-bog.ru/planirovanie-karery" TargetMode="External"/><Relationship Id="rId13" Type="http://schemas.openxmlformats.org/officeDocument/2006/relationships/hyperlink" Target="http://businessuchet.ru/pravo/DocumShow_DocumID_3420.html" TargetMode="External"/><Relationship Id="rId18" Type="http://schemas.openxmlformats.org/officeDocument/2006/relationships/hyperlink" Target="http://www.garant.spb.ru" TargetMode="External"/><Relationship Id="rId3" Type="http://schemas.openxmlformats.org/officeDocument/2006/relationships/settings" Target="settings.xml"/><Relationship Id="rId21" Type="http://schemas.openxmlformats.org/officeDocument/2006/relationships/hyperlink" Target="http://www.consulting.ru" TargetMode="External"/><Relationship Id="rId7" Type="http://schemas.openxmlformats.org/officeDocument/2006/relationships/image" Target="media/image1.png"/><Relationship Id="rId12" Type="http://schemas.openxmlformats.org/officeDocument/2006/relationships/hyperlink" Target="http://businesspravo.ru/Docum/DocumShow_DocumID_127286.html" TargetMode="External"/><Relationship Id="rId17" Type="http://schemas.openxmlformats.org/officeDocument/2006/relationships/hyperlink" Target="http://www.buhgalteria.ru"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http://www.garant.ru/" TargetMode="External"/><Relationship Id="rId20" Type="http://schemas.openxmlformats.org/officeDocument/2006/relationships/hyperlink" Target="http://www.kadis.ru/ip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usinessuchet.ru/pravo/DocumShow_DocumID_3387.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onsultant.ru/" TargetMode="External"/><Relationship Id="rId23" Type="http://schemas.openxmlformats.org/officeDocument/2006/relationships/fontTable" Target="fontTable.xml"/><Relationship Id="rId10" Type="http://schemas.openxmlformats.org/officeDocument/2006/relationships/hyperlink" Target="http://businessuchet.ru/pravo/DocumShow_DocumID_83551.html" TargetMode="External"/><Relationship Id="rId19" Type="http://schemas.openxmlformats.org/officeDocument/2006/relationships/hyperlink" Target="http://www.gaap.ru" TargetMode="External"/><Relationship Id="rId4" Type="http://schemas.openxmlformats.org/officeDocument/2006/relationships/webSettings" Target="webSettings.xml"/><Relationship Id="rId9" Type="http://schemas.openxmlformats.org/officeDocument/2006/relationships/hyperlink" Target="http://kak-bog.ru/vizualizaciya-mechty" TargetMode="External"/><Relationship Id="rId14" Type="http://schemas.openxmlformats.org/officeDocument/2006/relationships/hyperlink" Target="http://www.eg-online.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51</Pages>
  <Words>16441</Words>
  <Characters>93718</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109940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комп</cp:lastModifiedBy>
  <cp:revision>7</cp:revision>
  <dcterms:created xsi:type="dcterms:W3CDTF">2016-12-21T12:25:00Z</dcterms:created>
  <dcterms:modified xsi:type="dcterms:W3CDTF">2021-11-25T17:38:00Z</dcterms:modified>
</cp:coreProperties>
</file>