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34C7C">
      <w:r>
        <w:fldChar w:fldCharType="begin"/>
      </w:r>
      <w:r>
        <w:instrText xml:space="preserve"> HYPERLINK "</w:instrText>
      </w:r>
      <w:r w:rsidRPr="00834C7C">
        <w:instrText>https://www.youtube.com/watch?v=zLc0rGq0Yh8&amp;t=2s</w:instrText>
      </w:r>
      <w:r>
        <w:instrText xml:space="preserve">" </w:instrText>
      </w:r>
      <w:r>
        <w:fldChar w:fldCharType="separate"/>
      </w:r>
      <w:r w:rsidRPr="00F2719E">
        <w:rPr>
          <w:rStyle w:val="a3"/>
        </w:rPr>
        <w:t>https://www.youtube.com/watch?v=zLc0rGq0Yh8&amp;t=2s</w:t>
      </w:r>
      <w:r>
        <w:fldChar w:fldCharType="end"/>
      </w:r>
      <w:r>
        <w:t xml:space="preserve"> – ссылка на </w:t>
      </w:r>
      <w:proofErr w:type="spellStart"/>
      <w:r>
        <w:t>ютуб</w:t>
      </w:r>
      <w:proofErr w:type="spellEnd"/>
    </w:p>
    <w:p w:rsidR="00834C7C" w:rsidRDefault="00834C7C">
      <w:hyperlink r:id="rId4" w:history="1">
        <w:r w:rsidRPr="00F2719E">
          <w:rPr>
            <w:rStyle w:val="a3"/>
          </w:rPr>
          <w:t>http://maydurov.online/index.php/uroki/metodicheskaya-kopilka</w:t>
        </w:r>
      </w:hyperlink>
      <w:r>
        <w:t xml:space="preserve"> - методическая копилка на сайте педагога, в нижней части страницы, в разделе проекты!</w:t>
      </w:r>
    </w:p>
    <w:sectPr w:rsidR="00834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34C7C"/>
    <w:rsid w:val="0083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4C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ydurov.online/index.php/uroki/metodicheskaya-kopil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>HP Inc.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точка роста</dc:creator>
  <cp:keywords/>
  <dc:description/>
  <cp:lastModifiedBy>точка роста</cp:lastModifiedBy>
  <cp:revision>2</cp:revision>
  <dcterms:created xsi:type="dcterms:W3CDTF">2021-11-10T20:01:00Z</dcterms:created>
  <dcterms:modified xsi:type="dcterms:W3CDTF">2021-11-10T20:04:00Z</dcterms:modified>
</cp:coreProperties>
</file>