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1D6" w:rsidRPr="00AD31D6" w:rsidRDefault="00894657" w:rsidP="0089465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 xml:space="preserve">               </w:t>
      </w:r>
      <w:r w:rsid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Муниципальное казённое</w:t>
      </w:r>
      <w:r w:rsidR="00AD31D6" w:rsidRP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 xml:space="preserve"> общеобразовательное учреждение</w:t>
      </w:r>
    </w:p>
    <w:p w:rsidR="00AD31D6" w:rsidRPr="00AD31D6" w:rsidRDefault="00894657" w:rsidP="00AD31D6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Све</w:t>
      </w:r>
      <w:r w:rsid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рдликовская</w:t>
      </w:r>
      <w:proofErr w:type="spellEnd"/>
      <w:r w:rsidR="00AD31D6" w:rsidRP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 xml:space="preserve"> средняя общеобразовательная школа</w:t>
      </w:r>
    </w:p>
    <w:p w:rsidR="00AD31D6" w:rsidRPr="00AD31D6" w:rsidRDefault="00AD31D6" w:rsidP="00AD31D6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:rsidR="00AD31D6" w:rsidRPr="00AD31D6" w:rsidRDefault="00AD31D6" w:rsidP="00AD31D6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aps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 CYR" w:eastAsia="Times New Roman" w:hAnsi="Times New Roman CYR" w:cs="Times New Roman CYR"/>
          <w:b/>
          <w:bCs/>
          <w:color w:val="002060"/>
          <w:sz w:val="36"/>
          <w:szCs w:val="36"/>
        </w:rPr>
        <w:t xml:space="preserve">                                           </w:t>
      </w: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36"/>
          <w:szCs w:val="36"/>
        </w:rPr>
        <w:t>ПРОЕКТ</w:t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36"/>
          <w:szCs w:val="36"/>
        </w:rPr>
        <w:t>«АКВАРИУМ И ЕГО ОБИТАТЕЛИ»</w:t>
      </w:r>
    </w:p>
    <w:p w:rsidR="00AD31D6" w:rsidRPr="00AD31D6" w:rsidRDefault="00AD31D6" w:rsidP="00AD31D6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Выполнили:</w:t>
      </w:r>
    </w:p>
    <w:p w:rsidR="00AD31D6" w:rsidRPr="00AD31D6" w:rsidRDefault="00AD31D6" w:rsidP="00AD31D6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обучающиеся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1 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класса</w:t>
      </w:r>
      <w:proofErr w:type="gramEnd"/>
    </w:p>
    <w:p w:rsidR="00AD31D6" w:rsidRPr="00AD31D6" w:rsidRDefault="00AD31D6" w:rsidP="00AD31D6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Руководитель:</w:t>
      </w:r>
    </w:p>
    <w:p w:rsidR="00AD31D6" w:rsidRPr="00AD31D6" w:rsidRDefault="00AD31D6" w:rsidP="00AD31D6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Березовская  Татьяна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 Петровна</w:t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F80DC4" w:rsidRPr="00AD31D6" w:rsidRDefault="00F80DC4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2017г. </w:t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Default="00AD31D6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                                                 </w:t>
      </w:r>
    </w:p>
    <w:p w:rsidR="00894657" w:rsidRPr="0023285A" w:rsidRDefault="00AD31D6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                           </w:t>
      </w:r>
      <w:r w:rsidR="0023285A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  </w:t>
      </w: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002060"/>
          <w:sz w:val="27"/>
          <w:szCs w:val="27"/>
        </w:rPr>
        <w:lastRenderedPageBreak/>
        <w:drawing>
          <wp:inline distT="0" distB="0" distL="0" distR="0">
            <wp:extent cx="5934075" cy="4448175"/>
            <wp:effectExtent l="0" t="0" r="9525" b="9525"/>
            <wp:docPr id="16" name="Рисунок 16" descr="C:\Users\Александр\Desktop\DSC0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DSC056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</w:p>
    <w:p w:rsidR="00894657" w:rsidRDefault="00894657" w:rsidP="00AD31D6">
      <w:pPr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Проект:</w:t>
      </w: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«Аквариум и его обитатели».</w:t>
      </w:r>
    </w:p>
    <w:p w:rsidR="00AD31D6" w:rsidRDefault="00AD31D6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Предмет</w:t>
      </w: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: интеграция предметов «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Технология» и «Окружающий мир».</w:t>
      </w:r>
    </w:p>
    <w:p w:rsidR="0023285A" w:rsidRDefault="0023285A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Класс: 1</w:t>
      </w:r>
    </w:p>
    <w:p w:rsidR="0023285A" w:rsidRDefault="0023285A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Тип проекта: коллективный практико-исследовательский.</w:t>
      </w:r>
    </w:p>
    <w:p w:rsidR="0023285A" w:rsidRDefault="0023285A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Цель проекта:</w:t>
      </w:r>
    </w:p>
    <w:p w:rsidR="0023285A" w:rsidRDefault="0023285A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Знакомство с техникой </w:t>
      </w:r>
      <w:proofErr w:type="spell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тестопластики</w:t>
      </w:r>
      <w:proofErr w:type="spell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</w:t>
      </w:r>
      <w:r w:rsidR="00441980">
        <w:rPr>
          <w:rFonts w:ascii="Times New Roman" w:eastAsia="Times New Roman" w:hAnsi="Times New Roman" w:cs="Times New Roman"/>
          <w:color w:val="002060"/>
          <w:sz w:val="27"/>
          <w:szCs w:val="27"/>
        </w:rPr>
        <w:t>строением рыбы, с аквариумом и его обитателями.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Задачи: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1.Изучить теоретический материал об аквариумах, истории его создания и аквариумных обитателях; научатся поддерживать экосистему аквариума; получат рекомендации для начинающих </w:t>
      </w:r>
      <w:proofErr w:type="spell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аквариумистов</w:t>
      </w:r>
      <w:proofErr w:type="spell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.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lastRenderedPageBreak/>
        <w:t xml:space="preserve">2.Ознакомиться с историей возникновения </w:t>
      </w:r>
      <w:proofErr w:type="spell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тестопластики</w:t>
      </w:r>
      <w:proofErr w:type="spell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в России и странах мира.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3. Вид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изделия :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Аквариумная рыбка.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4.Создание коллективного проект – продукта «Аквариум и его обитатели»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Место проведения: МКОУ «</w:t>
      </w:r>
      <w:proofErr w:type="spell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Свердликовская</w:t>
      </w:r>
      <w:proofErr w:type="spell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средняя общеобразовательная школа»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Продолжительность проекта :30 дней.</w:t>
      </w: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</w:p>
    <w:p w:rsidR="00441980" w:rsidRDefault="00441980" w:rsidP="00AD31D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Возраст учащихся:7-8лет.</w:t>
      </w:r>
    </w:p>
    <w:p w:rsidR="00F67C32" w:rsidRPr="00AD31D6" w:rsidRDefault="00F67C32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Материалы: солёное тесто, стеки, гуашь, лист ДВП, карандаши.</w:t>
      </w:r>
    </w:p>
    <w:p w:rsidR="00D836C7" w:rsidRDefault="00D836C7" w:rsidP="00D836C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81910"/>
          <w:sz w:val="29"/>
          <w:szCs w:val="29"/>
        </w:rPr>
      </w:pPr>
      <w:r w:rsidRPr="007D1310">
        <w:rPr>
          <w:rFonts w:ascii="Arial" w:eastAsia="Times New Roman" w:hAnsi="Arial" w:cs="Arial"/>
          <w:color w:val="181910"/>
          <w:sz w:val="29"/>
          <w:szCs w:val="29"/>
        </w:rPr>
        <w:t>        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181910"/>
          <w:sz w:val="29"/>
          <w:szCs w:val="29"/>
        </w:rPr>
        <w:t>                           </w:t>
      </w:r>
      <w:r w:rsidR="005D0C16">
        <w:rPr>
          <w:rFonts w:ascii="Arial" w:eastAsia="Times New Roman" w:hAnsi="Arial" w:cs="Arial"/>
          <w:color w:val="181910"/>
          <w:sz w:val="29"/>
          <w:szCs w:val="29"/>
        </w:rPr>
        <w:t>            </w:t>
      </w:r>
      <w:r w:rsidRPr="007D1310">
        <w:rPr>
          <w:rFonts w:ascii="Arial" w:eastAsia="Times New Roman" w:hAnsi="Arial" w:cs="Arial"/>
          <w:color w:val="181910"/>
          <w:sz w:val="29"/>
          <w:szCs w:val="29"/>
        </w:rPr>
        <w:t>  </w:t>
      </w:r>
      <w:r w:rsidRPr="007D1310">
        <w:rPr>
          <w:rFonts w:ascii="Arial" w:eastAsia="Times New Roman" w:hAnsi="Arial" w:cs="Arial"/>
          <w:b/>
          <w:bCs/>
          <w:color w:val="181910"/>
          <w:sz w:val="29"/>
          <w:szCs w:val="29"/>
        </w:rPr>
        <w:t>Введение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Важность нашей работы заключается в том, что многие наши сверстники хотят завести или уже завели аквариум дома, а как за ним ухаживать, каких рыбок разводить, какие растения могут жить в аквариуме, не знают.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Всю работу по содержанию аквариумных обитателей выполняют родители.</w:t>
      </w:r>
    </w:p>
    <w:p w:rsidR="005D0C16" w:rsidRDefault="005D0C16" w:rsidP="005D0C1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proofErr w:type="gram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Поэтому</w:t>
      </w:r>
      <w:proofErr w:type="gram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когда на уроке «Технология» приближалась тема «Аквариум и его обитатели» учит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ельница провела анкетирование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(Приложение 1).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В 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анкетирование приняли участия 10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обучающихся нашего класса.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 анкету входили следующие вопросы: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Есть ли у тебя аквариум?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Что такое аквариум?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Какая вода нужна для аквариума?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Какого размера должен быть грунт для аквариума?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Нужен ли свет?</w:t>
      </w:r>
    </w:p>
    <w:p w:rsidR="005D0C16" w:rsidRPr="00AD31D6" w:rsidRDefault="005D0C16" w:rsidP="005D0C16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Что еще должно быть в аквариуме?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После обработки анкет оказал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ось, что аквариум есть у 4 из 10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опрошенных школьн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иков. Несмотря на это, только 6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человек знают, что аквариум – искусственная экологическая система, 4 человека знают, что вода для аквариума должна быть отстоянная, определенной температуры, в зависимости от вида рыб. Только 2 человека знали, какого размера должен быть грунт в аквар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иуме. «Свет нужен» - ответили 9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человек. На вопрос «Что еще должно быть в аквариуме» были даны разные ответы: водоросли, ракушки, растения, рыбки.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lastRenderedPageBreak/>
        <w:t>Оказалось</w:t>
      </w:r>
      <w:proofErr w:type="gram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 многое не знаем.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Выяснив, что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многие 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,</w:t>
      </w:r>
      <w:proofErr w:type="gram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даже имея аквариум дома, не знают как за ним ухаживать, было решено при помощи взрослых и сети Интернет найти нужную для нас информацию по теме «Аквариум»,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 подробнее узнать, как появился первый аквариум, каких рыбок можно разводить в аквариуме, как содержать аквариумных рыбок и ухаживать за ними, как мыть и чистить аквариум.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 потом поделиться знаниями и опытом друг с другом в классе на конференции.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Учитель  разделила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детей 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на группы, каждая группа работала и изучала теоретический материал в своём направлении.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27"/>
          <w:szCs w:val="27"/>
        </w:rPr>
        <w:t>Объект исследования: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 аквариум и аквариумные обитатели.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27"/>
          <w:szCs w:val="27"/>
        </w:rPr>
        <w:t>Методы исследования:</w:t>
      </w:r>
    </w:p>
    <w:p w:rsidR="005D0C16" w:rsidRPr="00AD31D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изучение специальной литературы;</w:t>
      </w:r>
    </w:p>
    <w:p w:rsidR="005D0C16" w:rsidRPr="00AD31D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поиск информации в сети Интернет;</w:t>
      </w:r>
    </w:p>
    <w:p w:rsidR="005D0C16" w:rsidRPr="00AD31D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анкетирование школьников;</w:t>
      </w:r>
    </w:p>
    <w:p w:rsidR="005D0C16" w:rsidRPr="00AD31D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наблюдение;</w:t>
      </w:r>
    </w:p>
    <w:p w:rsidR="005D0C1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анализ и обобщение.</w:t>
      </w:r>
    </w:p>
    <w:p w:rsidR="005D0C16" w:rsidRPr="005D0C16" w:rsidRDefault="005D0C16" w:rsidP="005D0C16">
      <w:pPr>
        <w:numPr>
          <w:ilvl w:val="0"/>
          <w:numId w:val="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5D0C1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Глава 1</w:t>
      </w:r>
    </w:p>
    <w:p w:rsidR="005D0C16" w:rsidRPr="00AD31D6" w:rsidRDefault="005D0C16" w:rsidP="005D0C16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numPr>
          <w:ilvl w:val="1"/>
          <w:numId w:val="4"/>
        </w:numPr>
        <w:spacing w:after="0" w:line="473" w:lineRule="atLeast"/>
        <w:ind w:left="0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Из истории создания аквариума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Изучив дополнительную литературу, мы узнали, что человек издавна стремился познать тайны загадочного подводного мира. Даже сейчас, не каждому из нас дано проникнуть в глубины водной среды. Однако каждый может иметь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«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НЕБОЛЬШОЙ ПРУДИК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» 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у себя дома, наблюдать за его обитателями, открывать для себя его тайны.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Первые упоминания о разведении рыб связаны с Египтом и Ассирией. Египтяне еще за 5-6 тысяч лет до нашей эры держали в прудах многих нильских рыб, большей частью ярких или необычной </w:t>
      </w:r>
      <w:proofErr w:type="gram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формы</w:t>
      </w:r>
      <w:proofErr w:type="gram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 или поведения. Архитекторы Вавилона создавали открытые декоративные пруды с рыбами ещё в IX в до н. э. Во дворцах для тех же целей устанавливались каменные чаши-бассейны. Китайские императоры содержали рыбок в роскошных вазах, украшенных цветами лотоса, а крестьяне плели из рисовой соломы корзины такие плотные, что вода не выливалась.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27"/>
          <w:szCs w:val="27"/>
        </w:rPr>
        <w:t>В 1841 году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 </w:t>
      </w:r>
      <w:r w:rsidRPr="00AD31D6">
        <w:rPr>
          <w:rFonts w:ascii="Times New Roman CYR" w:eastAsia="Times New Roman" w:hAnsi="Times New Roman CYR" w:cs="Times New Roman CYR"/>
          <w:b/>
          <w:bCs/>
          <w:color w:val="002060"/>
          <w:sz w:val="27"/>
          <w:szCs w:val="27"/>
        </w:rPr>
        <w:t>появился аквариум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 (англ. </w:t>
      </w:r>
      <w:proofErr w:type="spell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aquarium</w:t>
      </w:r>
      <w:proofErr w:type="spell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) в современном понимании этого слова. В аквариуме содержались растения и аквариумные рыбки. А английский учёный Н. </w:t>
      </w:r>
      <w:proofErr w:type="spell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Вард</w:t>
      </w:r>
      <w:proofErr w:type="spell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 (1791—1868), известен тем, что в 1829 году начал выращивать растения в стеклянных сосудах и его </w:t>
      </w:r>
      <w:proofErr w:type="spell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считаютодним</w:t>
      </w:r>
      <w:proofErr w:type="spell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 из 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lastRenderedPageBreak/>
        <w:t xml:space="preserve">прародителей современного аквариума. </w:t>
      </w:r>
      <w:proofErr w:type="spellStart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Вард</w:t>
      </w:r>
      <w:proofErr w:type="spellEnd"/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 xml:space="preserve"> поселил в стеклянный сосуд золотых рыбок вместе с растением валлиснерией.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Упоминания о заморских золотых рыбках в России встречаются уже в свидетельствах 15 века — времен Великого князя московского Василия Тёмного.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 1862 году, когда был создан Московский Зоологический сад, возникает идея устройства общественного «Аквариума».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С 1900 по 1912 год любительская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аквариумистика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</w:t>
      </w:r>
      <w:proofErr w:type="gram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( род</w:t>
      </w:r>
      <w:proofErr w:type="gram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занятий, связанный с моделированием экосистемы в замкнутом искусственном водоёме) приобретает характер массового хобби. В эти годы в Москве, Киеве и Петербурге открываются массовые клубы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аквариумистов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, выходят аквариумные журналы, устраиваются ежегодные аквариумные выставки.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0" w:line="4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1.2. Аквариум – маленькая искусственная экосистема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 – экосистема, потому что в нём есть все компоненты экосистемы. Её называют искусственной потому, что она создаётся человеком. Экосистема – единство живых организмов и их среды обитания, в котором живые организмы разных “профессий” способны совместными усилиями поддерживать круговорот веществ. В аквариуме должны быть организмы разных “профессий”?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Производители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(“кормильцы”) – живые организмы (главным образом, растения), создающие органические вещества из неорганических, минеральных веществ.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Потребители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(“едоки”) - живые организмы (главным образом, животные), использующие в качестве пищи готовые органические вещества.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Разрушители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(“мусорщики”) - живые организмы (главным образом, бактерии и грибы), использующие для питания остатки умерших организмов. Они перерабатывают органические вещества, разлагая их на более простые органические и минеральные вещества.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 - искусственно созданная маленькая экосистема. Эту систему, как и любую естественную, образуют живые организмы - растения, животные, микроорганизмы, а также элементы неживой природы - среды обитания - вода, грунт, воздух, свет.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1.3. Форма, размер и предназначение аквариума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Форма и размер аквариума может различаться в зависимости от их предназначения. Самыми удобными считаются прямоугольные аквариумы, поскольку рыбы в них хорошо видны. По предназначению аквариумы подразделяются на: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lastRenderedPageBreak/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выростные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(используются для выращивания мальков и молоди);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декоративные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, или видовые (по форме бывают прямоугольные, цилиндрические, настенные в виде картин и шарообразные);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карантинные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(используются для временного содержания вновь приобретённых рыб);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нерестовые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(используются для разведения рыб);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отсадочные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(используются для содержания взрослых рыб, которых надо сохранить по каким-либо причинам);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 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2060"/>
          <w:sz w:val="27"/>
          <w:szCs w:val="27"/>
        </w:rPr>
        <w:t>селекционные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(используются для селекционной работы с рыбами).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u w:val="single"/>
        </w:rPr>
        <w:t>Аквариумы бывают разных форм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: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 прямоугольные;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 кубические;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- круглые;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-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параллелепипедные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Что касается выбора между круглым и прямоугольным аквариумом, то здесь есть разница и она значительная. Круглый аквариум при хорошем оформлении смотрится замечательно, но минусы в том, что его затруднительно мыть, ставить оборудования для фильтрации и подачи воздуха. Для простых рыбок, как гуппи, меченосцы,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пецилии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молинезии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, он подойдёт, как для обитания, так и для размножения. Не все рыбки мечут икру в круглых аквариумах. В круглом аквариуме очень сильно искажён свет, чего не любят рыбы. Вид в круглом аквариуме тоже искажён.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  <w:shd w:val="clear" w:color="auto" w:fill="FFFFFF"/>
        </w:rPr>
        <w:t>1.4. Влияние аквариума на человека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>В процессе изучения информации, нас заинтересовал вопрос: какое влияние оказывает аквариум на человека. С этим вопросом мы обратились к школьному библиотекарю Слюсаренко Людмиле Юрьевне. От неё мы узнали, что даже кратковременный отдых возле аквариума позволяет полностью восстановить работоспособность усталого человека.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2060"/>
          <w:sz w:val="21"/>
          <w:szCs w:val="21"/>
          <w:shd w:val="clear" w:color="auto" w:fill="FFFFFF"/>
        </w:rPr>
        <w:t>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>Наблюдение за аквариумными рыбками снимает стресс. 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br/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 xml:space="preserve">Испаряющаяся вода увлажняет воздух. Настроение людей преклонного возраста значительно улучшается, если они имеют возможность любоваться декоративными аквариумными рыбками.  Наличие аквариума дома положительно влияет на детей, побуждая их к творчеству, помогая развивать в них чувство ответственности. Занятие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>аквариумистикой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 xml:space="preserve"> вызывает интерес к приобретению новых знаний, особенно в таких областях, как биология, химия, физика, география. При наблюдении за подводным миром у человека 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lastRenderedPageBreak/>
        <w:t>улучшается настроение и появляется больше сил для решения различных повседневных проблем. 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>В итоге мы пришли к выводу, что оформленный со вкусом аквариум, который ежедневно вызывает у находящихся в помещении людей радость и восхищение, очень благотворно влияет на их состояние здоровья и поэтому решили изготовить в класс 2 «виртуальных аквариума» и каждому «запустить в них свою рыбку» изготовленную своими руками.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 xml:space="preserve">Пусть эти аквариумы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>релаксируют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  <w:shd w:val="clear" w:color="auto" w:fill="FFFFFF"/>
        </w:rPr>
        <w:t xml:space="preserve"> всех нас.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30" w:line="540" w:lineRule="atLeast"/>
        <w:jc w:val="center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</w:rPr>
      </w:pPr>
      <w:r w:rsidRPr="00AD31D6">
        <w:rPr>
          <w:rFonts w:ascii="Times New Roman" w:eastAsia="Times New Roman" w:hAnsi="Times New Roman" w:cs="Times New Roman"/>
          <w:color w:val="0070C0"/>
          <w:kern w:val="36"/>
          <w:sz w:val="36"/>
          <w:szCs w:val="36"/>
        </w:rPr>
        <w:t>Глава 2</w:t>
      </w:r>
    </w:p>
    <w:p w:rsidR="005D0C16" w:rsidRPr="00AD31D6" w:rsidRDefault="005D0C16" w:rsidP="005D0C16">
      <w:pPr>
        <w:spacing w:after="0" w:line="4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2.1. Результаты анкетирования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После того как мы уже сами многое узнали об аквариумах, их обитателях, условиях их содержания и уходе за ними, мы решили провести анкетирование среди других обучающихся начальных классов из которого хотели узнать насколько они владеют информацией по данной теме</w:t>
      </w:r>
      <w:r w:rsidRPr="00AD31D6">
        <w:rPr>
          <w:rFonts w:ascii="Times New Roman" w:eastAsia="Times New Roman" w:hAnsi="Times New Roman" w:cs="Times New Roman"/>
          <w:color w:val="0F243E"/>
          <w:sz w:val="27"/>
          <w:szCs w:val="27"/>
        </w:rPr>
        <w:t>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В 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анкетирование приняли участия 10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человек обучающихся начальных классов. В анкету входили следующие вопросы: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Есть ли у тебя аквариум?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Что такое аквариум?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Какая вода нужна для аквариума?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Какого размера должен быть грунт для аквариума?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Нужен ли свет?</w:t>
      </w:r>
    </w:p>
    <w:p w:rsidR="005D0C16" w:rsidRPr="00AD31D6" w:rsidRDefault="005D0C16" w:rsidP="005D0C16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i/>
          <w:iCs/>
          <w:color w:val="002060"/>
          <w:sz w:val="27"/>
          <w:szCs w:val="27"/>
        </w:rPr>
        <w:t>Что еще должно быть в аквариуме?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После обработки анкет оказал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ось, что аквариум есть у 4 из 10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опрошенных школьни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ков.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Не смотря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на это, только 6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человек знают, что аквариум – искусственная экологическая система. 4 человек знают, что вода для аквариума должна быть отстоянная, определенной температуры, в зависимости от вида рыб. Только 2 человека знают, какого размера должен быть грунт в аквар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иуме. «Свет нужен» - ответили 9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человек. На вопрос «Что еще должно быть в аквариуме» были даны разные ответы: водоросли, ракушки, растения, рыбки.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Выяснив, что наши сверстники, </w:t>
      </w:r>
      <w:proofErr w:type="gram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также</w:t>
      </w:r>
      <w:proofErr w:type="gram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как и мы даже имея аквариум дома, не знают как за ним ухаживать, мы подготовили для них и всех желающих разводить дома рыбок, рекомендации.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0" w:line="4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 xml:space="preserve">2.2. Рекомендации для начинающих </w:t>
      </w:r>
      <w:proofErr w:type="spellStart"/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аквариумистов</w:t>
      </w:r>
      <w:proofErr w:type="spellEnd"/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lastRenderedPageBreak/>
        <w:t>Прежде всего, следует поразмыслить над собственным образом жизни и попробовать найти в ежедневных хлопотах и заботах 20—30 минут свободного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 времени для занятий аквариумом. Сразу хочу успокоить: 90% этого времени вы потратите лишь на наблюдение за своими питомцами. Уход за аквариумом не потребует много времени и труда, если владелец хорошо усвоил элементарные приемы его обслуживания.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 жилом помещении аквариум помещают в спокойное, удалённое от отопительных приборов место, располагая его на уровне глаз сидящего или стоящего человека. Не стоит помещать аквариум на подоконнике и возле окна и подвергать его длительному действию прямого солнечного освещения. Такое место для аквариума совершенно непригодно. Прямое солнечное освещение вызывает размножение в нем микроскопических планктонных водорослей зелёного цвета, которые затемняют стекла; вода «цветёт», а растения покрываются бахромой водорослевых нитей.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Грунт является не только декоративным элементом, но местом обитания большинства бактерий. Почвенные бактерии тесно связаны с процессами, протекающими в аквариуме, и оказывают на них значительное влияние. Участвуют в образовании солей, необходимых для нормального развития растений. Одним из условий нормального функционирования почвенных бактерий является хорошая циркуляция воды, с которой доставляются необходимые для жизнедеятельности бактерий питательные вещества и кислород.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 может содержаться и без грунта. В таком случае для поддержания биологического равновесия растения высаживают в горшочки и в специально склеенные из полистирола лотки на всю его длину и ширину.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Оформление аквариума должно быть одновременно и красивым, и близким к естественным условиям обитания рыб, поскольку всё, что создано природой,- естественно и красиво. Особенно красиво, когда грунт в аквариуме располагается ступеньками, а поскольку песок в воде текуч, то его закрепляют камнями или спрятанными за ними полосками стекла. Разные растения по - разному требовательны к свету, поэтому их необходимо группировать на разных уровнях.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Для воссоздания речного ландшафта используют округлые камни, для имитации скал - плоские камни неправильной формы, обломки без острых краёв.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Красиво смотрятся в аквариуме корни и ветви деревьев. Можно использовать и коряги, которые долгое время пролежали в проточной воде или торфяных болотах. Лучшими породами считаются ольха и ива. Корни или ветки перед помещением в аквариум следует выварить в насыщенном растворе соли. Такая обработка обеззараживает древесину и уплотняет её структуру. Вываренные коряги становятся плотными, тяжёлыми и тонут в воде.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Нельзя помещать в аквариум подгнившее дерево, пролежавшее какое-то время под слоем ила. Полностью непригодна живая древесина.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lastRenderedPageBreak/>
        <w:t xml:space="preserve">Для заселения аквариума лучше приобретать молодых рыб, так как они быстрее и успешнее адаптируются к новым условиям. В одном аквариуме следует содержать рыб, сходных по величине и повадкам. Несовместимы крупные виды с мелкими, хищные - с мирными, малоподвижные виды с быстрыми и агрессивными. Очень хорошо живут в аквариумах гамбузии,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гирардинус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меченосцы, гуппи,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моллиенизии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петушки,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гурами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лялиус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скалярии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сомики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, золотые рыбки,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орфы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, малявки, краснопёрки, вьюны и т.д.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Температура в таком аквариуме обычно в пределах от 14 до 25 градусов. Тепловодные рыбы, требуют немного кислорода. Но холодноводные рыбы, которым требуется много кислорода, не выносят повышения температуры воды</w:t>
      </w:r>
      <w:r w:rsidRPr="00AD31D6">
        <w:rPr>
          <w:rFonts w:ascii="Arial" w:eastAsia="Times New Roman" w:hAnsi="Arial" w:cs="Arial"/>
          <w:color w:val="002060"/>
          <w:sz w:val="21"/>
          <w:szCs w:val="21"/>
        </w:rPr>
        <w:t> 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выше 20 градусов.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Улитки в аквариуме выполняют полезную работу. Они чистят растения, доедают за рыбами, уничтожают на поверхности бактериальную плёнку. Ни в коем случае нельзя помещать в аквариум улиток из открытого водоёма, они переносчики заболеваний. Легче всего держать в аквариуме катушек и физ.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Милании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проводят время, зарывшись в грунт. Для них нужен крупный песок. Этот вид улиток предотвращает закисание песка, они рыхлят его и очищают, не повреждая корней растений.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Мелкие рыбы живут не долго, от года до пяти лет. Рыбы среднего размера от пяти до десяти сантиметров живут до десяти - двенадцати лет. А крупные рыбы, живут от пятнадцати лет и более.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Default="005D0C16" w:rsidP="005D0C16">
      <w:pPr>
        <w:spacing w:after="30" w:line="540" w:lineRule="atLeast"/>
        <w:outlineLvl w:val="0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30" w:line="540" w:lineRule="atLeast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</w:t>
      </w:r>
      <w:r w:rsidRPr="00AD31D6">
        <w:rPr>
          <w:rFonts w:ascii="Times New Roman" w:eastAsia="Times New Roman" w:hAnsi="Times New Roman" w:cs="Times New Roman"/>
          <w:color w:val="0070C0"/>
          <w:kern w:val="36"/>
          <w:sz w:val="36"/>
          <w:szCs w:val="36"/>
        </w:rPr>
        <w:t>Заключение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 является как бы частицей подводного мира, перенесенного в комнату. Он таит немало загадок, а наблюдения за ним необычайно увлекательны. В то же время аквариум - искусственно вырванный кусок подводного царства, благополучие которого целиком в руках владельца. Экологически грамотное обращение с аквариумом, максимально приблизит условия обитания питомцев к естественным, а незнание законов жизни подводного мира, приведет к нарушению гармонии и гибели питомцев.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Гипотеза:</w:t>
      </w: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 предположим, что </w:t>
      </w:r>
      <w:r w:rsidRPr="00AD31D6">
        <w:rPr>
          <w:rFonts w:ascii="Times New Roman CYR" w:eastAsia="Times New Roman" w:hAnsi="Times New Roman CYR" w:cs="Times New Roman CYR"/>
          <w:color w:val="002060"/>
          <w:sz w:val="27"/>
          <w:szCs w:val="27"/>
        </w:rPr>
        <w:t>жизнь экосистемы аквариума возможна без вмешательства человека не подтвердилась, без участия человека обитатели аквариума быстро погибнут.</w:t>
      </w: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D0C16" w:rsidRPr="00AD31D6" w:rsidRDefault="005D0C16" w:rsidP="005D0C1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Выводы:</w:t>
      </w:r>
    </w:p>
    <w:p w:rsidR="005D0C16" w:rsidRPr="00AD31D6" w:rsidRDefault="005D0C16" w:rsidP="005D0C16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Нужно понимать, что создать искусственную экосистему, даже маленькую, трудно.</w:t>
      </w:r>
    </w:p>
    <w:p w:rsidR="005D0C16" w:rsidRPr="00AD31D6" w:rsidRDefault="005D0C16" w:rsidP="005D0C16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lastRenderedPageBreak/>
        <w:t>Для этого нужны знания, терпение, любовь к маленьким друзьям.</w:t>
      </w:r>
    </w:p>
    <w:p w:rsidR="005D0C16" w:rsidRPr="00EF74D3" w:rsidRDefault="005D0C16" w:rsidP="005D0C16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Если вы всерьёз хотите сделать свою маленькую искусственную экосистему, найдите книгу об аквариумах и внимательно прочитайте её. Или посетите специальный сайт в Интернете.</w:t>
      </w:r>
    </w:p>
    <w:p w:rsidR="00EF74D3" w:rsidRPr="00EF74D3" w:rsidRDefault="00EF74D3" w:rsidP="005D0C16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</w:p>
    <w:p w:rsidR="00EF74D3" w:rsidRPr="00EF74D3" w:rsidRDefault="00EF74D3" w:rsidP="005D0C16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Что же </w:t>
      </w: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такое  солёное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тесто и кто его придумал</w:t>
      </w:r>
      <w:r w:rsidRPr="00EF74D3">
        <w:rPr>
          <w:rFonts w:ascii="Times New Roman" w:eastAsia="Times New Roman" w:hAnsi="Times New Roman" w:cs="Times New Roman"/>
          <w:color w:val="002060"/>
          <w:sz w:val="27"/>
          <w:szCs w:val="27"/>
        </w:rPr>
        <w:t>?</w:t>
      </w:r>
    </w:p>
    <w:p w:rsidR="00EF74D3" w:rsidRPr="00EF74D3" w:rsidRDefault="00EF74D3" w:rsidP="00EF74D3">
      <w:pPr>
        <w:spacing w:after="150" w:line="240" w:lineRule="auto"/>
        <w:rPr>
          <w:rStyle w:val="a4"/>
          <w:b w:val="0"/>
          <w:sz w:val="28"/>
          <w:szCs w:val="28"/>
        </w:rPr>
      </w:pPr>
    </w:p>
    <w:p w:rsidR="00EF74D3" w:rsidRPr="00EF74D3" w:rsidRDefault="00EF74D3" w:rsidP="00EF74D3">
      <w:pPr>
        <w:rPr>
          <w:rStyle w:val="a4"/>
          <w:b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>Изготовление теста из муки, соли и воды является старинным обычаем и применялось для выполнения фигурок из народных сказаний и в религиозных целях. Еще древние египтяне, греки и римляне использовали фигурки из соленого теста для преклонения перед своими божествами.</w:t>
      </w:r>
    </w:p>
    <w:p w:rsidR="00EF74D3" w:rsidRPr="00EF74D3" w:rsidRDefault="00EF74D3" w:rsidP="00EF74D3">
      <w:pPr>
        <w:rPr>
          <w:rStyle w:val="a4"/>
          <w:b w:val="0"/>
          <w:i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 xml:space="preserve">  В Германии и Скандинавии издавна было принято изготавливать пасхальные и рождественские сувениры из соленого теста. Различные медальоны, венки, кольца и подковы вывешивались в проеме окон или крепились к дверям. Считалось, что эти украшения приносят </w:t>
      </w:r>
      <w:r w:rsidRPr="00EF74D3">
        <w:rPr>
          <w:rStyle w:val="a4"/>
          <w:b w:val="0"/>
          <w:i w:val="0"/>
          <w:sz w:val="28"/>
          <w:szCs w:val="28"/>
        </w:rPr>
        <w:t>хозяевам дома, который они украшают, удачу и благоденствие.</w:t>
      </w:r>
    </w:p>
    <w:p w:rsidR="00EF74D3" w:rsidRPr="00EF74D3" w:rsidRDefault="00EF74D3" w:rsidP="00EF74D3">
      <w:pPr>
        <w:rPr>
          <w:rStyle w:val="a4"/>
          <w:b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 xml:space="preserve">Старинный русский народный промысел – лепка из соленого теста — упоминается в летописях уже в XII веке. Центром промысла является Русский Север, Архангельская область. Фигурки из соленого теста были не простыми игрушками, они играли магическую, ритуальную роль – служили оберегами. </w:t>
      </w:r>
    </w:p>
    <w:p w:rsidR="00EF74D3" w:rsidRPr="00EF74D3" w:rsidRDefault="00EF74D3" w:rsidP="00EF74D3">
      <w:pPr>
        <w:rPr>
          <w:rStyle w:val="a4"/>
          <w:b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 xml:space="preserve">"Дарю вам </w:t>
      </w:r>
      <w:proofErr w:type="spellStart"/>
      <w:r w:rsidRPr="00EF74D3">
        <w:rPr>
          <w:rStyle w:val="a4"/>
          <w:b w:val="0"/>
          <w:sz w:val="28"/>
          <w:szCs w:val="28"/>
        </w:rPr>
        <w:t>мукосол</w:t>
      </w:r>
      <w:proofErr w:type="spellEnd"/>
      <w:r w:rsidRPr="00EF74D3">
        <w:rPr>
          <w:rStyle w:val="a4"/>
          <w:b w:val="0"/>
          <w:sz w:val="28"/>
          <w:szCs w:val="28"/>
        </w:rPr>
        <w:t>, чтобы были хлеб да соль, чтобы было в доме изобилие", - так говорили в праздники в северных русских деревнях, даря произведения из соленого теста.</w:t>
      </w:r>
    </w:p>
    <w:p w:rsidR="00EF74D3" w:rsidRPr="00EF74D3" w:rsidRDefault="00EF74D3" w:rsidP="00EF74D3">
      <w:pPr>
        <w:rPr>
          <w:rStyle w:val="a4"/>
          <w:b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>  </w:t>
      </w:r>
      <w:proofErr w:type="spellStart"/>
      <w:r w:rsidRPr="00EF74D3">
        <w:rPr>
          <w:rStyle w:val="a4"/>
          <w:b w:val="0"/>
          <w:sz w:val="28"/>
          <w:szCs w:val="28"/>
        </w:rPr>
        <w:t>Мукосол</w:t>
      </w:r>
      <w:proofErr w:type="spellEnd"/>
      <w:r w:rsidRPr="00EF74D3">
        <w:rPr>
          <w:rStyle w:val="a4"/>
          <w:b w:val="0"/>
          <w:sz w:val="28"/>
          <w:szCs w:val="28"/>
        </w:rPr>
        <w:t xml:space="preserve"> - это не только забавные фигурки из соленого теста на холсте или в самостоятельной композиции, это обереги наших домов еще с дохристианских времен. Считалась, что любая такая поделка, находящаяся в доме - символ богатства, благополучия и достатка в семье. Это со временем фигурки из соленого теста стали раскрашивать и даже покрывать лаком, а много лет назад они были практически съедобными. Жены поморов давали фигурки из соленого теста своим мужьям, отправлявшимся рыбачить. Эти забавные игрушки согревали душу морякам, да и спасали не раз от голода. Бывали </w:t>
      </w:r>
      <w:r w:rsidRPr="00EF74D3">
        <w:rPr>
          <w:rStyle w:val="a4"/>
          <w:b w:val="0"/>
          <w:sz w:val="28"/>
          <w:szCs w:val="28"/>
        </w:rPr>
        <w:lastRenderedPageBreak/>
        <w:t>неудачные походы, когда кончалась еда, и тогда на помощь приходили фигурки из соленого теста.</w:t>
      </w:r>
    </w:p>
    <w:p w:rsidR="00EF74D3" w:rsidRPr="00EF74D3" w:rsidRDefault="00EF74D3" w:rsidP="00EF74D3">
      <w:pPr>
        <w:rPr>
          <w:rStyle w:val="a4"/>
          <w:b w:val="0"/>
          <w:sz w:val="28"/>
          <w:szCs w:val="28"/>
        </w:rPr>
      </w:pPr>
      <w:r w:rsidRPr="00EF74D3">
        <w:rPr>
          <w:rStyle w:val="a4"/>
          <w:b w:val="0"/>
          <w:sz w:val="28"/>
          <w:szCs w:val="28"/>
        </w:rPr>
        <w:t xml:space="preserve">  Сегодня, работая с солёным тестом, многие придумывают удивительно красивые названия - </w:t>
      </w:r>
      <w:proofErr w:type="spellStart"/>
      <w:r w:rsidRPr="00EF74D3">
        <w:rPr>
          <w:rStyle w:val="a4"/>
          <w:b w:val="0"/>
          <w:sz w:val="28"/>
          <w:szCs w:val="28"/>
        </w:rPr>
        <w:t>тестопластика</w:t>
      </w:r>
      <w:proofErr w:type="spellEnd"/>
      <w:r w:rsidRPr="00EF74D3">
        <w:rPr>
          <w:rStyle w:val="a4"/>
          <w:b w:val="0"/>
          <w:sz w:val="28"/>
          <w:szCs w:val="28"/>
        </w:rPr>
        <w:t xml:space="preserve">, </w:t>
      </w:r>
      <w:proofErr w:type="spellStart"/>
      <w:r w:rsidRPr="00EF74D3">
        <w:rPr>
          <w:rStyle w:val="a4"/>
          <w:b w:val="0"/>
          <w:sz w:val="28"/>
          <w:szCs w:val="28"/>
        </w:rPr>
        <w:t>биокерамика</w:t>
      </w:r>
      <w:proofErr w:type="spellEnd"/>
      <w:r w:rsidRPr="00EF74D3">
        <w:rPr>
          <w:rStyle w:val="a4"/>
          <w:b w:val="0"/>
          <w:sz w:val="28"/>
          <w:szCs w:val="28"/>
        </w:rPr>
        <w:t xml:space="preserve"> и даже, </w:t>
      </w:r>
      <w:proofErr w:type="spellStart"/>
      <w:r w:rsidRPr="00EF74D3">
        <w:rPr>
          <w:rStyle w:val="a4"/>
          <w:b w:val="0"/>
          <w:sz w:val="28"/>
          <w:szCs w:val="28"/>
        </w:rPr>
        <w:t>мукосолька</w:t>
      </w:r>
      <w:proofErr w:type="spellEnd"/>
      <w:r w:rsidRPr="00EF74D3">
        <w:rPr>
          <w:rStyle w:val="a4"/>
          <w:b w:val="0"/>
          <w:sz w:val="28"/>
          <w:szCs w:val="28"/>
        </w:rPr>
        <w:t xml:space="preserve">! Но как не называй - результат, порой, превосходит все наши ожидания! Рождение шедевра из солёного теста - это всегда событие! </w:t>
      </w:r>
    </w:p>
    <w:p w:rsidR="00EF74D3" w:rsidRPr="005D0C16" w:rsidRDefault="00EF74D3" w:rsidP="00EF74D3">
      <w:pPr>
        <w:rPr>
          <w:rFonts w:eastAsia="Times New Roman"/>
          <w:color w:val="000000"/>
          <w:sz w:val="21"/>
          <w:szCs w:val="21"/>
        </w:rPr>
      </w:pPr>
    </w:p>
    <w:p w:rsidR="005D0C16" w:rsidRDefault="0023285A" w:rsidP="005D0C16">
      <w:pPr>
        <w:spacing w:after="150" w:line="240" w:lineRule="auto"/>
        <w:rPr>
          <w:rFonts w:ascii="Times New Roman" w:eastAsia="Times New Roman" w:hAnsi="Times New Roman" w:cs="Times New Roman"/>
          <w:color w:val="002060"/>
          <w:sz w:val="27"/>
          <w:szCs w:val="27"/>
        </w:rPr>
      </w:pPr>
      <w:r w:rsidRPr="0023285A">
        <w:rPr>
          <w:rFonts w:ascii="Times New Roman" w:eastAsia="Times New Roman" w:hAnsi="Times New Roman" w:cs="Times New Roman"/>
          <w:b/>
          <w:color w:val="002060"/>
          <w:sz w:val="27"/>
          <w:szCs w:val="27"/>
        </w:rPr>
        <w:t>Практическая   часть</w:t>
      </w: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.</w:t>
      </w:r>
    </w:p>
    <w:p w:rsidR="0023285A" w:rsidRDefault="005D0C16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Сегодня  мы</w:t>
      </w:r>
      <w:proofErr w:type="gramEnd"/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будем делать рыб в аквариум из солёного теста</w:t>
      </w:r>
      <w:r w:rsidR="0023285A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.</w:t>
      </w:r>
      <w:r w:rsidR="00F67C32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Рыба у нас состоит из тела, плавников, хвоста, головы. </w:t>
      </w:r>
      <w:proofErr w:type="gramStart"/>
      <w:r w:rsidR="00F67C32">
        <w:rPr>
          <w:rFonts w:ascii="Times New Roman" w:eastAsia="Times New Roman" w:hAnsi="Times New Roman" w:cs="Times New Roman"/>
          <w:color w:val="002060"/>
          <w:sz w:val="27"/>
          <w:szCs w:val="27"/>
        </w:rPr>
        <w:t>По</w:t>
      </w:r>
      <w:proofErr w:type="gramEnd"/>
      <w:r w:rsidR="00F67C32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 шаблонам которые лежат у вас на партах вырезаем части тела и склеиваем их с помощью воды. </w:t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3285A" w:rsidRDefault="00894657" w:rsidP="0089465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lastRenderedPageBreak/>
        <w:drawing>
          <wp:inline distT="0" distB="0" distL="0" distR="0">
            <wp:extent cx="5562600" cy="9248775"/>
            <wp:effectExtent l="0" t="0" r="0" b="9525"/>
            <wp:docPr id="4" name="Рисунок 4" descr="C:\Users\Александр\Desktop\20171122_10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20171122_1021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lastRenderedPageBreak/>
        <w:drawing>
          <wp:inline distT="0" distB="0" distL="0" distR="0">
            <wp:extent cx="5562600" cy="9248775"/>
            <wp:effectExtent l="0" t="0" r="0" b="9525"/>
            <wp:docPr id="6" name="Рисунок 6" descr="C:\Users\Александр\Desktop\20171122_102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20171122_1021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lastRenderedPageBreak/>
        <w:drawing>
          <wp:inline distT="0" distB="0" distL="0" distR="0">
            <wp:extent cx="5934075" cy="3571875"/>
            <wp:effectExtent l="0" t="0" r="9525" b="9525"/>
            <wp:docPr id="7" name="Рисунок 7" descr="C:\Users\Александр\Desktop\20171122_10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20171122_102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drawing>
          <wp:inline distT="0" distB="0" distL="0" distR="0">
            <wp:extent cx="5934075" cy="3571875"/>
            <wp:effectExtent l="0" t="0" r="9525" b="9525"/>
            <wp:docPr id="8" name="Рисунок 8" descr="C:\Users\Александр\Desktop\20171122_101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20171122_1019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</w:p>
    <w:p w:rsidR="00EF74D3" w:rsidRDefault="00EF74D3" w:rsidP="00894657">
      <w:pPr>
        <w:spacing w:after="150" w:line="240" w:lineRule="auto"/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drawing>
          <wp:inline distT="0" distB="0" distL="0" distR="0">
            <wp:extent cx="5934075" cy="3571875"/>
            <wp:effectExtent l="0" t="0" r="9525" b="9525"/>
            <wp:docPr id="1" name="Рисунок 1" descr="C:\Users\Александр\Desktop\20171114_09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20171114_0955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D31D6" w:rsidRPr="00AD31D6" w:rsidRDefault="00894657" w:rsidP="0089465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lastRenderedPageBreak/>
        <w:drawing>
          <wp:inline distT="0" distB="0" distL="0" distR="0">
            <wp:extent cx="5934075" cy="4448175"/>
            <wp:effectExtent l="0" t="0" r="9525" b="9525"/>
            <wp:docPr id="9" name="Рисунок 9" descr="C:\Users\Александр\Desktop\detsad-213569-1484741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detsad-213569-148474176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70C0"/>
          <w:sz w:val="21"/>
          <w:szCs w:val="21"/>
        </w:rPr>
        <w:drawing>
          <wp:inline distT="0" distB="0" distL="0" distR="0">
            <wp:extent cx="5934075" cy="4448175"/>
            <wp:effectExtent l="0" t="0" r="9525" b="9525"/>
            <wp:docPr id="13" name="Рисунок 13" descr="C:\Users\Александр\Desktop\DSC0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DSC056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Pr="00AD31D6" w:rsidRDefault="00AD31D6" w:rsidP="00AD31D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D31D6" w:rsidRDefault="00AD31D6" w:rsidP="00335244">
      <w:pPr>
        <w:shd w:val="clear" w:color="auto" w:fill="FFFFFF"/>
        <w:spacing w:after="0" w:line="240" w:lineRule="auto"/>
        <w:ind w:left="-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3285A" w:rsidRPr="00AD31D6" w:rsidRDefault="0023285A" w:rsidP="0023285A">
      <w:pPr>
        <w:spacing w:after="30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</w:rPr>
      </w:pPr>
      <w:r w:rsidRPr="00AD31D6">
        <w:rPr>
          <w:rFonts w:ascii="Arial" w:eastAsia="Times New Roman" w:hAnsi="Arial" w:cs="Arial"/>
          <w:i/>
          <w:iCs/>
          <w:color w:val="0070C0"/>
          <w:kern w:val="36"/>
          <w:sz w:val="36"/>
          <w:szCs w:val="36"/>
        </w:rPr>
        <w:t>Приложение 1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</w:rPr>
        <w:t>Вопросы анкеты:</w:t>
      </w:r>
    </w:p>
    <w:p w:rsidR="0023285A" w:rsidRPr="00AD31D6" w:rsidRDefault="0023285A" w:rsidP="0023285A">
      <w:pPr>
        <w:numPr>
          <w:ilvl w:val="0"/>
          <w:numId w:val="1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 xml:space="preserve">Есть ли у тебя </w:t>
      </w:r>
      <w:proofErr w:type="gramStart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аквариум?_</w:t>
      </w:r>
      <w:proofErr w:type="gramEnd"/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</w:t>
      </w:r>
    </w:p>
    <w:p w:rsidR="0023285A" w:rsidRPr="00AD31D6" w:rsidRDefault="0023285A" w:rsidP="0023285A">
      <w:pPr>
        <w:numPr>
          <w:ilvl w:val="0"/>
          <w:numId w:val="13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Что такое аквариум?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numPr>
          <w:ilvl w:val="0"/>
          <w:numId w:val="14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Какая вода нужна для аквариума?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numPr>
          <w:ilvl w:val="0"/>
          <w:numId w:val="1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Какого размера должен быть грунт для аквариума? 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numPr>
          <w:ilvl w:val="0"/>
          <w:numId w:val="1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Нужен ли свет? 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</w:t>
      </w:r>
    </w:p>
    <w:p w:rsidR="0023285A" w:rsidRPr="00AD31D6" w:rsidRDefault="0023285A" w:rsidP="0023285A">
      <w:pPr>
        <w:numPr>
          <w:ilvl w:val="0"/>
          <w:numId w:val="17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Что еще должно быть в аквариуме?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7"/>
          <w:szCs w:val="27"/>
        </w:rPr>
        <w:t>______________________________________________________________________________________________________________________________________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Arial" w:eastAsia="Times New Roman" w:hAnsi="Arial" w:cs="Arial"/>
          <w:color w:val="000000"/>
          <w:sz w:val="21"/>
          <w:szCs w:val="21"/>
        </w:rPr>
        <w:br/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</w:t>
      </w:r>
      <w:r w:rsidRPr="00AD31D6">
        <w:rPr>
          <w:rFonts w:ascii="Times New Roman" w:eastAsia="Times New Roman" w:hAnsi="Times New Roman" w:cs="Times New Roman"/>
          <w:b/>
          <w:bCs/>
          <w:i/>
          <w:iCs/>
          <w:color w:val="0070C0"/>
          <w:sz w:val="27"/>
          <w:szCs w:val="27"/>
        </w:rPr>
        <w:t>Приложение 2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1. Легче добиться биологического равновесия в относительно низком и широком аквариуме, в котором большая поверхность воды соприкасается с воздушной средой. </w:t>
      </w: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lastRenderedPageBreak/>
        <w:t>Достижение биологического равновесия — такое соотношение микроскопических существ (бактерий, сине-зеленых водорослей и пр.) и видимых нами обитателей аквариума (рыбок, улиток, растений), при котором вода становится прозрачной.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2. Нельзя перенасыщать аквариум растениями: днем, на свету, они выделяют кислород, зато ночью, в темноте, помотают его, как и сами рыбки.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3. Число обитателей водоема лимитируются его объемом: рыбки не должны испытывать дефицит кислорода. Показатель этого дефицита — если они утром поднимаются к поверхности и хватают ртом поверхностный слой воды (лабиринтовые рыбки (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cм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. дальше «Петушки») не принимаются в расчет).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4. Рыбки поселяются в аквариум после того, как вода в нем отстоится, будут высажены все растения, установится биологическое равновесие, а с поверхности исчезнет мутная бактериальная пленка.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5. Не спешите полностью заселять аквариум всем запланированным набором рыбок; выпускайте новых питомцев порциями и наблюдайте, к каким результатам это приведет. Кроме того, прежде чем оказаться в общем аквариуме, новые питомцы должны пройти карантин.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6. Лучше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недозаселить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свой аквариум, чем перенаселить его. Это улучшит существование рыбок в неблагоприятные сезоны года (недостаток естественного света зимой или даже отъезд хозяина на некоторое время).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7. Недопустим перекорм рыбок: если вода мутнеет от избытка корма, то кормление </w:t>
      </w:r>
      <w:proofErr w:type="spellStart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прекрашается</w:t>
      </w:r>
      <w:proofErr w:type="spellEnd"/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на некоторое время, пока вода опять не станет прозрачной. Кормить рыбок лучше всего минимальными дозами. Ни в коем случае нельзя давать корм «впрок». (Большинство видов взрослых рыбок способно выжить без корма в течение 2—3 недель.)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8. Для содержания подбираются такие рыбки, для которых температурный оптимум совпадает с температурой воды в аквариуме, обусловленной комнатной температурой.</w:t>
      </w:r>
    </w:p>
    <w:p w:rsidR="0023285A" w:rsidRPr="00AD31D6" w:rsidRDefault="0023285A" w:rsidP="0023285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D31D6">
        <w:rPr>
          <w:rFonts w:ascii="Times New Roman" w:eastAsia="Times New Roman" w:hAnsi="Times New Roman" w:cs="Times New Roman"/>
          <w:color w:val="002060"/>
          <w:sz w:val="24"/>
          <w:szCs w:val="24"/>
        </w:rPr>
        <w:t>9. Освещение должно обеспечивать нормальный рост растений; оно достигается комбинацией естественного и искусственного: аквариум ставят у стены в 1 — 1,5 м от окна (в боковом освещении рыбки смотрятся лучше), а над ним помещают светильник соответствующей мощности и спектра.</w:t>
      </w:r>
    </w:p>
    <w:p w:rsidR="0023285A" w:rsidRDefault="0023285A" w:rsidP="0023285A">
      <w:pPr>
        <w:spacing w:after="30" w:line="240" w:lineRule="auto"/>
        <w:jc w:val="center"/>
        <w:outlineLvl w:val="0"/>
        <w:rPr>
          <w:rFonts w:ascii="Arial" w:eastAsia="Times New Roman" w:hAnsi="Arial" w:cs="Arial"/>
          <w:i/>
          <w:iCs/>
          <w:color w:val="0070C0"/>
          <w:kern w:val="36"/>
          <w:sz w:val="36"/>
          <w:szCs w:val="36"/>
        </w:rPr>
      </w:pPr>
    </w:p>
    <w:p w:rsidR="0023285A" w:rsidRPr="0023285A" w:rsidRDefault="0023285A" w:rsidP="0023285A">
      <w:pPr>
        <w:spacing w:after="30" w:line="240" w:lineRule="auto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</w:rPr>
      </w:pPr>
    </w:p>
    <w:p w:rsidR="00E918C0" w:rsidRDefault="00335244" w:rsidP="00335244"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sectPr w:rsidR="00E91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130B9"/>
    <w:multiLevelType w:val="multilevel"/>
    <w:tmpl w:val="EFE856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C6D4E"/>
    <w:multiLevelType w:val="multilevel"/>
    <w:tmpl w:val="4EBCF0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F0DE0"/>
    <w:multiLevelType w:val="multilevel"/>
    <w:tmpl w:val="DC4AB5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2D7F60"/>
    <w:multiLevelType w:val="multilevel"/>
    <w:tmpl w:val="90EACB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8E7C91"/>
    <w:multiLevelType w:val="multilevel"/>
    <w:tmpl w:val="4DD0B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B5B0A"/>
    <w:multiLevelType w:val="multilevel"/>
    <w:tmpl w:val="BEAC3D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293285"/>
    <w:multiLevelType w:val="multilevel"/>
    <w:tmpl w:val="CC64C1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3B2F38"/>
    <w:multiLevelType w:val="multilevel"/>
    <w:tmpl w:val="755A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A962CB"/>
    <w:multiLevelType w:val="multilevel"/>
    <w:tmpl w:val="AF283B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C73290"/>
    <w:multiLevelType w:val="multilevel"/>
    <w:tmpl w:val="F2AC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70189"/>
    <w:multiLevelType w:val="multilevel"/>
    <w:tmpl w:val="4AE0C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190DFC"/>
    <w:multiLevelType w:val="multilevel"/>
    <w:tmpl w:val="70169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6273FA"/>
    <w:multiLevelType w:val="multilevel"/>
    <w:tmpl w:val="1584B4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766058"/>
    <w:multiLevelType w:val="multilevel"/>
    <w:tmpl w:val="ACCE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CD4736"/>
    <w:multiLevelType w:val="multilevel"/>
    <w:tmpl w:val="5E3471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1C7EB2"/>
    <w:multiLevelType w:val="multilevel"/>
    <w:tmpl w:val="A9A0D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0B5120"/>
    <w:multiLevelType w:val="multilevel"/>
    <w:tmpl w:val="04EAE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13"/>
  </w:num>
  <w:num w:numId="5">
    <w:abstractNumId w:val="5"/>
  </w:num>
  <w:num w:numId="6">
    <w:abstractNumId w:val="9"/>
  </w:num>
  <w:num w:numId="7">
    <w:abstractNumId w:val="15"/>
  </w:num>
  <w:num w:numId="8">
    <w:abstractNumId w:val="16"/>
  </w:num>
  <w:num w:numId="9">
    <w:abstractNumId w:val="12"/>
  </w:num>
  <w:num w:numId="10">
    <w:abstractNumId w:val="2"/>
  </w:num>
  <w:num w:numId="11">
    <w:abstractNumId w:val="14"/>
  </w:num>
  <w:num w:numId="12">
    <w:abstractNumId w:val="8"/>
  </w:num>
  <w:num w:numId="13">
    <w:abstractNumId w:val="11"/>
  </w:num>
  <w:num w:numId="14">
    <w:abstractNumId w:val="3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3F"/>
    <w:rsid w:val="001D233F"/>
    <w:rsid w:val="00201335"/>
    <w:rsid w:val="0023285A"/>
    <w:rsid w:val="00271280"/>
    <w:rsid w:val="0030008F"/>
    <w:rsid w:val="00335244"/>
    <w:rsid w:val="00441980"/>
    <w:rsid w:val="005D0C16"/>
    <w:rsid w:val="00894657"/>
    <w:rsid w:val="00AD31D6"/>
    <w:rsid w:val="00D836C7"/>
    <w:rsid w:val="00E918C0"/>
    <w:rsid w:val="00EF74D3"/>
    <w:rsid w:val="00F345CF"/>
    <w:rsid w:val="00F67C32"/>
    <w:rsid w:val="00F8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7E3B8-A80A-4833-B2C0-B9CB8D28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244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19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98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3">
    <w:name w:val="Subtle Emphasis"/>
    <w:basedOn w:val="a0"/>
    <w:uiPriority w:val="19"/>
    <w:qFormat/>
    <w:rsid w:val="00EF74D3"/>
    <w:rPr>
      <w:i/>
      <w:iCs/>
      <w:color w:val="404040" w:themeColor="text1" w:themeTint="BF"/>
    </w:rPr>
  </w:style>
  <w:style w:type="character" w:styleId="a4">
    <w:name w:val="Book Title"/>
    <w:basedOn w:val="a0"/>
    <w:uiPriority w:val="33"/>
    <w:qFormat/>
    <w:rsid w:val="00EF74D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0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3163</Words>
  <Characters>18035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15</cp:revision>
  <dcterms:created xsi:type="dcterms:W3CDTF">2017-11-22T13:46:00Z</dcterms:created>
  <dcterms:modified xsi:type="dcterms:W3CDTF">2017-11-22T16:40:00Z</dcterms:modified>
</cp:coreProperties>
</file>