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1C6" w:rsidRPr="00BA31C6" w:rsidRDefault="00BA31C6" w:rsidP="00BA31C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Филиал казенного учреждения социального обслуживания Удмуртской Республики «Республиканский социально – реабилитационный центр для несовершеннолетних»</w:t>
      </w:r>
    </w:p>
    <w:p w:rsidR="00BA31C6" w:rsidRPr="00BA31C6" w:rsidRDefault="00BA31C6" w:rsidP="00BA31C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BA31C6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BA31C6">
        <w:rPr>
          <w:rFonts w:ascii="Times New Roman" w:hAnsi="Times New Roman" w:cs="Times New Roman"/>
          <w:sz w:val="24"/>
          <w:szCs w:val="24"/>
        </w:rPr>
        <w:t xml:space="preserve">  детский дом – интернат для умственно отсталых детей»</w:t>
      </w:r>
    </w:p>
    <w:p w:rsidR="00BA31C6" w:rsidRPr="00BA31C6" w:rsidRDefault="00BA31C6" w:rsidP="00BA31C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A31C6">
        <w:rPr>
          <w:rFonts w:ascii="Times New Roman" w:hAnsi="Times New Roman" w:cs="Times New Roman"/>
          <w:b/>
          <w:sz w:val="32"/>
          <w:szCs w:val="32"/>
        </w:rPr>
        <w:t>Программа дополнительного образования художественно – эстетической  направленности для детей с интеллектуальной недостаточностью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A31C6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BA31C6">
        <w:rPr>
          <w:rFonts w:ascii="Times New Roman" w:hAnsi="Times New Roman" w:cs="Times New Roman"/>
          <w:b/>
          <w:sz w:val="32"/>
          <w:szCs w:val="32"/>
        </w:rPr>
        <w:t>Аппликашка</w:t>
      </w:r>
      <w:proofErr w:type="spellEnd"/>
      <w:r w:rsidRPr="00BA31C6">
        <w:rPr>
          <w:rFonts w:ascii="Times New Roman" w:hAnsi="Times New Roman" w:cs="Times New Roman"/>
          <w:b/>
          <w:sz w:val="32"/>
          <w:szCs w:val="32"/>
        </w:rPr>
        <w:t>» на 2021 – 2022 учебный год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Рассмотрено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 xml:space="preserve">Методическое объединение 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 xml:space="preserve">педагогов филиала Республиканского 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СРЦН «</w:t>
      </w:r>
      <w:proofErr w:type="spellStart"/>
      <w:r w:rsidRPr="00BA31C6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BA31C6">
        <w:rPr>
          <w:rFonts w:ascii="Times New Roman" w:hAnsi="Times New Roman" w:cs="Times New Roman"/>
          <w:sz w:val="24"/>
          <w:szCs w:val="24"/>
        </w:rPr>
        <w:t xml:space="preserve"> ДДИ»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Протокол №___  от «___»______2021 г.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Согласовано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Педагогический совет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 xml:space="preserve">Филиала Республиканского 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СРЦН «</w:t>
      </w:r>
      <w:proofErr w:type="spellStart"/>
      <w:r w:rsidRPr="00BA31C6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BA31C6">
        <w:rPr>
          <w:rFonts w:ascii="Times New Roman" w:hAnsi="Times New Roman" w:cs="Times New Roman"/>
          <w:sz w:val="24"/>
          <w:szCs w:val="24"/>
        </w:rPr>
        <w:t xml:space="preserve"> ДДИ»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Протокол №___ от «___»______2021 г.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УТВЕРЖДАЮ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 xml:space="preserve">Заведующий филиалом </w:t>
      </w:r>
      <w:proofErr w:type="gramStart"/>
      <w:r w:rsidRPr="00BA31C6">
        <w:rPr>
          <w:rFonts w:ascii="Times New Roman" w:hAnsi="Times New Roman" w:cs="Times New Roman"/>
          <w:sz w:val="24"/>
          <w:szCs w:val="24"/>
        </w:rPr>
        <w:t>Республиканского</w:t>
      </w:r>
      <w:proofErr w:type="gramEnd"/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СРЦН «</w:t>
      </w:r>
      <w:proofErr w:type="spellStart"/>
      <w:r w:rsidRPr="00BA31C6">
        <w:rPr>
          <w:rFonts w:ascii="Times New Roman" w:hAnsi="Times New Roman" w:cs="Times New Roman"/>
          <w:sz w:val="24"/>
          <w:szCs w:val="24"/>
        </w:rPr>
        <w:t>Глазовский</w:t>
      </w:r>
      <w:proofErr w:type="spellEnd"/>
      <w:r w:rsidRPr="00BA31C6">
        <w:rPr>
          <w:rFonts w:ascii="Times New Roman" w:hAnsi="Times New Roman" w:cs="Times New Roman"/>
          <w:sz w:val="24"/>
          <w:szCs w:val="24"/>
        </w:rPr>
        <w:t xml:space="preserve"> ДДИ»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___________ Т. Л. Малышева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Приказ от «___»______2021 г.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№___________</w:t>
      </w:r>
    </w:p>
    <w:p w:rsidR="00BA31C6" w:rsidRPr="00BA31C6" w:rsidRDefault="00BA31C6" w:rsidP="00BA31C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 xml:space="preserve">Составил: О. В. Баранова, </w:t>
      </w:r>
    </w:p>
    <w:p w:rsidR="00BA31C6" w:rsidRPr="00BA31C6" w:rsidRDefault="00BA31C6" w:rsidP="00BA31C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воспитатель</w:t>
      </w:r>
    </w:p>
    <w:p w:rsidR="00BA31C6" w:rsidRPr="00BA31C6" w:rsidRDefault="00BA31C6" w:rsidP="00BA31C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rPr>
          <w:rFonts w:ascii="Times New Roman" w:hAnsi="Times New Roman" w:cs="Times New Roman"/>
          <w:sz w:val="24"/>
          <w:szCs w:val="24"/>
        </w:rPr>
      </w:pPr>
    </w:p>
    <w:p w:rsidR="00BA31C6" w:rsidRDefault="00BA31C6" w:rsidP="00BA31C6">
      <w:pPr>
        <w:rPr>
          <w:rFonts w:ascii="Times New Roman" w:hAnsi="Times New Roman" w:cs="Times New Roman"/>
          <w:sz w:val="24"/>
          <w:szCs w:val="24"/>
        </w:rPr>
      </w:pPr>
    </w:p>
    <w:p w:rsidR="00BA31C6" w:rsidRPr="00BA31C6" w:rsidRDefault="00BA31C6" w:rsidP="00BA31C6">
      <w:pPr>
        <w:jc w:val="center"/>
        <w:rPr>
          <w:rFonts w:ascii="Times New Roman" w:hAnsi="Times New Roman" w:cs="Times New Roman"/>
          <w:sz w:val="24"/>
          <w:szCs w:val="24"/>
        </w:rPr>
      </w:pPr>
      <w:r w:rsidRPr="00BA31C6">
        <w:rPr>
          <w:rFonts w:ascii="Times New Roman" w:hAnsi="Times New Roman" w:cs="Times New Roman"/>
          <w:sz w:val="24"/>
          <w:szCs w:val="24"/>
        </w:rPr>
        <w:t>Глазов, 2021 г.</w:t>
      </w:r>
    </w:p>
    <w:p w:rsidR="00BA31C6" w:rsidRDefault="00BA31C6" w:rsidP="005B79D2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rStyle w:val="c11"/>
          <w:b/>
          <w:bCs/>
          <w:color w:val="000000"/>
          <w:sz w:val="28"/>
          <w:szCs w:val="28"/>
        </w:rPr>
      </w:pPr>
    </w:p>
    <w:p w:rsidR="005B79D2" w:rsidRDefault="005B79D2" w:rsidP="005B79D2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rStyle w:val="c11"/>
          <w:b/>
          <w:bCs/>
          <w:color w:val="000000"/>
        </w:rPr>
      </w:pPr>
      <w:r>
        <w:rPr>
          <w:rStyle w:val="c11"/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5B79D2" w:rsidRDefault="005B79D2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Программа дополнительного образования для детей с интеллектуальной недостаточностью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Аппликашка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разработана согласно требованиям следующих нормативных документов: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Закона Российской Федерации ФЗ – 273 «Об образовании в Российской Федерации» от 26.12.2012 года,  приказа Министерства образования и науки Российской Федерации от 29 августа 2013г. №1008 «Об утверждении Порядка организации осуществления образовательной деятельности по дополнительным общеобразовательным программам»,  Письма Министерства образования и науки Российской Федерации от 11 декабря 2006 г. № 06 – 1844 «О Примерных требованиях к программам дополнительного образования детей», Распоряжения  Правительства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РФ от 29.05.2015 г. № 996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утверждении Стратегии развития воспитания в Российской Федерации на период до 2025 года», Приказа Управления образования Администрации города Глазова от 31 августа 2015 г. № 193-ОД «Положение о порядке организации и осуществления образовательной деятельности по дополнительным образовательным программам», Устава учреждения, иных локальных актов учреждения, на основании программы дополнительного образования  филиала Республиканского социально – реабилитационного центра для несовершеннолетних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детского дома – интерната для умственно отсталых детей» «И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невозможное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возможно».</w:t>
      </w:r>
    </w:p>
    <w:p w:rsidR="005B79D2" w:rsidRDefault="005B79D2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соответствует основным положениям возрастной и социальной психологии, школьной и коррекционной педагогики и направлена на создание условий для коррекции недостатков психофизического развития детей с интеллектуальной недостаточностью, проявления их индивидуальных способностей через аппликативную деятельность. Важное место в комплексе подготовки детей с интеллектуальной недостаточностью к интеграции в социальную среду занимают вопросы художественно – эстетического воспитания. </w:t>
      </w:r>
      <w:r w:rsidR="00832661">
        <w:rPr>
          <w:rFonts w:ascii="Times New Roman" w:hAnsi="Times New Roman" w:cs="Times New Roman"/>
          <w:sz w:val="28"/>
          <w:szCs w:val="28"/>
        </w:rPr>
        <w:t>Приобщение ребенка к миру прекрасного открывает перед ним богатство и красоту окружающей жизни, способствует развитию потребности не только в созерцании мира, но и активном его познании, преобразовании.</w:t>
      </w:r>
    </w:p>
    <w:p w:rsidR="005B79D2" w:rsidRDefault="005B79D2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Направленность</w:t>
      </w:r>
      <w:r>
        <w:rPr>
          <w:rFonts w:ascii="Times New Roman" w:hAnsi="Times New Roman" w:cs="Times New Roman"/>
          <w:sz w:val="28"/>
          <w:szCs w:val="28"/>
        </w:rPr>
        <w:t xml:space="preserve"> (про</w:t>
      </w:r>
      <w:r w:rsidR="00832661">
        <w:rPr>
          <w:rFonts w:ascii="Times New Roman" w:hAnsi="Times New Roman" w:cs="Times New Roman"/>
          <w:sz w:val="28"/>
          <w:szCs w:val="28"/>
        </w:rPr>
        <w:t>филь) программы кружка «</w:t>
      </w:r>
      <w:proofErr w:type="spellStart"/>
      <w:r w:rsidR="00832661">
        <w:rPr>
          <w:rFonts w:ascii="Times New Roman" w:hAnsi="Times New Roman" w:cs="Times New Roman"/>
          <w:sz w:val="28"/>
          <w:szCs w:val="28"/>
        </w:rPr>
        <w:t>Аппликашка</w:t>
      </w:r>
      <w:proofErr w:type="spellEnd"/>
      <w:r w:rsidR="00832661">
        <w:rPr>
          <w:rFonts w:ascii="Times New Roman" w:hAnsi="Times New Roman" w:cs="Times New Roman"/>
          <w:sz w:val="28"/>
          <w:szCs w:val="28"/>
        </w:rPr>
        <w:t>» - художественно – эстетическая</w:t>
      </w:r>
      <w:r>
        <w:rPr>
          <w:rFonts w:ascii="Times New Roman" w:hAnsi="Times New Roman" w:cs="Times New Roman"/>
          <w:sz w:val="28"/>
          <w:szCs w:val="28"/>
        </w:rPr>
        <w:t xml:space="preserve">. Срок реализации программы – 1 год. </w:t>
      </w:r>
    </w:p>
    <w:p w:rsidR="00832661" w:rsidRPr="00832661" w:rsidRDefault="005B79D2" w:rsidP="0098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Актуальность </w:t>
      </w:r>
      <w:r w:rsidR="00832661" w:rsidRPr="00832661">
        <w:rPr>
          <w:rFonts w:ascii="Times New Roman" w:hAnsi="Times New Roman" w:cs="Times New Roman"/>
          <w:sz w:val="28"/>
          <w:szCs w:val="28"/>
        </w:rPr>
        <w:t>программы «</w:t>
      </w:r>
      <w:proofErr w:type="spellStart"/>
      <w:r w:rsidR="00832661" w:rsidRPr="00832661">
        <w:rPr>
          <w:rFonts w:ascii="Times New Roman" w:hAnsi="Times New Roman" w:cs="Times New Roman"/>
          <w:sz w:val="28"/>
          <w:szCs w:val="28"/>
        </w:rPr>
        <w:t>Аппликашка</w:t>
      </w:r>
      <w:proofErr w:type="spellEnd"/>
      <w:r w:rsidR="00832661" w:rsidRPr="00832661">
        <w:rPr>
          <w:rFonts w:ascii="Times New Roman" w:hAnsi="Times New Roman" w:cs="Times New Roman"/>
          <w:sz w:val="28"/>
          <w:szCs w:val="28"/>
        </w:rPr>
        <w:t>» обусловлена тем, что, в настоящее время возникает необходимость в приобщении детей с интеллектуальной недостаточностью к творчеству, развитии их способностей, воспитания чувства коллективизма, чувства прекрасного. Она обуславливает личностно</w:t>
      </w:r>
      <w:r w:rsidR="00832661">
        <w:rPr>
          <w:rFonts w:ascii="Times New Roman" w:hAnsi="Times New Roman" w:cs="Times New Roman"/>
          <w:sz w:val="28"/>
          <w:szCs w:val="28"/>
        </w:rPr>
        <w:t xml:space="preserve"> – </w:t>
      </w:r>
      <w:r w:rsidR="00832661" w:rsidRPr="00832661">
        <w:rPr>
          <w:rFonts w:ascii="Times New Roman" w:hAnsi="Times New Roman" w:cs="Times New Roman"/>
          <w:sz w:val="28"/>
          <w:szCs w:val="28"/>
        </w:rPr>
        <w:t>ориентированную модель взаимодействия, развитие личности ребёнка, его творч</w:t>
      </w:r>
      <w:r w:rsidR="00832661">
        <w:rPr>
          <w:rFonts w:ascii="Times New Roman" w:hAnsi="Times New Roman" w:cs="Times New Roman"/>
          <w:sz w:val="28"/>
          <w:szCs w:val="28"/>
        </w:rPr>
        <w:t xml:space="preserve">еского потенциала. Творчество – </w:t>
      </w:r>
      <w:r w:rsidR="00832661" w:rsidRPr="00832661">
        <w:rPr>
          <w:rFonts w:ascii="Times New Roman" w:hAnsi="Times New Roman" w:cs="Times New Roman"/>
          <w:sz w:val="28"/>
          <w:szCs w:val="28"/>
        </w:rPr>
        <w:t xml:space="preserve">это способности к созданию оригинального продукта, изделия, в процессе работы над которым самостоятельно применены усвоенные знания, умения, навыки, проявляются хотя бы в минимальном отступлении от образца индивидуальность, художество. Таким образом, творчество — создание на </w:t>
      </w:r>
      <w:r w:rsidR="00832661" w:rsidRPr="00832661">
        <w:rPr>
          <w:rFonts w:ascii="Times New Roman" w:hAnsi="Times New Roman" w:cs="Times New Roman"/>
          <w:sz w:val="28"/>
          <w:szCs w:val="28"/>
        </w:rPr>
        <w:lastRenderedPageBreak/>
        <w:t>основе того, что есть, того, чего еще не было. Это индивидуальные психологические особенности ребёнка, которые не зависят от умственных способностей и проявляются в детской фантазии, воображении, особом видении мира, своей точке зрения на окружающую действительность. В образовательном процессе художественное творчество существует в таких видах как рисование, лепка и аппликация. В процессе занятий по аппликации происходит знакомство с материалами, техникой и способами обработки бумаги, овладение умением образно и творчески перерабатывать свои впечатления, получаемые при знакомстве с окружающим миром, во время чтения художественной литературы, рассматривании иллюстраций. Аппликация является сложным ви</w:t>
      </w:r>
      <w:r w:rsidR="00832661">
        <w:rPr>
          <w:rFonts w:ascii="Times New Roman" w:hAnsi="Times New Roman" w:cs="Times New Roman"/>
          <w:sz w:val="28"/>
          <w:szCs w:val="28"/>
        </w:rPr>
        <w:t>дом деятельности для детей с интеллектуальной недостаточностью</w:t>
      </w:r>
      <w:r w:rsidR="00832661" w:rsidRPr="00832661">
        <w:rPr>
          <w:rFonts w:ascii="Times New Roman" w:hAnsi="Times New Roman" w:cs="Times New Roman"/>
          <w:sz w:val="28"/>
          <w:szCs w:val="28"/>
        </w:rPr>
        <w:t>, так как осуществляется через серию последовательно выполняемых действий, усвоение и удержание которых представляет определе</w:t>
      </w:r>
      <w:r w:rsidR="00832661">
        <w:rPr>
          <w:rFonts w:ascii="Times New Roman" w:hAnsi="Times New Roman" w:cs="Times New Roman"/>
          <w:sz w:val="28"/>
          <w:szCs w:val="28"/>
        </w:rPr>
        <w:t>нные трудности для такого ребенка</w:t>
      </w:r>
      <w:r w:rsidR="00832661" w:rsidRPr="00832661">
        <w:rPr>
          <w:rFonts w:ascii="Times New Roman" w:hAnsi="Times New Roman" w:cs="Times New Roman"/>
          <w:sz w:val="28"/>
          <w:szCs w:val="28"/>
        </w:rPr>
        <w:t>. Выполнение различных видов работы по аппликации (отрывать, намазывать, прикреплять, прижимать) должно быть обеспечено высоким уровнем развития мелкой моторики руки (сф</w:t>
      </w:r>
      <w:r w:rsidR="00981D3D">
        <w:rPr>
          <w:rFonts w:ascii="Times New Roman" w:hAnsi="Times New Roman" w:cs="Times New Roman"/>
          <w:sz w:val="28"/>
          <w:szCs w:val="28"/>
        </w:rPr>
        <w:t>ормированным захватом). Дети с интеллектуальной недостаточностью</w:t>
      </w:r>
      <w:r w:rsidR="00832661" w:rsidRPr="00832661">
        <w:rPr>
          <w:rFonts w:ascii="Times New Roman" w:hAnsi="Times New Roman" w:cs="Times New Roman"/>
          <w:sz w:val="28"/>
          <w:szCs w:val="28"/>
        </w:rPr>
        <w:t xml:space="preserve"> имеют множество ограничений в продуктивных видах деятельности. Они не всегда самостоятельны. Их мотивация к различным видам деятельности и возможности приобретения навыков сильно ограничены. Трудности в освоении окружающего мира приводят к возникновению эмоциональных проблем у таких детей (страх, тревожность и т. д.). Невозможность выразить свои переживания приводит к возрастанию эмоционального напряжения и поведенческим проблемам. Кроме того, познава</w:t>
      </w:r>
      <w:r w:rsidR="00981D3D">
        <w:rPr>
          <w:rFonts w:ascii="Times New Roman" w:hAnsi="Times New Roman" w:cs="Times New Roman"/>
          <w:sz w:val="28"/>
          <w:szCs w:val="28"/>
        </w:rPr>
        <w:t>тельная активность ребенка с интеллектуальной недостаточностью</w:t>
      </w:r>
      <w:r w:rsidR="00832661" w:rsidRPr="00832661">
        <w:rPr>
          <w:rFonts w:ascii="Times New Roman" w:hAnsi="Times New Roman" w:cs="Times New Roman"/>
          <w:sz w:val="28"/>
          <w:szCs w:val="28"/>
        </w:rPr>
        <w:t xml:space="preserve"> сильно снижена.</w:t>
      </w:r>
    </w:p>
    <w:p w:rsidR="00832661" w:rsidRPr="00981D3D" w:rsidRDefault="00832661" w:rsidP="00981D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2661">
        <w:rPr>
          <w:rFonts w:ascii="Times New Roman" w:hAnsi="Times New Roman" w:cs="Times New Roman"/>
          <w:sz w:val="28"/>
          <w:szCs w:val="28"/>
        </w:rPr>
        <w:t>Кружковая деятельность по аппликации оказывает существенное воздействие на интеллектуальную, эмоциональную и</w:t>
      </w:r>
      <w:r w:rsidR="00981D3D">
        <w:rPr>
          <w:rFonts w:ascii="Times New Roman" w:hAnsi="Times New Roman" w:cs="Times New Roman"/>
          <w:sz w:val="28"/>
          <w:szCs w:val="28"/>
        </w:rPr>
        <w:t xml:space="preserve"> двигательную сферы, способствуе</w:t>
      </w:r>
      <w:r w:rsidRPr="00832661">
        <w:rPr>
          <w:rFonts w:ascii="Times New Roman" w:hAnsi="Times New Roman" w:cs="Times New Roman"/>
          <w:sz w:val="28"/>
          <w:szCs w:val="28"/>
        </w:rPr>
        <w:t>т формированию личности ребёнка с интеллектуальной недостаточностью, воспитанию у него положительных навыков и привычек, что в дальнейшем способствует успешной социализации ребенка в обществе.</w:t>
      </w:r>
      <w:proofErr w:type="gramEnd"/>
      <w:r w:rsidRPr="00832661">
        <w:rPr>
          <w:rFonts w:ascii="Times New Roman" w:hAnsi="Times New Roman" w:cs="Times New Roman"/>
          <w:sz w:val="28"/>
          <w:szCs w:val="28"/>
        </w:rPr>
        <w:t> Работа с различными материалами, изучение различных технологических приёмов, применение их на практике развивают общую и мелкую моторику пальцев рук, сенсорное восприятие, эмоциональную сферу внутреннего состояния, воображение, позволяет увидеть мир в ярких красках, а также психологически определить своё место в окружающем мире. В процессе работы формируются такие качества, как самостоятельность, активность, аккуратность, целеустремленность, уверенность в себе, умение владеть собой. Работа над коллективными изображениями способствует воспитанию чувства товарищества и взаимопомощи.</w:t>
      </w:r>
    </w:p>
    <w:p w:rsidR="00981D3D" w:rsidRPr="00E66479" w:rsidRDefault="005B79D2" w:rsidP="00E664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1D3D">
        <w:rPr>
          <w:rFonts w:ascii="Times New Roman" w:hAnsi="Times New Roman" w:cs="Times New Roman"/>
          <w:b/>
          <w:sz w:val="28"/>
          <w:szCs w:val="28"/>
        </w:rPr>
        <w:t>Новизна</w:t>
      </w:r>
      <w:r w:rsidRPr="00981D3D">
        <w:rPr>
          <w:rFonts w:ascii="Times New Roman" w:hAnsi="Times New Roman" w:cs="Times New Roman"/>
          <w:sz w:val="28"/>
          <w:szCs w:val="28"/>
        </w:rPr>
        <w:t xml:space="preserve"> </w:t>
      </w:r>
      <w:r w:rsidR="00981D3D" w:rsidRPr="00981D3D">
        <w:rPr>
          <w:rFonts w:ascii="Times New Roman" w:hAnsi="Times New Roman" w:cs="Times New Roman"/>
          <w:sz w:val="28"/>
          <w:szCs w:val="28"/>
        </w:rPr>
        <w:t xml:space="preserve">программы заключается в том, что в основу положено использование  разнообразных нетрадиционных техник и современных </w:t>
      </w:r>
      <w:proofErr w:type="spellStart"/>
      <w:proofErr w:type="gramStart"/>
      <w:r w:rsidR="00981D3D" w:rsidRPr="00981D3D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981D3D">
        <w:rPr>
          <w:rFonts w:ascii="Times New Roman" w:hAnsi="Times New Roman" w:cs="Times New Roman"/>
          <w:sz w:val="28"/>
          <w:szCs w:val="28"/>
        </w:rPr>
        <w:t xml:space="preserve"> – </w:t>
      </w:r>
      <w:r w:rsidR="00981D3D" w:rsidRPr="00981D3D">
        <w:rPr>
          <w:rFonts w:ascii="Times New Roman" w:hAnsi="Times New Roman" w:cs="Times New Roman"/>
          <w:sz w:val="28"/>
          <w:szCs w:val="28"/>
        </w:rPr>
        <w:t>педагогических</w:t>
      </w:r>
      <w:proofErr w:type="gramEnd"/>
      <w:r w:rsidR="00981D3D">
        <w:rPr>
          <w:rFonts w:ascii="Times New Roman" w:hAnsi="Times New Roman" w:cs="Times New Roman"/>
          <w:sz w:val="28"/>
          <w:szCs w:val="28"/>
        </w:rPr>
        <w:t xml:space="preserve"> технологий обучения детей с интеллектуальной</w:t>
      </w:r>
      <w:r w:rsidR="00981D3D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81D3D">
        <w:rPr>
          <w:rFonts w:ascii="Times New Roman" w:hAnsi="Times New Roman" w:cs="Times New Roman"/>
          <w:sz w:val="28"/>
          <w:szCs w:val="28"/>
        </w:rPr>
        <w:lastRenderedPageBreak/>
        <w:t>недостаточностью</w:t>
      </w:r>
      <w:r w:rsidR="00981D3D" w:rsidRPr="00981D3D">
        <w:rPr>
          <w:rFonts w:ascii="Times New Roman" w:hAnsi="Times New Roman" w:cs="Times New Roman"/>
          <w:sz w:val="28"/>
          <w:szCs w:val="28"/>
        </w:rPr>
        <w:t>, базирующихся на личностно</w:t>
      </w:r>
      <w:r w:rsidR="00981D3D">
        <w:rPr>
          <w:rFonts w:ascii="Times New Roman" w:hAnsi="Times New Roman" w:cs="Times New Roman"/>
          <w:sz w:val="28"/>
          <w:szCs w:val="28"/>
        </w:rPr>
        <w:t xml:space="preserve"> – </w:t>
      </w:r>
      <w:r w:rsidR="00981D3D" w:rsidRPr="00981D3D">
        <w:rPr>
          <w:rFonts w:ascii="Times New Roman" w:hAnsi="Times New Roman" w:cs="Times New Roman"/>
          <w:sz w:val="28"/>
          <w:szCs w:val="28"/>
        </w:rPr>
        <w:t>ор</w:t>
      </w:r>
      <w:r w:rsidR="00981D3D">
        <w:rPr>
          <w:rFonts w:ascii="Times New Roman" w:hAnsi="Times New Roman" w:cs="Times New Roman"/>
          <w:sz w:val="28"/>
          <w:szCs w:val="28"/>
        </w:rPr>
        <w:t>иентированном подходе к ребенку.</w:t>
      </w:r>
    </w:p>
    <w:p w:rsidR="00E66479" w:rsidRDefault="005B79D2" w:rsidP="00E664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</w:t>
      </w:r>
      <w:r w:rsidR="00E66479">
        <w:rPr>
          <w:rFonts w:ascii="Times New Roman" w:hAnsi="Times New Roman" w:cs="Times New Roman"/>
          <w:sz w:val="28"/>
          <w:szCs w:val="28"/>
        </w:rPr>
        <w:t>. П</w:t>
      </w:r>
      <w:r w:rsidR="00E66479" w:rsidRPr="00E66479">
        <w:rPr>
          <w:rFonts w:ascii="Times New Roman" w:hAnsi="Times New Roman" w:cs="Times New Roman"/>
          <w:sz w:val="28"/>
          <w:szCs w:val="28"/>
        </w:rPr>
        <w:t>рограмма</w:t>
      </w:r>
      <w:r w:rsidR="00E66479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E66479" w:rsidRPr="00E66479">
        <w:rPr>
          <w:rFonts w:ascii="Times New Roman" w:hAnsi="Times New Roman" w:cs="Times New Roman"/>
          <w:sz w:val="28"/>
          <w:szCs w:val="28"/>
        </w:rPr>
        <w:t xml:space="preserve"> предполагает формирование ценностных эстетических ориентиров, овладение основами творческой деятель</w:t>
      </w:r>
      <w:r w:rsidR="00E66479">
        <w:rPr>
          <w:rFonts w:ascii="Times New Roman" w:hAnsi="Times New Roman" w:cs="Times New Roman"/>
          <w:sz w:val="28"/>
          <w:szCs w:val="28"/>
        </w:rPr>
        <w:t>ности, дает возможность</w:t>
      </w:r>
      <w:r w:rsidR="00E66479" w:rsidRPr="00E66479">
        <w:rPr>
          <w:rFonts w:ascii="Times New Roman" w:hAnsi="Times New Roman" w:cs="Times New Roman"/>
          <w:sz w:val="28"/>
          <w:szCs w:val="28"/>
        </w:rPr>
        <w:t xml:space="preserve"> реально открывать для себя волшебный мир творчества, умение проявить и реализовать свои творческие способности. Это помог</w:t>
      </w:r>
      <w:r w:rsidR="00E66479">
        <w:rPr>
          <w:rFonts w:ascii="Times New Roman" w:hAnsi="Times New Roman" w:cs="Times New Roman"/>
          <w:sz w:val="28"/>
          <w:szCs w:val="28"/>
        </w:rPr>
        <w:t>ает ребенку найти в себе желание</w:t>
      </w:r>
      <w:r w:rsidR="00E66479" w:rsidRPr="00E66479">
        <w:rPr>
          <w:rFonts w:ascii="Times New Roman" w:hAnsi="Times New Roman" w:cs="Times New Roman"/>
          <w:sz w:val="28"/>
          <w:szCs w:val="28"/>
        </w:rPr>
        <w:t xml:space="preserve"> творить, фантазировать и реализовывать свои творческие идеи.</w:t>
      </w:r>
    </w:p>
    <w:p w:rsidR="00E66479" w:rsidRDefault="005B79D2" w:rsidP="00E664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программы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E66479">
        <w:rPr>
          <w:rFonts w:ascii="Times New Roman" w:hAnsi="Times New Roman" w:cs="Times New Roman"/>
          <w:sz w:val="28"/>
          <w:szCs w:val="28"/>
        </w:rPr>
        <w:t xml:space="preserve"> </w:t>
      </w:r>
      <w:r w:rsidR="00E66479" w:rsidRPr="00E66479">
        <w:rPr>
          <w:rFonts w:ascii="Times New Roman" w:hAnsi="Times New Roman" w:cs="Times New Roman"/>
          <w:sz w:val="28"/>
          <w:szCs w:val="28"/>
        </w:rPr>
        <w:t>создание условий для коррекции недостатков психоф</w:t>
      </w:r>
      <w:r w:rsidR="00E66479">
        <w:rPr>
          <w:rFonts w:ascii="Times New Roman" w:hAnsi="Times New Roman" w:cs="Times New Roman"/>
          <w:sz w:val="28"/>
          <w:szCs w:val="28"/>
        </w:rPr>
        <w:t>изического развития детей с интеллектуальной недостаточностью</w:t>
      </w:r>
      <w:r w:rsidR="00E66479" w:rsidRPr="00E66479">
        <w:rPr>
          <w:rFonts w:ascii="Times New Roman" w:hAnsi="Times New Roman" w:cs="Times New Roman"/>
          <w:sz w:val="28"/>
          <w:szCs w:val="28"/>
        </w:rPr>
        <w:t>, проявления их индивидуальных способностей через аппликативную деятельность.</w:t>
      </w:r>
    </w:p>
    <w:p w:rsidR="005B79D2" w:rsidRDefault="005B79D2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достижения цели были поставлены следующие </w:t>
      </w: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A2323F">
        <w:rPr>
          <w:rFonts w:ascii="Times New Roman" w:hAnsi="Times New Roman" w:cs="Times New Roman"/>
          <w:sz w:val="28"/>
          <w:szCs w:val="28"/>
        </w:rPr>
        <w:t>:</w:t>
      </w:r>
    </w:p>
    <w:p w:rsidR="00A2323F" w:rsidRPr="00A2323F" w:rsidRDefault="00A2323F" w:rsidP="00A232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70A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A2323F" w:rsidRP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формировать умения передавать простейший образ предметов, явлений окружающего мира посредством аппликации;</w:t>
      </w:r>
    </w:p>
    <w:p w:rsidR="00A2323F" w:rsidRP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A2323F">
        <w:rPr>
          <w:rFonts w:ascii="Times New Roman" w:hAnsi="Times New Roman" w:cs="Times New Roman"/>
          <w:sz w:val="28"/>
          <w:szCs w:val="28"/>
        </w:rPr>
        <w:t xml:space="preserve">учить нетрадиционным приемам в аппликационной технике (обрывание, </w:t>
      </w:r>
      <w:proofErr w:type="spellStart"/>
      <w:r w:rsidRPr="00A2323F">
        <w:rPr>
          <w:rFonts w:ascii="Times New Roman" w:hAnsi="Times New Roman" w:cs="Times New Roman"/>
          <w:sz w:val="28"/>
          <w:szCs w:val="28"/>
        </w:rPr>
        <w:t>сминание</w:t>
      </w:r>
      <w:proofErr w:type="spellEnd"/>
      <w:r w:rsidRPr="00A2323F">
        <w:rPr>
          <w:rFonts w:ascii="Times New Roman" w:hAnsi="Times New Roman" w:cs="Times New Roman"/>
          <w:sz w:val="28"/>
          <w:szCs w:val="28"/>
        </w:rPr>
        <w:t>, скатывание в комок);</w:t>
      </w:r>
    </w:p>
    <w:p w:rsidR="00A2323F" w:rsidRP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учить работать с нетрадиционным материалом при создании аппликации;</w:t>
      </w:r>
    </w:p>
    <w:p w:rsidR="00A2323F" w:rsidRP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формировать умение работать с клеем, приклеивать детали, присоединяя одну к другой;</w:t>
      </w:r>
    </w:p>
    <w:p w:rsidR="00A2323F" w:rsidRP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учить работать на заданном пространстве (накопление элементарного опыта в составлении композиции);</w:t>
      </w:r>
    </w:p>
    <w:p w:rsid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обогащать сенсорные впечатления (на уровне ощущений ребенок познает фактуру, плотность, цвет бумаги);</w:t>
      </w:r>
    </w:p>
    <w:p w:rsidR="00A2323F" w:rsidRPr="000F1959" w:rsidRDefault="000F1959" w:rsidP="000F19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70A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A2323F" w:rsidRP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развивать мелкую моторику, координацию движений рук, глазомер;</w:t>
      </w:r>
    </w:p>
    <w:p w:rsidR="00A2323F" w:rsidRP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развивать речевые навыки;</w:t>
      </w:r>
    </w:p>
    <w:p w:rsid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развивать творческие фантазии, эстетическое и цветовое восприятия;</w:t>
      </w:r>
    </w:p>
    <w:p w:rsidR="000F1959" w:rsidRPr="001956D8" w:rsidRDefault="001956D8" w:rsidP="001956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A2323F" w:rsidRPr="00A2323F" w:rsidRDefault="00A2323F" w:rsidP="00A232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воспитывать навыки аккуратной работы с бумагой;</w:t>
      </w:r>
    </w:p>
    <w:p w:rsidR="00E66479" w:rsidRPr="001956D8" w:rsidRDefault="00A2323F" w:rsidP="001956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2323F">
        <w:rPr>
          <w:rFonts w:ascii="Times New Roman" w:hAnsi="Times New Roman" w:cs="Times New Roman"/>
          <w:sz w:val="28"/>
          <w:szCs w:val="28"/>
        </w:rPr>
        <w:t>воспитывать желание участвовать в создании индивидуальных и коллективных работ.</w:t>
      </w:r>
    </w:p>
    <w:p w:rsidR="001956D8" w:rsidRPr="00FB48B3" w:rsidRDefault="005B79D2" w:rsidP="00FB48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Отличительной особенностью</w:t>
      </w:r>
      <w:r>
        <w:rPr>
          <w:rFonts w:ascii="Times New Roman" w:hAnsi="Times New Roman" w:cs="Times New Roman"/>
          <w:sz w:val="28"/>
          <w:szCs w:val="28"/>
        </w:rPr>
        <w:t xml:space="preserve"> программы является </w:t>
      </w:r>
      <w:r w:rsidR="00FB48B3">
        <w:rPr>
          <w:rFonts w:ascii="Times New Roman" w:hAnsi="Times New Roman" w:cs="Times New Roman"/>
          <w:sz w:val="28"/>
          <w:szCs w:val="28"/>
        </w:rPr>
        <w:t xml:space="preserve">ее </w:t>
      </w:r>
      <w:proofErr w:type="spellStart"/>
      <w:r w:rsidR="00FB48B3">
        <w:rPr>
          <w:rFonts w:ascii="Times New Roman" w:hAnsi="Times New Roman" w:cs="Times New Roman"/>
          <w:sz w:val="28"/>
          <w:szCs w:val="28"/>
        </w:rPr>
        <w:t>адаптированность</w:t>
      </w:r>
      <w:proofErr w:type="spellEnd"/>
      <w:r w:rsidR="00FB48B3">
        <w:rPr>
          <w:rFonts w:ascii="Times New Roman" w:hAnsi="Times New Roman" w:cs="Times New Roman"/>
          <w:sz w:val="28"/>
          <w:szCs w:val="28"/>
        </w:rPr>
        <w:t xml:space="preserve"> под</w:t>
      </w:r>
      <w:r w:rsidR="00FB48B3" w:rsidRPr="00FB48B3">
        <w:rPr>
          <w:rFonts w:ascii="Times New Roman" w:hAnsi="Times New Roman" w:cs="Times New Roman"/>
          <w:sz w:val="28"/>
          <w:szCs w:val="28"/>
        </w:rPr>
        <w:t xml:space="preserve"> конкретных детей. Программа ориентирована на создание условий </w:t>
      </w:r>
      <w:r w:rsidR="00FB48B3">
        <w:rPr>
          <w:rFonts w:ascii="Times New Roman" w:hAnsi="Times New Roman" w:cs="Times New Roman"/>
          <w:sz w:val="28"/>
          <w:szCs w:val="28"/>
        </w:rPr>
        <w:t>для развития творчества детей</w:t>
      </w:r>
      <w:r w:rsidR="00FB48B3" w:rsidRPr="00FB48B3">
        <w:rPr>
          <w:rFonts w:ascii="Times New Roman" w:hAnsi="Times New Roman" w:cs="Times New Roman"/>
          <w:sz w:val="28"/>
          <w:szCs w:val="28"/>
        </w:rPr>
        <w:t xml:space="preserve">, повышение уверенности в себе, в своих силах, что позволяет выстраивать образовательную деятельность с полным учетом особенностей заболевания. </w:t>
      </w:r>
    </w:p>
    <w:p w:rsidR="005B79D2" w:rsidRDefault="005B79D2" w:rsidP="005B79D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Возраст воспитанников: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программа рассчитана на воспитанников в возрасте от</w:t>
      </w:r>
      <w:r w:rsidR="007B312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16</w:t>
      </w:r>
      <w:r w:rsidR="00FB48B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 17 лет в количестве 5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человек (Приложение 1).</w:t>
      </w:r>
    </w:p>
    <w:p w:rsidR="005B79D2" w:rsidRDefault="005B79D2" w:rsidP="005B79D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Срок реализации программы:</w:t>
      </w:r>
      <w:r>
        <w:rPr>
          <w:rFonts w:ascii="Times New Roman" w:eastAsia="Times New Roman" w:hAnsi="Times New Roman" w:cs="Times New Roman"/>
          <w:color w:val="FF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программа рассчитана на 1 год.</w:t>
      </w:r>
    </w:p>
    <w:p w:rsidR="005B79D2" w:rsidRDefault="005B79D2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формы и режим </w:t>
      </w:r>
      <w:r w:rsidR="00FB48B3">
        <w:rPr>
          <w:rFonts w:ascii="Times New Roman" w:hAnsi="Times New Roman" w:cs="Times New Roman"/>
          <w:sz w:val="28"/>
          <w:szCs w:val="28"/>
        </w:rPr>
        <w:t xml:space="preserve">проведения занятий: беседы, </w:t>
      </w:r>
      <w:r>
        <w:rPr>
          <w:rFonts w:ascii="Times New Roman" w:hAnsi="Times New Roman" w:cs="Times New Roman"/>
          <w:sz w:val="28"/>
          <w:szCs w:val="28"/>
        </w:rPr>
        <w:t xml:space="preserve">практическая работа с разновозрастной группой воспитанников 1 раз в неделю </w:t>
      </w:r>
      <w:r w:rsidR="00364459">
        <w:rPr>
          <w:rFonts w:ascii="Times New Roman" w:hAnsi="Times New Roman" w:cs="Times New Roman"/>
          <w:sz w:val="28"/>
          <w:szCs w:val="28"/>
        </w:rPr>
        <w:t>(в пятницу</w:t>
      </w:r>
      <w:r w:rsidR="00FB48B3">
        <w:rPr>
          <w:rFonts w:ascii="Times New Roman" w:hAnsi="Times New Roman" w:cs="Times New Roman"/>
          <w:sz w:val="28"/>
          <w:szCs w:val="28"/>
        </w:rPr>
        <w:t>) продолжительностью 40 минут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48B3" w:rsidRDefault="00FB48B3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8B3">
        <w:rPr>
          <w:rFonts w:ascii="Times New Roman" w:hAnsi="Times New Roman" w:cs="Times New Roman"/>
          <w:b/>
          <w:sz w:val="28"/>
          <w:szCs w:val="28"/>
        </w:rPr>
        <w:t>Основные методы</w:t>
      </w:r>
      <w:r>
        <w:rPr>
          <w:rFonts w:ascii="Times New Roman" w:hAnsi="Times New Roman" w:cs="Times New Roman"/>
          <w:sz w:val="28"/>
          <w:szCs w:val="28"/>
        </w:rPr>
        <w:t xml:space="preserve"> работы с детьми на занятиях:</w:t>
      </w:r>
    </w:p>
    <w:p w:rsidR="00FB48B3" w:rsidRDefault="00FB48B3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подражательный;</w:t>
      </w:r>
    </w:p>
    <w:p w:rsidR="00FB48B3" w:rsidRDefault="00FB48B3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индивидуально – дифференцированный;</w:t>
      </w:r>
    </w:p>
    <w:p w:rsidR="00FB48B3" w:rsidRDefault="00FB48B3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практический;</w:t>
      </w:r>
    </w:p>
    <w:p w:rsidR="00FB48B3" w:rsidRDefault="00FB48B3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наглядный;</w:t>
      </w:r>
    </w:p>
    <w:p w:rsidR="00FB48B3" w:rsidRDefault="00FB48B3" w:rsidP="005B79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ведущий метод – игра.</w:t>
      </w:r>
    </w:p>
    <w:p w:rsidR="00E070EB" w:rsidRPr="00E070EB" w:rsidRDefault="00E070EB" w:rsidP="00E070E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0EB">
        <w:rPr>
          <w:rFonts w:ascii="Times New Roman" w:hAnsi="Times New Roman" w:cs="Times New Roman"/>
          <w:b/>
          <w:sz w:val="28"/>
          <w:szCs w:val="28"/>
        </w:rPr>
        <w:t>Материально – техническое обеспечение:</w:t>
      </w:r>
    </w:p>
    <w:p w:rsidR="00E070EB" w:rsidRPr="00E070EB" w:rsidRDefault="00E070EB" w:rsidP="00E070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70EB">
        <w:rPr>
          <w:rFonts w:ascii="Times New Roman" w:hAnsi="Times New Roman" w:cs="Times New Roman"/>
          <w:sz w:val="28"/>
          <w:szCs w:val="28"/>
        </w:rPr>
        <w:t>Дидактические материал</w:t>
      </w:r>
      <w:r>
        <w:rPr>
          <w:rFonts w:ascii="Times New Roman" w:hAnsi="Times New Roman" w:cs="Times New Roman"/>
          <w:sz w:val="28"/>
          <w:szCs w:val="28"/>
        </w:rPr>
        <w:t>ы, н</w:t>
      </w:r>
      <w:r w:rsidRPr="00E070EB">
        <w:rPr>
          <w:rFonts w:ascii="Times New Roman" w:hAnsi="Times New Roman" w:cs="Times New Roman"/>
          <w:sz w:val="28"/>
          <w:szCs w:val="28"/>
        </w:rPr>
        <w:t>аглядно – образный материал: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070EB">
        <w:rPr>
          <w:rFonts w:ascii="Times New Roman" w:hAnsi="Times New Roman" w:cs="Times New Roman"/>
          <w:sz w:val="28"/>
          <w:szCs w:val="28"/>
        </w:rPr>
        <w:t>ллюстрации и репродукции</w:t>
      </w:r>
      <w:r>
        <w:rPr>
          <w:rFonts w:ascii="Times New Roman" w:hAnsi="Times New Roman" w:cs="Times New Roman"/>
          <w:sz w:val="28"/>
          <w:szCs w:val="28"/>
        </w:rPr>
        <w:t>, и</w:t>
      </w:r>
      <w:r w:rsidRPr="00E070EB">
        <w:rPr>
          <w:rFonts w:ascii="Times New Roman" w:hAnsi="Times New Roman" w:cs="Times New Roman"/>
          <w:sz w:val="28"/>
          <w:szCs w:val="28"/>
        </w:rPr>
        <w:t>гровые атрибуты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70EB" w:rsidRPr="00E070EB" w:rsidRDefault="00E070EB" w:rsidP="00E070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E070EB">
        <w:rPr>
          <w:rFonts w:ascii="Times New Roman" w:hAnsi="Times New Roman" w:cs="Times New Roman"/>
          <w:sz w:val="28"/>
          <w:szCs w:val="28"/>
        </w:rPr>
        <w:t>бразцы поделок, панно, композиций из различных материало</w:t>
      </w:r>
      <w:r>
        <w:rPr>
          <w:rFonts w:ascii="Times New Roman" w:hAnsi="Times New Roman" w:cs="Times New Roman"/>
          <w:sz w:val="28"/>
          <w:szCs w:val="28"/>
        </w:rPr>
        <w:t>в.</w:t>
      </w:r>
    </w:p>
    <w:p w:rsidR="00E070EB" w:rsidRPr="00E070EB" w:rsidRDefault="00E070EB" w:rsidP="00E070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070E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E070EB">
        <w:rPr>
          <w:rFonts w:ascii="Times New Roman" w:hAnsi="Times New Roman" w:cs="Times New Roman"/>
          <w:sz w:val="28"/>
          <w:szCs w:val="28"/>
        </w:rPr>
        <w:t>нижки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E070EB">
        <w:rPr>
          <w:rFonts w:ascii="Times New Roman" w:hAnsi="Times New Roman" w:cs="Times New Roman"/>
          <w:sz w:val="28"/>
          <w:szCs w:val="28"/>
        </w:rPr>
        <w:t>раскраски</w:t>
      </w:r>
      <w:r>
        <w:rPr>
          <w:rFonts w:ascii="Times New Roman" w:hAnsi="Times New Roman" w:cs="Times New Roman"/>
          <w:sz w:val="28"/>
          <w:szCs w:val="28"/>
        </w:rPr>
        <w:t xml:space="preserve"> для работы по образцу.</w:t>
      </w:r>
    </w:p>
    <w:p w:rsidR="00E070EB" w:rsidRPr="00E070EB" w:rsidRDefault="00E070EB" w:rsidP="00E070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</w:t>
      </w:r>
      <w:r w:rsidRPr="00E070EB">
        <w:rPr>
          <w:rFonts w:ascii="Times New Roman" w:hAnsi="Times New Roman" w:cs="Times New Roman"/>
          <w:sz w:val="28"/>
          <w:szCs w:val="28"/>
        </w:rPr>
        <w:t>риродный и бросовый материал: семена растений, крылатки клена, ясеня, засушенные листья, травы и цветы, скорлупа грецких орехов, перья птиц, крупы, макароны, опилки, чай, спичечные коробки и т.д.</w:t>
      </w:r>
      <w:proofErr w:type="gramEnd"/>
    </w:p>
    <w:p w:rsidR="00E070EB" w:rsidRPr="00E070EB" w:rsidRDefault="00E070EB" w:rsidP="00E070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Pr="00E070EB">
        <w:rPr>
          <w:rFonts w:ascii="Times New Roman" w:hAnsi="Times New Roman" w:cs="Times New Roman"/>
          <w:sz w:val="28"/>
          <w:szCs w:val="28"/>
        </w:rPr>
        <w:t>умага: гофрированная, цветная, бархатная, копировальная.</w:t>
      </w:r>
    </w:p>
    <w:p w:rsidR="00E070EB" w:rsidRPr="00E070EB" w:rsidRDefault="00E070EB" w:rsidP="00E070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E070EB">
        <w:rPr>
          <w:rFonts w:ascii="Times New Roman" w:hAnsi="Times New Roman" w:cs="Times New Roman"/>
          <w:sz w:val="28"/>
          <w:szCs w:val="28"/>
        </w:rPr>
        <w:t>артон: цветной, белый, упаковочный.</w:t>
      </w:r>
    </w:p>
    <w:p w:rsidR="00E070EB" w:rsidRPr="00E070EB" w:rsidRDefault="00E070EB" w:rsidP="00E070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О</w:t>
      </w:r>
      <w:r w:rsidRPr="00E070EB">
        <w:rPr>
          <w:rFonts w:ascii="Times New Roman" w:hAnsi="Times New Roman" w:cs="Times New Roman"/>
          <w:sz w:val="28"/>
          <w:szCs w:val="28"/>
        </w:rPr>
        <w:t>ткрытки, салфетки, фантики, пуговицы, стеклярус, блестки, бусины,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0EB">
        <w:rPr>
          <w:rFonts w:ascii="Times New Roman" w:hAnsi="Times New Roman" w:cs="Times New Roman"/>
          <w:sz w:val="28"/>
          <w:szCs w:val="28"/>
        </w:rPr>
        <w:t>цветная пряжа, нитки, вата, пластилин.</w:t>
      </w:r>
      <w:proofErr w:type="gramEnd"/>
    </w:p>
    <w:p w:rsidR="00E070EB" w:rsidRPr="00E070EB" w:rsidRDefault="00E070EB" w:rsidP="00E070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E070EB">
        <w:rPr>
          <w:rFonts w:ascii="Times New Roman" w:hAnsi="Times New Roman" w:cs="Times New Roman"/>
          <w:sz w:val="28"/>
          <w:szCs w:val="28"/>
        </w:rPr>
        <w:t>лей ПВА, «Момент», ножницы.</w:t>
      </w:r>
    </w:p>
    <w:p w:rsidR="00836BAD" w:rsidRPr="00836BAD" w:rsidRDefault="00836BAD" w:rsidP="00836B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6BAD">
        <w:rPr>
          <w:rFonts w:ascii="Times New Roman" w:hAnsi="Times New Roman" w:cs="Times New Roman"/>
          <w:b/>
          <w:sz w:val="28"/>
          <w:szCs w:val="28"/>
        </w:rPr>
        <w:t>Прогнозируемый результат.</w:t>
      </w:r>
    </w:p>
    <w:p w:rsidR="00836BAD" w:rsidRPr="00836BAD" w:rsidRDefault="00836BAD" w:rsidP="00836B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концу обучения предполагается</w:t>
      </w:r>
      <w:r w:rsidRPr="00836BAD">
        <w:rPr>
          <w:rFonts w:ascii="Times New Roman" w:hAnsi="Times New Roman" w:cs="Times New Roman"/>
          <w:sz w:val="28"/>
          <w:szCs w:val="28"/>
        </w:rPr>
        <w:t>, что детям будут свойственны следующие познавательные способности и навыки: владение элементарными, доступными приемами и средствами аппликативной деятельности: плоскостная аппликация, аппликация пластилином, обрывная аппликация, аппликация из природного материала, ткани, объёмная аппликация; аккуратно пользоваться материалами, радоваться полученному результату. Освоение данных технологий позволи</w:t>
      </w:r>
      <w:r>
        <w:rPr>
          <w:rFonts w:ascii="Times New Roman" w:hAnsi="Times New Roman" w:cs="Times New Roman"/>
          <w:sz w:val="28"/>
          <w:szCs w:val="28"/>
        </w:rPr>
        <w:t>т расширить кругозор детей интеллектуальной недостаточностью</w:t>
      </w:r>
      <w:r w:rsidRPr="00836BAD">
        <w:rPr>
          <w:rFonts w:ascii="Times New Roman" w:hAnsi="Times New Roman" w:cs="Times New Roman"/>
          <w:sz w:val="28"/>
          <w:szCs w:val="28"/>
        </w:rPr>
        <w:t>, будут способствовать развитию мелкой моторики рук, зрительной памяти, волевых качеств,  формированию эстетического отношения  и художественно – творческих способностей.</w:t>
      </w:r>
    </w:p>
    <w:p w:rsidR="00E070EB" w:rsidRDefault="00E070EB" w:rsidP="00836B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070EB" w:rsidRDefault="00E070EB" w:rsidP="005B79D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B79D2" w:rsidRDefault="005B79D2" w:rsidP="005B79D2">
      <w:pPr>
        <w:pStyle w:val="c5"/>
        <w:shd w:val="clear" w:color="auto" w:fill="FFFFFF"/>
        <w:spacing w:before="0" w:beforeAutospacing="0" w:after="0" w:afterAutospacing="0"/>
        <w:jc w:val="center"/>
      </w:pPr>
    </w:p>
    <w:p w:rsidR="005B79D2" w:rsidRDefault="005B79D2" w:rsidP="005B79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9D2" w:rsidRDefault="005B79D2" w:rsidP="005B79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9D2" w:rsidRDefault="005B79D2" w:rsidP="005B79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1818" w:rsidRDefault="00EF1818"/>
    <w:p w:rsidR="00844E1C" w:rsidRDefault="00844E1C" w:rsidP="00844E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УЧЕБНО – ТЕМАТИЧЕСКОЕ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ПЛАНИРОВАНИЕ.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3"/>
        <w:gridCol w:w="1238"/>
        <w:gridCol w:w="6181"/>
        <w:gridCol w:w="1134"/>
      </w:tblGrid>
      <w:tr w:rsidR="00844E1C" w:rsidRPr="00056AC7" w:rsidTr="00844E1C">
        <w:trPr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844E1C" w:rsidRDefault="00844E1C" w:rsidP="00844E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4E1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844E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844E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аппликаций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темы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3548" w:rsidRPr="00C43548" w:rsidRDefault="00844E1C" w:rsidP="00C4354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  <w:r w:rsidR="00C435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часов</w:t>
            </w:r>
          </w:p>
          <w:p w:rsidR="00844E1C" w:rsidRPr="00056AC7" w:rsidRDefault="00844E1C" w:rsidP="00844E1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4E1C" w:rsidRPr="00056AC7" w:rsidTr="00844E1C">
        <w:trPr>
          <w:trHeight w:val="1185"/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03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Диагностика, обследование</w:t>
            </w:r>
            <w:r w:rsidR="00B9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9003C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003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скомканной бумагой.</w:t>
            </w:r>
          </w:p>
          <w:p w:rsidR="002B6D74" w:rsidRPr="00056AC7" w:rsidRDefault="002B6D74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«Яблоки».</w:t>
            </w:r>
          </w:p>
          <w:p w:rsidR="00B9003C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скрюченной бумагой</w:t>
            </w:r>
            <w:r w:rsidR="002B6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44E1C" w:rsidRPr="00056AC7" w:rsidRDefault="002B6D74" w:rsidP="002B6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«Помидоры».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003C" w:rsidRDefault="002B6D74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844E1C" w:rsidRPr="00056AC7" w:rsidRDefault="002B6D74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B9003C" w:rsidRDefault="00B9003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44E1C" w:rsidRPr="00056AC7" w:rsidTr="00844E1C">
        <w:trPr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Default="00844E1C" w:rsidP="002B6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Обрывная аппликация</w:t>
            </w:r>
            <w:r w:rsidR="002B6D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B6D74" w:rsidRPr="00056AC7" w:rsidRDefault="002B6D74" w:rsidP="002B6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«Овощи на тарелочке», «Береза в осеннем наряде».</w:t>
            </w:r>
          </w:p>
          <w:p w:rsidR="00B9003C" w:rsidRDefault="00B9003C" w:rsidP="00CF2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Default="00844E1C" w:rsidP="00CF2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Накладная аппликация из сухих листьев и природного материала.</w:t>
            </w:r>
          </w:p>
          <w:p w:rsidR="00844E1C" w:rsidRPr="00056AC7" w:rsidRDefault="00CF241A" w:rsidP="00CF24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«Осеннее дерево», «Дождик», «Сделаем ковер из листьев».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2B6D74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CF241A" w:rsidRDefault="00CF241A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Pr="00056AC7" w:rsidRDefault="00CF241A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44E1C" w:rsidRPr="00056AC7" w:rsidTr="00844E1C">
        <w:trPr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Default="00844E1C" w:rsidP="00A97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Накладная аппликация из сухих листьев и природного материала</w:t>
            </w:r>
            <w:r w:rsidR="00A97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97133" w:rsidRPr="00056AC7" w:rsidRDefault="00A97133" w:rsidP="00A97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«Осенний натюрморт».</w:t>
            </w:r>
          </w:p>
          <w:p w:rsidR="00B9003C" w:rsidRDefault="00B9003C" w:rsidP="00A97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Default="00844E1C" w:rsidP="00A97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на пластилиновой основе</w:t>
            </w:r>
            <w:r w:rsidR="00A971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97133" w:rsidRPr="00056AC7" w:rsidRDefault="00A97133" w:rsidP="00A97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«Ягоды рябины», «Сапожки для Маши», «Рыбки в аквариуме».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Pr="00056AC7" w:rsidRDefault="00A97133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44E1C" w:rsidRPr="00056AC7" w:rsidTr="00844E1C">
        <w:trPr>
          <w:trHeight w:val="390"/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Default="00844E1C" w:rsidP="0096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ваты и ватных дисков.</w:t>
            </w:r>
          </w:p>
          <w:p w:rsidR="00967AD3" w:rsidRPr="00056AC7" w:rsidRDefault="00967AD3" w:rsidP="0096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«Снеговик», «Первый снег», «Здравствуй, Дедушка Мороз!», «Ёлочка в зимнем наряде».</w:t>
            </w:r>
          </w:p>
          <w:p w:rsidR="00B9003C" w:rsidRDefault="00B9003C" w:rsidP="0096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Default="00844E1C" w:rsidP="0096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Аппликации из ткани и ниток</w:t>
            </w:r>
            <w:r w:rsidR="00967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67AD3" w:rsidRPr="00056AC7" w:rsidRDefault="00967AD3" w:rsidP="0096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«Зайка в беленькой шубке».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967AD3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967AD3" w:rsidRDefault="00967AD3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44E1C" w:rsidRPr="00056AC7" w:rsidTr="00844E1C">
        <w:trPr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Default="00844E1C" w:rsidP="0096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Аппликации из ткани и ниток</w:t>
            </w:r>
            <w:r w:rsidR="00967A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67AD3" w:rsidRPr="00056AC7" w:rsidRDefault="00967AD3" w:rsidP="00967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«Клубочки для котенка», «Собачки гуляют».</w:t>
            </w:r>
          </w:p>
          <w:p w:rsidR="00B9003C" w:rsidRDefault="00B9003C" w:rsidP="00F50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Default="00844E1C" w:rsidP="00F50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Поделки из природного материала.</w:t>
            </w:r>
          </w:p>
          <w:p w:rsidR="00F505A7" w:rsidRPr="00056AC7" w:rsidRDefault="00F505A7" w:rsidP="00F505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«Семейство ежей», «Лесные зверушки».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967AD3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9003C" w:rsidRDefault="00B9003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Pr="00056AC7" w:rsidRDefault="00F505A7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44E1C" w:rsidRPr="00056AC7" w:rsidTr="00844E1C">
        <w:trPr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Поделки из природного материала</w:t>
            </w:r>
            <w:r w:rsidR="00B9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9003C" w:rsidRPr="00056AC7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Лесовички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полянке».</w:t>
            </w:r>
          </w:p>
          <w:p w:rsidR="00B9003C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комочков бумаги</w:t>
            </w:r>
            <w:r w:rsidR="00B9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9003C" w:rsidRPr="00056AC7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«Тарелочка для печенья».</w:t>
            </w:r>
          </w:p>
          <w:p w:rsidR="00B9003C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003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пуговиц</w:t>
            </w:r>
            <w:r w:rsidR="00B9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9003C" w:rsidRPr="00056AC7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«Барашек».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Default="00C43548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C43548" w:rsidRDefault="00C43548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003C" w:rsidRDefault="00C43548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C43548" w:rsidRPr="00056AC7" w:rsidRDefault="00C43548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44E1C" w:rsidRPr="00056AC7" w:rsidTr="00844E1C">
        <w:trPr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пуговиц</w:t>
            </w:r>
            <w:r w:rsidR="00B9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9003C" w:rsidRPr="00056AC7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«Весеннее дерево».</w:t>
            </w:r>
          </w:p>
          <w:p w:rsidR="00C43548" w:rsidRDefault="00C43548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Мозаика из семян на пластилиновой основе.</w:t>
            </w:r>
          </w:p>
          <w:p w:rsidR="00B9003C" w:rsidRPr="00056AC7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«Стручки гороха».</w:t>
            </w:r>
          </w:p>
          <w:p w:rsidR="00844E1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Объемная аппликация из бросового материала и семян на пластилиновой основе.</w:t>
            </w:r>
          </w:p>
          <w:p w:rsidR="00844E1C" w:rsidRPr="00056AC7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«Подсолнух», «Верба».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B9003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  <w:p w:rsidR="00844E1C" w:rsidRPr="00056AC7" w:rsidRDefault="00B9003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C43548" w:rsidRDefault="00C43548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44E1C" w:rsidRPr="00056AC7" w:rsidTr="00844E1C">
        <w:trPr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Объемная аппликация из бросового материала и семян на пластилиновой основе.</w:t>
            </w:r>
          </w:p>
          <w:p w:rsidR="00B9003C" w:rsidRPr="00056AC7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«Ромашки на лугу».</w:t>
            </w:r>
          </w:p>
          <w:p w:rsidR="00C43548" w:rsidRDefault="00C43548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круп и макарон</w:t>
            </w:r>
            <w:r w:rsidR="00B9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44E1C" w:rsidRPr="00056AC7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«Божья коровка», «Желтый птенчик», «Бурый мишка».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B9003C" w:rsidRDefault="00B9003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Pr="00056AC7" w:rsidRDefault="00B9003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844E1C" w:rsidRPr="00056AC7" w:rsidTr="00844E1C">
        <w:trPr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Аппликации из ткани</w:t>
            </w:r>
            <w:r w:rsidR="00B90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9003C" w:rsidRPr="00056AC7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«Весенняя полянка».</w:t>
            </w:r>
          </w:p>
          <w:p w:rsidR="00B9003C" w:rsidRDefault="00B9003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4E1C" w:rsidRPr="00056AC7" w:rsidRDefault="00844E1C" w:rsidP="00B900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Диагностика, обследование</w:t>
            </w:r>
          </w:p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B9003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844E1C" w:rsidRPr="00056AC7" w:rsidRDefault="00B9003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844E1C" w:rsidRPr="00056AC7" w:rsidTr="00844E1C">
        <w:trPr>
          <w:tblCellSpacing w:w="15" w:type="dxa"/>
        </w:trPr>
        <w:tc>
          <w:tcPr>
            <w:tcW w:w="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056AC7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B9003C" w:rsidRDefault="00844E1C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00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за год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E1C" w:rsidRPr="00B9003C" w:rsidRDefault="00C43548" w:rsidP="00916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 ч.</w:t>
            </w:r>
          </w:p>
        </w:tc>
      </w:tr>
    </w:tbl>
    <w:p w:rsidR="00844E1C" w:rsidRDefault="00844E1C" w:rsidP="00844E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43548" w:rsidRDefault="00C43548" w:rsidP="00C65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65CAF" w:rsidRDefault="00C65CAF" w:rsidP="00C65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23C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КАЛЕНДАРНО - ТЕМАТИЧЕСКОЕ ПЛАНИРОВАНИЕ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C65CAF" w:rsidRPr="00C65CAF" w:rsidRDefault="00C65CAF" w:rsidP="00C65C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tbl>
      <w:tblPr>
        <w:tblW w:w="0" w:type="auto"/>
        <w:tblCellSpacing w:w="15" w:type="dxa"/>
        <w:tblLook w:val="04A0"/>
      </w:tblPr>
      <w:tblGrid>
        <w:gridCol w:w="1156"/>
        <w:gridCol w:w="1431"/>
        <w:gridCol w:w="2680"/>
        <w:gridCol w:w="2296"/>
        <w:gridCol w:w="30"/>
        <w:gridCol w:w="1364"/>
      </w:tblGrid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Дидактический материал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занятий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7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B5C99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FB5C99" w:rsidRDefault="00FB5C99" w:rsidP="00FB5C9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03.09.21.</w:t>
            </w:r>
          </w:p>
        </w:tc>
        <w:tc>
          <w:tcPr>
            <w:tcW w:w="64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FB5C99" w:rsidRDefault="00FB5C99" w:rsidP="00697E0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Диагностическое обследование.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Игровое упражнение: «Бумажные превращения»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B5C99" w:rsidRDefault="00FB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697E08">
        <w:trPr>
          <w:trHeight w:val="675"/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FB5C99" w:rsidP="00FB5C9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10.09.21.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«Яблоки» из скомканной бумаги (красные, желтые)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</w:tcPr>
          <w:p w:rsidR="00697E08" w:rsidRDefault="00437D42" w:rsidP="00697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выполнять аппликацию из скомканной бумаги. Развивать мелкую моторику рук, работать над развитием зрительно-двигательной координации. Познакомить с правилами безопасности при работе с клеем.</w:t>
            </w:r>
          </w:p>
          <w:p w:rsidR="00437D42" w:rsidRDefault="00437D42" w:rsidP="00697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игровую направленность изобразительной деятельности. Формировать интерес к работе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взрослым</w:t>
            </w:r>
          </w:p>
          <w:p w:rsidR="00437D42" w:rsidRDefault="00437D42" w:rsidP="00697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Поддерживать положительное отношение детей к результатам деятельности и стремление показывать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свои работы другим.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Лист бумаги в форме тарелочки, листы красного и желтого цвета квадратной формы клей, кисти, клеенка, салфетка.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FB5C9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FB5C99" w:rsidP="00FB5C9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17.09.21.</w:t>
            </w:r>
          </w:p>
          <w:p w:rsidR="00437D42" w:rsidRDefault="00FB5C99" w:rsidP="00FB5C9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24.09.21</w:t>
            </w:r>
            <w:r w:rsidR="00437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«Помидоры» из скрюченной бумаги.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 w:rsidP="00697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выполнять аппликацию из скрюченной бумаги. Продолжать знакомить с приемами работы и правилами, необходимыми для выполнения аппликации.</w:t>
            </w:r>
          </w:p>
          <w:p w:rsidR="00437D42" w:rsidRDefault="00437D42" w:rsidP="00697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развивать интерес к аппликации, желание работать вместе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взрослыми.</w:t>
            </w:r>
          </w:p>
          <w:p w:rsidR="00437D42" w:rsidRDefault="00437D42" w:rsidP="00697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восприятие готовых изображений.</w:t>
            </w:r>
          </w:p>
          <w:p w:rsidR="00437D42" w:rsidRDefault="00437D42" w:rsidP="00697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игровую направленность, умение соотносить изображение с предметом.</w:t>
            </w:r>
          </w:p>
          <w:p w:rsidR="00697E08" w:rsidRDefault="00697E08" w:rsidP="00697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бумаги в форме тарелочки, Полоски бумаги красного цвета, скрюченные жгутики красного цвета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лей, кисти, клеенка, салфетка. «Волшебный мешочек».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697E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437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37D42" w:rsidTr="00697E08">
        <w:trPr>
          <w:trHeight w:val="285"/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77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697E08" w:rsidP="00697E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437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«Овощи на тарелочке»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выполнять аппликацию «методом обрыва».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умения аккуратно пользоваться клеем.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Выполнять подражательные действия по образцу действиям взрослого.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Наклеивать заготовки овощей, выдерживая равные промежутки между ними.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интерес к игровым действиям с бумагой и к ее свойствам (рвется, мнется).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Цветная бумага, лис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«тарелочки»,образец, овощи-натура или муляжи, клей, кисти, клеенка, салфетка, «Волшебный мешочек».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 w:rsidP="00CE72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08.10.21.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«Береза в осеннем наряде»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учить детей выполнять аппликацию «методом обрыва». Учить располагать аппликацию на листе бумаги. Учить заполнять кусочками бумаги, салфетки определённую область изображения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(крона дерева); Развивать внимание, мелкую моторику кистей рук. Воспитывать усидчивость и аккуратность в работе. Активизировать речевой опыт детей. Воспитывать взаимопомощь, умение радоваться совместному результату деятельности.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Листы бумаги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ствола дерева, цветная бумага, клей, кисти, клеенка, салфетки, картина с изображением осени.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 w:rsidP="00CE72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15.10.21.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«Осеннее дерево» из сухих листьев.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наклеивать  сухие листья на втулку, создавать конструкцию осеннего дерева и листопада. Развивать воображение, творческие способности. Развивать точность движений, работать над развитием</w:t>
            </w:r>
            <w:r w:rsidR="00CE7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пространственных представлений.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аккуратное и бережное отношение к хрупким материалам.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Втулка для ствола дерева, сухие листья, клей, кисти, клеенка, салфетки, картина с изображением осени.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 w:rsidP="00CE72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22.10.21.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«Дождик» (крылатки ясени)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делать поделки по показу взрослого. Знакомить детей с природными материалами, которые можно использовать для поделок осенью (крылатки, листья, семена и т.п.)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 детей аккуратно и бережно работать с хрупким природным материалом.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сенсорное восприятие с помощью работы с различными по величине, форме и размеру семенами. Воспитывать положительное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отношение к результатам своей работы.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Лист бумаги с изображением осеннего пейзажа, крылатки ясени, кисти, клеенка, салфетки.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 w:rsidP="00CE72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29.10.21</w:t>
            </w:r>
            <w:r w:rsidR="00437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«Сделаем ковёр из листьев»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Продолжить знакомство детей с «методом обрыва»; учить рвать салфетку на маленькие кусочки; учить детей правильно держать кисточку, набирать клей, промазывать поверхность изображения; поддерживать, поощрять умения детей в аппликации. Развивать внимание, мелкую моторику кистей рук.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бумаги, салфетки жёлтого, красного, зелёного цвета, клей, кисточка.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775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 w:rsidP="00CE72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05.11.21.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«Осенний натюрморт»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(из листьев)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выполнять детей коллективную аппликацию по представлению, создавая сюжет по итогам наблюдения на прогулке. Закреплять умение детей ориентироваться на плоскости листа бумаги, фиксировать пространственные представления в речевых высказываниях. Формировать желание взаимодействовать со сверстниками при создании коллективных композиций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Волшебный мешочек, овощи натура или муляжи, большой лист бумаги, цветная бумага, ножницы, клей, кисти, клеенка, салфетка, фломастеры.</w:t>
            </w:r>
            <w:proofErr w:type="gramEnd"/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 w:rsidP="00CE72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12.11.21.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«Ягоды рябины»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отделять от большого куска пластилина маленькие кусочки, закреплять на изображении, учить работать на заданном пространстве (накопление элементарного опыта в составлении композиции);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мелкую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моторику рук, воображение. Воспитывать аккуратность.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Картина с изображением веточки рябины, пластилин красного цвета, сухие листья рябины, клеенка, салфетки.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Pr="00CE7222" w:rsidRDefault="00CE7222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E7222">
              <w:rPr>
                <w:rFonts w:ascii="Times New Roman" w:eastAsiaTheme="minorEastAsia" w:hAnsi="Times New Roman" w:cs="Times New Roman"/>
                <w:lang w:eastAsia="ru-RU"/>
              </w:rPr>
              <w:t xml:space="preserve">   </w:t>
            </w:r>
            <w:r w:rsidRPr="00CE722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 w:rsidP="00CE72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19.11.21.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«Сапожки для Маши»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детей выполнять декоративную аппликацию, чередуя элементы аппликации – круги из пластилина по цвету и ориентируясь на пространственное расположение элементов: вверху, внизу, посередине. Закреплять умение анализировать образец. Развивать мелкую моторику кистей рук. Активизировать речь детей. Воспитывать положительное отношение к художественному творчеству.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Кукла, силуэты сапожек, образец, цвет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умага, клей, кисти, клеенка, салфетки.</w:t>
            </w:r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</w:t>
            </w:r>
          </w:p>
        </w:tc>
      </w:tr>
      <w:tr w:rsidR="00437D42" w:rsidTr="00697E08">
        <w:trPr>
          <w:tblCellSpacing w:w="15" w:type="dxa"/>
        </w:trPr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 w:rsidP="00CE72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26.11.21.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«Рыбки в аквариуме»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Обогащать сенсорный опыт детей, создавать изображения из природного материала на плоскостной пластилиновой основе. Развивать целостное восприятие предмета.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мелкую моторику и координацию движений рук.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детей ориентироваться на плоскости листа бумаги, фиксировать пространственные представления в речевых высказываниях.</w:t>
            </w:r>
          </w:p>
          <w:p w:rsidR="00437D42" w:rsidRDefault="00437D42" w:rsidP="00CE7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усидчивость и трудолюбие.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бумаги в форме аквариума, ракушки, камешки, семена каштана, ясени, клей, кисти, клеенка, салфетки.</w:t>
            </w:r>
            <w:proofErr w:type="gramEnd"/>
          </w:p>
        </w:tc>
        <w:tc>
          <w:tcPr>
            <w:tcW w:w="13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7" w:type="dxa"/>
              <w:left w:w="17" w:type="dxa"/>
              <w:bottom w:w="17" w:type="dxa"/>
              <w:right w:w="17" w:type="dxa"/>
            </w:tcMar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</w:t>
            </w:r>
          </w:p>
        </w:tc>
      </w:tr>
    </w:tbl>
    <w:p w:rsidR="00437D42" w:rsidRDefault="00437D42" w:rsidP="00437D42">
      <w:pPr>
        <w:shd w:val="clear" w:color="auto" w:fill="FFFFFF"/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345B2" w:rsidRDefault="00E345B2" w:rsidP="00437D42">
      <w:pPr>
        <w:shd w:val="clear" w:color="auto" w:fill="FFFFFF"/>
        <w:spacing w:before="100" w:beforeAutospacing="1"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tbl>
      <w:tblPr>
        <w:tblpPr w:leftFromText="45" w:rightFromText="45" w:bottomFromText="200" w:vertAnchor="text"/>
        <w:tblW w:w="0" w:type="auto"/>
        <w:tblCellSpacing w:w="15" w:type="dxa"/>
        <w:tblLook w:val="04A0"/>
      </w:tblPr>
      <w:tblGrid>
        <w:gridCol w:w="1249"/>
        <w:gridCol w:w="1612"/>
        <w:gridCol w:w="3351"/>
        <w:gridCol w:w="2472"/>
        <w:gridCol w:w="780"/>
      </w:tblGrid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81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 w:rsidP="00752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03.12.21.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«Снеговик»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выкладывать и составлять на листе бумаги изображения предмета из нескольких готовых форм; упражнять в правильном наклеивании. Развивать воображение, чувства формы, Совершенствовать умение детей анализировать образец и воспроизводить его в аппликации. Закреплять правила работы с материалами, необходимыми для аппликации. Развивать мелкую моторику. Формировать навыки аккуратной работы. Повышать самостоятельность и активность детей.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Образец, клей, кисти, клеенки, салфетки, ножницы, цветная бумага.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 w:rsidP="00752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10.12.21.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«Первый снег»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детей с аппликацией из ваты; учить детей отрывать маленькие кусочки, немного скатывать их и приклеивать вместе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 на лист бумаги; наносить клей на лист бумаги (делать клеевые точки). Закреплять правила работы с материалами, необходимыми для аппликации. Развивать мелкую моторику. Формировать навыки аккуратной работы.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Тёмный лист бумаги, вата, салфетка, клей, кисточки.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 w:rsidP="00752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17.12.21.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«Здравствуй, Дедушка Мороз!»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аппликацией из ваты; учить заполнять ватой определённую поверхность изображения (борода); создавать эмоционально благоприятный фон. Активизировать речевой опыт детей. Закреплять правила работы с материалами, необходимыми для аппликации. Формировать навыки аккуратной работы.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Изображение Деда Мороза, вата, клей, кисточки, салфетки.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24.12.21.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«Елочки в зимнем наряде»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учить детей передавать в аппликации композиционное решение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большая елочка посередине, а две поменьше – по бокам. Познакомить детей с аппликацией из фантиков, фольги, салфетки; учить украшать ёлочку, кусочками материалов, предварительно скатывая их в шарики;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прием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дорисовывания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« снег идет». Закреплять приемы наклеивания, формировать навыки аккуратной работы. Развивать речевой опыт детей.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Изображение ёлочки, фантики, фольга, салфетки,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клей, кисточки, клеенки.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  <w:r w:rsidR="00437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«Зайка </w:t>
            </w:r>
            <w:r w:rsidR="00C97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беленькой шубке»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условия для формирования у детей практического опыта в процессе работы с разного рода материалами.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детей равномерно наносить клей с помощью кисти.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выклеивать силуэт мелко нарезанными нитями, передавая эффект «пушистой шёрстки». Развивать технические навыки. Воспитывать аккуратность, умение приводить в порядок рабочее место.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бумаги с контурным изображением зайца, пряжа белого и серого цветов, ножницы салфетки, клей, кисточки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клеенки.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CE722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81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 w:rsidP="00752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437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.01.2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«Клубочки для котенка»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 w:rsidP="00752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детей выклеивать силуэт мелко нарезанными нитями, передавая эффект «пушистой шёрстки». Развивать творческие способности, обогащать сенсорные впечатления (на уровне ощущений ребенок познае</w:t>
            </w:r>
            <w:r w:rsidR="007521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фактуру ниток разной толщины).</w:t>
            </w:r>
          </w:p>
          <w:p w:rsidR="00437D42" w:rsidRDefault="00437D42" w:rsidP="00752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Активизировать речевой опыт детей. Формировать навыки аккуратной работы. Воспитывать заботливое отношение ко всему живому.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Листы по кол-ву детей, образец, пряжа серого, белого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цветов, игрушка котенок, клей, кисти, клеенка, салфетки, ножницы.</w:t>
            </w:r>
            <w:proofErr w:type="gramEnd"/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14.01.22.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«Собачки гуляют»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детей выклеивать силуэт мелко нарезанными нитями, передавая эффект «пушистой шёрстки». Развивать творческие способности. Активизировать речевой опыт детей. Формировать навыки аккуратной работы. Воспитывать заботливое отношение ко всему живому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бумаги с контурным изображением собак на площадке, пряжа белого и черного цветов, ножницы салфетки, клей, кисточки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клеенки.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21.01.22.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«Семейство ежей»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условия для формирования у детей практического опыта в процессе работы с разного рода материалами. Учить детей изготавливать зверушки из природного материала. Закреплять навыки присоединения частей при помощи пластилина. Развивать мелкую моторику рук, работать над развитием зрительно-двигательной координации. Воспитывать усидчивость и аккуратность в работе, желание использовать свои работы и работы товарищей в игровой деятельности.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Плоскостная поляна из пенопласта, пластилин зеленого цвета, шишки, еловая хвоя, салфетки, клей, кисточки., клеенки.</w:t>
            </w:r>
            <w:proofErr w:type="gramEnd"/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28.01.22.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«Лесные зверушки».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Создавать условия для формирования у детей практического опыта в процессе работы с разного рода материалами. Учить детей изготавливать зверушек из природного материала: туловище – шишка, голова – желудь. Развивать умение скреплять детали с помощью пластилина,  дополнять объект необходимыми деталями для выразительности образа. Воспитывать заботливое отношение ко всему живому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Шишки, желуди, пластилин, салфетки, клей, кисточки, клеенки.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E345B2">
        <w:trPr>
          <w:trHeight w:val="396"/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81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04.02.22.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Лесовички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полянке»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наклеивать заготовки на заранее подготовленный сюжет, закреплять приемы наклеивания, дорисовывать недостающие детали фломастером. Воспитывать внимательное, бережное отношение к окружающей природе, ее богатствам. Развивать речевое общение детей в процессе работы. Учить давать оценку своей работы по наводящим вопросам взрослого. Формировать навыки аккуратной работы, умение содержать в порядке свое рабочее место.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Пластилин разных цветов, шишки,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желуди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рехи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клей, кисти, клеенка, салфетки, заготовки для наклеивания.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752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 w:rsidP="008B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11.02.22.</w:t>
            </w:r>
          </w:p>
          <w:p w:rsidR="008B62F3" w:rsidRDefault="008B62F3" w:rsidP="008B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18.02.22.</w:t>
            </w:r>
          </w:p>
          <w:p w:rsidR="00437D42" w:rsidRDefault="00437D42" w:rsidP="008B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Тарелочка для печенья»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 создавать аппликации на бумаге круглой формы, декоративные композиции из комочков бумаги. Продолжать учить анализировать образец с помощью взрослого. Закреплять знание основных цветов, приемов наклеивания. Развивать мелкую моторику кистей руки и зрительно-двигательную координацию. Воспитывать усидчивость и аккуратность в работе.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Круги-тарелочки по кол-ву детей, гофрированная бумага разных цветов, образец, игрушка кукла, клей, кисти, клеенка, салфетки, заготовки для аппликации</w:t>
            </w:r>
            <w:proofErr w:type="gramEnd"/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37D42" w:rsidTr="00CE7222">
        <w:trPr>
          <w:tblCellSpacing w:w="15" w:type="dxa"/>
        </w:trPr>
        <w:tc>
          <w:tcPr>
            <w:tcW w:w="1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25.02.22.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«Барашек»</w:t>
            </w:r>
          </w:p>
        </w:tc>
        <w:tc>
          <w:tcPr>
            <w:tcW w:w="33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Продолжать знакомить со свойствами мягкой бумаги; учить скатывать из неё большие и маленькие комочки (шерстку) ; использовать прием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дорисовывани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глаза, рот, развивать воображение, обогащать сенсорные впечатления (на уровне ощущений ребенок познает фактуру, плотность бумаги); Закреплять приемы наклеивания, формировать навыки аккуратной работы. Развивать речевой опыт детей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бумаги с контурным изображением барашка, клей, кисти, клеенка, салфетки, газета,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37D42" w:rsidRPr="008B62F3" w:rsidRDefault="00437D42" w:rsidP="008B6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Look w:val="04A0"/>
      </w:tblPr>
      <w:tblGrid>
        <w:gridCol w:w="1191"/>
        <w:gridCol w:w="1647"/>
        <w:gridCol w:w="3210"/>
        <w:gridCol w:w="2610"/>
        <w:gridCol w:w="30"/>
        <w:gridCol w:w="691"/>
      </w:tblGrid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81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04.03.22.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«Весеннее дерево»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 выполнять предметную аппликацию из пуговиц по образцу, после его анализа, правильно располагать пуговицы на листе бумаги, закреплять сенсорные эталоны «большая», «маленькая». Учить дополнять работу с помощью фломастеров дополнительными деталями. Способствовать речевому общению детей в процессе работы. Формировать навыки аккуратной работы.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Образец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котурное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изображение дерева), пуговицы разных размеров, клей, кисти, клеенки, салфетки, фломастеры.</w:t>
            </w:r>
            <w:proofErr w:type="gramEnd"/>
          </w:p>
        </w:tc>
        <w:tc>
          <w:tcPr>
            <w:tcW w:w="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 w:rsidP="008B62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11.03.22.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«Стручки гороха»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закреплять горох на основе из пластилина. Развивать мелкую моторику рук, образное восприятие. Способствовать речевому общению детей в процессе работы. Формировать навыки аккуратной работы.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 зеленого цвета, горох, клей, кисти, клеенка, салфетки.</w:t>
            </w:r>
          </w:p>
        </w:tc>
        <w:tc>
          <w:tcPr>
            <w:tcW w:w="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 w:rsidP="008B62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18.03.22.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«Подсолнух»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учить закреплять кусочки пластилина на картоне способом расплющивания, закреплять семена подсолнечника на основе из пластилина. Способствовать речевому общению детей в процессе работы. Развивать мелкую моторику рук. Формировать навыки аккуратной работы, умение содержать в порядке свое рабочее место.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Образец, пластилин, семена подсолнуха, клей, кисти, клеенка, салфетки, сюжетная картина «Подсолнухи»</w:t>
            </w:r>
            <w:proofErr w:type="gramEnd"/>
          </w:p>
        </w:tc>
        <w:tc>
          <w:tcPr>
            <w:tcW w:w="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 w:rsidP="008B62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«Верба»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 w:rsidP="008B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наклеивать семена тыквы на готовое изображение. Развивать эстетическое восприятие. Развивать мелкую моторику кистей руки и зрительно-двигательную координацию. Закреплять умение детей ориентироваться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плоскости листа бумаги, фиксировать пространственные представления в речевых высказываниях.</w:t>
            </w:r>
          </w:p>
          <w:p w:rsidR="00437D42" w:rsidRDefault="00437D42" w:rsidP="008B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усидчивость и трудолюбие.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Образец, картинка с изображением, веточки вербы, семена тыквы, клей, кисти, клеенка, салфетки.</w:t>
            </w:r>
            <w:proofErr w:type="gramEnd"/>
          </w:p>
        </w:tc>
        <w:tc>
          <w:tcPr>
            <w:tcW w:w="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81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 w:rsidP="008B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01.04.22.</w:t>
            </w:r>
          </w:p>
          <w:p w:rsidR="008B62F3" w:rsidRDefault="008B62F3" w:rsidP="008B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08.04.22.</w:t>
            </w:r>
          </w:p>
          <w:p w:rsidR="00437D42" w:rsidRDefault="00437D42" w:rsidP="008B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«Ромашки на лугу»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наклеивать семена тыквы на готовое изображение. Развивать чувство композиции, воображение, творчество. Формировать умение детей выполнять аппликацию, ориентируясь на образец, правильно располагать на листе бумаги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речевую активность детей. Воспитывать интерес к художественному творчеству.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Образец, картинка с изображением ромашек, семена тыквы, клей, кисти, клеенка, салфетки.</w:t>
            </w:r>
            <w:proofErr w:type="gramEnd"/>
          </w:p>
        </w:tc>
        <w:tc>
          <w:tcPr>
            <w:tcW w:w="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 w:rsidP="008B62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437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 w:rsidP="008B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«Божья коровка»</w:t>
            </w:r>
          </w:p>
          <w:p w:rsidR="00437D42" w:rsidRDefault="00437D42" w:rsidP="008B6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(из крупы)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умение детей использовать крупу как материал для аппликации. Закреплять приемы наклеивания, формировать навыки аккуратной работы. Развивать мелкую моторику кистей рук. Воспитывать усидчивость и аккуратность в работе. Способствовать речевому общению детей в процессе работы. Формировать навыки аккуратной работы.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Образец, клей, кисти, клеенки, салфетки, заготовки для аппликации, игрушка божья коровка.</w:t>
            </w:r>
            <w:proofErr w:type="gramEnd"/>
          </w:p>
        </w:tc>
        <w:tc>
          <w:tcPr>
            <w:tcW w:w="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«Жёлтый птенчик»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аппликацией из крупы (пшена); учить брать маленькую щепотку пшена и аккуратно засыпать им определённую поверхность изображения; продолжать учить держать кисточку двумя пальцами, набирать клей и промазывать поверхность изображения; продолжать вызывать интерес к данной деятельности.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бумаги (половинка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 изображением цыплёнка, пшено, клей, кисточка.</w:t>
            </w:r>
          </w:p>
        </w:tc>
        <w:tc>
          <w:tcPr>
            <w:tcW w:w="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29.04.22.</w:t>
            </w:r>
          </w:p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«Бурый мишка»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аппликацией из крупы (греча); продолжать учить брать небольшую щепотку гречи и аккуратно распределять её на определённую поверхность изображения; продолжать обращать внимание на правильность и аккуратность при работе с кисточкой и клеем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мение содержать в порядке свое рабочее место.</w:t>
            </w:r>
          </w:p>
        </w:tc>
        <w:tc>
          <w:tcPr>
            <w:tcW w:w="25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 бумаги с изображением мишки, греча, клей, кисточка.</w:t>
            </w:r>
          </w:p>
        </w:tc>
        <w:tc>
          <w:tcPr>
            <w:tcW w:w="66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81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437D42" w:rsidTr="008B62F3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254658" w:rsidP="00254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06.05.22.</w:t>
            </w:r>
          </w:p>
          <w:p w:rsidR="00437D42" w:rsidRDefault="00254658" w:rsidP="00254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437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.05.2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254658" w:rsidRDefault="00254658" w:rsidP="00254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20.05.22.</w:t>
            </w: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«Весенняя полянка»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437D4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отображать впечатления от наблюдений в природе, красиво располагать цветы на полянке. Закреплять приемы наклеивания заготовок из ткани. Развивать речевой опыт детей. Воспитывать положительное отношение к художественному творчеству. Повышать самостоятельность и активность детей.</w:t>
            </w:r>
          </w:p>
        </w:tc>
        <w:tc>
          <w:tcPr>
            <w:tcW w:w="2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8B62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образец,</w:t>
            </w:r>
            <w:r w:rsidR="00254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37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клей, кисти, клеенки, салфетки, заготовки цветов из ткани.</w:t>
            </w:r>
          </w:p>
        </w:tc>
        <w:tc>
          <w:tcPr>
            <w:tcW w:w="6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7D42" w:rsidRDefault="00254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54658" w:rsidTr="00254658">
        <w:trPr>
          <w:tblCellSpacing w:w="15" w:type="dxa"/>
        </w:trPr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4658" w:rsidRDefault="00254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27.05.22.</w:t>
            </w:r>
          </w:p>
          <w:p w:rsidR="00254658" w:rsidRDefault="00254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54658" w:rsidRDefault="00254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Диагностическое обследование.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Игровое упражнение: «Бумажные превращения»</w:t>
            </w:r>
          </w:p>
          <w:p w:rsidR="00254658" w:rsidRDefault="00254658" w:rsidP="00254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54658" w:rsidRDefault="002546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254658" w:rsidRDefault="0025465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4658" w:rsidRDefault="00254658" w:rsidP="00254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65CAF" w:rsidRDefault="00C65CAF"/>
    <w:p w:rsidR="005509E6" w:rsidRDefault="005509E6"/>
    <w:p w:rsidR="005509E6" w:rsidRDefault="005509E6"/>
    <w:p w:rsidR="005509E6" w:rsidRDefault="005509E6"/>
    <w:p w:rsidR="005509E6" w:rsidRDefault="005509E6"/>
    <w:p w:rsidR="005509E6" w:rsidRDefault="005509E6"/>
    <w:p w:rsidR="005509E6" w:rsidRDefault="005509E6"/>
    <w:p w:rsidR="005509E6" w:rsidRDefault="005509E6"/>
    <w:p w:rsidR="005509E6" w:rsidRDefault="005509E6"/>
    <w:p w:rsidR="00837F8C" w:rsidRDefault="00837F8C" w:rsidP="00837F8C"/>
    <w:p w:rsidR="005509E6" w:rsidRDefault="005509E6" w:rsidP="00837F8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3462F">
        <w:rPr>
          <w:rFonts w:ascii="Times New Roman" w:hAnsi="Times New Roman" w:cs="Times New Roman"/>
          <w:sz w:val="28"/>
          <w:szCs w:val="28"/>
        </w:rPr>
        <w:t xml:space="preserve">Баряева Л. Б., </w:t>
      </w:r>
      <w:proofErr w:type="spellStart"/>
      <w:r w:rsidRPr="0093462F">
        <w:rPr>
          <w:rFonts w:ascii="Times New Roman" w:hAnsi="Times New Roman" w:cs="Times New Roman"/>
          <w:sz w:val="28"/>
          <w:szCs w:val="28"/>
        </w:rPr>
        <w:t>Гаврилушкина</w:t>
      </w:r>
      <w:proofErr w:type="spellEnd"/>
      <w:r w:rsidRPr="0093462F">
        <w:rPr>
          <w:rFonts w:ascii="Times New Roman" w:hAnsi="Times New Roman" w:cs="Times New Roman"/>
          <w:sz w:val="28"/>
          <w:szCs w:val="28"/>
        </w:rPr>
        <w:t xml:space="preserve"> О. П., Зарин А., Соколова Н. Д. /Программа воспитания и обучения дошкольников с интеллектуальной недостаточностью/ - 2-е изд., </w:t>
      </w:r>
      <w:proofErr w:type="spellStart"/>
      <w:r w:rsidRPr="0093462F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93462F">
        <w:rPr>
          <w:rFonts w:ascii="Times New Roman" w:hAnsi="Times New Roman" w:cs="Times New Roman"/>
          <w:sz w:val="28"/>
          <w:szCs w:val="28"/>
        </w:rPr>
        <w:t>. и доп.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462F">
        <w:rPr>
          <w:rFonts w:ascii="Times New Roman" w:hAnsi="Times New Roman" w:cs="Times New Roman"/>
          <w:sz w:val="28"/>
          <w:szCs w:val="28"/>
        </w:rPr>
        <w:t>СПб</w:t>
      </w:r>
      <w:proofErr w:type="gramStart"/>
      <w:r w:rsidRPr="0093462F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93462F">
        <w:rPr>
          <w:rFonts w:ascii="Times New Roman" w:hAnsi="Times New Roman" w:cs="Times New Roman"/>
          <w:sz w:val="28"/>
          <w:szCs w:val="28"/>
        </w:rPr>
        <w:t>КАРО, 2009.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 w:rsidRPr="0093462F">
        <w:rPr>
          <w:rFonts w:ascii="Times New Roman" w:hAnsi="Times New Roman" w:cs="Times New Roman"/>
          <w:sz w:val="28"/>
          <w:szCs w:val="28"/>
        </w:rPr>
        <w:t>​</w:t>
      </w:r>
      <w:r>
        <w:rPr>
          <w:rFonts w:ascii="Times New Roman" w:hAnsi="Times New Roman" w:cs="Times New Roman"/>
          <w:sz w:val="28"/>
          <w:szCs w:val="28"/>
        </w:rPr>
        <w:t>2.</w:t>
      </w:r>
      <w:r w:rsidRPr="0093462F">
        <w:rPr>
          <w:rFonts w:ascii="Times New Roman" w:hAnsi="Times New Roman" w:cs="Times New Roman"/>
          <w:sz w:val="28"/>
          <w:szCs w:val="28"/>
        </w:rPr>
        <w:t>Доронова Т.Н. Дошкольникам об искусстве – М., 2002;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3462F">
        <w:rPr>
          <w:rFonts w:ascii="Times New Roman" w:hAnsi="Times New Roman" w:cs="Times New Roman"/>
          <w:sz w:val="28"/>
          <w:szCs w:val="28"/>
        </w:rPr>
        <w:t xml:space="preserve">Гульянц Э.К., </w:t>
      </w:r>
      <w:proofErr w:type="spellStart"/>
      <w:r w:rsidRPr="0093462F">
        <w:rPr>
          <w:rFonts w:ascii="Times New Roman" w:hAnsi="Times New Roman" w:cs="Times New Roman"/>
          <w:sz w:val="28"/>
          <w:szCs w:val="28"/>
        </w:rPr>
        <w:t>Базик</w:t>
      </w:r>
      <w:proofErr w:type="spellEnd"/>
      <w:r w:rsidRPr="0093462F">
        <w:rPr>
          <w:rFonts w:ascii="Times New Roman" w:hAnsi="Times New Roman" w:cs="Times New Roman"/>
          <w:sz w:val="28"/>
          <w:szCs w:val="28"/>
        </w:rPr>
        <w:t xml:space="preserve"> И.Я. «Что можно сделать из природного материала», книга для воспитателя детского сада, 2-е издание М</w:t>
      </w:r>
      <w:proofErr w:type="gramStart"/>
      <w:r w:rsidRPr="0093462F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93462F">
        <w:rPr>
          <w:rFonts w:ascii="Times New Roman" w:hAnsi="Times New Roman" w:cs="Times New Roman"/>
          <w:sz w:val="28"/>
          <w:szCs w:val="28"/>
        </w:rPr>
        <w:t>Просвещение», 2010г.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3462F">
        <w:rPr>
          <w:rFonts w:ascii="Times New Roman" w:hAnsi="Times New Roman" w:cs="Times New Roman"/>
          <w:sz w:val="28"/>
          <w:szCs w:val="28"/>
        </w:rPr>
        <w:t xml:space="preserve">Кошелев В.М., </w:t>
      </w:r>
      <w:proofErr w:type="spellStart"/>
      <w:r w:rsidRPr="0093462F">
        <w:rPr>
          <w:rFonts w:ascii="Times New Roman" w:hAnsi="Times New Roman" w:cs="Times New Roman"/>
          <w:sz w:val="28"/>
          <w:szCs w:val="28"/>
        </w:rPr>
        <w:t>Афонькин</w:t>
      </w:r>
      <w:proofErr w:type="spellEnd"/>
      <w:r w:rsidRPr="0093462F">
        <w:rPr>
          <w:rFonts w:ascii="Times New Roman" w:hAnsi="Times New Roman" w:cs="Times New Roman"/>
          <w:sz w:val="28"/>
          <w:szCs w:val="28"/>
        </w:rPr>
        <w:t xml:space="preserve"> С.Ю. «Вырезаем и складываем», </w:t>
      </w:r>
      <w:proofErr w:type="spellStart"/>
      <w:r w:rsidRPr="0093462F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93462F">
        <w:rPr>
          <w:rFonts w:ascii="Times New Roman" w:hAnsi="Times New Roman" w:cs="Times New Roman"/>
          <w:sz w:val="28"/>
          <w:szCs w:val="28"/>
        </w:rPr>
        <w:t>, изд. «Кристалл», 2006г.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3462F">
        <w:rPr>
          <w:rFonts w:ascii="Times New Roman" w:hAnsi="Times New Roman" w:cs="Times New Roman"/>
          <w:sz w:val="28"/>
          <w:szCs w:val="28"/>
        </w:rPr>
        <w:t>Куцакова Л.В. «Мама, я умею мастерить», М., изд. «Мой мир», 2007г.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93462F">
        <w:rPr>
          <w:rFonts w:ascii="Times New Roman" w:hAnsi="Times New Roman" w:cs="Times New Roman"/>
          <w:sz w:val="28"/>
          <w:szCs w:val="28"/>
        </w:rPr>
        <w:t>Лыкова И.А. «Программа «Цветные ладошки»», М., изд. «Цветной мир», 2014 г.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93462F">
        <w:rPr>
          <w:rFonts w:ascii="Times New Roman" w:hAnsi="Times New Roman" w:cs="Times New Roman"/>
          <w:sz w:val="28"/>
          <w:szCs w:val="28"/>
        </w:rPr>
        <w:t>Макарова Н.Р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3462F">
        <w:rPr>
          <w:rFonts w:ascii="Times New Roman" w:hAnsi="Times New Roman" w:cs="Times New Roman"/>
          <w:sz w:val="28"/>
          <w:szCs w:val="28"/>
        </w:rPr>
        <w:t xml:space="preserve"> «Секреты бумажного листа», М., «Мозаика - Синтез», 2007г.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93462F">
        <w:rPr>
          <w:rFonts w:ascii="Times New Roman" w:hAnsi="Times New Roman" w:cs="Times New Roman"/>
          <w:sz w:val="28"/>
          <w:szCs w:val="28"/>
        </w:rPr>
        <w:t>Макарова Н.Р. «Тайны бумажного листа», М., «Мозаика - Синтез», 2008г.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93462F">
        <w:rPr>
          <w:rFonts w:ascii="Times New Roman" w:hAnsi="Times New Roman" w:cs="Times New Roman"/>
          <w:sz w:val="28"/>
          <w:szCs w:val="28"/>
        </w:rPr>
        <w:t>Роенко И.П. «Поделки, обереги, картины, открытки, украшения, подарки из природных материалов», Харьков/Белгород, изд. «Клуб семейного досуга», 2012г.</w:t>
      </w:r>
    </w:p>
    <w:p w:rsidR="0093462F" w:rsidRPr="0093462F" w:rsidRDefault="0093462F" w:rsidP="009346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93462F">
        <w:rPr>
          <w:rFonts w:ascii="Times New Roman" w:hAnsi="Times New Roman" w:cs="Times New Roman"/>
          <w:sz w:val="28"/>
          <w:szCs w:val="28"/>
        </w:rPr>
        <w:t xml:space="preserve">Цирулик Н.А., </w:t>
      </w:r>
      <w:proofErr w:type="spellStart"/>
      <w:r w:rsidRPr="0093462F">
        <w:rPr>
          <w:rFonts w:ascii="Times New Roman" w:hAnsi="Times New Roman" w:cs="Times New Roman"/>
          <w:sz w:val="28"/>
          <w:szCs w:val="28"/>
        </w:rPr>
        <w:t>Проснякова</w:t>
      </w:r>
      <w:proofErr w:type="spellEnd"/>
      <w:r w:rsidRPr="0093462F">
        <w:rPr>
          <w:rFonts w:ascii="Times New Roman" w:hAnsi="Times New Roman" w:cs="Times New Roman"/>
          <w:sz w:val="28"/>
          <w:szCs w:val="28"/>
        </w:rPr>
        <w:t xml:space="preserve"> Т.Н. «Умные руки», изд</w:t>
      </w:r>
      <w:proofErr w:type="gramStart"/>
      <w:r w:rsidRPr="0093462F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93462F">
        <w:rPr>
          <w:rFonts w:ascii="Times New Roman" w:hAnsi="Times New Roman" w:cs="Times New Roman"/>
          <w:sz w:val="28"/>
          <w:szCs w:val="28"/>
        </w:rPr>
        <w:t>ом «Федоров», 2000г.</w:t>
      </w:r>
    </w:p>
    <w:p w:rsidR="005509E6" w:rsidRDefault="005509E6"/>
    <w:p w:rsidR="005F4A67" w:rsidRDefault="005F4A67"/>
    <w:p w:rsidR="005F4A67" w:rsidRDefault="005F4A67"/>
    <w:p w:rsidR="005F4A67" w:rsidRDefault="005F4A67"/>
    <w:p w:rsidR="005F4A67" w:rsidRDefault="005F4A67"/>
    <w:p w:rsidR="005F4A67" w:rsidRDefault="005F4A67"/>
    <w:p w:rsidR="005F4A67" w:rsidRDefault="005F4A67"/>
    <w:p w:rsidR="005F4A67" w:rsidRDefault="005F4A67"/>
    <w:p w:rsidR="005F4A67" w:rsidRDefault="005F4A67"/>
    <w:p w:rsidR="005F4A67" w:rsidRDefault="005F4A67"/>
    <w:p w:rsidR="005F4A67" w:rsidRDefault="005F4A67"/>
    <w:p w:rsidR="005F4A67" w:rsidRDefault="005F4A67" w:rsidP="005F4A6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5F4A67" w:rsidRDefault="005F4A67" w:rsidP="005F4A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воспитанников</w:t>
      </w:r>
      <w:r w:rsidR="007B3120">
        <w:rPr>
          <w:rFonts w:ascii="Times New Roman" w:hAnsi="Times New Roman" w:cs="Times New Roman"/>
          <w:b/>
          <w:sz w:val="28"/>
          <w:szCs w:val="28"/>
        </w:rPr>
        <w:t xml:space="preserve"> 2 группы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B3120" w:rsidRDefault="007B3120" w:rsidP="007B312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170"/>
        <w:gridCol w:w="5194"/>
        <w:gridCol w:w="1826"/>
      </w:tblGrid>
      <w:tr w:rsidR="007B3120" w:rsidTr="007B3120">
        <w:trPr>
          <w:trHeight w:val="1"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</w:p>
        </w:tc>
        <w:tc>
          <w:tcPr>
            <w:tcW w:w="5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</w:tr>
      <w:tr w:rsidR="007B3120" w:rsidTr="007B3120">
        <w:trPr>
          <w:trHeight w:val="1"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3C6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</w:rPr>
              <w:t>Агафонов Михаил Алексеевич</w:t>
            </w:r>
          </w:p>
        </w:tc>
        <w:tc>
          <w:tcPr>
            <w:tcW w:w="1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09.07.04</w:t>
            </w:r>
          </w:p>
        </w:tc>
      </w:tr>
      <w:tr w:rsidR="007B3120" w:rsidTr="007B3120">
        <w:trPr>
          <w:trHeight w:val="1"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3C6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</w:rPr>
              <w:t>Власов Вадим Александрович</w:t>
            </w:r>
          </w:p>
        </w:tc>
        <w:tc>
          <w:tcPr>
            <w:tcW w:w="1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02.04.04</w:t>
            </w:r>
          </w:p>
        </w:tc>
      </w:tr>
      <w:tr w:rsidR="007B3120" w:rsidTr="007B3120">
        <w:trPr>
          <w:trHeight w:val="1"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5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3C6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</w:rPr>
              <w:t>Крестьянинов Александр Сергеевич</w:t>
            </w:r>
          </w:p>
        </w:tc>
        <w:tc>
          <w:tcPr>
            <w:tcW w:w="1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30.06.04</w:t>
            </w:r>
          </w:p>
        </w:tc>
      </w:tr>
      <w:tr w:rsidR="007B3120" w:rsidTr="007B3120">
        <w:trPr>
          <w:trHeight w:val="1"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5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3C6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B3120">
              <w:rPr>
                <w:rFonts w:ascii="Times New Roman" w:hAnsi="Times New Roman" w:cs="Times New Roman"/>
                <w:sz w:val="28"/>
                <w:szCs w:val="28"/>
              </w:rPr>
              <w:t>Коренчук</w:t>
            </w:r>
            <w:proofErr w:type="spellEnd"/>
            <w:r w:rsidRPr="007B3120">
              <w:rPr>
                <w:rFonts w:ascii="Times New Roman" w:hAnsi="Times New Roman" w:cs="Times New Roman"/>
                <w:sz w:val="28"/>
                <w:szCs w:val="28"/>
              </w:rPr>
              <w:t xml:space="preserve"> Никита Андреевич</w:t>
            </w:r>
          </w:p>
        </w:tc>
        <w:tc>
          <w:tcPr>
            <w:tcW w:w="1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29.12.04</w:t>
            </w:r>
          </w:p>
        </w:tc>
      </w:tr>
      <w:tr w:rsidR="007B3120" w:rsidTr="007B3120">
        <w:trPr>
          <w:trHeight w:val="1"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5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3C6C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</w:rPr>
              <w:t>Кругляк Владислав Андреевич</w:t>
            </w:r>
          </w:p>
        </w:tc>
        <w:tc>
          <w:tcPr>
            <w:tcW w:w="1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03.06.04</w:t>
            </w:r>
          </w:p>
        </w:tc>
      </w:tr>
      <w:tr w:rsidR="007B3120" w:rsidTr="007B3120">
        <w:trPr>
          <w:trHeight w:val="1"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5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3C6C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</w:rPr>
              <w:t>Наговицын Сергей Владимирович</w:t>
            </w:r>
          </w:p>
        </w:tc>
        <w:tc>
          <w:tcPr>
            <w:tcW w:w="1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02.02.04</w:t>
            </w:r>
          </w:p>
        </w:tc>
      </w:tr>
      <w:tr w:rsidR="007B3120" w:rsidTr="007B3120">
        <w:trPr>
          <w:trHeight w:val="1"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5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3C6C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</w:rPr>
              <w:t>Потемкин Павел Анатольевич</w:t>
            </w:r>
          </w:p>
        </w:tc>
        <w:tc>
          <w:tcPr>
            <w:tcW w:w="1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7B3120" w:rsidRPr="007B3120" w:rsidRDefault="007B3120" w:rsidP="007B31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1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03.01.05</w:t>
            </w:r>
          </w:p>
        </w:tc>
      </w:tr>
    </w:tbl>
    <w:p w:rsidR="007B3120" w:rsidRDefault="007B3120" w:rsidP="007B312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p w:rsidR="007B3120" w:rsidRPr="007B3120" w:rsidRDefault="007B3120" w:rsidP="007B312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B3120" w:rsidRPr="007B3120" w:rsidRDefault="007B3120" w:rsidP="007B31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7B3120" w:rsidRDefault="007B3120" w:rsidP="007B3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</w:t>
      </w:r>
    </w:p>
    <w:p w:rsidR="007B3120" w:rsidRDefault="007B3120" w:rsidP="007B3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B3120" w:rsidRPr="007B3120" w:rsidRDefault="007B3120" w:rsidP="007B31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3120">
        <w:rPr>
          <w:rFonts w:ascii="Times New Roman" w:hAnsi="Times New Roman" w:cs="Times New Roman"/>
          <w:b/>
          <w:sz w:val="28"/>
          <w:szCs w:val="28"/>
        </w:rPr>
        <w:t>Характеристика 2 группы</w:t>
      </w:r>
    </w:p>
    <w:p w:rsidR="007B3120" w:rsidRPr="007B3120" w:rsidRDefault="007B3120" w:rsidP="007B3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3120">
        <w:rPr>
          <w:rFonts w:ascii="Times New Roman" w:hAnsi="Times New Roman" w:cs="Times New Roman"/>
          <w:sz w:val="28"/>
          <w:szCs w:val="28"/>
        </w:rPr>
        <w:t xml:space="preserve">В группе 7 человек – мальчики в возрасте от 16 до 17 лет. У детей диагноз – тяжелая умственная отсталость, обусловленная разными причинами, осложненная сопутствующими дефектами (нарушение зрения, слуха, двигательной активности). Пять воспитанников – отказные, два - имеют родителей. Все обучаются в МКОУ ОШ №5 в разных классах </w:t>
      </w:r>
    </w:p>
    <w:p w:rsidR="007B3120" w:rsidRPr="007B3120" w:rsidRDefault="007B3120" w:rsidP="007B3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3120">
        <w:rPr>
          <w:rFonts w:ascii="Times New Roman" w:hAnsi="Times New Roman" w:cs="Times New Roman"/>
          <w:sz w:val="28"/>
          <w:szCs w:val="28"/>
        </w:rPr>
        <w:t xml:space="preserve">Дети отличаются в физическом и в умственном развитии. Воспитанники обслуживают себя частично, нуждаются в контроле и постоянной помощи со стороны педагога. </w:t>
      </w:r>
    </w:p>
    <w:p w:rsidR="007B3120" w:rsidRPr="007B3120" w:rsidRDefault="007B3120" w:rsidP="007B3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B3120">
        <w:rPr>
          <w:rFonts w:ascii="Times New Roman" w:hAnsi="Times New Roman" w:cs="Times New Roman"/>
          <w:sz w:val="28"/>
          <w:szCs w:val="28"/>
        </w:rPr>
        <w:t xml:space="preserve"> </w:t>
      </w:r>
      <w:r w:rsidRPr="007B3120">
        <w:rPr>
          <w:rFonts w:ascii="Times New Roman" w:hAnsi="Times New Roman" w:cs="Times New Roman"/>
          <w:sz w:val="28"/>
          <w:szCs w:val="28"/>
        </w:rPr>
        <w:tab/>
        <w:t>Для воспитанников характерны трудности восприятия пространства и времени. Наблюдается нарушение эмоционально-волевой сферы, которая имеет ряд особенностей: недоразвитие эмоций, нет оттенков переживаний, неустойчивость эмоций. Некоторые воспитанники на замечания реагируют сразу и адекватно. Характер общения у мальчиков в основном дружеский, по мере своих сил дети стараются помогать друг другу.  У всех воспитанников присутствует недоразвитие мелкой моторики. Нарушена координация движений рук, нет согласованности в действиях.  У большинства детей наблюдается низкая мотивация к работе, нет усидчивости, концентрация внимания низкая, плохо развиты трудовые умения. У воспитанников слабо сформирован интерес к окружающему миру. Слабость регулирующей роли мышления не даёт пользоваться полученными знаниями.</w:t>
      </w:r>
    </w:p>
    <w:p w:rsidR="005F4A67" w:rsidRPr="007B3120" w:rsidRDefault="005F4A67" w:rsidP="007B312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3120" w:rsidRDefault="007B3120" w:rsidP="005F4A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3120" w:rsidRDefault="007B3120" w:rsidP="005F4A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2AD7" w:rsidRDefault="00D22AD7" w:rsidP="00D22A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2B04AE" w:rsidRPr="002B04AE" w:rsidRDefault="002B04AE" w:rsidP="002B0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04AE">
        <w:rPr>
          <w:rFonts w:ascii="Times New Roman" w:hAnsi="Times New Roman" w:cs="Times New Roman"/>
          <w:b/>
          <w:sz w:val="28"/>
          <w:szCs w:val="28"/>
        </w:rPr>
        <w:t>Система мониторинга.</w:t>
      </w:r>
    </w:p>
    <w:p w:rsidR="002B04AE" w:rsidRPr="002B04AE" w:rsidRDefault="002B04AE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4AE">
        <w:rPr>
          <w:rFonts w:ascii="Times New Roman" w:hAnsi="Times New Roman" w:cs="Times New Roman"/>
          <w:sz w:val="28"/>
          <w:szCs w:val="28"/>
          <w:u w:val="single"/>
        </w:rPr>
        <w:t>Показатели усвоения программного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04AE" w:rsidRPr="002B04AE" w:rsidRDefault="002B04AE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4AE">
        <w:rPr>
          <w:rFonts w:ascii="Times New Roman" w:hAnsi="Times New Roman" w:cs="Times New Roman"/>
          <w:sz w:val="28"/>
          <w:szCs w:val="28"/>
        </w:rPr>
        <w:t>Планируемые целевые ориентиры:</w:t>
      </w:r>
    </w:p>
    <w:p w:rsidR="002B04AE" w:rsidRPr="002B04AE" w:rsidRDefault="002B04AE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2B04AE">
        <w:rPr>
          <w:rFonts w:ascii="Times New Roman" w:hAnsi="Times New Roman" w:cs="Times New Roman"/>
          <w:sz w:val="28"/>
          <w:szCs w:val="28"/>
        </w:rPr>
        <w:t>риклеивать маленькие кусочки цветной бумаги, соблюдая расстояние между ними;</w:t>
      </w:r>
    </w:p>
    <w:p w:rsidR="002B04AE" w:rsidRPr="002B04AE" w:rsidRDefault="002B04AE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04AE">
        <w:rPr>
          <w:rFonts w:ascii="Times New Roman" w:hAnsi="Times New Roman" w:cs="Times New Roman"/>
          <w:sz w:val="28"/>
          <w:szCs w:val="28"/>
        </w:rPr>
        <w:t>изготавливать зверушек из природного материала, для соединения деталей использовать пластилин;</w:t>
      </w:r>
    </w:p>
    <w:p w:rsidR="002B04AE" w:rsidRPr="002B04AE" w:rsidRDefault="002B04AE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04AE">
        <w:rPr>
          <w:rFonts w:ascii="Times New Roman" w:hAnsi="Times New Roman" w:cs="Times New Roman"/>
          <w:sz w:val="28"/>
          <w:szCs w:val="28"/>
        </w:rPr>
        <w:t>равномерно, распределять различные виды круп по контуру, намазанному клеем;</w:t>
      </w:r>
    </w:p>
    <w:p w:rsidR="002B04AE" w:rsidRPr="002B04AE" w:rsidRDefault="002B04AE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04AE">
        <w:rPr>
          <w:rFonts w:ascii="Times New Roman" w:hAnsi="Times New Roman" w:cs="Times New Roman"/>
          <w:sz w:val="28"/>
          <w:szCs w:val="28"/>
        </w:rPr>
        <w:t>использовать в аппликации природный и бросовый материал;</w:t>
      </w:r>
    </w:p>
    <w:p w:rsidR="002B04AE" w:rsidRPr="002B04AE" w:rsidRDefault="002B04AE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B04AE">
        <w:rPr>
          <w:rFonts w:ascii="Times New Roman" w:hAnsi="Times New Roman" w:cs="Times New Roman"/>
          <w:sz w:val="28"/>
          <w:szCs w:val="28"/>
        </w:rPr>
        <w:t>создавать композиции с помощью воспитателя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04AE" w:rsidRDefault="002B04AE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4AE">
        <w:rPr>
          <w:rFonts w:ascii="Times New Roman" w:hAnsi="Times New Roman" w:cs="Times New Roman"/>
          <w:sz w:val="28"/>
          <w:szCs w:val="28"/>
        </w:rPr>
        <w:t>Педагогический анализ знаний и умений детей (диагностика) проводится 2 раза в год (сентябрь, май).</w:t>
      </w:r>
    </w:p>
    <w:p w:rsidR="0091627A" w:rsidRDefault="0091627A" w:rsidP="009162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27A" w:rsidRPr="0091627A" w:rsidRDefault="0091627A" w:rsidP="0091627A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1627A">
        <w:rPr>
          <w:rFonts w:ascii="Times New Roman" w:hAnsi="Times New Roman" w:cs="Times New Roman"/>
          <w:sz w:val="28"/>
          <w:szCs w:val="28"/>
          <w:u w:val="single"/>
        </w:rPr>
        <w:t xml:space="preserve">Балловая оценка: </w:t>
      </w:r>
    </w:p>
    <w:p w:rsidR="0091627A" w:rsidRDefault="0091627A" w:rsidP="009162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1381">
        <w:rPr>
          <w:rFonts w:ascii="Times New Roman" w:hAnsi="Times New Roman" w:cs="Times New Roman"/>
          <w:sz w:val="28"/>
          <w:szCs w:val="28"/>
        </w:rPr>
        <w:t xml:space="preserve">3 – критерий выполняется при незначительной поддержке взрослого. </w:t>
      </w:r>
    </w:p>
    <w:p w:rsidR="0091627A" w:rsidRDefault="0091627A" w:rsidP="009162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1381">
        <w:rPr>
          <w:rFonts w:ascii="Times New Roman" w:hAnsi="Times New Roman" w:cs="Times New Roman"/>
          <w:sz w:val="28"/>
          <w:szCs w:val="28"/>
        </w:rPr>
        <w:t xml:space="preserve">2 – критерий выполняется непостоянно, требуется участие взрослых. </w:t>
      </w:r>
    </w:p>
    <w:p w:rsidR="0091627A" w:rsidRDefault="0091627A" w:rsidP="009162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1381">
        <w:rPr>
          <w:rFonts w:ascii="Times New Roman" w:hAnsi="Times New Roman" w:cs="Times New Roman"/>
          <w:sz w:val="28"/>
          <w:szCs w:val="28"/>
        </w:rPr>
        <w:t>1 – критерий выполняется только вмест</w:t>
      </w:r>
      <w:r w:rsidR="00EF49C5">
        <w:rPr>
          <w:rFonts w:ascii="Times New Roman" w:hAnsi="Times New Roman" w:cs="Times New Roman"/>
          <w:sz w:val="28"/>
          <w:szCs w:val="28"/>
        </w:rPr>
        <w:t xml:space="preserve">е </w:t>
      </w:r>
      <w:proofErr w:type="gramStart"/>
      <w:r w:rsidR="00EF49C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EF49C5">
        <w:rPr>
          <w:rFonts w:ascii="Times New Roman" w:hAnsi="Times New Roman" w:cs="Times New Roman"/>
          <w:sz w:val="28"/>
          <w:szCs w:val="28"/>
        </w:rPr>
        <w:t xml:space="preserve"> взрослым</w:t>
      </w:r>
      <w:r w:rsidRPr="00C613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627A" w:rsidRDefault="00EF49C5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 – критерий не выполняется.</w:t>
      </w:r>
    </w:p>
    <w:p w:rsidR="00EF49C5" w:rsidRDefault="00EF49C5" w:rsidP="009162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627A" w:rsidRPr="0091627A" w:rsidRDefault="0091627A" w:rsidP="0091627A">
      <w:pPr>
        <w:jc w:val="both"/>
        <w:rPr>
          <w:rFonts w:ascii="Times New Roman" w:hAnsi="Times New Roman" w:cs="Times New Roman"/>
          <w:sz w:val="28"/>
          <w:szCs w:val="28"/>
        </w:rPr>
      </w:pPr>
      <w:r w:rsidRPr="0091627A">
        <w:rPr>
          <w:rFonts w:ascii="Times New Roman" w:hAnsi="Times New Roman" w:cs="Times New Roman"/>
          <w:sz w:val="28"/>
          <w:szCs w:val="28"/>
        </w:rPr>
        <w:t>Низкий уровень (НУ) – 1-5 баллов. Умения и навыки не сформированы, носят случайный характер. Самостоятельно не может применять основные приёмы аппликации.</w:t>
      </w:r>
    </w:p>
    <w:p w:rsidR="0091627A" w:rsidRPr="0091627A" w:rsidRDefault="0091627A" w:rsidP="0091627A">
      <w:pPr>
        <w:jc w:val="both"/>
        <w:rPr>
          <w:rFonts w:ascii="Times New Roman" w:hAnsi="Times New Roman" w:cs="Times New Roman"/>
          <w:sz w:val="28"/>
          <w:szCs w:val="28"/>
        </w:rPr>
      </w:pPr>
      <w:r w:rsidRPr="0091627A">
        <w:rPr>
          <w:rFonts w:ascii="Times New Roman" w:hAnsi="Times New Roman" w:cs="Times New Roman"/>
          <w:sz w:val="28"/>
          <w:szCs w:val="28"/>
        </w:rPr>
        <w:t>Средний уровень (СУ) – 6-10 баллов. Ребенок использует большинство приемов аппликации, самостоятельно или с помощью педагога. Испытывает небольшие трудности при аппликации. Результат работы зависит от настроения ребенка.</w:t>
      </w:r>
    </w:p>
    <w:p w:rsidR="0091627A" w:rsidRPr="0091627A" w:rsidRDefault="0091627A" w:rsidP="0091627A">
      <w:pPr>
        <w:jc w:val="both"/>
        <w:rPr>
          <w:rFonts w:ascii="Times New Roman" w:hAnsi="Times New Roman" w:cs="Times New Roman"/>
          <w:sz w:val="28"/>
          <w:szCs w:val="28"/>
        </w:rPr>
      </w:pPr>
      <w:r w:rsidRPr="0091627A">
        <w:rPr>
          <w:rFonts w:ascii="Times New Roman" w:hAnsi="Times New Roman" w:cs="Times New Roman"/>
          <w:sz w:val="28"/>
          <w:szCs w:val="28"/>
        </w:rPr>
        <w:t>Высокий уровень (ВУ) – 11-16 баллов. Ребёнок самостоятельно использует знакомые приемы аппликации, выполняет задания педагога. Не испытывает отрицательные эмоции при неудачах, обращаясь за помощью к педагогу.</w:t>
      </w:r>
    </w:p>
    <w:p w:rsidR="0091627A" w:rsidRDefault="0091627A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45B2" w:rsidRDefault="00E345B2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45B2" w:rsidRDefault="00E345B2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345B2" w:rsidRDefault="00E345B2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7F8C" w:rsidRDefault="00837F8C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7F8C" w:rsidRDefault="00837F8C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50CF" w:rsidRDefault="004150CF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4150CF" w:rsidSect="004150C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459"/>
        <w:gridCol w:w="2194"/>
        <w:gridCol w:w="1223"/>
        <w:gridCol w:w="1204"/>
        <w:gridCol w:w="1223"/>
        <w:gridCol w:w="1204"/>
        <w:gridCol w:w="1221"/>
        <w:gridCol w:w="1204"/>
        <w:gridCol w:w="1221"/>
        <w:gridCol w:w="1204"/>
        <w:gridCol w:w="1224"/>
        <w:gridCol w:w="1205"/>
      </w:tblGrid>
      <w:tr w:rsidR="004150CF" w:rsidTr="009D7D6D">
        <w:tc>
          <w:tcPr>
            <w:tcW w:w="458" w:type="dxa"/>
            <w:vMerge w:val="restart"/>
          </w:tcPr>
          <w:p w:rsidR="004150CF" w:rsidRPr="004150CF" w:rsidRDefault="004150CF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204" w:type="dxa"/>
            <w:vMerge w:val="restart"/>
          </w:tcPr>
          <w:p w:rsidR="004150CF" w:rsidRPr="004150CF" w:rsidRDefault="004150CF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50CF">
              <w:rPr>
                <w:rFonts w:ascii="Times New Roman" w:hAnsi="Times New Roman" w:cs="Times New Roman"/>
                <w:b/>
                <w:sz w:val="24"/>
                <w:szCs w:val="24"/>
              </w:rPr>
              <w:t>Приемы аппликации</w:t>
            </w:r>
          </w:p>
        </w:tc>
        <w:tc>
          <w:tcPr>
            <w:tcW w:w="12952" w:type="dxa"/>
            <w:gridSpan w:val="10"/>
          </w:tcPr>
          <w:p w:rsidR="004150CF" w:rsidRPr="004150CF" w:rsidRDefault="004150CF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ребенка</w:t>
            </w:r>
          </w:p>
        </w:tc>
      </w:tr>
      <w:tr w:rsidR="007B3120" w:rsidTr="009D7D6D">
        <w:tc>
          <w:tcPr>
            <w:tcW w:w="458" w:type="dxa"/>
            <w:vMerge/>
          </w:tcPr>
          <w:p w:rsidR="004150CF" w:rsidRPr="004150CF" w:rsidRDefault="004150CF" w:rsidP="00415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04" w:type="dxa"/>
            <w:vMerge/>
          </w:tcPr>
          <w:p w:rsidR="004150CF" w:rsidRPr="004150CF" w:rsidRDefault="004150CF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90" w:type="dxa"/>
            <w:gridSpan w:val="2"/>
          </w:tcPr>
          <w:p w:rsidR="004150CF" w:rsidRPr="004150CF" w:rsidRDefault="007B3120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Миша А.</w:t>
            </w:r>
          </w:p>
        </w:tc>
        <w:tc>
          <w:tcPr>
            <w:tcW w:w="2590" w:type="dxa"/>
            <w:gridSpan w:val="2"/>
          </w:tcPr>
          <w:p w:rsidR="004150CF" w:rsidRPr="004150CF" w:rsidRDefault="007B3120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Саша К.</w:t>
            </w:r>
          </w:p>
        </w:tc>
        <w:tc>
          <w:tcPr>
            <w:tcW w:w="2590" w:type="dxa"/>
            <w:gridSpan w:val="2"/>
          </w:tcPr>
          <w:p w:rsidR="004150CF" w:rsidRPr="004150CF" w:rsidRDefault="007B3120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Никита К.</w:t>
            </w:r>
          </w:p>
        </w:tc>
        <w:tc>
          <w:tcPr>
            <w:tcW w:w="2590" w:type="dxa"/>
            <w:gridSpan w:val="2"/>
          </w:tcPr>
          <w:p w:rsidR="004150CF" w:rsidRPr="004150CF" w:rsidRDefault="007B3120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Влад К.</w:t>
            </w:r>
          </w:p>
        </w:tc>
        <w:tc>
          <w:tcPr>
            <w:tcW w:w="2592" w:type="dxa"/>
            <w:gridSpan w:val="2"/>
          </w:tcPr>
          <w:p w:rsidR="004150CF" w:rsidRPr="004150CF" w:rsidRDefault="007B3120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Сергей Н.</w:t>
            </w:r>
          </w:p>
        </w:tc>
      </w:tr>
      <w:tr w:rsidR="005946C0" w:rsidTr="009D7D6D">
        <w:tc>
          <w:tcPr>
            <w:tcW w:w="458" w:type="dxa"/>
            <w:vMerge/>
          </w:tcPr>
          <w:p w:rsidR="004150CF" w:rsidRPr="004150CF" w:rsidRDefault="004150CF" w:rsidP="00415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04" w:type="dxa"/>
            <w:vMerge/>
          </w:tcPr>
          <w:p w:rsidR="004150CF" w:rsidRPr="004150CF" w:rsidRDefault="004150CF" w:rsidP="00415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94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96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94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96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94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96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94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97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95" w:type="dxa"/>
          </w:tcPr>
          <w:p w:rsidR="004150CF" w:rsidRPr="004150CF" w:rsidRDefault="005946C0" w:rsidP="00594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</w:tr>
      <w:tr w:rsidR="005946C0" w:rsidTr="009D7D6D">
        <w:tc>
          <w:tcPr>
            <w:tcW w:w="458" w:type="dxa"/>
          </w:tcPr>
          <w:p w:rsidR="004150CF" w:rsidRDefault="009D7D6D" w:rsidP="009D7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04" w:type="dxa"/>
          </w:tcPr>
          <w:p w:rsidR="004150CF" w:rsidRPr="00364459" w:rsidRDefault="00364459" w:rsidP="00364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свойств бумаги</w:t>
            </w: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5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6C0" w:rsidTr="009D7D6D">
        <w:tc>
          <w:tcPr>
            <w:tcW w:w="458" w:type="dxa"/>
          </w:tcPr>
          <w:p w:rsidR="004150CF" w:rsidRDefault="009D7D6D" w:rsidP="009D7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04" w:type="dxa"/>
          </w:tcPr>
          <w:p w:rsidR="004150CF" w:rsidRPr="00364459" w:rsidRDefault="00364459" w:rsidP="00364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«Ножницы разговаривают»</w:t>
            </w: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6C0" w:rsidTr="009D7D6D">
        <w:tc>
          <w:tcPr>
            <w:tcW w:w="458" w:type="dxa"/>
          </w:tcPr>
          <w:p w:rsidR="004150CF" w:rsidRDefault="009D7D6D" w:rsidP="009D7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04" w:type="dxa"/>
          </w:tcPr>
          <w:p w:rsidR="004150CF" w:rsidRPr="00364459" w:rsidRDefault="00364459" w:rsidP="00364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Нетрадиционные аппликационные умения и навыки</w:t>
            </w: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6C0" w:rsidTr="009D7D6D">
        <w:tc>
          <w:tcPr>
            <w:tcW w:w="458" w:type="dxa"/>
          </w:tcPr>
          <w:p w:rsidR="004150CF" w:rsidRDefault="009D7D6D" w:rsidP="009D7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04" w:type="dxa"/>
          </w:tcPr>
          <w:p w:rsidR="004150CF" w:rsidRPr="00364459" w:rsidRDefault="00364459" w:rsidP="00364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Пространственное расположение готовых деталей</w:t>
            </w: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5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6C0" w:rsidTr="009D7D6D">
        <w:tc>
          <w:tcPr>
            <w:tcW w:w="458" w:type="dxa"/>
          </w:tcPr>
          <w:p w:rsidR="004150CF" w:rsidRDefault="009D7D6D" w:rsidP="009D7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04" w:type="dxa"/>
          </w:tcPr>
          <w:p w:rsidR="004150CF" w:rsidRPr="00364459" w:rsidRDefault="00364459" w:rsidP="00364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кисточкой</w:t>
            </w: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6C0" w:rsidTr="009D7D6D">
        <w:tc>
          <w:tcPr>
            <w:tcW w:w="458" w:type="dxa"/>
          </w:tcPr>
          <w:p w:rsidR="004150CF" w:rsidRDefault="009D7D6D" w:rsidP="009D7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204" w:type="dxa"/>
          </w:tcPr>
          <w:p w:rsidR="004150CF" w:rsidRPr="00364459" w:rsidRDefault="00364459" w:rsidP="003644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салфеткой</w:t>
            </w: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4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</w:tcPr>
          <w:p w:rsidR="004150CF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5" w:type="dxa"/>
          </w:tcPr>
          <w:p w:rsidR="004150CF" w:rsidRDefault="004150CF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6C0" w:rsidTr="008260F0">
        <w:tc>
          <w:tcPr>
            <w:tcW w:w="2662" w:type="dxa"/>
            <w:gridSpan w:val="2"/>
            <w:tcBorders>
              <w:bottom w:val="single" w:sz="4" w:space="0" w:color="auto"/>
            </w:tcBorders>
          </w:tcPr>
          <w:p w:rsidR="009D7D6D" w:rsidRDefault="00364459" w:rsidP="002B0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баллов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94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94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4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4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5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46C0" w:rsidTr="008260F0">
        <w:tc>
          <w:tcPr>
            <w:tcW w:w="2662" w:type="dxa"/>
            <w:gridSpan w:val="2"/>
            <w:tcBorders>
              <w:top w:val="single" w:sz="4" w:space="0" w:color="auto"/>
            </w:tcBorders>
          </w:tcPr>
          <w:p w:rsidR="009D7D6D" w:rsidRDefault="00364459" w:rsidP="002B0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развития ребенка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</w:p>
        </w:tc>
        <w:tc>
          <w:tcPr>
            <w:tcW w:w="1294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</w:p>
        </w:tc>
        <w:tc>
          <w:tcPr>
            <w:tcW w:w="1294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</w:t>
            </w:r>
          </w:p>
        </w:tc>
        <w:tc>
          <w:tcPr>
            <w:tcW w:w="1294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</w:t>
            </w:r>
          </w:p>
        </w:tc>
        <w:tc>
          <w:tcPr>
            <w:tcW w:w="1294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7" w:type="dxa"/>
          </w:tcPr>
          <w:p w:rsidR="009D7D6D" w:rsidRDefault="005946C0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</w:t>
            </w:r>
          </w:p>
        </w:tc>
        <w:tc>
          <w:tcPr>
            <w:tcW w:w="1295" w:type="dxa"/>
          </w:tcPr>
          <w:p w:rsidR="009D7D6D" w:rsidRDefault="009D7D6D" w:rsidP="00594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50CF" w:rsidRDefault="004150CF" w:rsidP="002B04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2AD7" w:rsidRPr="002B04AE" w:rsidRDefault="00364459" w:rsidP="003644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 09 – месяц сентябрь, 05 – месяц май.</w:t>
      </w:r>
    </w:p>
    <w:sectPr w:rsidR="00D22AD7" w:rsidRPr="002B04AE" w:rsidSect="004150C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B79D2"/>
    <w:rsid w:val="00082A09"/>
    <w:rsid w:val="000F1959"/>
    <w:rsid w:val="001956D8"/>
    <w:rsid w:val="001C478E"/>
    <w:rsid w:val="00221A46"/>
    <w:rsid w:val="00254658"/>
    <w:rsid w:val="00254B96"/>
    <w:rsid w:val="002A3305"/>
    <w:rsid w:val="002B04AE"/>
    <w:rsid w:val="002B6D74"/>
    <w:rsid w:val="00364459"/>
    <w:rsid w:val="004150CF"/>
    <w:rsid w:val="00437D42"/>
    <w:rsid w:val="00452503"/>
    <w:rsid w:val="00504027"/>
    <w:rsid w:val="005509E6"/>
    <w:rsid w:val="005946C0"/>
    <w:rsid w:val="005B79D2"/>
    <w:rsid w:val="005C3393"/>
    <w:rsid w:val="005F4A67"/>
    <w:rsid w:val="00697E08"/>
    <w:rsid w:val="00700F87"/>
    <w:rsid w:val="007012C4"/>
    <w:rsid w:val="00752128"/>
    <w:rsid w:val="007710F1"/>
    <w:rsid w:val="007B3120"/>
    <w:rsid w:val="008260F0"/>
    <w:rsid w:val="00832661"/>
    <w:rsid w:val="00836BAD"/>
    <w:rsid w:val="00837F8C"/>
    <w:rsid w:val="00844E1C"/>
    <w:rsid w:val="008B62F3"/>
    <w:rsid w:val="0091627A"/>
    <w:rsid w:val="0093462F"/>
    <w:rsid w:val="00967AD3"/>
    <w:rsid w:val="00981D3D"/>
    <w:rsid w:val="009D7D6D"/>
    <w:rsid w:val="00A2323F"/>
    <w:rsid w:val="00A6577D"/>
    <w:rsid w:val="00A97133"/>
    <w:rsid w:val="00B9003C"/>
    <w:rsid w:val="00BA31C6"/>
    <w:rsid w:val="00BE3B92"/>
    <w:rsid w:val="00C43548"/>
    <w:rsid w:val="00C65CAF"/>
    <w:rsid w:val="00C97829"/>
    <w:rsid w:val="00CE7222"/>
    <w:rsid w:val="00CF241A"/>
    <w:rsid w:val="00D22AD7"/>
    <w:rsid w:val="00DA4CD3"/>
    <w:rsid w:val="00E016A6"/>
    <w:rsid w:val="00E070EB"/>
    <w:rsid w:val="00E345B2"/>
    <w:rsid w:val="00E66479"/>
    <w:rsid w:val="00E70CDC"/>
    <w:rsid w:val="00EF1818"/>
    <w:rsid w:val="00EF49C5"/>
    <w:rsid w:val="00F325C0"/>
    <w:rsid w:val="00F505A7"/>
    <w:rsid w:val="00FB48B3"/>
    <w:rsid w:val="00FB5C99"/>
    <w:rsid w:val="00FE7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5B7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5B79D2"/>
  </w:style>
  <w:style w:type="character" w:customStyle="1" w:styleId="c16">
    <w:name w:val="c16"/>
    <w:basedOn w:val="a0"/>
    <w:rsid w:val="005B79D2"/>
  </w:style>
  <w:style w:type="character" w:customStyle="1" w:styleId="c10">
    <w:name w:val="c10"/>
    <w:basedOn w:val="a0"/>
    <w:rsid w:val="00FB48B3"/>
  </w:style>
  <w:style w:type="table" w:styleId="a3">
    <w:name w:val="Table Grid"/>
    <w:basedOn w:val="a1"/>
    <w:uiPriority w:val="59"/>
    <w:rsid w:val="004525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BA31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9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96B14-17E4-4193-A842-A668ABE97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23</Pages>
  <Words>4830</Words>
  <Characters>27533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</dc:creator>
  <cp:lastModifiedBy>Big</cp:lastModifiedBy>
  <cp:revision>35</cp:revision>
  <cp:lastPrinted>2021-09-26T11:09:00Z</cp:lastPrinted>
  <dcterms:created xsi:type="dcterms:W3CDTF">2021-08-02T12:39:00Z</dcterms:created>
  <dcterms:modified xsi:type="dcterms:W3CDTF">2021-11-18T17:15:00Z</dcterms:modified>
</cp:coreProperties>
</file>