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60F9" w:rsidRDefault="00401413" w:rsidP="00A460F9">
      <w:pPr>
        <w:pStyle w:val="a3"/>
        <w:spacing w:line="360" w:lineRule="auto"/>
        <w:ind w:firstLine="708"/>
        <w:jc w:val="center"/>
        <w:rPr>
          <w:b/>
          <w:i/>
        </w:rPr>
      </w:pPr>
      <w:r w:rsidRPr="00401413">
        <w:rPr>
          <w:b/>
          <w:i/>
        </w:rPr>
        <w:t>Прог</w:t>
      </w:r>
      <w:r w:rsidR="00A460F9">
        <w:rPr>
          <w:b/>
          <w:i/>
        </w:rPr>
        <w:t>рамма «Родительское просвещение»</w:t>
      </w:r>
    </w:p>
    <w:p w:rsidR="00A460F9" w:rsidRDefault="001D6CAF" w:rsidP="00A460F9">
      <w:pPr>
        <w:pStyle w:val="a3"/>
        <w:spacing w:line="360" w:lineRule="auto"/>
        <w:ind w:firstLine="708"/>
        <w:jc w:val="center"/>
        <w:rPr>
          <w:b/>
          <w:i/>
        </w:rPr>
      </w:pPr>
      <w:r>
        <w:rPr>
          <w:b/>
          <w:i/>
        </w:rPr>
        <w:t xml:space="preserve">Лобанова Наталья Николаевна, старший воспитатель МБДОУ № 49 </w:t>
      </w:r>
    </w:p>
    <w:p w:rsidR="001D6CAF" w:rsidRPr="00401413" w:rsidRDefault="001D6CAF" w:rsidP="00A460F9">
      <w:pPr>
        <w:pStyle w:val="a3"/>
        <w:spacing w:line="360" w:lineRule="auto"/>
        <w:ind w:firstLine="708"/>
        <w:jc w:val="center"/>
        <w:rPr>
          <w:b/>
          <w:i/>
        </w:rPr>
      </w:pPr>
      <w:bookmarkStart w:id="0" w:name="_GoBack"/>
      <w:bookmarkEnd w:id="0"/>
      <w:r>
        <w:rPr>
          <w:b/>
          <w:i/>
        </w:rPr>
        <w:t>г. Апатиты</w:t>
      </w:r>
    </w:p>
    <w:p w:rsidR="006B5E43" w:rsidRPr="006B5E43" w:rsidRDefault="006B5E43" w:rsidP="00401413">
      <w:pPr>
        <w:pStyle w:val="a3"/>
        <w:spacing w:line="360" w:lineRule="auto"/>
        <w:ind w:firstLine="708"/>
        <w:rPr>
          <w:b/>
          <w:i/>
        </w:rPr>
      </w:pPr>
      <w:r w:rsidRPr="006B5E43">
        <w:rPr>
          <w:b/>
          <w:i/>
        </w:rPr>
        <w:t>Актуальность</w:t>
      </w:r>
    </w:p>
    <w:p w:rsidR="00874752" w:rsidRPr="00EB786A" w:rsidRDefault="00874752" w:rsidP="00401413">
      <w:pPr>
        <w:pStyle w:val="a3"/>
        <w:spacing w:line="360" w:lineRule="auto"/>
        <w:ind w:firstLine="708"/>
      </w:pPr>
      <w:r w:rsidRPr="00EB786A">
        <w:t>В условиях, когда большинство семей озабочено решением проблем экономического, а порой физического выживания, усилилась тенденция самоустранения многих родителей от решения вопросов воспитания и личностного развития ребёнка. Родители, не владея в достаточной мере знанием возрастных и индивидуальных особенностей развития ребёнка, порой осуществляют воспитание вслепую, интуитивно. Всё это, как правило, не приносит позитивных результатов.</w:t>
      </w:r>
    </w:p>
    <w:p w:rsidR="00874752" w:rsidRPr="00EB786A" w:rsidRDefault="00874752" w:rsidP="00EB786A">
      <w:pPr>
        <w:pStyle w:val="a3"/>
        <w:spacing w:line="360" w:lineRule="auto"/>
        <w:ind w:firstLine="708"/>
      </w:pPr>
      <w:r w:rsidRPr="00EB786A">
        <w:t>Родители обязаны заложить первые основы физического, нравственного и интеллектуального развития личности ребенка в раннем возрасте.</w:t>
      </w:r>
    </w:p>
    <w:p w:rsidR="00874752" w:rsidRPr="00EB786A" w:rsidRDefault="00874752" w:rsidP="00EB786A">
      <w:pPr>
        <w:pStyle w:val="a3"/>
        <w:spacing w:line="360" w:lineRule="auto"/>
        <w:ind w:firstLine="708"/>
      </w:pPr>
      <w:r w:rsidRPr="00EB786A">
        <w:t>Семья и детский сад – два общественных института, которые стоят у истоков нашего будущего, но зачастую не всегда им хватает взаимопонимания, такта, терпения, чтобы услышать и понять друг друга.</w:t>
      </w:r>
    </w:p>
    <w:p w:rsidR="00874752" w:rsidRPr="00EB786A" w:rsidRDefault="00874752" w:rsidP="00EB786A">
      <w:pPr>
        <w:pStyle w:val="a3"/>
        <w:spacing w:line="360" w:lineRule="auto"/>
        <w:ind w:firstLine="708"/>
      </w:pPr>
      <w:r w:rsidRPr="00EB786A">
        <w:t>Непонимание между семьёй и детским садом всей тяжестью ложится на ребенка. Не секрет, что многие родители интересуются только питанием ребенка, считают, что детский сад – место, где только присматривают за детьми, пока родители на работе. И мы, педагоги, очень часто испытываем большие трудности в общении с родителями по этой причине.</w:t>
      </w:r>
    </w:p>
    <w:p w:rsidR="00874752" w:rsidRPr="00EB786A" w:rsidRDefault="00874752" w:rsidP="00EB786A">
      <w:pPr>
        <w:pStyle w:val="a3"/>
        <w:spacing w:line="360" w:lineRule="auto"/>
        <w:ind w:firstLine="567"/>
      </w:pPr>
      <w:r w:rsidRPr="00EB786A">
        <w:t>Как изменить такое положение? Как заинтересовать родителей в совместной работе?</w:t>
      </w:r>
      <w:r w:rsidRPr="00EB786A">
        <w:br/>
        <w:t xml:space="preserve">Поэтому, мы начали работать над проблемой взаимодействия  детского сада и семьи.  </w:t>
      </w:r>
    </w:p>
    <w:p w:rsidR="007B4F5A" w:rsidRPr="00EB786A" w:rsidRDefault="007B4F5A" w:rsidP="00EB786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B786A">
        <w:rPr>
          <w:rFonts w:ascii="Times New Roman" w:hAnsi="Times New Roman" w:cs="Times New Roman"/>
          <w:sz w:val="24"/>
          <w:szCs w:val="24"/>
        </w:rPr>
        <w:t xml:space="preserve">Особой популярностью, как у педагогов, так и у родителей пользуются </w:t>
      </w:r>
      <w:r w:rsidRPr="00EB786A">
        <w:rPr>
          <w:rFonts w:ascii="Times New Roman" w:hAnsi="Times New Roman" w:cs="Times New Roman"/>
          <w:iCs/>
          <w:sz w:val="24"/>
          <w:szCs w:val="24"/>
        </w:rPr>
        <w:t xml:space="preserve">нетрадиционные </w:t>
      </w:r>
      <w:r w:rsidRPr="00EB786A">
        <w:rPr>
          <w:rFonts w:ascii="Times New Roman" w:hAnsi="Times New Roman" w:cs="Times New Roman"/>
          <w:sz w:val="24"/>
          <w:szCs w:val="24"/>
        </w:rPr>
        <w:t>формы общения. Они направлены на установление неформальных контактов с родителями, привлечение их внимания к детскому саду. Родители лучше узнают своего ребенка, поскольку видят его в другой, новой для себя обстановке, сближаются с педагогами.</w:t>
      </w:r>
    </w:p>
    <w:p w:rsidR="007B4F5A" w:rsidRPr="00EB786A" w:rsidRDefault="007B4F5A" w:rsidP="00EB786A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B786A">
        <w:rPr>
          <w:rFonts w:ascii="Times New Roman" w:hAnsi="Times New Roman" w:cs="Times New Roman"/>
          <w:sz w:val="24"/>
          <w:szCs w:val="24"/>
        </w:rPr>
        <w:t xml:space="preserve">Практикой уже накоплено многообразие нетрадиционных форм. Однако сегодня изменились принципы, на основе которых строится общение педагогов и родителей. Оно строиться на основе диалога, открытости, искренности, отказе от критики и оценки партнера по общению. Поэтому данные формы рассматриваются как нетрадиционные. </w:t>
      </w:r>
      <w:r w:rsidR="00CA181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88210C" w:rsidRPr="00EB786A" w:rsidRDefault="007B4F5A" w:rsidP="00EB786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786A">
        <w:rPr>
          <w:rFonts w:ascii="Times New Roman" w:hAnsi="Times New Roman" w:cs="Times New Roman"/>
          <w:color w:val="333333"/>
          <w:sz w:val="24"/>
          <w:szCs w:val="24"/>
        </w:rPr>
        <w:lastRenderedPageBreak/>
        <w:t xml:space="preserve"> </w:t>
      </w:r>
      <w:r w:rsidR="0088210C" w:rsidRPr="00EB786A">
        <w:rPr>
          <w:rFonts w:ascii="Times New Roman" w:hAnsi="Times New Roman" w:cs="Times New Roman"/>
          <w:sz w:val="24"/>
          <w:szCs w:val="24"/>
        </w:rPr>
        <w:t>Доминирующую роль среди форм общения педагог - родители по сей день продолжают играть познавательные формы организации их взаимоотношений. Они призваны повышать образовательную культуру родителей, а, значит, способствовать изменению взглядов родителей на воспитание ребенка в условиях семьи. Кроме того, данные формы взаимодействия позволяют знакомить родителей с особенностями возрастного и психологического развития детей, рациональными методами и приемами воспитания для формирования их практических навыков. Родители видят ребенка в обстановке, отличной от домашней, а также наблюдают процесс его общения с другими детьми и взрослыми.</w:t>
      </w:r>
    </w:p>
    <w:p w:rsidR="0088210C" w:rsidRPr="00EB786A" w:rsidRDefault="0088210C" w:rsidP="00EB786A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B786A">
        <w:rPr>
          <w:rFonts w:ascii="Times New Roman" w:hAnsi="Times New Roman" w:cs="Times New Roman"/>
          <w:sz w:val="24"/>
          <w:szCs w:val="24"/>
        </w:rPr>
        <w:t>По-прежнему в этой группе лидируют следующие традиционные коллективные формы общения:</w:t>
      </w:r>
    </w:p>
    <w:p w:rsidR="0088210C" w:rsidRPr="00EB786A" w:rsidRDefault="0088210C" w:rsidP="00EB786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B5E43">
        <w:rPr>
          <w:rFonts w:ascii="Times New Roman" w:hAnsi="Times New Roman" w:cs="Times New Roman"/>
          <w:b/>
          <w:i/>
          <w:sz w:val="24"/>
          <w:szCs w:val="24"/>
        </w:rPr>
        <w:t>Общее родительское собрание ДОУ.</w:t>
      </w:r>
      <w:r w:rsidRPr="00EB786A">
        <w:rPr>
          <w:rFonts w:ascii="Times New Roman" w:hAnsi="Times New Roman" w:cs="Times New Roman"/>
          <w:sz w:val="24"/>
          <w:szCs w:val="24"/>
        </w:rPr>
        <w:t xml:space="preserve"> Его цель - координация действий родительской общественности и педагогического коллектива по вопросам образования, воспитания, оздоро</w:t>
      </w:r>
      <w:r w:rsidR="00401413">
        <w:rPr>
          <w:rFonts w:ascii="Times New Roman" w:hAnsi="Times New Roman" w:cs="Times New Roman"/>
          <w:sz w:val="24"/>
          <w:szCs w:val="24"/>
        </w:rPr>
        <w:t>вления и развития воспитанников.</w:t>
      </w:r>
      <w:r w:rsidRPr="00EB786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B786A">
        <w:rPr>
          <w:rFonts w:ascii="Times New Roman" w:hAnsi="Times New Roman" w:cs="Times New Roman"/>
          <w:sz w:val="24"/>
          <w:szCs w:val="24"/>
        </w:rPr>
        <w:t>На общих родительских собраниях обсуждаются проблемы воспитания детей</w:t>
      </w:r>
      <w:r w:rsidRPr="00EB786A">
        <w:rPr>
          <w:rFonts w:ascii="Times New Roman" w:hAnsi="Times New Roman" w:cs="Times New Roman"/>
          <w:i/>
          <w:sz w:val="24"/>
          <w:szCs w:val="24"/>
        </w:rPr>
        <w:t>.</w:t>
      </w:r>
      <w:r w:rsidRPr="00EB786A">
        <w:rPr>
          <w:rFonts w:ascii="Times New Roman" w:hAnsi="Times New Roman" w:cs="Times New Roman"/>
          <w:sz w:val="24"/>
          <w:szCs w:val="24"/>
        </w:rPr>
        <w:t xml:space="preserve"> Как и любое родительское собрание требует тщательной предварительной подготовки. Для родителей, вновь принятых в МБДОУ детей, целесообразно провести экскурсию по детскому саду с объяснением</w:t>
      </w:r>
      <w:r w:rsidRPr="006C7323">
        <w:rPr>
          <w:rFonts w:ascii="Times New Roman" w:hAnsi="Times New Roman"/>
          <w:sz w:val="28"/>
          <w:szCs w:val="24"/>
        </w:rPr>
        <w:t xml:space="preserve"> </w:t>
      </w:r>
      <w:r w:rsidRPr="00EB786A">
        <w:rPr>
          <w:rFonts w:ascii="Times New Roman" w:hAnsi="Times New Roman" w:cs="Times New Roman"/>
          <w:sz w:val="24"/>
          <w:szCs w:val="24"/>
        </w:rPr>
        <w:t xml:space="preserve">профиля и задач дошкольного учреждения, познакомить со специалистами (Заведующим МБДОУ, медицинской сестрой, методистом по воспитательной работе, музыкальным руководителем; учителем – логопедом, педагогом – психологом) можно издать буклет, рекламу, рассказывающие о конкретном учреждении или показать презентацию; организовать выставку работ детей и т.д. </w:t>
      </w:r>
    </w:p>
    <w:p w:rsidR="0088210C" w:rsidRDefault="0088210C" w:rsidP="00EB786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B5E43">
        <w:rPr>
          <w:rFonts w:ascii="Times New Roman" w:hAnsi="Times New Roman" w:cs="Times New Roman"/>
          <w:b/>
          <w:i/>
          <w:sz w:val="24"/>
          <w:szCs w:val="24"/>
        </w:rPr>
        <w:t>Родительская конференция</w:t>
      </w:r>
      <w:r w:rsidRPr="00EB786A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EB786A">
        <w:rPr>
          <w:rFonts w:ascii="Times New Roman" w:hAnsi="Times New Roman" w:cs="Times New Roman"/>
          <w:sz w:val="24"/>
          <w:szCs w:val="24"/>
        </w:rPr>
        <w:t>одна из форм повышения пе</w:t>
      </w:r>
      <w:r w:rsidR="00C61404">
        <w:rPr>
          <w:rFonts w:ascii="Times New Roman" w:hAnsi="Times New Roman" w:cs="Times New Roman"/>
          <w:sz w:val="24"/>
          <w:szCs w:val="24"/>
        </w:rPr>
        <w:t>дагогической культуры родителей.</w:t>
      </w:r>
      <w:r w:rsidRPr="00EB786A">
        <w:rPr>
          <w:rFonts w:ascii="Times New Roman" w:hAnsi="Times New Roman" w:cs="Times New Roman"/>
          <w:sz w:val="24"/>
          <w:szCs w:val="24"/>
        </w:rPr>
        <w:t xml:space="preserve"> Ценность этого вида работы в том, что в ней участвуют не только родители, но и общественность. На конференциях</w:t>
      </w:r>
      <w:r w:rsidR="00C61404">
        <w:rPr>
          <w:rFonts w:ascii="Times New Roman" w:hAnsi="Times New Roman" w:cs="Times New Roman"/>
          <w:sz w:val="24"/>
          <w:szCs w:val="24"/>
        </w:rPr>
        <w:t xml:space="preserve"> выступают педагоги, работники </w:t>
      </w:r>
      <w:r w:rsidRPr="00EB786A">
        <w:rPr>
          <w:rFonts w:ascii="Times New Roman" w:hAnsi="Times New Roman" w:cs="Times New Roman"/>
          <w:sz w:val="24"/>
          <w:szCs w:val="24"/>
        </w:rPr>
        <w:t>отдела образования, представители медицинской службы, учителя, педагоги-психологи</w:t>
      </w:r>
      <w:r w:rsidR="00370652" w:rsidRPr="00EB786A">
        <w:rPr>
          <w:rFonts w:ascii="Times New Roman" w:hAnsi="Times New Roman" w:cs="Times New Roman"/>
          <w:sz w:val="24"/>
          <w:szCs w:val="24"/>
        </w:rPr>
        <w:t xml:space="preserve">, духовные служители разных </w:t>
      </w:r>
      <w:r w:rsidR="002F2883" w:rsidRPr="00EB786A">
        <w:rPr>
          <w:rFonts w:ascii="Times New Roman" w:hAnsi="Times New Roman" w:cs="Times New Roman"/>
          <w:sz w:val="24"/>
          <w:szCs w:val="24"/>
        </w:rPr>
        <w:t>конвенций</w:t>
      </w:r>
      <w:r w:rsidRPr="00EB786A">
        <w:rPr>
          <w:rFonts w:ascii="Times New Roman" w:hAnsi="Times New Roman" w:cs="Times New Roman"/>
          <w:sz w:val="24"/>
          <w:szCs w:val="24"/>
        </w:rPr>
        <w:t xml:space="preserve"> и т.д. Кроме того, эта форма позволяет педагогам, специалистам и родителям моделируют жизненные ситуации, проигрывая их. Это дает возможность родителям не только накапливать профессиональные знания в области воспитания детей, но и устанавливать доверительные отношения с педагогами и специалистами.</w:t>
      </w:r>
    </w:p>
    <w:p w:rsidR="00C61404" w:rsidRPr="00084B8D" w:rsidRDefault="00C61404" w:rsidP="00084B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1404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576223" cy="1820545"/>
            <wp:effectExtent l="0" t="0" r="0" b="8255"/>
            <wp:docPr id="1" name="Рисунок 1" descr="D:\Наташа\Детский сад\2016\фото конференция\DSCN09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Наташа\Детский сад\2016\фото конференция\DSCN091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6133" cy="1827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6140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C6140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15979" cy="1814830"/>
            <wp:effectExtent l="0" t="0" r="0" b="0"/>
            <wp:docPr id="2" name="Рисунок 2" descr="D:\Наташа\Детский сад\2016\фото конференция\DSCN09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Наташа\Детский сад\2016\фото конференция\DSCN092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102" cy="1829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61404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3005455" cy="2266121"/>
            <wp:effectExtent l="0" t="0" r="4445" b="1270"/>
            <wp:docPr id="3" name="Рисунок 3" descr="D:\Наташа\Детский сад\2016\фото конференция\DSCN09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Наташа\Детский сад\2016\фото конференция\DSCN092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0585" cy="2277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84B8D" w:rsidRPr="00084B8D">
        <w:rPr>
          <w:noProof/>
          <w:lang w:eastAsia="ru-RU"/>
        </w:rPr>
        <w:t xml:space="preserve"> </w:t>
      </w:r>
      <w:r w:rsidR="00084B8D">
        <w:rPr>
          <w:noProof/>
          <w:lang w:eastAsia="ru-RU"/>
        </w:rPr>
        <w:drawing>
          <wp:inline distT="0" distB="0" distL="0" distR="0" wp14:anchorId="317D32CE" wp14:editId="6E85A2F1">
            <wp:extent cx="2901825" cy="2263496"/>
            <wp:effectExtent l="0" t="0" r="0" b="3810"/>
            <wp:docPr id="5" name="fancybox-img" descr="http://dou49-apatity.ru/wp-content/gallery/d181d0b8d0bcd0bed0bd-11-2018/QNdgyYQJY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ncybox-img" descr="http://dou49-apatity.ru/wp-content/gallery/d181d0b8d0bcd0bed0bd-11-2018/QNdgyYQJYpY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491" cy="2290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4B8D" w:rsidRDefault="00084B8D" w:rsidP="00EB786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0652" w:rsidRPr="00EB786A" w:rsidRDefault="00370652" w:rsidP="00084B8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E43">
        <w:rPr>
          <w:rFonts w:ascii="Times New Roman" w:hAnsi="Times New Roman" w:cs="Times New Roman"/>
          <w:b/>
          <w:i/>
          <w:sz w:val="24"/>
          <w:szCs w:val="24"/>
        </w:rPr>
        <w:t>Тематические консультации</w:t>
      </w:r>
      <w:r w:rsidRPr="00EB786A">
        <w:rPr>
          <w:rFonts w:ascii="Times New Roman" w:hAnsi="Times New Roman" w:cs="Times New Roman"/>
          <w:sz w:val="24"/>
          <w:szCs w:val="24"/>
        </w:rPr>
        <w:t xml:space="preserve"> организуются с целью ответить на все </w:t>
      </w:r>
      <w:r w:rsidR="00C61404">
        <w:rPr>
          <w:rFonts w:ascii="Times New Roman" w:hAnsi="Times New Roman" w:cs="Times New Roman"/>
          <w:sz w:val="24"/>
          <w:szCs w:val="24"/>
        </w:rPr>
        <w:t>вопросы, интересующие родителей</w:t>
      </w:r>
      <w:r w:rsidRPr="00EB786A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Pr="00EB786A">
        <w:rPr>
          <w:rFonts w:ascii="Times New Roman" w:hAnsi="Times New Roman" w:cs="Times New Roman"/>
          <w:sz w:val="24"/>
          <w:szCs w:val="24"/>
        </w:rPr>
        <w:t>Часть консультации посвящается трудностям воспитания детей. Они могут проводиться воспитателем по общим и специальным вопросам, например, капризы и упрямство у ребенка, роль отца в семье «Поиграй со мною папа», «Театр в жиз</w:t>
      </w:r>
      <w:r w:rsidR="00C61404">
        <w:rPr>
          <w:rFonts w:ascii="Times New Roman" w:hAnsi="Times New Roman" w:cs="Times New Roman"/>
          <w:sz w:val="24"/>
          <w:szCs w:val="24"/>
        </w:rPr>
        <w:t xml:space="preserve">ни ребенка» и др. Консультации </w:t>
      </w:r>
      <w:r w:rsidRPr="00EB786A">
        <w:rPr>
          <w:rFonts w:ascii="Times New Roman" w:hAnsi="Times New Roman" w:cs="Times New Roman"/>
          <w:sz w:val="24"/>
          <w:szCs w:val="24"/>
        </w:rPr>
        <w:t xml:space="preserve">проводятся виде бесед. Педагог стремится дать родителям квалифицированный совет, чему-то научить, к </w:t>
      </w:r>
      <w:r w:rsidR="006B5E43" w:rsidRPr="00EB786A">
        <w:rPr>
          <w:rFonts w:ascii="Times New Roman" w:hAnsi="Times New Roman" w:cs="Times New Roman"/>
          <w:sz w:val="24"/>
          <w:szCs w:val="24"/>
        </w:rPr>
        <w:t>чему-то</w:t>
      </w:r>
      <w:r w:rsidRPr="00EB786A">
        <w:rPr>
          <w:rFonts w:ascii="Times New Roman" w:hAnsi="Times New Roman" w:cs="Times New Roman"/>
          <w:sz w:val="24"/>
          <w:szCs w:val="24"/>
        </w:rPr>
        <w:t xml:space="preserve"> подтолкнуть для реализации данного успеха у ребенка. Эта форма помогает ближе узнать жизнь семьи и оказать помощь там, где больше всего она нужна, побуждает родителей серьезно присматриваться к детям, задумываться над тем, какими путями их лучше воспитывать. Главное назначение консультации — родители убеждаются в том, что в детском саду они могут получить поддержку и совет. Существуют и «индивидуальные» консультации. Где приходит</w:t>
      </w:r>
      <w:r w:rsidR="00C05F13" w:rsidRPr="00EB786A">
        <w:rPr>
          <w:rFonts w:ascii="Times New Roman" w:hAnsi="Times New Roman" w:cs="Times New Roman"/>
          <w:sz w:val="24"/>
          <w:szCs w:val="24"/>
        </w:rPr>
        <w:t xml:space="preserve"> или </w:t>
      </w:r>
      <w:r w:rsidR="00EB786A" w:rsidRPr="00EB786A">
        <w:rPr>
          <w:rFonts w:ascii="Times New Roman" w:hAnsi="Times New Roman" w:cs="Times New Roman"/>
          <w:sz w:val="24"/>
          <w:szCs w:val="24"/>
        </w:rPr>
        <w:t>поступает вопрос</w:t>
      </w:r>
      <w:r w:rsidR="00C05F13" w:rsidRPr="00EB786A">
        <w:rPr>
          <w:rFonts w:ascii="Times New Roman" w:hAnsi="Times New Roman" w:cs="Times New Roman"/>
          <w:sz w:val="24"/>
          <w:szCs w:val="24"/>
        </w:rPr>
        <w:t xml:space="preserve"> от родителей, </w:t>
      </w:r>
      <w:r w:rsidRPr="00EB786A">
        <w:rPr>
          <w:rFonts w:ascii="Times New Roman" w:hAnsi="Times New Roman" w:cs="Times New Roman"/>
          <w:sz w:val="24"/>
          <w:szCs w:val="24"/>
        </w:rPr>
        <w:t>педагог</w:t>
      </w:r>
      <w:r w:rsidR="00C05F13" w:rsidRPr="00EB786A">
        <w:rPr>
          <w:rFonts w:ascii="Times New Roman" w:hAnsi="Times New Roman" w:cs="Times New Roman"/>
          <w:sz w:val="24"/>
          <w:szCs w:val="24"/>
        </w:rPr>
        <w:t xml:space="preserve"> обрабатывает этот вопрос,</w:t>
      </w:r>
      <w:r w:rsidRPr="00EB786A">
        <w:rPr>
          <w:rFonts w:ascii="Times New Roman" w:hAnsi="Times New Roman" w:cs="Times New Roman"/>
          <w:sz w:val="24"/>
          <w:szCs w:val="24"/>
        </w:rPr>
        <w:t xml:space="preserve"> может заранее подготовить полный ответ, изучить литературу, посоветоваться с коллегами или переадресовать вопрос</w:t>
      </w:r>
      <w:r w:rsidR="00C05F13" w:rsidRPr="00EB786A">
        <w:rPr>
          <w:rFonts w:ascii="Times New Roman" w:hAnsi="Times New Roman" w:cs="Times New Roman"/>
          <w:sz w:val="24"/>
          <w:szCs w:val="24"/>
        </w:rPr>
        <w:t xml:space="preserve"> специалистам данного МБДОУ</w:t>
      </w:r>
      <w:r w:rsidRPr="00EB786A">
        <w:rPr>
          <w:rFonts w:ascii="Times New Roman" w:hAnsi="Times New Roman" w:cs="Times New Roman"/>
          <w:sz w:val="24"/>
          <w:szCs w:val="24"/>
        </w:rPr>
        <w:t xml:space="preserve">. Эта форма получила отклик у родителей. Как показал наш опыт проведения </w:t>
      </w:r>
      <w:r w:rsidR="00C05F13" w:rsidRPr="00EB786A">
        <w:rPr>
          <w:rFonts w:ascii="Times New Roman" w:hAnsi="Times New Roman" w:cs="Times New Roman"/>
          <w:sz w:val="24"/>
          <w:szCs w:val="24"/>
        </w:rPr>
        <w:t>индивидуальной</w:t>
      </w:r>
      <w:r w:rsidRPr="00EB786A">
        <w:rPr>
          <w:rFonts w:ascii="Times New Roman" w:hAnsi="Times New Roman" w:cs="Times New Roman"/>
          <w:sz w:val="24"/>
          <w:szCs w:val="24"/>
        </w:rPr>
        <w:t xml:space="preserve"> консультации, родители задавали разнообразные вопросы, о которых </w:t>
      </w:r>
      <w:r w:rsidR="00C05F13" w:rsidRPr="00EB786A">
        <w:rPr>
          <w:rFonts w:ascii="Times New Roman" w:hAnsi="Times New Roman" w:cs="Times New Roman"/>
          <w:sz w:val="24"/>
          <w:szCs w:val="24"/>
        </w:rPr>
        <w:t>не желали делиться с другими родителями</w:t>
      </w:r>
      <w:r w:rsidRPr="00EB786A">
        <w:rPr>
          <w:rFonts w:ascii="Times New Roman" w:hAnsi="Times New Roman" w:cs="Times New Roman"/>
          <w:sz w:val="24"/>
          <w:szCs w:val="24"/>
        </w:rPr>
        <w:t>.</w:t>
      </w:r>
      <w:r w:rsidR="00C05F13" w:rsidRPr="00EB786A">
        <w:rPr>
          <w:rFonts w:ascii="Times New Roman" w:hAnsi="Times New Roman" w:cs="Times New Roman"/>
          <w:sz w:val="24"/>
          <w:szCs w:val="24"/>
        </w:rPr>
        <w:t xml:space="preserve"> Нами проведено много подобных индивидуальных консультаций с привлечением специалистов.</w:t>
      </w:r>
    </w:p>
    <w:p w:rsidR="00C05F13" w:rsidRPr="00EB786A" w:rsidRDefault="00C05F13" w:rsidP="00EB786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B5E43">
        <w:rPr>
          <w:rFonts w:ascii="Times New Roman" w:hAnsi="Times New Roman" w:cs="Times New Roman"/>
          <w:b/>
          <w:i/>
          <w:sz w:val="24"/>
          <w:szCs w:val="24"/>
        </w:rPr>
        <w:lastRenderedPageBreak/>
        <w:t>Групповые собрания родителей</w:t>
      </w:r>
      <w:r w:rsidR="006B5E43">
        <w:rPr>
          <w:rFonts w:ascii="Times New Roman" w:hAnsi="Times New Roman" w:cs="Times New Roman"/>
          <w:b/>
          <w:i/>
          <w:sz w:val="24"/>
          <w:szCs w:val="24"/>
        </w:rPr>
        <w:t xml:space="preserve"> (законных представителей) -</w:t>
      </w:r>
      <w:r w:rsidR="006B5E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B786A">
        <w:rPr>
          <w:rFonts w:ascii="Times New Roman" w:hAnsi="Times New Roman" w:cs="Times New Roman"/>
          <w:sz w:val="24"/>
          <w:szCs w:val="24"/>
        </w:rPr>
        <w:t>это форма организованного ознакомления родителей с задачами, содержанием и методами воспитания детей определенного возраста в условиях детского сада и семьи (обсуждаются проблемы жизнедеятельности группы).</w:t>
      </w:r>
    </w:p>
    <w:p w:rsidR="00C05F13" w:rsidRDefault="00C05F13" w:rsidP="00EB786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B786A">
        <w:rPr>
          <w:rFonts w:ascii="Times New Roman" w:hAnsi="Times New Roman" w:cs="Times New Roman"/>
          <w:sz w:val="24"/>
          <w:szCs w:val="24"/>
        </w:rPr>
        <w:t>Рекомендуется проводить 3-4 собрания в год продолжительностью 1,5 ч. Темы необходимо форм</w:t>
      </w:r>
      <w:r w:rsidR="00141275">
        <w:rPr>
          <w:rFonts w:ascii="Times New Roman" w:hAnsi="Times New Roman" w:cs="Times New Roman"/>
          <w:sz w:val="24"/>
          <w:szCs w:val="24"/>
        </w:rPr>
        <w:t xml:space="preserve">улировать проблемно, </w:t>
      </w:r>
      <w:r w:rsidR="00EB786A">
        <w:rPr>
          <w:rFonts w:ascii="Times New Roman" w:hAnsi="Times New Roman" w:cs="Times New Roman"/>
          <w:sz w:val="24"/>
          <w:szCs w:val="24"/>
        </w:rPr>
        <w:t>например:</w:t>
      </w:r>
      <w:r w:rsidRPr="00EB786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84B8D" w:rsidRDefault="00084B8D" w:rsidP="00EB786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84B8D" w:rsidRDefault="00084B8D" w:rsidP="00EB786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Arial" w:hAnsi="Arial" w:cs="Arial"/>
          <w:noProof/>
          <w:color w:val="2A5885"/>
          <w:sz w:val="20"/>
          <w:szCs w:val="20"/>
          <w:lang w:eastAsia="ru-RU"/>
        </w:rPr>
        <w:drawing>
          <wp:inline distT="0" distB="0" distL="0" distR="0" wp14:anchorId="130731E8" wp14:editId="07044A3D">
            <wp:extent cx="3867563" cy="2578459"/>
            <wp:effectExtent l="0" t="0" r="0" b="0"/>
            <wp:docPr id="4" name="Рисунок 4" descr="https://pp.userapi.com/c846220/v846220485/1b34a0/iXrdyiuKGvY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p.userapi.com/c846220/v846220485/1b34a0/iXrdyiuKGvY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0658" cy="2600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4B8D" w:rsidRPr="00EB786A" w:rsidRDefault="00084B8D" w:rsidP="00EB786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05F13" w:rsidRPr="00EB786A" w:rsidRDefault="00C05F13" w:rsidP="00EB786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B786A">
        <w:rPr>
          <w:rFonts w:ascii="Times New Roman" w:hAnsi="Times New Roman" w:cs="Times New Roman"/>
          <w:sz w:val="24"/>
          <w:szCs w:val="24"/>
        </w:rPr>
        <w:t>При подготовке к родительскому собранию следует придерживаться следующих правил:</w:t>
      </w:r>
    </w:p>
    <w:p w:rsidR="00C05F13" w:rsidRPr="00EB786A" w:rsidRDefault="00C05F13" w:rsidP="00EB786A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B786A">
        <w:rPr>
          <w:rFonts w:ascii="Times New Roman" w:hAnsi="Times New Roman"/>
          <w:sz w:val="24"/>
          <w:szCs w:val="24"/>
        </w:rPr>
        <w:t>собрание должно быть целенаправленным;</w:t>
      </w:r>
    </w:p>
    <w:p w:rsidR="00C05F13" w:rsidRPr="00EB786A" w:rsidRDefault="00C05F13" w:rsidP="00EB786A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B786A">
        <w:rPr>
          <w:rFonts w:ascii="Times New Roman" w:hAnsi="Times New Roman"/>
          <w:sz w:val="24"/>
          <w:szCs w:val="24"/>
        </w:rPr>
        <w:t>отвечать запросам и интересам родителей;</w:t>
      </w:r>
    </w:p>
    <w:p w:rsidR="00C05F13" w:rsidRPr="00EB786A" w:rsidRDefault="00C05F13" w:rsidP="00EB786A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B786A">
        <w:rPr>
          <w:rFonts w:ascii="Times New Roman" w:hAnsi="Times New Roman"/>
          <w:sz w:val="24"/>
          <w:szCs w:val="24"/>
        </w:rPr>
        <w:t>иметь четко обозначенный практический характер;</w:t>
      </w:r>
    </w:p>
    <w:p w:rsidR="00C05F13" w:rsidRPr="00EB786A" w:rsidRDefault="00C05F13" w:rsidP="00EB786A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B786A">
        <w:rPr>
          <w:rFonts w:ascii="Times New Roman" w:hAnsi="Times New Roman"/>
          <w:sz w:val="24"/>
          <w:szCs w:val="24"/>
        </w:rPr>
        <w:t>проводиться в форме диалога;</w:t>
      </w:r>
    </w:p>
    <w:p w:rsidR="00C05F13" w:rsidRPr="00EB786A" w:rsidRDefault="00C05F13" w:rsidP="00EB786A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B786A">
        <w:rPr>
          <w:rFonts w:ascii="Times New Roman" w:hAnsi="Times New Roman"/>
          <w:sz w:val="24"/>
          <w:szCs w:val="24"/>
        </w:rPr>
        <w:t>на собрании не стоит придавать гласности неудачи детей, просчеты родителей в воспитании.</w:t>
      </w:r>
    </w:p>
    <w:p w:rsidR="00084B8D" w:rsidRDefault="00C05F13" w:rsidP="00EB786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B786A">
        <w:rPr>
          <w:rFonts w:ascii="Times New Roman" w:hAnsi="Times New Roman" w:cs="Times New Roman"/>
          <w:sz w:val="24"/>
          <w:szCs w:val="24"/>
        </w:rPr>
        <w:t>Повестка дня собраний может быть разнообразной, с учетом пожеланий родителей</w:t>
      </w:r>
      <w:r w:rsidR="006B5E43">
        <w:rPr>
          <w:rFonts w:ascii="Times New Roman" w:hAnsi="Times New Roman" w:cs="Times New Roman"/>
          <w:sz w:val="24"/>
          <w:szCs w:val="24"/>
        </w:rPr>
        <w:t>.</w:t>
      </w:r>
      <w:r w:rsidRPr="00EB786A">
        <w:rPr>
          <w:rFonts w:ascii="Times New Roman" w:hAnsi="Times New Roman" w:cs="Times New Roman"/>
          <w:sz w:val="24"/>
          <w:szCs w:val="24"/>
        </w:rPr>
        <w:t xml:space="preserve"> </w:t>
      </w:r>
      <w:r w:rsidR="00C6140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EB786A">
        <w:rPr>
          <w:rFonts w:ascii="Times New Roman" w:hAnsi="Times New Roman" w:cs="Times New Roman"/>
          <w:sz w:val="24"/>
          <w:szCs w:val="24"/>
        </w:rPr>
        <w:t xml:space="preserve">Традиционно она включает в себя чтение доклада, хотя от этого следует уходить, лучше вести диалог с использованием методов активизации родителей. По мнению </w:t>
      </w:r>
      <w:r w:rsidR="00BE2E7A" w:rsidRPr="00EB786A">
        <w:rPr>
          <w:rFonts w:ascii="Times New Roman" w:hAnsi="Times New Roman" w:cs="Times New Roman"/>
          <w:sz w:val="24"/>
          <w:szCs w:val="24"/>
        </w:rPr>
        <w:t xml:space="preserve">автора современных методик по семейному воспитанию доцента кафедры дошкольной педагогики </w:t>
      </w:r>
      <w:proofErr w:type="spellStart"/>
      <w:r w:rsidR="00BE2E7A" w:rsidRPr="00EB786A">
        <w:rPr>
          <w:rFonts w:ascii="Times New Roman" w:hAnsi="Times New Roman" w:cs="Times New Roman"/>
          <w:b/>
          <w:bCs/>
          <w:sz w:val="24"/>
          <w:szCs w:val="24"/>
        </w:rPr>
        <w:t>Метеновой</w:t>
      </w:r>
      <w:proofErr w:type="spellEnd"/>
      <w:r w:rsidR="00BE2E7A" w:rsidRPr="00EB786A">
        <w:rPr>
          <w:rFonts w:ascii="Times New Roman" w:hAnsi="Times New Roman" w:cs="Times New Roman"/>
          <w:sz w:val="24"/>
          <w:szCs w:val="24"/>
        </w:rPr>
        <w:t xml:space="preserve"> </w:t>
      </w:r>
      <w:r w:rsidR="00BE2E7A" w:rsidRPr="00EB786A">
        <w:rPr>
          <w:rFonts w:ascii="Times New Roman" w:hAnsi="Times New Roman" w:cs="Times New Roman"/>
          <w:b/>
          <w:bCs/>
          <w:sz w:val="24"/>
          <w:szCs w:val="24"/>
        </w:rPr>
        <w:t>Надежды</w:t>
      </w:r>
      <w:r w:rsidR="00BE2E7A" w:rsidRPr="00EB786A">
        <w:rPr>
          <w:rFonts w:ascii="Times New Roman" w:hAnsi="Times New Roman" w:cs="Times New Roman"/>
          <w:sz w:val="24"/>
          <w:szCs w:val="24"/>
        </w:rPr>
        <w:t xml:space="preserve"> </w:t>
      </w:r>
      <w:r w:rsidR="00BE2E7A" w:rsidRPr="00EB786A">
        <w:rPr>
          <w:rFonts w:ascii="Times New Roman" w:hAnsi="Times New Roman" w:cs="Times New Roman"/>
          <w:b/>
          <w:bCs/>
          <w:sz w:val="24"/>
          <w:szCs w:val="24"/>
        </w:rPr>
        <w:t>Михайловны</w:t>
      </w:r>
      <w:r w:rsidR="00382FB6" w:rsidRPr="00EB786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B786A" w:rsidRPr="00EB786A">
        <w:rPr>
          <w:rFonts w:ascii="Times New Roman" w:hAnsi="Times New Roman" w:cs="Times New Roman"/>
          <w:b/>
          <w:bCs/>
          <w:sz w:val="24"/>
          <w:szCs w:val="24"/>
        </w:rPr>
        <w:t>(прошли</w:t>
      </w:r>
      <w:r w:rsidR="00382FB6" w:rsidRPr="00EB786A">
        <w:rPr>
          <w:rFonts w:ascii="Times New Roman" w:hAnsi="Times New Roman" w:cs="Times New Roman"/>
          <w:b/>
          <w:bCs/>
          <w:sz w:val="24"/>
          <w:szCs w:val="24"/>
        </w:rPr>
        <w:t xml:space="preserve"> курсы повышения квалификации)</w:t>
      </w:r>
    </w:p>
    <w:p w:rsidR="00084B8D" w:rsidRDefault="00084B8D" w:rsidP="00EB786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84B8D" w:rsidRDefault="00084B8D" w:rsidP="00EB786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84B8D" w:rsidRDefault="00084B8D" w:rsidP="00EB786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84B8D" w:rsidRDefault="00084B8D" w:rsidP="00EB786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       </w:t>
      </w:r>
      <w:r>
        <w:rPr>
          <w:noProof/>
          <w:lang w:eastAsia="ru-RU"/>
        </w:rPr>
        <w:drawing>
          <wp:inline distT="0" distB="0" distL="0" distR="0" wp14:anchorId="09D32FC3" wp14:editId="79D45EA1">
            <wp:extent cx="4420870" cy="2902226"/>
            <wp:effectExtent l="0" t="0" r="0" b="0"/>
            <wp:docPr id="6" name="fancybox-img" descr="http://dou49-apatity.ru/wp-content/uploads/2018/11/ty0g0dNXCwU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ncybox-img" descr="http://dou49-apatity.ru/wp-content/uploads/2018/11/ty0g0dNXCwU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4241" cy="2911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4B8D" w:rsidRDefault="00084B8D" w:rsidP="00EB786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05F13" w:rsidRPr="00EB786A" w:rsidRDefault="00084B8D" w:rsidP="00084B8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«Ч</w:t>
      </w:r>
      <w:r w:rsidR="00C05F13" w:rsidRPr="00EB786A">
        <w:rPr>
          <w:rFonts w:ascii="Times New Roman" w:hAnsi="Times New Roman" w:cs="Times New Roman"/>
          <w:sz w:val="24"/>
          <w:szCs w:val="24"/>
        </w:rPr>
        <w:t>тение по бумажке вызывает сон с открытыми глазами». Не рекомендуется применять в работе с родителями казенных слов типа «доклад», «мероприятия», «повестка дня», «явка строго обязательна». Если педагог читает текст, не отрываясь,</w:t>
      </w:r>
      <w:r w:rsidR="00382FB6" w:rsidRPr="00EB786A">
        <w:rPr>
          <w:rFonts w:ascii="Times New Roman" w:hAnsi="Times New Roman" w:cs="Times New Roman"/>
          <w:sz w:val="24"/>
          <w:szCs w:val="24"/>
        </w:rPr>
        <w:t xml:space="preserve"> не смотрит родителям </w:t>
      </w:r>
      <w:r w:rsidR="00EB786A" w:rsidRPr="00EB786A">
        <w:rPr>
          <w:rFonts w:ascii="Times New Roman" w:hAnsi="Times New Roman" w:cs="Times New Roman"/>
          <w:sz w:val="24"/>
          <w:szCs w:val="24"/>
        </w:rPr>
        <w:t>(законным</w:t>
      </w:r>
      <w:r w:rsidR="00382FB6" w:rsidRPr="00EB786A">
        <w:rPr>
          <w:rFonts w:ascii="Times New Roman" w:hAnsi="Times New Roman" w:cs="Times New Roman"/>
          <w:sz w:val="24"/>
          <w:szCs w:val="24"/>
        </w:rPr>
        <w:t xml:space="preserve"> представителям) в глаза, не обращается к ним по имени и отчеству</w:t>
      </w:r>
      <w:r w:rsidR="00C05F13" w:rsidRPr="00EB786A">
        <w:rPr>
          <w:rFonts w:ascii="Times New Roman" w:hAnsi="Times New Roman" w:cs="Times New Roman"/>
          <w:sz w:val="24"/>
          <w:szCs w:val="24"/>
        </w:rPr>
        <w:t xml:space="preserve"> складывается впечатление, что он некомпетентен в излагаемых вопросах. В сообщении важно представить особенности</w:t>
      </w:r>
      <w:r w:rsidR="00382FB6" w:rsidRPr="00EB786A">
        <w:rPr>
          <w:rFonts w:ascii="Times New Roman" w:hAnsi="Times New Roman" w:cs="Times New Roman"/>
          <w:sz w:val="24"/>
          <w:szCs w:val="24"/>
        </w:rPr>
        <w:t xml:space="preserve"> жизни группы и каждого ребенка, общаться с родителями по имени отчеству, смотреть глаза в глаза, говорить спокойным голосом. Тогда вы сразу почувствуете расположение родителей по отношению к себе. Важным этапом считается повести анкетирование родителей и посмотреть располагает ли сегодня оппонент к разговору.</w:t>
      </w:r>
      <w:r w:rsidR="00C05F13" w:rsidRPr="00EB786A">
        <w:rPr>
          <w:rFonts w:ascii="Times New Roman" w:hAnsi="Times New Roman" w:cs="Times New Roman"/>
          <w:sz w:val="24"/>
          <w:szCs w:val="24"/>
        </w:rPr>
        <w:t xml:space="preserve"> К выступлению на собраниях могут подключаться специалисты детского сада </w:t>
      </w:r>
      <w:r w:rsidR="00EB786A" w:rsidRPr="00EB786A">
        <w:rPr>
          <w:rFonts w:ascii="Times New Roman" w:hAnsi="Times New Roman" w:cs="Times New Roman"/>
          <w:sz w:val="24"/>
          <w:szCs w:val="24"/>
        </w:rPr>
        <w:t>(заведующий</w:t>
      </w:r>
      <w:r w:rsidR="00382FB6" w:rsidRPr="00EB786A">
        <w:rPr>
          <w:rFonts w:ascii="Times New Roman" w:hAnsi="Times New Roman" w:cs="Times New Roman"/>
          <w:sz w:val="24"/>
          <w:szCs w:val="24"/>
        </w:rPr>
        <w:t>, медицинская сестра, логопед, психолог и др.), а также родители (законные представители), которые компетентны в данном вопросе.</w:t>
      </w:r>
    </w:p>
    <w:p w:rsidR="00C05F13" w:rsidRPr="00EB786A" w:rsidRDefault="00C05F13" w:rsidP="00EB786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B786A">
        <w:rPr>
          <w:rFonts w:ascii="Times New Roman" w:hAnsi="Times New Roman" w:cs="Times New Roman"/>
          <w:sz w:val="24"/>
          <w:szCs w:val="24"/>
        </w:rPr>
        <w:t>Собрание готовится заранее, объявление вывешивается за 3—5 дней. В объявлении можно поместить небольшие задания для родителей, например, понаблюдать за поведением детей, сформированными навыками, обратить внимание на детские вопросы и т.д. Задания обусловлены темой предстоящего собрания. Как показывает опыт, родители активнее реагируют на индивидуальные приглашения</w:t>
      </w:r>
      <w:r w:rsidR="00382FB6" w:rsidRPr="00EB786A">
        <w:rPr>
          <w:rFonts w:ascii="Times New Roman" w:hAnsi="Times New Roman" w:cs="Times New Roman"/>
          <w:sz w:val="24"/>
          <w:szCs w:val="24"/>
        </w:rPr>
        <w:t xml:space="preserve"> на электронную почту или в группе в контакте</w:t>
      </w:r>
      <w:r w:rsidRPr="00EB786A">
        <w:rPr>
          <w:rFonts w:ascii="Times New Roman" w:hAnsi="Times New Roman" w:cs="Times New Roman"/>
          <w:sz w:val="24"/>
          <w:szCs w:val="24"/>
        </w:rPr>
        <w:t xml:space="preserve">, </w:t>
      </w:r>
      <w:r w:rsidR="00382FB6" w:rsidRPr="00EB786A">
        <w:rPr>
          <w:rFonts w:ascii="Times New Roman" w:hAnsi="Times New Roman" w:cs="Times New Roman"/>
          <w:sz w:val="24"/>
          <w:szCs w:val="24"/>
        </w:rPr>
        <w:t xml:space="preserve">или  </w:t>
      </w:r>
      <w:r w:rsidRPr="00EB786A">
        <w:rPr>
          <w:rFonts w:ascii="Times New Roman" w:hAnsi="Times New Roman" w:cs="Times New Roman"/>
          <w:sz w:val="24"/>
          <w:szCs w:val="24"/>
        </w:rPr>
        <w:t xml:space="preserve"> если в их подготовке принимали участие дети. </w:t>
      </w:r>
    </w:p>
    <w:p w:rsidR="00C05F13" w:rsidRPr="00EB786A" w:rsidRDefault="00C05F13" w:rsidP="00EB786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B786A">
        <w:rPr>
          <w:rFonts w:ascii="Times New Roman" w:hAnsi="Times New Roman" w:cs="Times New Roman"/>
          <w:sz w:val="24"/>
          <w:szCs w:val="24"/>
        </w:rPr>
        <w:t>При подготовке к собранию можно пользоваться следующим планом:</w:t>
      </w:r>
    </w:p>
    <w:p w:rsidR="00C05F13" w:rsidRPr="00EB786A" w:rsidRDefault="00C05F13" w:rsidP="00EB786A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B786A">
        <w:rPr>
          <w:rFonts w:ascii="Times New Roman" w:hAnsi="Times New Roman"/>
          <w:sz w:val="24"/>
          <w:szCs w:val="24"/>
        </w:rPr>
        <w:t>Анкетирование родителей по теме собрания. Анкеты заполняются дома, до собрания, их результаты используются в ходе его проведения.</w:t>
      </w:r>
    </w:p>
    <w:p w:rsidR="00C05F13" w:rsidRPr="00EB786A" w:rsidRDefault="00C05F13" w:rsidP="00EB786A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B786A">
        <w:rPr>
          <w:rFonts w:ascii="Times New Roman" w:hAnsi="Times New Roman"/>
          <w:sz w:val="24"/>
          <w:szCs w:val="24"/>
        </w:rPr>
        <w:lastRenderedPageBreak/>
        <w:t>Изготовление приглашений каждой семье (в виде аппликации, рисунка, открытки и т.д.). Важно, чтобы в изготовлении приглашений принимали участие дети.</w:t>
      </w:r>
    </w:p>
    <w:p w:rsidR="00C05F13" w:rsidRPr="00EB786A" w:rsidRDefault="00C05F13" w:rsidP="00EB786A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B786A">
        <w:rPr>
          <w:rFonts w:ascii="Times New Roman" w:hAnsi="Times New Roman"/>
          <w:sz w:val="24"/>
          <w:szCs w:val="24"/>
        </w:rPr>
        <w:t>Изготовление памяток с советами на тему собрания. Их содержание должно быть кратким, текст напечатан крупным шрифтом.</w:t>
      </w:r>
    </w:p>
    <w:p w:rsidR="00C05F13" w:rsidRPr="00EB786A" w:rsidRDefault="00C05F13" w:rsidP="00EB786A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B786A">
        <w:rPr>
          <w:rFonts w:ascii="Times New Roman" w:hAnsi="Times New Roman"/>
          <w:sz w:val="24"/>
          <w:szCs w:val="24"/>
        </w:rPr>
        <w:t>Приглашение на электронную почту родителя (законного представителя) на собрание.</w:t>
      </w:r>
    </w:p>
    <w:p w:rsidR="00C05F13" w:rsidRPr="00EB786A" w:rsidRDefault="00BE2E7A" w:rsidP="00EB786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86A">
        <w:rPr>
          <w:rFonts w:ascii="Times New Roman" w:hAnsi="Times New Roman" w:cs="Times New Roman"/>
          <w:sz w:val="24"/>
          <w:szCs w:val="24"/>
        </w:rPr>
        <w:t xml:space="preserve">    </w:t>
      </w:r>
      <w:r w:rsidR="00382FB6" w:rsidRPr="00EB786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2FB6" w:rsidRPr="00EB786A" w:rsidRDefault="00382FB6" w:rsidP="00EB786A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B5E43">
        <w:rPr>
          <w:rFonts w:ascii="Times New Roman" w:hAnsi="Times New Roman" w:cs="Times New Roman"/>
          <w:b/>
          <w:i/>
          <w:sz w:val="24"/>
          <w:szCs w:val="24"/>
        </w:rPr>
        <w:t>«Круглый стол»</w:t>
      </w:r>
      <w:r w:rsidRPr="006B5E43">
        <w:rPr>
          <w:rFonts w:ascii="Times New Roman" w:hAnsi="Times New Roman" w:cs="Times New Roman"/>
          <w:i/>
          <w:sz w:val="24"/>
          <w:szCs w:val="24"/>
        </w:rPr>
        <w:t>.</w:t>
      </w:r>
      <w:r w:rsidRPr="00EB786A">
        <w:rPr>
          <w:rFonts w:ascii="Times New Roman" w:hAnsi="Times New Roman" w:cs="Times New Roman"/>
          <w:sz w:val="24"/>
          <w:szCs w:val="24"/>
        </w:rPr>
        <w:t xml:space="preserve"> В нетрадиционной обстановке с обязательным участием специалистов обсуждаются с родителями актуальные проблемы воспитания </w:t>
      </w:r>
      <w:r w:rsidR="00084B8D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3F3D05" w:rsidRPr="00EB786A" w:rsidRDefault="00084B8D" w:rsidP="00084B8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22F131EE" wp14:editId="5EC71186">
            <wp:extent cx="2421864" cy="3229086"/>
            <wp:effectExtent l="0" t="0" r="0" b="0"/>
            <wp:docPr id="7" name="fancybox-img" descr="http://dou49-apatity.ru/wp-content/uploads/2018/11/JTwx_dhzyIc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ncybox-img" descr="http://dou49-apatity.ru/wp-content/uploads/2018/11/JTwx_dhzyIc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867" cy="3243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4B8D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645222F0" wp14:editId="785ADBF1">
            <wp:extent cx="3307743" cy="2456815"/>
            <wp:effectExtent l="0" t="0" r="6985" b="635"/>
            <wp:docPr id="8" name="fancybox-img" descr="http://dou49-apatity.ru/wp-content/gallery/d0b4d183d185-d0bdd180d0b0d0b2-d181d0b5d0bcd0b8d0bdd0b0d18002-2019/nov140219_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ncybox-img" descr="http://dou49-apatity.ru/wp-content/gallery/d0b4d183d185-d0bdd180d0b0d0b2-d181d0b5d0bcd0b8d0bdd0b0d18002-2019/nov140219_25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991" cy="2471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3D05" w:rsidRPr="00EB786A" w:rsidRDefault="003F3D05" w:rsidP="00EB786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B5E43">
        <w:rPr>
          <w:rFonts w:ascii="Times New Roman" w:hAnsi="Times New Roman" w:cs="Times New Roman"/>
          <w:b/>
          <w:i/>
          <w:sz w:val="24"/>
          <w:szCs w:val="24"/>
        </w:rPr>
        <w:t>Родительский совет (комитет) группы</w:t>
      </w:r>
      <w:r w:rsidRPr="00EB786A">
        <w:rPr>
          <w:rFonts w:ascii="Times New Roman" w:hAnsi="Times New Roman" w:cs="Times New Roman"/>
          <w:b/>
          <w:sz w:val="24"/>
          <w:szCs w:val="24"/>
        </w:rPr>
        <w:t>.</w:t>
      </w:r>
      <w:r w:rsidRPr="00EB786A">
        <w:rPr>
          <w:rFonts w:ascii="Times New Roman" w:hAnsi="Times New Roman" w:cs="Times New Roman"/>
          <w:sz w:val="24"/>
          <w:szCs w:val="24"/>
        </w:rPr>
        <w:t xml:space="preserve"> Родительский совет – это группа родителей, которая регулярно собирается для того, чтобы содействовать администрации МБДОУ, воспитателям группы в совершенствовании условий для осуществления образовательного процесса, охраны жизни и здоровья воспитанников, свободного развития личности; участвовать в </w:t>
      </w:r>
      <w:r w:rsidRPr="00EB786A">
        <w:rPr>
          <w:rFonts w:ascii="Times New Roman" w:hAnsi="Times New Roman" w:cs="Times New Roman"/>
          <w:color w:val="000000"/>
          <w:sz w:val="24"/>
          <w:szCs w:val="24"/>
        </w:rPr>
        <w:t xml:space="preserve">организации и проведении совместных мероприятий. Как правило, в члены родительского совета выбирают родителей с активной жизненной позицией, которые заинтересованы в улучшении пребывания детей в МБДОУ </w:t>
      </w:r>
      <w:r w:rsidRPr="00EB786A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C05F13" w:rsidRPr="00EB786A" w:rsidRDefault="00C05F13" w:rsidP="00EB786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D4B09" w:rsidRDefault="003F3D05" w:rsidP="00EB786A">
      <w:pPr>
        <w:spacing w:after="225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E43">
        <w:rPr>
          <w:rFonts w:ascii="Times New Roman" w:hAnsi="Times New Roman" w:cs="Times New Roman"/>
          <w:b/>
          <w:i/>
          <w:sz w:val="24"/>
          <w:szCs w:val="24"/>
        </w:rPr>
        <w:t>Открытая образовательная деятельность с детьми в МБДОУ для родителей</w:t>
      </w:r>
      <w:r w:rsidR="006B5E43">
        <w:rPr>
          <w:rFonts w:ascii="Times New Roman" w:hAnsi="Times New Roman" w:cs="Times New Roman"/>
          <w:b/>
          <w:i/>
          <w:sz w:val="24"/>
          <w:szCs w:val="24"/>
        </w:rPr>
        <w:t xml:space="preserve"> (законных представителей)</w:t>
      </w:r>
      <w:r w:rsidRPr="006B5E43">
        <w:rPr>
          <w:rFonts w:ascii="Times New Roman" w:hAnsi="Times New Roman" w:cs="Times New Roman"/>
          <w:i/>
          <w:sz w:val="24"/>
          <w:szCs w:val="24"/>
        </w:rPr>
        <w:t>.</w:t>
      </w:r>
      <w:r w:rsidRPr="00EB786A">
        <w:rPr>
          <w:rFonts w:ascii="Times New Roman" w:hAnsi="Times New Roman" w:cs="Times New Roman"/>
          <w:sz w:val="24"/>
          <w:szCs w:val="24"/>
        </w:rPr>
        <w:t xml:space="preserve"> Родителей знакомят со структурой и спецификой проведения занятий в МБДОУ.  </w:t>
      </w:r>
      <w:r w:rsidR="00E16D67" w:rsidRPr="00EB786A">
        <w:rPr>
          <w:rFonts w:ascii="Times New Roman" w:hAnsi="Times New Roman" w:cs="Times New Roman"/>
          <w:sz w:val="24"/>
          <w:szCs w:val="24"/>
        </w:rPr>
        <w:t xml:space="preserve"> </w:t>
      </w:r>
      <w:r w:rsidR="00E16D67" w:rsidRPr="00EB78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Практика показывает, что созданные для развития ребенка условия, как на занятии, так и в семье научают ребенка к школьному возрасту справляться </w:t>
      </w:r>
      <w:r w:rsidR="00E16D67" w:rsidRPr="00EB786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самостоятельно с заданиями, соответствующими возрасту. Наше сотрудничество с родителями и заинтересованность в развитии навыков и умений малыша дает хорошие результаты, которые направлены </w:t>
      </w:r>
      <w:r w:rsidR="00EB786A" w:rsidRPr="00EB786A">
        <w:rPr>
          <w:rFonts w:ascii="Times New Roman" w:eastAsia="Times New Roman" w:hAnsi="Times New Roman" w:cs="Times New Roman"/>
          <w:sz w:val="24"/>
          <w:szCs w:val="24"/>
          <w:lang w:eastAsia="ru-RU"/>
        </w:rPr>
        <w:t>на формирование адекватного отношения</w:t>
      </w:r>
      <w:r w:rsidR="00E16D67" w:rsidRPr="00EB78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к себе, к людям, к окружающему миру, к выполнению </w:t>
      </w:r>
      <w:r w:rsidR="00EB786A" w:rsidRPr="00EB786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заданий, к</w:t>
      </w:r>
      <w:r w:rsidR="00E16D67" w:rsidRPr="00EB78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трудовой и </w:t>
      </w:r>
      <w:r w:rsidR="00EB786A" w:rsidRPr="00EB786A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учебной деятельности</w:t>
      </w:r>
      <w:r w:rsidR="00E16D67" w:rsidRPr="00EB78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 собственной деятельности и к деятельности других. Кроме всего перечисленного, присутствие родителей на занятии сближает ребенка и родителя. Ребенок старается при выполнении заданий и упражнений, а родитель видит эти старания и поощряет малыша. С какой стороны не посмотри, присутствие родителей на занятии польза как для детей, таки для родителей. </w:t>
      </w:r>
    </w:p>
    <w:p w:rsidR="003D4B09" w:rsidRDefault="003D4B09" w:rsidP="00EB786A">
      <w:pPr>
        <w:spacing w:after="225" w:line="360" w:lineRule="auto"/>
        <w:jc w:val="both"/>
        <w:rPr>
          <w:rFonts w:ascii="Arial" w:hAnsi="Arial" w:cs="Arial"/>
          <w:noProof/>
          <w:color w:val="2A5885"/>
          <w:sz w:val="20"/>
          <w:szCs w:val="20"/>
          <w:lang w:eastAsia="ru-RU"/>
        </w:rPr>
      </w:pPr>
      <w:r>
        <w:rPr>
          <w:rFonts w:ascii="Arial" w:hAnsi="Arial" w:cs="Arial"/>
          <w:noProof/>
          <w:color w:val="2A5885"/>
          <w:sz w:val="20"/>
          <w:szCs w:val="20"/>
          <w:lang w:eastAsia="ru-RU"/>
        </w:rPr>
        <w:drawing>
          <wp:inline distT="0" distB="0" distL="0" distR="0" wp14:anchorId="2A8B2ED4" wp14:editId="273EE59C">
            <wp:extent cx="2806700" cy="2067339"/>
            <wp:effectExtent l="0" t="0" r="0" b="9525"/>
            <wp:docPr id="21" name="Рисунок 21" descr="https://pp.userapi.com/c846522/v846522183/2295f/HIJaNEJuelY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pp.userapi.com/c846522/v846522183/2295f/HIJaNEJuelY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159" cy="2084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4B09">
        <w:rPr>
          <w:rFonts w:ascii="Arial" w:hAnsi="Arial" w:cs="Arial"/>
          <w:noProof/>
          <w:color w:val="2A5885"/>
          <w:sz w:val="20"/>
          <w:szCs w:val="20"/>
          <w:lang w:eastAsia="ru-RU"/>
        </w:rPr>
        <w:t xml:space="preserve"> </w:t>
      </w:r>
      <w:r>
        <w:rPr>
          <w:rFonts w:ascii="Arial" w:hAnsi="Arial" w:cs="Arial"/>
          <w:noProof/>
          <w:color w:val="2A5885"/>
          <w:sz w:val="20"/>
          <w:szCs w:val="20"/>
          <w:lang w:eastAsia="ru-RU"/>
        </w:rPr>
        <w:drawing>
          <wp:inline distT="0" distB="0" distL="0" distR="0" wp14:anchorId="764029BF" wp14:editId="4F181E6D">
            <wp:extent cx="2703014" cy="2074766"/>
            <wp:effectExtent l="0" t="0" r="2540" b="1905"/>
            <wp:docPr id="22" name="Рисунок 22" descr="https://pp.userapi.com/c846522/v846522183/2299b/BUARoVAnsG8.jp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p.userapi.com/c846522/v846522183/2299b/BUARoVAnsG8.jp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344" cy="208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4B09" w:rsidRDefault="003D4B09" w:rsidP="00EB786A">
      <w:pPr>
        <w:spacing w:after="225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hAnsi="Arial" w:cs="Arial"/>
          <w:noProof/>
          <w:color w:val="2A5885"/>
          <w:sz w:val="20"/>
          <w:szCs w:val="20"/>
          <w:lang w:eastAsia="ru-RU"/>
        </w:rPr>
        <w:drawing>
          <wp:inline distT="0" distB="0" distL="0" distR="0" wp14:anchorId="3F96B27C" wp14:editId="2167BFB0">
            <wp:extent cx="2854325" cy="2266122"/>
            <wp:effectExtent l="0" t="0" r="3175" b="1270"/>
            <wp:docPr id="23" name="Рисунок 23" descr="https://pp.userapi.com/c846522/v846522183/22a1d/QLriH3X2-6E.jp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pp.userapi.com/c846522/v846522183/22a1d/QLriH3X2-6E.jp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6199" cy="2275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4B09">
        <w:rPr>
          <w:rFonts w:ascii="Arial" w:hAnsi="Arial" w:cs="Arial"/>
          <w:noProof/>
          <w:color w:val="2A5885"/>
          <w:sz w:val="20"/>
          <w:szCs w:val="20"/>
          <w:lang w:eastAsia="ru-RU"/>
        </w:rPr>
        <w:t xml:space="preserve"> </w:t>
      </w:r>
      <w:r>
        <w:rPr>
          <w:rFonts w:ascii="Arial" w:hAnsi="Arial" w:cs="Arial"/>
          <w:noProof/>
          <w:color w:val="2A5885"/>
          <w:sz w:val="20"/>
          <w:szCs w:val="20"/>
          <w:lang w:eastAsia="ru-RU"/>
        </w:rPr>
        <w:drawing>
          <wp:inline distT="0" distB="0" distL="0" distR="0" wp14:anchorId="61EFB898" wp14:editId="60BDEE69">
            <wp:extent cx="2689765" cy="3586279"/>
            <wp:effectExtent l="0" t="0" r="0" b="0"/>
            <wp:docPr id="24" name="Рисунок 24" descr="https://pp.userapi.com/c846323/v846323172/20263/Z2wlH9zeqKA.jpg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pp.userapi.com/c846323/v846323172/20263/Z2wlH9zeqKA.jpg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991" cy="3605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3D05" w:rsidRDefault="00E16D67" w:rsidP="00EB786A">
      <w:pPr>
        <w:spacing w:after="225" w:line="360" w:lineRule="auto"/>
        <w:jc w:val="both"/>
        <w:rPr>
          <w:rFonts w:ascii="Arial" w:hAnsi="Arial" w:cs="Arial"/>
          <w:noProof/>
          <w:color w:val="2A5885"/>
          <w:sz w:val="20"/>
          <w:szCs w:val="20"/>
          <w:lang w:eastAsia="ru-RU"/>
        </w:rPr>
      </w:pPr>
      <w:r w:rsidRPr="00EB786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</w:t>
      </w:r>
      <w:r w:rsidR="00084B8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3D4B09">
        <w:rPr>
          <w:rFonts w:ascii="Arial" w:hAnsi="Arial" w:cs="Arial"/>
          <w:noProof/>
          <w:color w:val="2A5885"/>
          <w:sz w:val="20"/>
          <w:szCs w:val="20"/>
          <w:lang w:eastAsia="ru-RU"/>
        </w:rPr>
        <w:drawing>
          <wp:inline distT="0" distB="0" distL="0" distR="0" wp14:anchorId="57EDAFF9" wp14:editId="4017419E">
            <wp:extent cx="2877820" cy="2122998"/>
            <wp:effectExtent l="0" t="0" r="0" b="0"/>
            <wp:docPr id="25" name="Рисунок 25" descr="https://pp.userapi.com/c840533/v840533697/5bbf4/U4NyRfvUsdg.jpg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pp.userapi.com/c840533/v840533697/5bbf4/U4NyRfvUsdg.jpg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249" cy="2135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4B09" w:rsidRPr="003D4B09">
        <w:rPr>
          <w:rFonts w:ascii="Arial" w:hAnsi="Arial" w:cs="Arial"/>
          <w:noProof/>
          <w:color w:val="2A5885"/>
          <w:sz w:val="20"/>
          <w:szCs w:val="20"/>
          <w:lang w:eastAsia="ru-RU"/>
        </w:rPr>
        <w:t xml:space="preserve"> </w:t>
      </w:r>
      <w:r w:rsidR="003D4B09">
        <w:rPr>
          <w:rFonts w:ascii="Arial" w:hAnsi="Arial" w:cs="Arial"/>
          <w:noProof/>
          <w:color w:val="2A5885"/>
          <w:sz w:val="20"/>
          <w:szCs w:val="20"/>
          <w:lang w:eastAsia="ru-RU"/>
        </w:rPr>
        <w:drawing>
          <wp:inline distT="0" distB="0" distL="0" distR="0" wp14:anchorId="2216F3A9" wp14:editId="50F4EC05">
            <wp:extent cx="2948940" cy="2087543"/>
            <wp:effectExtent l="0" t="0" r="3810" b="8255"/>
            <wp:docPr id="26" name="Рисунок 26" descr="https://pp.userapi.com/c840332/v840332322/59988/kG-s1c-CN24.jpg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pp.userapi.com/c840332/v840332322/59988/kG-s1c-CN24.jpg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067" cy="2110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4A9A" w:rsidRPr="00EB786A" w:rsidRDefault="00194A9A" w:rsidP="00EB786A">
      <w:pPr>
        <w:spacing w:after="225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Arial" w:hAnsi="Arial" w:cs="Arial"/>
          <w:noProof/>
          <w:color w:val="2A5885"/>
          <w:sz w:val="20"/>
          <w:szCs w:val="20"/>
          <w:lang w:eastAsia="ru-RU"/>
        </w:rPr>
        <w:drawing>
          <wp:inline distT="0" distB="0" distL="0" distR="0" wp14:anchorId="03E00A62" wp14:editId="0DE3605D">
            <wp:extent cx="2965450" cy="2138901"/>
            <wp:effectExtent l="0" t="0" r="6350" b="0"/>
            <wp:docPr id="47" name="Рисунок 47" descr="https://pp.userapi.com/c630822/v630822366/2aab9/nAMqibSOAJk.jpg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p.userapi.com/c630822/v630822366/2aab9/nAMqibSOAJk.jpg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784" cy="2156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A181B">
        <w:rPr>
          <w:rFonts w:ascii="Arial" w:hAnsi="Arial" w:cs="Arial"/>
          <w:noProof/>
          <w:color w:val="2A5885"/>
          <w:sz w:val="20"/>
          <w:szCs w:val="20"/>
          <w:lang w:eastAsia="ru-RU"/>
        </w:rPr>
        <w:drawing>
          <wp:inline distT="0" distB="0" distL="0" distR="0" wp14:anchorId="3331F418" wp14:editId="16426D40">
            <wp:extent cx="2893695" cy="2130264"/>
            <wp:effectExtent l="0" t="0" r="1905" b="3810"/>
            <wp:docPr id="64" name="Рисунок 64" descr="https://pp.userapi.com/c626625/v626625557/4cc7e/mW5Wqw7jJbU.jpg">
              <a:hlinkClick xmlns:a="http://schemas.openxmlformats.org/drawingml/2006/main" r:id="rId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pp.userapi.com/c626625/v626625557/4cc7e/mW5Wqw7jJbU.jpg">
                      <a:hlinkClick r:id="rId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1434" cy="2143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6D67" w:rsidRPr="00084B8D" w:rsidRDefault="006B5E43" w:rsidP="00084B8D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Дни открытых дверей</w:t>
      </w:r>
      <w:r w:rsidR="00E16D67" w:rsidRPr="00EB786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16D67" w:rsidRPr="00EB786A">
        <w:rPr>
          <w:rFonts w:ascii="Times New Roman" w:hAnsi="Times New Roman" w:cs="Times New Roman"/>
          <w:sz w:val="24"/>
          <w:szCs w:val="24"/>
        </w:rPr>
        <w:t xml:space="preserve">В настоящее время они приобретают широкое распространение. Однако сегодня можно говорить о данной форме общения педагогов и родителей как нетрадиционной, в связи с изменением </w:t>
      </w:r>
      <w:r w:rsidR="00E16D67" w:rsidRPr="00EB786A">
        <w:rPr>
          <w:rFonts w:ascii="Times New Roman" w:hAnsi="Times New Roman" w:cs="Times New Roman"/>
          <w:iCs/>
          <w:sz w:val="24"/>
          <w:szCs w:val="24"/>
        </w:rPr>
        <w:t xml:space="preserve">принципов взаимодействия педагогов и родителей. </w:t>
      </w:r>
      <w:r w:rsidR="00E16D67" w:rsidRPr="00EB786A">
        <w:rPr>
          <w:rFonts w:ascii="Times New Roman" w:hAnsi="Times New Roman" w:cs="Times New Roman"/>
          <w:sz w:val="24"/>
          <w:szCs w:val="24"/>
        </w:rPr>
        <w:t>По мнению исследователей, дошкольное учреждение способно в полной мере удовлетворить запросы родителей только при условии, что оно является открытой системой. «Дни открытых дверей» дают родителям возможность увидеть стиль общения педагогов с детьми, самим «включиться» в общение и деятельность детей и педагогов. Если раньше не предполагалось, что родитель может быть активным участником жизни детей при посещении группы, то сейчас дошкольные учреждения стремятся не просто продемонстрировать педагогический процесс родителям, но и вовлечь их в него. В этот день родители, а также другие близкие ребенку люди, принимающие непосредственное участие в его воспитании (бабушки, дедушки, братья и сестры), имеют возможность свободно посетить дошкольное учреждение; пройти по всем его помещениям, ознакомиться с жизнью ребенка в детском саду, увидеть, как ребенок занимается и отдыхает, по</w:t>
      </w:r>
      <w:r w:rsidR="00E16D67" w:rsidRPr="00EB786A">
        <w:rPr>
          <w:rFonts w:ascii="Times New Roman" w:hAnsi="Times New Roman" w:cs="Times New Roman"/>
          <w:sz w:val="24"/>
          <w:szCs w:val="24"/>
        </w:rPr>
        <w:softHyphen/>
        <w:t xml:space="preserve">общаться с его друзьями и воспитателями. Родители, наблюдая деятельность </w:t>
      </w:r>
      <w:r w:rsidR="00E16D67" w:rsidRPr="00EB786A">
        <w:rPr>
          <w:rFonts w:ascii="Times New Roman" w:hAnsi="Times New Roman" w:cs="Times New Roman"/>
          <w:sz w:val="24"/>
          <w:szCs w:val="24"/>
        </w:rPr>
        <w:lastRenderedPageBreak/>
        <w:t xml:space="preserve">педагога и детей, могут сами поучаствовать в играх, занятиях и т.д. </w:t>
      </w:r>
      <w:r w:rsidR="00084B8D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="00084B8D">
        <w:rPr>
          <w:noProof/>
          <w:lang w:eastAsia="ru-RU"/>
        </w:rPr>
        <w:drawing>
          <wp:inline distT="0" distB="0" distL="0" distR="0" wp14:anchorId="72D9A723" wp14:editId="6CDF80D3">
            <wp:extent cx="3148330" cy="2258171"/>
            <wp:effectExtent l="0" t="0" r="0" b="8890"/>
            <wp:docPr id="9" name="fancybox-img" descr="http://dou49-apatity.ru/wp-content/gallery/d0b4d0b5d0bdd18c-d0bcd0b0d0bc-11-2018-1/2018-11-28-16-49-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ncybox-img" descr="http://dou49-apatity.ru/wp-content/gallery/d0b4d0b5d0bdd18c-d0bcd0b0d0bc-11-2018-1/2018-11-28-16-49-29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0821" cy="2267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84B8D" w:rsidRPr="00084B8D">
        <w:rPr>
          <w:noProof/>
          <w:lang w:eastAsia="ru-RU"/>
        </w:rPr>
        <w:t xml:space="preserve"> </w:t>
      </w:r>
      <w:r w:rsidR="00084B8D">
        <w:rPr>
          <w:noProof/>
          <w:lang w:eastAsia="ru-RU"/>
        </w:rPr>
        <w:drawing>
          <wp:inline distT="0" distB="0" distL="0" distR="0" wp14:anchorId="745EADDC" wp14:editId="45247A60">
            <wp:extent cx="2727298" cy="4063365"/>
            <wp:effectExtent l="0" t="0" r="0" b="0"/>
            <wp:docPr id="10" name="fancybox-img" descr="http://dou49-apatity.ru/wp-content/gallery/d0b4d0bed0b4-11-2018/CvEf_bFjQlw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ncybox-img" descr="http://dou49-apatity.ru/wp-content/gallery/d0b4d0bed0b4-11-2018/CvEf_bFjQlw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4047" cy="4088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6D67" w:rsidRPr="00EB786A" w:rsidRDefault="00E16D67" w:rsidP="00EB786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6B5E43">
        <w:rPr>
          <w:rFonts w:ascii="Times New Roman" w:hAnsi="Times New Roman" w:cs="Times New Roman"/>
          <w:b/>
          <w:i/>
          <w:sz w:val="24"/>
          <w:szCs w:val="24"/>
        </w:rPr>
        <w:t>Презентация дошкольного учреждения</w:t>
      </w:r>
      <w:r w:rsidRPr="00EB786A">
        <w:rPr>
          <w:rFonts w:ascii="Times New Roman" w:hAnsi="Times New Roman" w:cs="Times New Roman"/>
          <w:sz w:val="24"/>
          <w:szCs w:val="24"/>
        </w:rPr>
        <w:t xml:space="preserve">. Это осовремененная в соответствии с открывшимися компьютерными возможностями форма рекламы </w:t>
      </w:r>
      <w:r w:rsidR="002F2883" w:rsidRPr="00EB786A">
        <w:rPr>
          <w:rFonts w:ascii="Times New Roman" w:hAnsi="Times New Roman" w:cs="Times New Roman"/>
          <w:sz w:val="24"/>
          <w:szCs w:val="24"/>
        </w:rPr>
        <w:t>МБ</w:t>
      </w:r>
      <w:r w:rsidRPr="00EB786A">
        <w:rPr>
          <w:rFonts w:ascii="Times New Roman" w:hAnsi="Times New Roman" w:cs="Times New Roman"/>
          <w:sz w:val="24"/>
          <w:szCs w:val="24"/>
        </w:rPr>
        <w:t xml:space="preserve">ДОУ. В результате такой формы работы родители знакомятся с уставом </w:t>
      </w:r>
      <w:r w:rsidR="002F2883" w:rsidRPr="00EB786A">
        <w:rPr>
          <w:rFonts w:ascii="Times New Roman" w:hAnsi="Times New Roman" w:cs="Times New Roman"/>
          <w:sz w:val="24"/>
          <w:szCs w:val="24"/>
        </w:rPr>
        <w:t>МБ</w:t>
      </w:r>
      <w:r w:rsidRPr="00EB786A">
        <w:rPr>
          <w:rFonts w:ascii="Times New Roman" w:hAnsi="Times New Roman" w:cs="Times New Roman"/>
          <w:sz w:val="24"/>
          <w:szCs w:val="24"/>
        </w:rPr>
        <w:t>ДОУ, программой развития и коллективом педагогов, получают полезную информаци</w:t>
      </w:r>
      <w:r w:rsidR="002F2883" w:rsidRPr="00EB786A">
        <w:rPr>
          <w:rFonts w:ascii="Times New Roman" w:hAnsi="Times New Roman" w:cs="Times New Roman"/>
          <w:sz w:val="24"/>
          <w:szCs w:val="24"/>
        </w:rPr>
        <w:t xml:space="preserve">ю о содержании работы с детьми, где можно пройти любого рода анкетирования, не только дошкольного учреждения, но и отдела образования, на прямую получить полную </w:t>
      </w:r>
      <w:r w:rsidR="00EB786A" w:rsidRPr="00EB786A">
        <w:rPr>
          <w:rFonts w:ascii="Times New Roman" w:hAnsi="Times New Roman" w:cs="Times New Roman"/>
          <w:sz w:val="24"/>
          <w:szCs w:val="24"/>
        </w:rPr>
        <w:t>информацию</w:t>
      </w:r>
      <w:r w:rsidR="00084B8D">
        <w:rPr>
          <w:rFonts w:ascii="Times New Roman" w:hAnsi="Times New Roman" w:cs="Times New Roman"/>
          <w:b/>
          <w:i/>
          <w:sz w:val="24"/>
          <w:szCs w:val="24"/>
          <w:u w:val="single"/>
        </w:rPr>
        <w:t>.</w:t>
      </w:r>
    </w:p>
    <w:p w:rsidR="002F2883" w:rsidRPr="00EB786A" w:rsidRDefault="002F2883" w:rsidP="00EB786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16D67" w:rsidRPr="00EB786A" w:rsidRDefault="002F2883" w:rsidP="00EB786A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B786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B5E4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E16D67" w:rsidRPr="006B5E43">
        <w:rPr>
          <w:rFonts w:ascii="Times New Roman" w:hAnsi="Times New Roman" w:cs="Times New Roman"/>
          <w:b/>
          <w:i/>
          <w:sz w:val="24"/>
          <w:szCs w:val="24"/>
        </w:rPr>
        <w:t>Тренинги</w:t>
      </w:r>
      <w:r w:rsidR="00E16D67" w:rsidRPr="00EB786A">
        <w:rPr>
          <w:rFonts w:ascii="Times New Roman" w:hAnsi="Times New Roman" w:cs="Times New Roman"/>
          <w:b/>
          <w:sz w:val="24"/>
          <w:szCs w:val="24"/>
        </w:rPr>
        <w:t>.</w:t>
      </w:r>
      <w:r w:rsidR="00E16D67" w:rsidRPr="00EB78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6D67" w:rsidRPr="00EB786A">
        <w:rPr>
          <w:rFonts w:ascii="Times New Roman" w:hAnsi="Times New Roman" w:cs="Times New Roman"/>
          <w:sz w:val="24"/>
          <w:szCs w:val="24"/>
        </w:rPr>
        <w:t>Тренинговые</w:t>
      </w:r>
      <w:proofErr w:type="spellEnd"/>
      <w:r w:rsidR="00E16D67" w:rsidRPr="00EB786A">
        <w:rPr>
          <w:rFonts w:ascii="Times New Roman" w:hAnsi="Times New Roman" w:cs="Times New Roman"/>
          <w:sz w:val="24"/>
          <w:szCs w:val="24"/>
        </w:rPr>
        <w:t xml:space="preserve"> игровые упражнения и задания помогают дать оценку различным способам взаимодействия с ребенком, выбрать более удачные формы обращения к нему и общения с ним, заменять нежелательные конструктивными. Родитель, вовлекаемый в игровой тренинг, начинает общение с ребенком, постигает новые истины.</w:t>
      </w:r>
      <w:r w:rsidRPr="00EB786A">
        <w:rPr>
          <w:rFonts w:ascii="Times New Roman" w:hAnsi="Times New Roman" w:cs="Times New Roman"/>
          <w:sz w:val="24"/>
          <w:szCs w:val="24"/>
        </w:rPr>
        <w:t xml:space="preserve"> Родитель (законный представитель) сам проигрывает роль ребенка и делает вывод как может быть в той или иной ситуации. Какие выходы решения ситуаций есть.</w:t>
      </w:r>
      <w:r w:rsidR="00E16D67" w:rsidRPr="00EB786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E9512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E16D67" w:rsidRPr="00EB786A" w:rsidRDefault="00E16D67" w:rsidP="00EB786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16D67" w:rsidRDefault="00884A3F" w:rsidP="00EB786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786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6D67" w:rsidRPr="006B5E43">
        <w:rPr>
          <w:rFonts w:ascii="Times New Roman" w:hAnsi="Times New Roman" w:cs="Times New Roman"/>
          <w:b/>
          <w:i/>
          <w:sz w:val="24"/>
          <w:szCs w:val="24"/>
        </w:rPr>
        <w:t>Дни добрых дел</w:t>
      </w:r>
      <w:r w:rsidR="00E16D67" w:rsidRPr="00EB786A">
        <w:rPr>
          <w:rFonts w:ascii="Times New Roman" w:hAnsi="Times New Roman" w:cs="Times New Roman"/>
          <w:b/>
          <w:sz w:val="24"/>
          <w:szCs w:val="24"/>
        </w:rPr>
        <w:t>.</w:t>
      </w:r>
      <w:r w:rsidR="00E16D67" w:rsidRPr="00EB786A">
        <w:rPr>
          <w:rFonts w:ascii="Times New Roman" w:hAnsi="Times New Roman" w:cs="Times New Roman"/>
          <w:sz w:val="24"/>
          <w:szCs w:val="24"/>
        </w:rPr>
        <w:t xml:space="preserve"> Дни добровольной посильной помощи родителей группе, </w:t>
      </w:r>
      <w:r w:rsidRPr="00EB786A">
        <w:rPr>
          <w:rFonts w:ascii="Times New Roman" w:hAnsi="Times New Roman" w:cs="Times New Roman"/>
          <w:sz w:val="24"/>
          <w:szCs w:val="24"/>
        </w:rPr>
        <w:t>МБ</w:t>
      </w:r>
      <w:r w:rsidR="00E16D67" w:rsidRPr="00EB786A">
        <w:rPr>
          <w:rFonts w:ascii="Times New Roman" w:hAnsi="Times New Roman" w:cs="Times New Roman"/>
          <w:sz w:val="24"/>
          <w:szCs w:val="24"/>
        </w:rPr>
        <w:t xml:space="preserve">ДОУ - ремонт игрушек, мебели, группы, помощь в создании предметно – развивающей среды в группе. Такая форма позволяет налаживать атмосферу теплых, доброжелательных взаимоотношений между воспитателем и родителями. В зависимости от плана работы, </w:t>
      </w:r>
      <w:r w:rsidR="00E16D67" w:rsidRPr="00EB786A">
        <w:rPr>
          <w:rFonts w:ascii="Times New Roman" w:hAnsi="Times New Roman" w:cs="Times New Roman"/>
          <w:sz w:val="24"/>
          <w:szCs w:val="24"/>
        </w:rPr>
        <w:lastRenderedPageBreak/>
        <w:t xml:space="preserve">необходимо составить график помощи родителей, обговорить каждое посещение, вид помощи, которую может оказать родитель и </w:t>
      </w:r>
      <w:r w:rsidR="00EB786A" w:rsidRPr="00EB786A">
        <w:rPr>
          <w:rFonts w:ascii="Times New Roman" w:hAnsi="Times New Roman" w:cs="Times New Roman"/>
          <w:sz w:val="24"/>
          <w:szCs w:val="24"/>
        </w:rPr>
        <w:t>т.д</w:t>
      </w:r>
      <w:r w:rsidR="00EB786A" w:rsidRPr="00EB786A">
        <w:rPr>
          <w:rFonts w:ascii="Times New Roman" w:hAnsi="Times New Roman" w:cs="Times New Roman"/>
          <w:b/>
          <w:sz w:val="24"/>
          <w:szCs w:val="24"/>
        </w:rPr>
        <w:t>.</w:t>
      </w:r>
      <w:r w:rsidR="00EB786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9512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95120" w:rsidRPr="00EB786A" w:rsidRDefault="00E95120" w:rsidP="00E9512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5120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732463" cy="2049195"/>
            <wp:effectExtent l="0" t="0" r="0" b="8255"/>
            <wp:docPr id="11" name="Рисунок 11" descr="C:\Users\Даша\AppData\Local\Packages\microsoft.microsoftedge_8wekyb3d8bbwe\AC\#!001\MicrosoftEdge\Cache\WAZZP58O\субботник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Даша\AppData\Local\Packages\microsoft.microsoftedge_8wekyb3d8bbwe\AC\#!001\MicrosoftEdge\Cache\WAZZP58O\субботник[1]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9464" cy="2084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5120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66323D62" wp14:editId="652B457A">
            <wp:extent cx="2973705" cy="200915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026617" cy="2044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6D67" w:rsidRPr="00EB786A" w:rsidRDefault="00467344" w:rsidP="00EB786A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EB786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E16D67" w:rsidRPr="006B5E43">
        <w:rPr>
          <w:rFonts w:ascii="Times New Roman" w:hAnsi="Times New Roman" w:cs="Times New Roman"/>
          <w:b/>
          <w:i/>
          <w:sz w:val="24"/>
          <w:szCs w:val="24"/>
        </w:rPr>
        <w:t>Педагогические беседы с родителями</w:t>
      </w:r>
      <w:r w:rsidR="006B5E43">
        <w:rPr>
          <w:rFonts w:ascii="Times New Roman" w:hAnsi="Times New Roman" w:cs="Times New Roman"/>
          <w:b/>
          <w:i/>
          <w:sz w:val="24"/>
          <w:szCs w:val="24"/>
        </w:rPr>
        <w:t xml:space="preserve"> (законными представителями)</w:t>
      </w:r>
      <w:r w:rsidR="00E16D67" w:rsidRPr="00EB786A">
        <w:rPr>
          <w:rFonts w:ascii="Times New Roman" w:hAnsi="Times New Roman" w:cs="Times New Roman"/>
          <w:sz w:val="24"/>
          <w:szCs w:val="24"/>
        </w:rPr>
        <w:t xml:space="preserve">. Оказание родителям своевременной помощи по тому или иному вопросу воспитания. Это одна из наиболее доступных форм установления связи с семьей. Беседа </w:t>
      </w:r>
      <w:r w:rsidR="00EB786A" w:rsidRPr="00EB786A">
        <w:rPr>
          <w:rFonts w:ascii="Times New Roman" w:hAnsi="Times New Roman" w:cs="Times New Roman"/>
          <w:sz w:val="24"/>
          <w:szCs w:val="24"/>
        </w:rPr>
        <w:t>может быть,</w:t>
      </w:r>
      <w:r w:rsidR="00E16D67" w:rsidRPr="00EB786A">
        <w:rPr>
          <w:rFonts w:ascii="Times New Roman" w:hAnsi="Times New Roman" w:cs="Times New Roman"/>
          <w:sz w:val="24"/>
          <w:szCs w:val="24"/>
        </w:rPr>
        <w:t xml:space="preserve"> как самостоятельной формой, так и применяться в сочетании с другими, например, она может быть включена в собрание, посещение семьи. </w:t>
      </w:r>
    </w:p>
    <w:p w:rsidR="00E16D67" w:rsidRPr="00EB786A" w:rsidRDefault="00E16D67" w:rsidP="00EB786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B786A">
        <w:rPr>
          <w:rFonts w:ascii="Times New Roman" w:hAnsi="Times New Roman" w:cs="Times New Roman"/>
          <w:sz w:val="24"/>
          <w:szCs w:val="24"/>
        </w:rPr>
        <w:t xml:space="preserve">Цель педагогической беседы — обмен мнениями по тому или иному вопросу; ее особенность — активное участие и </w:t>
      </w:r>
      <w:r w:rsidR="00EB786A" w:rsidRPr="00EB786A">
        <w:rPr>
          <w:rFonts w:ascii="Times New Roman" w:hAnsi="Times New Roman" w:cs="Times New Roman"/>
          <w:sz w:val="24"/>
          <w:szCs w:val="24"/>
        </w:rPr>
        <w:t>воспитателя,</w:t>
      </w:r>
      <w:r w:rsidRPr="00EB786A">
        <w:rPr>
          <w:rFonts w:ascii="Times New Roman" w:hAnsi="Times New Roman" w:cs="Times New Roman"/>
          <w:sz w:val="24"/>
          <w:szCs w:val="24"/>
        </w:rPr>
        <w:t xml:space="preserve"> и родителей. Беседа может возникать стихийно по инициативе и родителей и педагога. Последний продумывает, какие вопросы задаст родителям, сообщает тему и просит их подготовить вопросы, на которые бы они хотели получить ответ. Планируя тематику бесед, надо стремиться к охвату по возможности всех сторон воспитания. В результате беседы родители должны получить новые знания по вопросам обучения и воспитания дошкольника. Кроме того, беседы должны отвечать определенным требованиям:</w:t>
      </w:r>
    </w:p>
    <w:p w:rsidR="00E16D67" w:rsidRPr="00EB786A" w:rsidRDefault="00E16D67" w:rsidP="00EB786A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B786A">
        <w:rPr>
          <w:rFonts w:ascii="Times New Roman" w:hAnsi="Times New Roman"/>
          <w:sz w:val="24"/>
          <w:szCs w:val="24"/>
        </w:rPr>
        <w:t>быть конкретными и содержательными;</w:t>
      </w:r>
    </w:p>
    <w:p w:rsidR="00E16D67" w:rsidRPr="00EB786A" w:rsidRDefault="00E16D67" w:rsidP="00EB786A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B786A">
        <w:rPr>
          <w:rFonts w:ascii="Times New Roman" w:hAnsi="Times New Roman"/>
          <w:sz w:val="24"/>
          <w:szCs w:val="24"/>
        </w:rPr>
        <w:t>давать родителям новые знания по вопросам обучения и воспитания детей;</w:t>
      </w:r>
    </w:p>
    <w:p w:rsidR="00E16D67" w:rsidRPr="00EB786A" w:rsidRDefault="00E16D67" w:rsidP="00EB786A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B786A">
        <w:rPr>
          <w:rFonts w:ascii="Times New Roman" w:hAnsi="Times New Roman"/>
          <w:sz w:val="24"/>
          <w:szCs w:val="24"/>
        </w:rPr>
        <w:t>пробуждать интерес к педагогическим проблемам;</w:t>
      </w:r>
    </w:p>
    <w:p w:rsidR="00E16D67" w:rsidRPr="00EB786A" w:rsidRDefault="00E16D67" w:rsidP="00EB786A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B786A">
        <w:rPr>
          <w:rFonts w:ascii="Times New Roman" w:hAnsi="Times New Roman"/>
          <w:sz w:val="24"/>
          <w:szCs w:val="24"/>
        </w:rPr>
        <w:t>повышать чувство ответственности за воспитание детей.</w:t>
      </w:r>
    </w:p>
    <w:p w:rsidR="00E16D67" w:rsidRPr="00EB786A" w:rsidRDefault="00E16D67" w:rsidP="00EB786A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B786A">
        <w:rPr>
          <w:rFonts w:ascii="Times New Roman" w:hAnsi="Times New Roman" w:cs="Times New Roman"/>
          <w:sz w:val="24"/>
          <w:szCs w:val="24"/>
        </w:rPr>
        <w:t xml:space="preserve">Как правило, беседа начинается с общих вопросов, надо обязательно приводить факты, положительно характеризующие ребенка. Рекомендуется детально продумать ее начало, от которого зависит успех и ход. Беседа индивидуальна и адресуется конкретным людям. Воспитателю следует подобрать рекомендации, подходящие для данной семьи, создать обстановку, располагающую «излить» душу. Например, педагог хочет выяснить особенности воспитания ребенка в семье. Можно начать эту беседу с положительной характеристики ребенка, показать, пусть даже незначительные его успехи и достижения. Затем можно спросить у родителей, как им удалось добиться положительных результатов в </w:t>
      </w:r>
      <w:r w:rsidRPr="00EB786A">
        <w:rPr>
          <w:rFonts w:ascii="Times New Roman" w:hAnsi="Times New Roman" w:cs="Times New Roman"/>
          <w:sz w:val="24"/>
          <w:szCs w:val="24"/>
        </w:rPr>
        <w:lastRenderedPageBreak/>
        <w:t>воспитании. Далее можно тактично остановиться на проблемах воспитания ребенка, кото</w:t>
      </w:r>
      <w:r w:rsidRPr="00EB786A">
        <w:rPr>
          <w:rFonts w:ascii="Times New Roman" w:hAnsi="Times New Roman" w:cs="Times New Roman"/>
          <w:sz w:val="24"/>
          <w:szCs w:val="24"/>
        </w:rPr>
        <w:softHyphen/>
        <w:t xml:space="preserve">рые, на взгляд воспитателя, еще необходимо доработать. </w:t>
      </w:r>
      <w:proofErr w:type="gramStart"/>
      <w:r w:rsidRPr="00EB786A">
        <w:rPr>
          <w:rFonts w:ascii="Times New Roman" w:hAnsi="Times New Roman" w:cs="Times New Roman"/>
          <w:sz w:val="24"/>
          <w:szCs w:val="24"/>
        </w:rPr>
        <w:t>Например</w:t>
      </w:r>
      <w:proofErr w:type="gramEnd"/>
      <w:r w:rsidRPr="00EB786A">
        <w:rPr>
          <w:rFonts w:ascii="Times New Roman" w:hAnsi="Times New Roman" w:cs="Times New Roman"/>
          <w:sz w:val="24"/>
          <w:szCs w:val="24"/>
        </w:rPr>
        <w:t>: «Вместе с тем, хотелось бы обратить внимание на воспитание трудолюбия, самостоятельности, закаливание ребенка и др.». Дать конкретные советы.</w:t>
      </w:r>
    </w:p>
    <w:p w:rsidR="00E16D67" w:rsidRPr="00EB786A" w:rsidRDefault="00E16D67" w:rsidP="00EB786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16D67" w:rsidRPr="00EB786A" w:rsidRDefault="00E16D67" w:rsidP="00EB786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B5E43">
        <w:rPr>
          <w:rFonts w:ascii="Times New Roman" w:hAnsi="Times New Roman" w:cs="Times New Roman"/>
          <w:b/>
          <w:i/>
          <w:sz w:val="24"/>
          <w:szCs w:val="24"/>
        </w:rPr>
        <w:t>Посещение семьи</w:t>
      </w:r>
      <w:r w:rsidRPr="00EB786A">
        <w:rPr>
          <w:rFonts w:ascii="Times New Roman" w:hAnsi="Times New Roman" w:cs="Times New Roman"/>
          <w:b/>
          <w:sz w:val="24"/>
          <w:szCs w:val="24"/>
        </w:rPr>
        <w:t>.</w:t>
      </w:r>
      <w:r w:rsidRPr="00EB786A">
        <w:rPr>
          <w:rFonts w:ascii="Times New Roman" w:hAnsi="Times New Roman" w:cs="Times New Roman"/>
          <w:sz w:val="24"/>
          <w:szCs w:val="24"/>
        </w:rPr>
        <w:t xml:space="preserve"> Основная цель визита – познакомиться с ребенком и его близкими в привычной для него обстановке. В игре с ребенком, в разговоре с его близкими можно узнать много нужной информации о </w:t>
      </w:r>
      <w:r w:rsidR="00467344" w:rsidRPr="00EB786A">
        <w:rPr>
          <w:rFonts w:ascii="Times New Roman" w:hAnsi="Times New Roman" w:cs="Times New Roman"/>
          <w:sz w:val="24"/>
          <w:szCs w:val="24"/>
        </w:rPr>
        <w:t>воспитаннике</w:t>
      </w:r>
      <w:r w:rsidRPr="00EB786A">
        <w:rPr>
          <w:rFonts w:ascii="Times New Roman" w:hAnsi="Times New Roman" w:cs="Times New Roman"/>
          <w:sz w:val="24"/>
          <w:szCs w:val="24"/>
        </w:rPr>
        <w:t>, его пристрастиях и интересах и т.д. Посещение приносит пользу и родителям, и педагогу: родители получают представление о том, как воспитатель общается с ребенком, имеют возможность в привычной для себя обстановке задать волнующие их вопросы относительно воспитания своего ребёнка, а педагогу позволяет познакомиться с условиями, в которых живет ребенок, с общей атмосферой в доме, традициями и нравами семьи.</w:t>
      </w:r>
    </w:p>
    <w:p w:rsidR="00E16D67" w:rsidRPr="00EB786A" w:rsidRDefault="00E16D67" w:rsidP="00EB786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B786A">
        <w:rPr>
          <w:rFonts w:ascii="Times New Roman" w:hAnsi="Times New Roman" w:cs="Times New Roman"/>
          <w:sz w:val="24"/>
          <w:szCs w:val="24"/>
        </w:rPr>
        <w:t>Воспитатель каждой возрастной группы должен посетить семьи своих воспитанников. Каждое посещение имеет свою цель. Цель первого посещения семьи – выяснить общие условия семейного воспитания, обследование условий проживания ребенка. Повторные посещения планируются по мере необходимости.</w:t>
      </w:r>
    </w:p>
    <w:p w:rsidR="00E16D67" w:rsidRPr="00EB786A" w:rsidRDefault="00E16D67" w:rsidP="00EB786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B786A">
        <w:rPr>
          <w:rFonts w:ascii="Times New Roman" w:hAnsi="Times New Roman" w:cs="Times New Roman"/>
          <w:sz w:val="24"/>
          <w:szCs w:val="24"/>
        </w:rPr>
        <w:t>Организуя домашний визит, необходимо, соблюдать следующие условия:</w:t>
      </w:r>
    </w:p>
    <w:p w:rsidR="00E16D67" w:rsidRPr="00EB786A" w:rsidRDefault="00E16D67" w:rsidP="00EB786A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B786A">
        <w:rPr>
          <w:rFonts w:ascii="Times New Roman" w:hAnsi="Times New Roman"/>
          <w:sz w:val="24"/>
          <w:szCs w:val="24"/>
        </w:rPr>
        <w:t>быть тактичным при посещении семьи;</w:t>
      </w:r>
    </w:p>
    <w:p w:rsidR="00E16D67" w:rsidRPr="00EB786A" w:rsidRDefault="00E16D67" w:rsidP="00EB786A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B786A">
        <w:rPr>
          <w:rFonts w:ascii="Times New Roman" w:hAnsi="Times New Roman"/>
          <w:sz w:val="24"/>
          <w:szCs w:val="24"/>
        </w:rPr>
        <w:t>не начинать разговор в семье о недостатках ребенка;</w:t>
      </w:r>
    </w:p>
    <w:p w:rsidR="00E16D67" w:rsidRPr="00EB786A" w:rsidRDefault="00E16D67" w:rsidP="00EB786A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B786A">
        <w:rPr>
          <w:rFonts w:ascii="Times New Roman" w:hAnsi="Times New Roman"/>
          <w:sz w:val="24"/>
          <w:szCs w:val="24"/>
        </w:rPr>
        <w:t>не задавать много вопросов родителям о воспитании детей;</w:t>
      </w:r>
    </w:p>
    <w:p w:rsidR="00E16D67" w:rsidRPr="00EB786A" w:rsidRDefault="00E16D67" w:rsidP="00EB786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B786A">
        <w:rPr>
          <w:rFonts w:ascii="Times New Roman" w:hAnsi="Times New Roman" w:cs="Times New Roman"/>
          <w:sz w:val="24"/>
          <w:szCs w:val="24"/>
        </w:rPr>
        <w:t>Составьте для себя памятку по организации домашних визитов и постарайтесь ее выполнять.</w:t>
      </w:r>
    </w:p>
    <w:p w:rsidR="00E16D67" w:rsidRPr="00EB786A" w:rsidRDefault="00E16D67" w:rsidP="00EB786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16D67" w:rsidRPr="00EB786A" w:rsidRDefault="00E16D67" w:rsidP="00EB786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B5E43">
        <w:rPr>
          <w:rFonts w:ascii="Times New Roman" w:hAnsi="Times New Roman" w:cs="Times New Roman"/>
          <w:b/>
          <w:i/>
          <w:sz w:val="24"/>
          <w:szCs w:val="24"/>
        </w:rPr>
        <w:t>Индивидуальные консультации</w:t>
      </w:r>
      <w:r w:rsidRPr="00EB786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EB786A">
        <w:rPr>
          <w:rFonts w:ascii="Times New Roman" w:hAnsi="Times New Roman" w:cs="Times New Roman"/>
          <w:sz w:val="24"/>
          <w:szCs w:val="24"/>
        </w:rPr>
        <w:t xml:space="preserve">Консультации по своему характеру близки к беседе. Разница в том, что беседа – это диалог воспитателя и родителя, а проводя консультацию, отвечая на вопросы родителей, педагог стремится дать квалифицированный совет. </w:t>
      </w:r>
    </w:p>
    <w:p w:rsidR="00E16D67" w:rsidRPr="00EB786A" w:rsidRDefault="00E16D67" w:rsidP="00EB786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16D67" w:rsidRPr="00EB786A" w:rsidRDefault="00467344" w:rsidP="00EB786A">
      <w:pPr>
        <w:spacing w:after="0" w:line="360" w:lineRule="aut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EB786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6D67" w:rsidRPr="00EB786A">
        <w:rPr>
          <w:rFonts w:ascii="Times New Roman" w:hAnsi="Times New Roman" w:cs="Times New Roman"/>
          <w:b/>
          <w:i/>
          <w:iCs/>
          <w:sz w:val="24"/>
          <w:szCs w:val="24"/>
        </w:rPr>
        <w:t>Досуговые формы взаимодействия с родителями</w:t>
      </w:r>
      <w:r w:rsidR="006B5E43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(законными представителями)</w:t>
      </w:r>
    </w:p>
    <w:p w:rsidR="00E16D67" w:rsidRPr="00EB786A" w:rsidRDefault="00E16D67" w:rsidP="00EB786A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EB786A" w:rsidRDefault="00E16D67" w:rsidP="00EB786A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B786A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Досуговые </w:t>
      </w:r>
      <w:r w:rsidRPr="00EB786A">
        <w:rPr>
          <w:rFonts w:ascii="Times New Roman" w:hAnsi="Times New Roman" w:cs="Times New Roman"/>
          <w:b/>
          <w:i/>
          <w:sz w:val="24"/>
          <w:szCs w:val="24"/>
        </w:rPr>
        <w:t>формы</w:t>
      </w:r>
      <w:r w:rsidRPr="00EB786A">
        <w:rPr>
          <w:rFonts w:ascii="Times New Roman" w:hAnsi="Times New Roman" w:cs="Times New Roman"/>
          <w:sz w:val="24"/>
          <w:szCs w:val="24"/>
        </w:rPr>
        <w:t xml:space="preserve"> организации общения призваны устанавливать теплые неформальные отношения между педагогами и родителями, а также более доверительные отношения между родителями и детьми. В дальнейшем педагогам проще налаживать с ними контакты, предоставлять педагогическую информацию. Такие формы сотрудничества с семьей могут быть эффективными, только если воспитатели уделяют достаточное </w:t>
      </w:r>
      <w:r w:rsidRPr="00EB786A">
        <w:rPr>
          <w:rFonts w:ascii="Times New Roman" w:hAnsi="Times New Roman" w:cs="Times New Roman"/>
          <w:sz w:val="24"/>
          <w:szCs w:val="24"/>
        </w:rPr>
        <w:lastRenderedPageBreak/>
        <w:t>внимание педагогическому содер</w:t>
      </w:r>
      <w:r w:rsidRPr="00EB786A">
        <w:rPr>
          <w:rFonts w:ascii="Times New Roman" w:hAnsi="Times New Roman" w:cs="Times New Roman"/>
          <w:sz w:val="24"/>
          <w:szCs w:val="24"/>
        </w:rPr>
        <w:softHyphen/>
        <w:t>жанию мероприятия, а установление неформальных доверительных отношений с родителями не является основной целью общения</w:t>
      </w:r>
      <w:r w:rsidRPr="00EB786A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E16D67" w:rsidRDefault="00FC3B19" w:rsidP="00FC3B1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3B19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Pr="00FC3B19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687541" cy="1939902"/>
            <wp:effectExtent l="0" t="0" r="0" b="3810"/>
            <wp:docPr id="13" name="Рисунок 13" descr="D:\Наташа\Детский сад\2018\День физкультурника\PgbQATQ1aL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Наташа\Детский сад\2018\День физкультурника\PgbQATQ1aLg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845" cy="197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95120" w:rsidRPr="00FC3B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C3B19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918387" cy="2557399"/>
            <wp:effectExtent l="0" t="0" r="5715" b="0"/>
            <wp:docPr id="14" name="Рисунок 14" descr="D:\Наташа\Детский сад\2018\День флага\2018-08-22 07-27-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Наташа\Детский сад\2018\День флага\2018-08-22 07-27-52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383" cy="2565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3B19" w:rsidRPr="00FC3B19" w:rsidRDefault="00FC3B19" w:rsidP="00FC3B1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16D67" w:rsidRDefault="00FC3B19" w:rsidP="00EB786A">
      <w:pPr>
        <w:shd w:val="clear" w:color="auto" w:fill="FFFFFF"/>
        <w:spacing w:after="0" w:line="360" w:lineRule="auto"/>
        <w:ind w:firstLine="709"/>
        <w:jc w:val="both"/>
        <w:rPr>
          <w:rFonts w:ascii="Arial" w:hAnsi="Arial" w:cs="Arial"/>
          <w:noProof/>
          <w:color w:val="2A5885"/>
          <w:sz w:val="20"/>
          <w:szCs w:val="20"/>
          <w:lang w:eastAsia="ru-RU"/>
        </w:rPr>
      </w:pPr>
      <w:r>
        <w:rPr>
          <w:rFonts w:ascii="Arial" w:hAnsi="Arial" w:cs="Arial"/>
          <w:noProof/>
          <w:color w:val="2A5885"/>
          <w:sz w:val="20"/>
          <w:szCs w:val="20"/>
          <w:lang w:eastAsia="ru-RU"/>
        </w:rPr>
        <w:drawing>
          <wp:inline distT="0" distB="0" distL="0" distR="0" wp14:anchorId="21E2154B" wp14:editId="0B6039BC">
            <wp:extent cx="2830195" cy="2075290"/>
            <wp:effectExtent l="0" t="0" r="8255" b="1270"/>
            <wp:docPr id="18" name="Рисунок 18" descr="https://pp.userapi.com/c847017/v847017342/ea96d/UxEff3a8vDk.jpg">
              <a:hlinkClick xmlns:a="http://schemas.openxmlformats.org/drawingml/2006/main" r:id="rId3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p.userapi.com/c847017/v847017342/ea96d/UxEff3a8vDk.jpg">
                      <a:hlinkClick r:id="rId3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589" cy="2097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4B09" w:rsidRPr="003D4B09">
        <w:rPr>
          <w:rFonts w:ascii="Arial" w:hAnsi="Arial" w:cs="Arial"/>
          <w:noProof/>
          <w:color w:val="2A5885"/>
          <w:sz w:val="20"/>
          <w:szCs w:val="20"/>
          <w:lang w:eastAsia="ru-RU"/>
        </w:rPr>
        <w:t xml:space="preserve"> </w:t>
      </w:r>
      <w:r w:rsidR="003D4B09">
        <w:rPr>
          <w:rFonts w:ascii="Arial" w:hAnsi="Arial" w:cs="Arial"/>
          <w:noProof/>
          <w:color w:val="2A5885"/>
          <w:sz w:val="20"/>
          <w:szCs w:val="20"/>
          <w:lang w:eastAsia="ru-RU"/>
        </w:rPr>
        <w:drawing>
          <wp:inline distT="0" distB="0" distL="0" distR="0" wp14:anchorId="1D488EF3" wp14:editId="238A69BC">
            <wp:extent cx="2200596" cy="2934068"/>
            <wp:effectExtent l="0" t="0" r="9525" b="0"/>
            <wp:docPr id="27" name="Рисунок 27" descr="https://pp.userapi.com/c841339/v841339984/6b528/aU_PT9I1lW0.jpg">
              <a:hlinkClick xmlns:a="http://schemas.openxmlformats.org/drawingml/2006/main" r:id="rId3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pp.userapi.com/c841339/v841339984/6b528/aU_PT9I1lW0.jpg">
                      <a:hlinkClick r:id="rId3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4435" cy="295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4A9A" w:rsidRDefault="00194A9A" w:rsidP="00EB786A">
      <w:pPr>
        <w:shd w:val="clear" w:color="auto" w:fill="FFFFFF"/>
        <w:spacing w:after="0" w:line="360" w:lineRule="auto"/>
        <w:ind w:firstLine="709"/>
        <w:jc w:val="both"/>
        <w:rPr>
          <w:rFonts w:ascii="Arial" w:hAnsi="Arial" w:cs="Arial"/>
          <w:noProof/>
          <w:color w:val="2A5885"/>
          <w:sz w:val="20"/>
          <w:szCs w:val="20"/>
          <w:lang w:eastAsia="ru-RU"/>
        </w:rPr>
      </w:pPr>
    </w:p>
    <w:p w:rsidR="003D4B09" w:rsidRDefault="003D4B09" w:rsidP="00EB786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Arial" w:hAnsi="Arial" w:cs="Arial"/>
          <w:noProof/>
          <w:color w:val="2A5885"/>
          <w:sz w:val="20"/>
          <w:szCs w:val="20"/>
          <w:lang w:eastAsia="ru-RU"/>
        </w:rPr>
        <w:drawing>
          <wp:inline distT="0" distB="0" distL="0" distR="0" wp14:anchorId="1D261DDC" wp14:editId="031A1C82">
            <wp:extent cx="2829465" cy="2122999"/>
            <wp:effectExtent l="0" t="0" r="9525" b="0"/>
            <wp:docPr id="28" name="Рисунок 28" descr="https://pp.userapi.com/c841335/v841335050/679e0/8u8cmiUwhbg.jpg">
              <a:hlinkClick xmlns:a="http://schemas.openxmlformats.org/drawingml/2006/main" r:id="rId4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pp.userapi.com/c841335/v841335050/679e0/8u8cmiUwhbg.jpg">
                      <a:hlinkClick r:id="rId4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311" cy="2152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4A9A">
        <w:rPr>
          <w:rFonts w:ascii="Arial" w:hAnsi="Arial" w:cs="Arial"/>
          <w:noProof/>
          <w:color w:val="2A5885"/>
          <w:sz w:val="20"/>
          <w:szCs w:val="20"/>
          <w:lang w:eastAsia="ru-RU"/>
        </w:rPr>
        <w:drawing>
          <wp:inline distT="0" distB="0" distL="0" distR="0" wp14:anchorId="52E76CEF" wp14:editId="47820AB6">
            <wp:extent cx="2503170" cy="2098536"/>
            <wp:effectExtent l="0" t="0" r="0" b="0"/>
            <wp:docPr id="49" name="Рисунок 49" descr="https://pp.userapi.com/c631122/v631122337/27b18/AkUzQqVLviw.jpg">
              <a:hlinkClick xmlns:a="http://schemas.openxmlformats.org/drawingml/2006/main" r:id="rId4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pp.userapi.com/c631122/v631122337/27b18/AkUzQqVLviw.jpg">
                      <a:hlinkClick r:id="rId4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636" cy="2113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4A9A" w:rsidRDefault="00194A9A" w:rsidP="00CA181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Arial" w:hAnsi="Arial" w:cs="Arial"/>
          <w:noProof/>
          <w:color w:val="2A5885"/>
          <w:sz w:val="20"/>
          <w:szCs w:val="20"/>
          <w:lang w:eastAsia="ru-RU"/>
        </w:rPr>
        <w:lastRenderedPageBreak/>
        <w:drawing>
          <wp:inline distT="0" distB="0" distL="0" distR="0" wp14:anchorId="2F45327C" wp14:editId="007FF6E6">
            <wp:extent cx="2926080" cy="2242268"/>
            <wp:effectExtent l="0" t="0" r="7620" b="5715"/>
            <wp:docPr id="50" name="Рисунок 50" descr="https://pp.userapi.com/c630917/v630917337/832b/WqMpNH0F_Bw.jpg">
              <a:hlinkClick xmlns:a="http://schemas.openxmlformats.org/drawingml/2006/main" r:id="rId4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pp.userapi.com/c630917/v630917337/832b/WqMpNH0F_Bw.jpg">
                      <a:hlinkClick r:id="rId4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5557" cy="2249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A181B">
        <w:rPr>
          <w:rFonts w:ascii="Arial" w:hAnsi="Arial" w:cs="Arial"/>
          <w:noProof/>
          <w:color w:val="2A5885"/>
          <w:sz w:val="20"/>
          <w:szCs w:val="20"/>
          <w:lang w:eastAsia="ru-RU"/>
        </w:rPr>
        <w:drawing>
          <wp:inline distT="0" distB="0" distL="0" distR="0" wp14:anchorId="5C0B726F" wp14:editId="60C1DCAB">
            <wp:extent cx="2965836" cy="2217420"/>
            <wp:effectExtent l="0" t="0" r="6350" b="0"/>
            <wp:docPr id="54" name="Рисунок 54" descr="https://pp.userapi.com/c845122/v845122823/1c2211/OhR243oECRs.jpg">
              <a:hlinkClick xmlns:a="http://schemas.openxmlformats.org/drawingml/2006/main" r:id="rId4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pp.userapi.com/c845122/v845122823/1c2211/OhR243oECRs.jpg">
                      <a:hlinkClick r:id="rId4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681" cy="223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6C3B" w:rsidRDefault="00CA181B" w:rsidP="00CA181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Arial" w:hAnsi="Arial" w:cs="Arial"/>
          <w:noProof/>
          <w:color w:val="2A5885"/>
          <w:sz w:val="20"/>
          <w:szCs w:val="20"/>
          <w:lang w:eastAsia="ru-RU"/>
        </w:rPr>
        <w:drawing>
          <wp:inline distT="0" distB="0" distL="0" distR="0" wp14:anchorId="49076BC6" wp14:editId="61B9417B">
            <wp:extent cx="2934032" cy="2527935"/>
            <wp:effectExtent l="0" t="0" r="0" b="5715"/>
            <wp:docPr id="62" name="Рисунок 62" descr="https://pp.userapi.com/c639130/v639130258/59443/vm0NmCMdXTg.jpg">
              <a:hlinkClick xmlns:a="http://schemas.openxmlformats.org/drawingml/2006/main" r:id="rId4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pp.userapi.com/c639130/v639130258/59443/vm0NmCMdXTg.jpg">
                      <a:hlinkClick r:id="rId4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5835" cy="2538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2A5885"/>
          <w:sz w:val="20"/>
          <w:szCs w:val="20"/>
          <w:lang w:eastAsia="ru-RU"/>
        </w:rPr>
        <w:drawing>
          <wp:inline distT="0" distB="0" distL="0" distR="0" wp14:anchorId="2654C97E" wp14:editId="00722A51">
            <wp:extent cx="2973705" cy="2513949"/>
            <wp:effectExtent l="0" t="0" r="0" b="1270"/>
            <wp:docPr id="63" name="Рисунок 63" descr="https://pp.userapi.com/c837232/v837232566/659b0/vK6TzfpDRqE.jpg">
              <a:hlinkClick xmlns:a="http://schemas.openxmlformats.org/drawingml/2006/main" r:id="rId5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pp.userapi.com/c837232/v837232566/659b0/vK6TzfpDRqE.jpg">
                      <a:hlinkClick r:id="rId5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094" cy="2527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6C3B" w:rsidRPr="00EB786A" w:rsidRDefault="00706C3B" w:rsidP="00CA181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                  </w:t>
      </w:r>
      <w:r>
        <w:rPr>
          <w:rFonts w:ascii="Arial" w:hAnsi="Arial" w:cs="Arial"/>
          <w:noProof/>
          <w:color w:val="2A5885"/>
          <w:sz w:val="20"/>
          <w:szCs w:val="20"/>
          <w:lang w:eastAsia="ru-RU"/>
        </w:rPr>
        <w:drawing>
          <wp:inline distT="0" distB="0" distL="0" distR="0" wp14:anchorId="4A5D9C10" wp14:editId="7AEDCE59">
            <wp:extent cx="2242956" cy="2990547"/>
            <wp:effectExtent l="0" t="0" r="5080" b="635"/>
            <wp:docPr id="66" name="Рисунок 66" descr="https://pp.userapi.com/c834402/v834402296/a4a7c/_Pf9MubPcus.jpg">
              <a:hlinkClick xmlns:a="http://schemas.openxmlformats.org/drawingml/2006/main" r:id="rId5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pp.userapi.com/c834402/v834402296/a4a7c/_Pf9MubPcus.jpg">
                      <a:hlinkClick r:id="rId5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0310" cy="3000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2A5885"/>
          <w:sz w:val="20"/>
          <w:szCs w:val="20"/>
          <w:lang w:eastAsia="ru-RU"/>
        </w:rPr>
        <w:drawing>
          <wp:inline distT="0" distB="0" distL="0" distR="0" wp14:anchorId="4A359B92" wp14:editId="0E731700">
            <wp:extent cx="2242267" cy="2989628"/>
            <wp:effectExtent l="0" t="0" r="5715" b="1270"/>
            <wp:docPr id="67" name="Рисунок 67" descr="https://pp.userapi.com/c834402/v834402296/a4aad/cmhD3tFNiPE.jpg">
              <a:hlinkClick xmlns:a="http://schemas.openxmlformats.org/drawingml/2006/main" r:id="rId5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pp.userapi.com/c834402/v834402296/a4aad/cmhD3tFNiPE.jpg">
                      <a:hlinkClick r:id="rId5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5205" cy="3006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6D67" w:rsidRDefault="00E16D67" w:rsidP="00EB786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B5E43">
        <w:rPr>
          <w:rFonts w:ascii="Times New Roman" w:hAnsi="Times New Roman" w:cs="Times New Roman"/>
          <w:b/>
          <w:i/>
          <w:sz w:val="24"/>
          <w:szCs w:val="24"/>
        </w:rPr>
        <w:t>Праздники, утренники, мероприятия (концерты, соревнования).</w:t>
      </w:r>
      <w:r w:rsidRPr="00EB786A">
        <w:rPr>
          <w:rFonts w:ascii="Times New Roman" w:hAnsi="Times New Roman" w:cs="Times New Roman"/>
          <w:sz w:val="24"/>
          <w:szCs w:val="24"/>
        </w:rPr>
        <w:t xml:space="preserve"> К данной группе форм относятся проведение педагогами дошкольных учреждений таких традиционных совместных праздников и досугов, как </w:t>
      </w:r>
      <w:r w:rsidR="00153A9B" w:rsidRPr="00EB786A">
        <w:rPr>
          <w:rFonts w:ascii="Times New Roman" w:hAnsi="Times New Roman" w:cs="Times New Roman"/>
          <w:sz w:val="24"/>
          <w:szCs w:val="24"/>
        </w:rPr>
        <w:t>«Осенние</w:t>
      </w:r>
      <w:r w:rsidR="00467344" w:rsidRPr="00EB786A">
        <w:rPr>
          <w:rFonts w:ascii="Times New Roman" w:hAnsi="Times New Roman" w:cs="Times New Roman"/>
          <w:sz w:val="24"/>
          <w:szCs w:val="24"/>
        </w:rPr>
        <w:t xml:space="preserve"> забавы», «</w:t>
      </w:r>
      <w:r w:rsidR="00153A9B" w:rsidRPr="00EB786A">
        <w:rPr>
          <w:rFonts w:ascii="Times New Roman" w:hAnsi="Times New Roman" w:cs="Times New Roman"/>
          <w:sz w:val="24"/>
          <w:szCs w:val="24"/>
        </w:rPr>
        <w:t>Здравствуй</w:t>
      </w:r>
      <w:r w:rsidR="00467344" w:rsidRPr="00EB786A">
        <w:rPr>
          <w:rFonts w:ascii="Times New Roman" w:hAnsi="Times New Roman" w:cs="Times New Roman"/>
          <w:sz w:val="24"/>
          <w:szCs w:val="24"/>
        </w:rPr>
        <w:t xml:space="preserve"> зимушка – зима – снежная красавица», «Масленица</w:t>
      </w:r>
      <w:r w:rsidR="001470A2">
        <w:rPr>
          <w:rFonts w:ascii="Times New Roman" w:hAnsi="Times New Roman" w:cs="Times New Roman"/>
          <w:b/>
          <w:sz w:val="24"/>
          <w:szCs w:val="24"/>
          <w:u w:val="single"/>
        </w:rPr>
        <w:t>».</w:t>
      </w:r>
      <w:r w:rsidRPr="00EB786A">
        <w:rPr>
          <w:rFonts w:ascii="Times New Roman" w:hAnsi="Times New Roman" w:cs="Times New Roman"/>
          <w:sz w:val="24"/>
          <w:szCs w:val="24"/>
        </w:rPr>
        <w:t xml:space="preserve"> Не обойтись и без спортивных развлечений таких как «</w:t>
      </w:r>
      <w:proofErr w:type="spellStart"/>
      <w:r w:rsidR="00467344" w:rsidRPr="00EB786A">
        <w:rPr>
          <w:rFonts w:ascii="Times New Roman" w:hAnsi="Times New Roman" w:cs="Times New Roman"/>
          <w:sz w:val="24"/>
          <w:szCs w:val="24"/>
        </w:rPr>
        <w:t>Карлсон</w:t>
      </w:r>
      <w:proofErr w:type="spellEnd"/>
      <w:r w:rsidR="00467344" w:rsidRPr="00EB786A">
        <w:rPr>
          <w:rFonts w:ascii="Times New Roman" w:hAnsi="Times New Roman" w:cs="Times New Roman"/>
          <w:sz w:val="24"/>
          <w:szCs w:val="24"/>
        </w:rPr>
        <w:t xml:space="preserve"> с правилами дорожного движения</w:t>
      </w:r>
      <w:r w:rsidRPr="00EB786A">
        <w:rPr>
          <w:rFonts w:ascii="Times New Roman" w:hAnsi="Times New Roman" w:cs="Times New Roman"/>
          <w:sz w:val="24"/>
          <w:szCs w:val="24"/>
        </w:rPr>
        <w:t xml:space="preserve">», </w:t>
      </w:r>
      <w:r w:rsidR="00467344" w:rsidRPr="00EB786A">
        <w:rPr>
          <w:rFonts w:ascii="Times New Roman" w:hAnsi="Times New Roman" w:cs="Times New Roman"/>
          <w:sz w:val="24"/>
          <w:szCs w:val="24"/>
        </w:rPr>
        <w:t>«Маленькая шайба», «День России»</w:t>
      </w:r>
      <w:r w:rsidR="00E95120">
        <w:rPr>
          <w:rFonts w:ascii="Times New Roman" w:hAnsi="Times New Roman" w:cs="Times New Roman"/>
          <w:sz w:val="24"/>
          <w:szCs w:val="24"/>
        </w:rPr>
        <w:t>.</w:t>
      </w:r>
      <w:r w:rsidRPr="00EB786A">
        <w:rPr>
          <w:rFonts w:ascii="Times New Roman" w:hAnsi="Times New Roman" w:cs="Times New Roman"/>
          <w:sz w:val="24"/>
          <w:szCs w:val="24"/>
        </w:rPr>
        <w:t xml:space="preserve"> Такие </w:t>
      </w:r>
      <w:r w:rsidRPr="00EB786A">
        <w:rPr>
          <w:rFonts w:ascii="Times New Roman" w:hAnsi="Times New Roman" w:cs="Times New Roman"/>
          <w:sz w:val="24"/>
          <w:szCs w:val="24"/>
        </w:rPr>
        <w:lastRenderedPageBreak/>
        <w:t>вечера помогают создать эмоциональный комфорт в группе, сблизить участников педагогического процесса. Родители могут проявить смекалку и фантазию в различных конкурсах. Они могут выступать в роли непосредственных участников: участвовать в составлении сценария, читать стихотворения, петь песни, играть на музыкальных инструментах и рассказывать интересные истории и т.д.</w:t>
      </w:r>
    </w:p>
    <w:p w:rsidR="00FC3B19" w:rsidRDefault="00FC3B19" w:rsidP="00FC3B19">
      <w:pPr>
        <w:spacing w:after="0" w:line="36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FC3B1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29243" cy="2196990"/>
            <wp:effectExtent l="0" t="0" r="5080" b="0"/>
            <wp:docPr id="15" name="Рисунок 15" descr="D:\Наташа\Детский сад\2018\Медовый спас\BVEcE-t7FOM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Наташа\Детский сад\2018\Медовый спас\BVEcE-t7FOM[1]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9313" cy="2204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C3B1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FC3B1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94856" cy="2180756"/>
            <wp:effectExtent l="0" t="0" r="0" b="0"/>
            <wp:docPr id="16" name="Рисунок 16" descr="D:\Наташа\Детский сад\2018\Яблочный спас\IMG_20180821_113327_HD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Наташа\Детский сад\2018\Яблочный спас\IMG_20180821_113327_HDR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202" cy="2195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3B19" w:rsidRDefault="00FC3B19" w:rsidP="00FC3B19">
      <w:pPr>
        <w:spacing w:after="0" w:line="360" w:lineRule="auto"/>
        <w:jc w:val="both"/>
        <w:rPr>
          <w:rFonts w:ascii="Arial" w:hAnsi="Arial" w:cs="Arial"/>
          <w:noProof/>
          <w:color w:val="2A5885"/>
          <w:sz w:val="20"/>
          <w:szCs w:val="20"/>
          <w:lang w:eastAsia="ru-RU"/>
        </w:rPr>
      </w:pPr>
      <w:r>
        <w:rPr>
          <w:rFonts w:ascii="Arial" w:hAnsi="Arial" w:cs="Arial"/>
          <w:noProof/>
          <w:color w:val="2A5885"/>
          <w:sz w:val="20"/>
          <w:szCs w:val="20"/>
          <w:lang w:eastAsia="ru-RU"/>
        </w:rPr>
        <w:drawing>
          <wp:inline distT="0" distB="0" distL="0" distR="0" wp14:anchorId="39155BAD" wp14:editId="094AB04D">
            <wp:extent cx="2933700" cy="2266122"/>
            <wp:effectExtent l="0" t="0" r="0" b="1270"/>
            <wp:docPr id="19" name="Рисунок 19" descr="https://pp.userapi.com/c847216/v847216489/d8135/Xs9KYw_0RM4.jpg">
              <a:hlinkClick xmlns:a="http://schemas.openxmlformats.org/drawingml/2006/main" r:id="rId5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p.userapi.com/c847216/v847216489/d8135/Xs9KYw_0RM4.jpg">
                      <a:hlinkClick r:id="rId5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4142" cy="2274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4B09" w:rsidRPr="003D4B09">
        <w:rPr>
          <w:rFonts w:ascii="Arial" w:hAnsi="Arial" w:cs="Arial"/>
          <w:noProof/>
          <w:color w:val="2A5885"/>
          <w:sz w:val="20"/>
          <w:szCs w:val="20"/>
          <w:lang w:eastAsia="ru-RU"/>
        </w:rPr>
        <w:t xml:space="preserve"> </w:t>
      </w:r>
      <w:r w:rsidR="003D4B09">
        <w:rPr>
          <w:rFonts w:ascii="Arial" w:hAnsi="Arial" w:cs="Arial"/>
          <w:noProof/>
          <w:color w:val="2A5885"/>
          <w:sz w:val="20"/>
          <w:szCs w:val="20"/>
          <w:lang w:eastAsia="ru-RU"/>
        </w:rPr>
        <w:drawing>
          <wp:inline distT="0" distB="0" distL="0" distR="0" wp14:anchorId="78EC4DAD" wp14:editId="3BEBC370">
            <wp:extent cx="2869907" cy="2243096"/>
            <wp:effectExtent l="0" t="0" r="6985" b="5080"/>
            <wp:docPr id="29" name="Рисунок 29" descr="https://pp.userapi.com/c841230/v841230080/59403/aazP1D8kd_g.jpg">
              <a:hlinkClick xmlns:a="http://schemas.openxmlformats.org/drawingml/2006/main" r:id="rId6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pp.userapi.com/c841230/v841230080/59403/aazP1D8kd_g.jpg">
                      <a:hlinkClick r:id="rId6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3581" cy="2261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4A9A" w:rsidRPr="00EB786A" w:rsidRDefault="00194A9A" w:rsidP="00FC3B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color w:val="2A5885"/>
          <w:sz w:val="20"/>
          <w:szCs w:val="20"/>
          <w:lang w:eastAsia="ru-RU"/>
        </w:rPr>
        <w:drawing>
          <wp:inline distT="0" distB="0" distL="0" distR="0" wp14:anchorId="3701C66D" wp14:editId="02D8F7C3">
            <wp:extent cx="2957830" cy="2234317"/>
            <wp:effectExtent l="0" t="0" r="0" b="0"/>
            <wp:docPr id="51" name="Рисунок 51" descr="https://pp.userapi.com/c628228/v628228557/3edc3/-qwZ4U2P00A.jpg">
              <a:hlinkClick xmlns:a="http://schemas.openxmlformats.org/drawingml/2006/main" r:id="rId6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pp.userapi.com/c628228/v628228557/3edc3/-qwZ4U2P00A.jpg">
                      <a:hlinkClick r:id="rId6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518" cy="224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6D67" w:rsidRPr="00EB786A" w:rsidRDefault="00E16D67" w:rsidP="00EB786A">
      <w:pPr>
        <w:pStyle w:val="a4"/>
        <w:shd w:val="clear" w:color="auto" w:fill="FFFFFF"/>
        <w:snapToGrid w:val="0"/>
        <w:spacing w:after="0" w:line="360" w:lineRule="auto"/>
        <w:ind w:left="244"/>
        <w:jc w:val="both"/>
        <w:rPr>
          <w:rFonts w:ascii="Times New Roman" w:hAnsi="Times New Roman"/>
          <w:sz w:val="24"/>
          <w:szCs w:val="24"/>
        </w:rPr>
      </w:pPr>
    </w:p>
    <w:p w:rsidR="00977E9C" w:rsidRPr="00EB786A" w:rsidRDefault="00E16D67" w:rsidP="00EB786A">
      <w:pPr>
        <w:pStyle w:val="a3"/>
        <w:spacing w:after="80" w:line="360" w:lineRule="auto"/>
        <w:ind w:firstLine="397"/>
        <w:jc w:val="both"/>
        <w:rPr>
          <w:color w:val="000000"/>
        </w:rPr>
      </w:pPr>
      <w:r w:rsidRPr="006B5E43">
        <w:rPr>
          <w:b/>
          <w:i/>
        </w:rPr>
        <w:t>Выставки работ родителей и детей, семейные вернисажи</w:t>
      </w:r>
      <w:r w:rsidRPr="00EB786A">
        <w:rPr>
          <w:b/>
        </w:rPr>
        <w:t xml:space="preserve">. </w:t>
      </w:r>
      <w:r w:rsidRPr="00EB786A">
        <w:t xml:space="preserve">Такие выставки, как правило, демонстрируют результаты совместной деятельности родителей и детей. Это важный момент в построении взаимоотношений между ребёнком и родителем и значимый </w:t>
      </w:r>
      <w:r w:rsidRPr="00EB786A">
        <w:lastRenderedPageBreak/>
        <w:t xml:space="preserve">для воспитателя (повышение активности родителей в жизни группы, один из показателей комфортности внутрисемейных отношений). </w:t>
      </w:r>
      <w:r w:rsidR="00977E9C" w:rsidRPr="00EB786A">
        <w:rPr>
          <w:color w:val="000000"/>
          <w:shd w:val="clear" w:color="auto" w:fill="FFFFFF"/>
        </w:rPr>
        <w:t>В методологическую основу разработки и реализации Федерального государственного образовательного стандарта дошкольного образования была заложена Концепция духовно-нравственного развития и воспитания личности гражданина России.</w:t>
      </w:r>
    </w:p>
    <w:p w:rsidR="00153A9B" w:rsidRDefault="00977E9C" w:rsidP="00EB786A">
      <w:pPr>
        <w:pStyle w:val="a3"/>
        <w:spacing w:after="80" w:line="360" w:lineRule="auto"/>
        <w:ind w:firstLine="397"/>
        <w:jc w:val="both"/>
        <w:rPr>
          <w:color w:val="000000"/>
          <w:shd w:val="clear" w:color="auto" w:fill="FFFFFF"/>
        </w:rPr>
      </w:pPr>
      <w:r w:rsidRPr="00EB786A">
        <w:rPr>
          <w:color w:val="000000"/>
          <w:shd w:val="clear" w:color="auto" w:fill="FFFFFF"/>
        </w:rPr>
        <w:t xml:space="preserve">Федеральный государственный образовательный стандарт дошкольного образования выдвигает одним из основополагающих принципов дошкольного воспитания «приобщение детей к социокультурным нормам, традициям семьи, общества и государства». </w:t>
      </w:r>
    </w:p>
    <w:p w:rsidR="00977E9C" w:rsidRDefault="00FC3B19" w:rsidP="00FC3B19">
      <w:pPr>
        <w:pStyle w:val="a3"/>
        <w:spacing w:after="80" w:line="360" w:lineRule="auto"/>
        <w:jc w:val="both"/>
        <w:rPr>
          <w:rFonts w:ascii="Arial" w:hAnsi="Arial" w:cs="Arial"/>
          <w:noProof/>
          <w:color w:val="2A5885"/>
          <w:sz w:val="20"/>
          <w:szCs w:val="20"/>
        </w:rPr>
      </w:pPr>
      <w:r>
        <w:rPr>
          <w:b/>
          <w:color w:val="000000"/>
          <w:u w:val="single"/>
          <w:shd w:val="clear" w:color="auto" w:fill="FFFFFF"/>
        </w:rPr>
        <w:t xml:space="preserve"> </w:t>
      </w:r>
      <w:r>
        <w:rPr>
          <w:rFonts w:ascii="Arial" w:hAnsi="Arial" w:cs="Arial"/>
          <w:noProof/>
          <w:color w:val="2A5885"/>
          <w:sz w:val="20"/>
          <w:szCs w:val="20"/>
        </w:rPr>
        <w:drawing>
          <wp:inline distT="0" distB="0" distL="0" distR="0" wp14:anchorId="5E071AC9" wp14:editId="687EF8DD">
            <wp:extent cx="2910178" cy="2182678"/>
            <wp:effectExtent l="0" t="0" r="5080" b="8255"/>
            <wp:docPr id="17" name="Рисунок 17" descr="https://pp.userapi.com/c830400/v830400173/1c2643/ozYHfDOpwpA.jpg">
              <a:hlinkClick xmlns:a="http://schemas.openxmlformats.org/drawingml/2006/main" r:id="rId6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p.userapi.com/c830400/v830400173/1c2643/ozYHfDOpwpA.jpg">
                      <a:hlinkClick r:id="rId6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5877" cy="2194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C3B19">
        <w:rPr>
          <w:rFonts w:ascii="Arial" w:hAnsi="Arial" w:cs="Arial"/>
          <w:noProof/>
          <w:color w:val="2A5885"/>
          <w:sz w:val="20"/>
          <w:szCs w:val="20"/>
        </w:rPr>
        <w:t xml:space="preserve"> </w:t>
      </w:r>
      <w:r>
        <w:rPr>
          <w:rFonts w:ascii="Arial" w:hAnsi="Arial" w:cs="Arial"/>
          <w:noProof/>
          <w:color w:val="2A5885"/>
          <w:sz w:val="20"/>
          <w:szCs w:val="20"/>
        </w:rPr>
        <w:drawing>
          <wp:inline distT="0" distB="0" distL="0" distR="0" wp14:anchorId="1DCB528C" wp14:editId="791B22FE">
            <wp:extent cx="2926080" cy="2183738"/>
            <wp:effectExtent l="0" t="0" r="7620" b="7620"/>
            <wp:docPr id="20" name="Рисунок 20" descr="https://pp.userapi.com/c846124/v846124520/570a3/uhUmXBMnRMs.jpg">
              <a:hlinkClick xmlns:a="http://schemas.openxmlformats.org/drawingml/2006/main" r:id="rId6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p.userapi.com/c846124/v846124520/570a3/uhUmXBMnRMs.jpg">
                      <a:hlinkClick r:id="rId6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7915" cy="2200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81B" w:rsidRPr="00EB786A" w:rsidRDefault="00CA181B" w:rsidP="00FC3B19">
      <w:pPr>
        <w:pStyle w:val="a3"/>
        <w:spacing w:after="80" w:line="360" w:lineRule="auto"/>
        <w:jc w:val="both"/>
        <w:rPr>
          <w:color w:val="000000"/>
        </w:rPr>
      </w:pPr>
      <w:r>
        <w:rPr>
          <w:rFonts w:ascii="Arial" w:hAnsi="Arial" w:cs="Arial"/>
          <w:noProof/>
          <w:color w:val="2A5885"/>
          <w:sz w:val="20"/>
          <w:szCs w:val="20"/>
        </w:rPr>
        <w:drawing>
          <wp:inline distT="0" distB="0" distL="0" distR="0" wp14:anchorId="2EC49C95" wp14:editId="63B54A3D">
            <wp:extent cx="3005455" cy="2154804"/>
            <wp:effectExtent l="0" t="0" r="4445" b="0"/>
            <wp:docPr id="55" name="Рисунок 55" descr="https://pp.userapi.com/c850724/v850724927/2224a/ljX8pBFsK1M.jpg">
              <a:hlinkClick xmlns:a="http://schemas.openxmlformats.org/drawingml/2006/main" r:id="rId6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pp.userapi.com/c850724/v850724927/2224a/ljX8pBFsK1M.jpg">
                      <a:hlinkClick r:id="rId6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1155" cy="2173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2A5885"/>
          <w:sz w:val="20"/>
          <w:szCs w:val="20"/>
        </w:rPr>
        <w:drawing>
          <wp:inline distT="0" distB="0" distL="0" distR="0" wp14:anchorId="79E78B0D" wp14:editId="4908D28A">
            <wp:extent cx="2417197" cy="3481705"/>
            <wp:effectExtent l="0" t="0" r="2540" b="4445"/>
            <wp:docPr id="56" name="Рисунок 56" descr="https://pp.userapi.com/c846417/v846417035/cb6b2/5kcybg58I1Q.jpg">
              <a:hlinkClick xmlns:a="http://schemas.openxmlformats.org/drawingml/2006/main" r:id="rId7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pp.userapi.com/c846417/v846417035/cb6b2/5kcybg58I1Q.jpg">
                      <a:hlinkClick r:id="rId7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770" cy="3504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6D67" w:rsidRPr="00EB786A" w:rsidRDefault="00977E9C" w:rsidP="00EB786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B786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6D67" w:rsidRPr="00EB786A" w:rsidRDefault="00E16D67" w:rsidP="00EB786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16D67" w:rsidRDefault="00E16D67" w:rsidP="00EB786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B5E43">
        <w:rPr>
          <w:rFonts w:ascii="Times New Roman" w:hAnsi="Times New Roman" w:cs="Times New Roman"/>
          <w:b/>
          <w:i/>
          <w:sz w:val="24"/>
          <w:szCs w:val="24"/>
        </w:rPr>
        <w:t>Совместные походы</w:t>
      </w:r>
      <w:r w:rsidRPr="006B5E4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B5E43">
        <w:rPr>
          <w:rFonts w:ascii="Times New Roman" w:hAnsi="Times New Roman" w:cs="Times New Roman"/>
          <w:b/>
          <w:i/>
          <w:sz w:val="24"/>
          <w:szCs w:val="24"/>
        </w:rPr>
        <w:t>и экскурсии</w:t>
      </w:r>
      <w:r w:rsidRPr="00EB786A">
        <w:rPr>
          <w:rFonts w:ascii="Times New Roman" w:hAnsi="Times New Roman" w:cs="Times New Roman"/>
          <w:sz w:val="24"/>
          <w:szCs w:val="24"/>
        </w:rPr>
        <w:t xml:space="preserve">. Основная цель таких мероприятий – укрепление детско-родительских отношений. В результате у детей воспитывается трудолюбие, </w:t>
      </w:r>
      <w:r w:rsidRPr="00EB786A">
        <w:rPr>
          <w:rFonts w:ascii="Times New Roman" w:hAnsi="Times New Roman" w:cs="Times New Roman"/>
          <w:sz w:val="24"/>
          <w:szCs w:val="24"/>
        </w:rPr>
        <w:lastRenderedPageBreak/>
        <w:t xml:space="preserve">аккуратность, внимание к близким, уважение к труду. Это начало патриотического воспитания, любовь к Родине рождается из чувства любви к своей семье. Из этих </w:t>
      </w:r>
      <w:r w:rsidR="00977E9C" w:rsidRPr="00EB786A">
        <w:rPr>
          <w:rFonts w:ascii="Times New Roman" w:hAnsi="Times New Roman" w:cs="Times New Roman"/>
          <w:sz w:val="24"/>
          <w:szCs w:val="24"/>
        </w:rPr>
        <w:t>экскурсий</w:t>
      </w:r>
      <w:r w:rsidRPr="00EB786A">
        <w:rPr>
          <w:rFonts w:ascii="Times New Roman" w:hAnsi="Times New Roman" w:cs="Times New Roman"/>
          <w:sz w:val="24"/>
          <w:szCs w:val="24"/>
        </w:rPr>
        <w:t xml:space="preserve"> дети возвращаются обогащенные новыми впечатлениями о своем крае</w:t>
      </w:r>
      <w:r w:rsidR="00977E9C" w:rsidRPr="00EB786A">
        <w:rPr>
          <w:rFonts w:ascii="Times New Roman" w:hAnsi="Times New Roman" w:cs="Times New Roman"/>
          <w:sz w:val="24"/>
          <w:szCs w:val="24"/>
        </w:rPr>
        <w:t>, быте, условиях проживания в данной среде</w:t>
      </w:r>
      <w:r w:rsidRPr="00EB786A">
        <w:rPr>
          <w:rFonts w:ascii="Times New Roman" w:hAnsi="Times New Roman" w:cs="Times New Roman"/>
          <w:sz w:val="24"/>
          <w:szCs w:val="24"/>
        </w:rPr>
        <w:t xml:space="preserve">. Затем увлеченно рисуют, делают поделки из природного материала, оформляют выставки совместного </w:t>
      </w:r>
      <w:r w:rsidR="00153A9B">
        <w:rPr>
          <w:rFonts w:ascii="Times New Roman" w:hAnsi="Times New Roman" w:cs="Times New Roman"/>
          <w:sz w:val="24"/>
          <w:szCs w:val="24"/>
        </w:rPr>
        <w:t xml:space="preserve">творчества. </w:t>
      </w:r>
      <w:r w:rsidR="003D4B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4B09" w:rsidRDefault="003D4B09" w:rsidP="003D4B0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Arial" w:hAnsi="Arial" w:cs="Arial"/>
          <w:noProof/>
          <w:color w:val="2A5885"/>
          <w:sz w:val="20"/>
          <w:szCs w:val="20"/>
          <w:lang w:eastAsia="ru-RU"/>
        </w:rPr>
        <w:drawing>
          <wp:inline distT="0" distB="0" distL="0" distR="0" wp14:anchorId="24CDF7C3" wp14:editId="25B3A776">
            <wp:extent cx="2970429" cy="1980621"/>
            <wp:effectExtent l="0" t="0" r="1905" b="635"/>
            <wp:docPr id="30" name="Рисунок 30" descr="https://pp.userapi.com/c840223/v840223536/437a8/jeZapGVke6E.jpg">
              <a:hlinkClick xmlns:a="http://schemas.openxmlformats.org/drawingml/2006/main" r:id="rId7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pp.userapi.com/c840223/v840223536/437a8/jeZapGVke6E.jpg">
                      <a:hlinkClick r:id="rId7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388" cy="1985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4A9A">
        <w:rPr>
          <w:rFonts w:ascii="Arial" w:hAnsi="Arial" w:cs="Arial"/>
          <w:noProof/>
          <w:color w:val="2A5885"/>
          <w:sz w:val="20"/>
          <w:szCs w:val="20"/>
          <w:lang w:eastAsia="ru-RU"/>
        </w:rPr>
        <w:drawing>
          <wp:inline distT="0" distB="0" distL="0" distR="0" wp14:anchorId="17CB25E7" wp14:editId="647FF42B">
            <wp:extent cx="2901950" cy="1963514"/>
            <wp:effectExtent l="0" t="0" r="0" b="0"/>
            <wp:docPr id="46" name="Рисунок 46" descr="https://pp.userapi.com/c631227/v631227337/3d8c6/MqBECCLW0V4.jpg">
              <a:hlinkClick xmlns:a="http://schemas.openxmlformats.org/drawingml/2006/main" r:id="rId7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pp.userapi.com/c631227/v631227337/3d8c6/MqBECCLW0V4.jpg">
                      <a:hlinkClick r:id="rId7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9461" cy="1975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81B" w:rsidRPr="00EB786A" w:rsidRDefault="00CA181B" w:rsidP="003D4B0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Arial" w:hAnsi="Arial" w:cs="Arial"/>
          <w:noProof/>
          <w:color w:val="2A5885"/>
          <w:sz w:val="20"/>
          <w:szCs w:val="20"/>
          <w:lang w:eastAsia="ru-RU"/>
        </w:rPr>
        <w:drawing>
          <wp:inline distT="0" distB="0" distL="0" distR="0" wp14:anchorId="1DF91318" wp14:editId="0FC692F0">
            <wp:extent cx="2973788" cy="2313305"/>
            <wp:effectExtent l="0" t="0" r="0" b="0"/>
            <wp:docPr id="53" name="Рисунок 53" descr="https://pp.userapi.com/c636524/v636524557/e0db/UCJKgaBq40I.jpg">
              <a:hlinkClick xmlns:a="http://schemas.openxmlformats.org/drawingml/2006/main" r:id="rId7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pp.userapi.com/c636524/v636524557/e0db/UCJKgaBq40I.jpg">
                      <a:hlinkClick r:id="rId7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074" cy="2324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6D67" w:rsidRPr="00EB786A" w:rsidRDefault="00E16D67" w:rsidP="00EB786A">
      <w:pPr>
        <w:pStyle w:val="a4"/>
        <w:shd w:val="clear" w:color="auto" w:fill="FFFFFF"/>
        <w:snapToGrid w:val="0"/>
        <w:spacing w:after="0" w:line="360" w:lineRule="auto"/>
        <w:ind w:left="244"/>
        <w:jc w:val="both"/>
        <w:rPr>
          <w:rFonts w:ascii="Times New Roman" w:hAnsi="Times New Roman"/>
          <w:sz w:val="24"/>
          <w:szCs w:val="24"/>
        </w:rPr>
      </w:pPr>
    </w:p>
    <w:p w:rsidR="00E16D67" w:rsidRPr="00EB786A" w:rsidRDefault="00E16D67" w:rsidP="00EB786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B5E43">
        <w:rPr>
          <w:rFonts w:ascii="Times New Roman" w:hAnsi="Times New Roman" w:cs="Times New Roman"/>
          <w:b/>
          <w:i/>
          <w:sz w:val="24"/>
          <w:szCs w:val="24"/>
        </w:rPr>
        <w:t>Благотворительный акции.</w:t>
      </w:r>
      <w:r w:rsidRPr="00EB786A">
        <w:rPr>
          <w:rFonts w:ascii="Times New Roman" w:hAnsi="Times New Roman" w:cs="Times New Roman"/>
          <w:sz w:val="24"/>
          <w:szCs w:val="24"/>
        </w:rPr>
        <w:t xml:space="preserve"> Такая форма совместной деятельности имеет большое воспитательное значение не только для детей, которые учатся не только принимать подарки, но и делать. Родители тоже не останутся равнодушными, </w:t>
      </w:r>
      <w:r w:rsidR="00153A9B" w:rsidRPr="00EB786A">
        <w:rPr>
          <w:rFonts w:ascii="Times New Roman" w:hAnsi="Times New Roman" w:cs="Times New Roman"/>
          <w:sz w:val="24"/>
          <w:szCs w:val="24"/>
        </w:rPr>
        <w:t>видя,</w:t>
      </w:r>
      <w:r w:rsidRPr="00EB786A">
        <w:rPr>
          <w:rFonts w:ascii="Times New Roman" w:hAnsi="Times New Roman" w:cs="Times New Roman"/>
          <w:sz w:val="24"/>
          <w:szCs w:val="24"/>
        </w:rPr>
        <w:t xml:space="preserve"> как их ребёнок с увлечением играет с друзьями в детском саду в давно заброшенную дома игру, а любимая </w:t>
      </w:r>
      <w:r w:rsidR="00153A9B" w:rsidRPr="00EB786A">
        <w:rPr>
          <w:rFonts w:ascii="Times New Roman" w:hAnsi="Times New Roman" w:cs="Times New Roman"/>
          <w:sz w:val="24"/>
          <w:szCs w:val="24"/>
        </w:rPr>
        <w:t>книга стала</w:t>
      </w:r>
      <w:r w:rsidRPr="00EB786A">
        <w:rPr>
          <w:rFonts w:ascii="Times New Roman" w:hAnsi="Times New Roman" w:cs="Times New Roman"/>
          <w:sz w:val="24"/>
          <w:szCs w:val="24"/>
        </w:rPr>
        <w:t xml:space="preserve"> еще интереснее и звучит по – новому в кругу друзей. А это большой труд, воспитания человеческой души. Например, акция «</w:t>
      </w:r>
      <w:r w:rsidR="00977E9C" w:rsidRPr="00EB786A">
        <w:rPr>
          <w:rFonts w:ascii="Times New Roman" w:hAnsi="Times New Roman" w:cs="Times New Roman"/>
          <w:sz w:val="24"/>
          <w:szCs w:val="24"/>
        </w:rPr>
        <w:t>Посылка детям Донбасса</w:t>
      </w:r>
      <w:r w:rsidRPr="00EB786A">
        <w:rPr>
          <w:rFonts w:ascii="Times New Roman" w:hAnsi="Times New Roman" w:cs="Times New Roman"/>
          <w:sz w:val="24"/>
          <w:szCs w:val="24"/>
        </w:rPr>
        <w:t>»</w:t>
      </w:r>
      <w:r w:rsidR="00977E9C" w:rsidRPr="00EB786A">
        <w:rPr>
          <w:rFonts w:ascii="Times New Roman" w:hAnsi="Times New Roman" w:cs="Times New Roman"/>
          <w:sz w:val="24"/>
          <w:szCs w:val="24"/>
        </w:rPr>
        <w:t xml:space="preserve">, «С миру по книжке», «Игрушки дому </w:t>
      </w:r>
      <w:proofErr w:type="spellStart"/>
      <w:r w:rsidR="00977E9C" w:rsidRPr="00EB786A">
        <w:rPr>
          <w:rFonts w:ascii="Times New Roman" w:hAnsi="Times New Roman" w:cs="Times New Roman"/>
          <w:sz w:val="24"/>
          <w:szCs w:val="24"/>
        </w:rPr>
        <w:t>пристарелых</w:t>
      </w:r>
      <w:proofErr w:type="spellEnd"/>
      <w:r w:rsidR="00977E9C" w:rsidRPr="00EB786A">
        <w:rPr>
          <w:rFonts w:ascii="Times New Roman" w:hAnsi="Times New Roman" w:cs="Times New Roman"/>
          <w:sz w:val="24"/>
          <w:szCs w:val="24"/>
        </w:rPr>
        <w:t>»</w:t>
      </w:r>
      <w:r w:rsidRPr="00EB786A">
        <w:rPr>
          <w:rFonts w:ascii="Times New Roman" w:hAnsi="Times New Roman" w:cs="Times New Roman"/>
          <w:sz w:val="24"/>
          <w:szCs w:val="24"/>
        </w:rPr>
        <w:t xml:space="preserve">. Благодаря такой форме работы с родителями может обновиться и пополниться библиотека </w:t>
      </w:r>
      <w:r w:rsidR="00153A9B" w:rsidRPr="00EB786A">
        <w:rPr>
          <w:rFonts w:ascii="Times New Roman" w:hAnsi="Times New Roman" w:cs="Times New Roman"/>
          <w:sz w:val="24"/>
          <w:szCs w:val="24"/>
        </w:rPr>
        <w:t xml:space="preserve">группы. </w:t>
      </w:r>
      <w:r w:rsidR="00CA18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6D67" w:rsidRPr="00EB786A" w:rsidRDefault="00E16D67" w:rsidP="00EB786A">
      <w:pPr>
        <w:pStyle w:val="a4"/>
        <w:shd w:val="clear" w:color="auto" w:fill="FFFFFF"/>
        <w:snapToGrid w:val="0"/>
        <w:spacing w:after="0" w:line="360" w:lineRule="auto"/>
        <w:ind w:left="0" w:firstLine="56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E16D67" w:rsidRPr="00EB786A" w:rsidRDefault="00E16D67" w:rsidP="00EB786A">
      <w:pPr>
        <w:pStyle w:val="a4"/>
        <w:shd w:val="clear" w:color="auto" w:fill="FFFFFF"/>
        <w:snapToGrid w:val="0"/>
        <w:spacing w:after="0" w:line="36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B786A">
        <w:rPr>
          <w:rFonts w:ascii="Times New Roman" w:hAnsi="Times New Roman"/>
          <w:b/>
          <w:i/>
          <w:sz w:val="24"/>
          <w:szCs w:val="24"/>
        </w:rPr>
        <w:t>К данным формам также можно отнести</w:t>
      </w:r>
      <w:r w:rsidRPr="00EB786A">
        <w:rPr>
          <w:rFonts w:ascii="Times New Roman" w:hAnsi="Times New Roman"/>
          <w:sz w:val="24"/>
          <w:szCs w:val="24"/>
        </w:rPr>
        <w:t>:</w:t>
      </w:r>
    </w:p>
    <w:p w:rsidR="00977E9C" w:rsidRDefault="00977E9C" w:rsidP="00EB786A">
      <w:pPr>
        <w:pStyle w:val="a4"/>
        <w:numPr>
          <w:ilvl w:val="0"/>
          <w:numId w:val="16"/>
        </w:numPr>
        <w:shd w:val="clear" w:color="auto" w:fill="FFFFFF"/>
        <w:snapToGri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EB786A">
        <w:rPr>
          <w:rFonts w:ascii="Times New Roman" w:hAnsi="Times New Roman"/>
          <w:sz w:val="24"/>
          <w:szCs w:val="24"/>
        </w:rPr>
        <w:t xml:space="preserve">Выпуск стенгазеты родителями, особых дат </w:t>
      </w:r>
      <w:r w:rsidR="00036683">
        <w:rPr>
          <w:rFonts w:ascii="Times New Roman" w:hAnsi="Times New Roman"/>
          <w:b/>
          <w:sz w:val="24"/>
          <w:szCs w:val="24"/>
          <w:u w:val="single"/>
        </w:rPr>
        <w:t xml:space="preserve"> </w:t>
      </w:r>
    </w:p>
    <w:p w:rsidR="00706C3B" w:rsidRDefault="00E16D67" w:rsidP="00706C3B">
      <w:pPr>
        <w:pStyle w:val="a4"/>
        <w:numPr>
          <w:ilvl w:val="0"/>
          <w:numId w:val="16"/>
        </w:numPr>
        <w:shd w:val="clear" w:color="auto" w:fill="FFFFFF"/>
        <w:snapToGri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B786A">
        <w:rPr>
          <w:rFonts w:ascii="Times New Roman" w:hAnsi="Times New Roman"/>
          <w:sz w:val="24"/>
          <w:szCs w:val="24"/>
        </w:rPr>
        <w:lastRenderedPageBreak/>
        <w:t xml:space="preserve">работа театральной </w:t>
      </w:r>
      <w:r w:rsidR="00CB0DEC" w:rsidRPr="00EB786A">
        <w:rPr>
          <w:rFonts w:ascii="Times New Roman" w:hAnsi="Times New Roman"/>
          <w:sz w:val="24"/>
          <w:szCs w:val="24"/>
        </w:rPr>
        <w:t>студии «</w:t>
      </w:r>
      <w:proofErr w:type="spellStart"/>
      <w:r w:rsidR="00CB0DEC" w:rsidRPr="00EB786A">
        <w:rPr>
          <w:rFonts w:ascii="Times New Roman" w:hAnsi="Times New Roman"/>
          <w:sz w:val="24"/>
          <w:szCs w:val="24"/>
        </w:rPr>
        <w:t>Капитошка</w:t>
      </w:r>
      <w:proofErr w:type="spellEnd"/>
      <w:r w:rsidR="00CB0DEC" w:rsidRPr="00EB786A">
        <w:rPr>
          <w:rFonts w:ascii="Times New Roman" w:hAnsi="Times New Roman"/>
          <w:sz w:val="24"/>
          <w:szCs w:val="24"/>
        </w:rPr>
        <w:t>» дети – родители (совместное</w:t>
      </w:r>
      <w:r w:rsidRPr="00EB786A">
        <w:rPr>
          <w:rFonts w:ascii="Times New Roman" w:hAnsi="Times New Roman"/>
          <w:sz w:val="24"/>
          <w:szCs w:val="24"/>
        </w:rPr>
        <w:t xml:space="preserve"> </w:t>
      </w:r>
      <w:r w:rsidR="00CB0DEC" w:rsidRPr="00EB786A">
        <w:rPr>
          <w:rFonts w:ascii="Times New Roman" w:hAnsi="Times New Roman"/>
          <w:sz w:val="24"/>
          <w:szCs w:val="24"/>
        </w:rPr>
        <w:t>изготовление</w:t>
      </w:r>
      <w:r w:rsidRPr="00EB786A">
        <w:rPr>
          <w:rFonts w:ascii="Times New Roman" w:hAnsi="Times New Roman"/>
          <w:sz w:val="24"/>
          <w:szCs w:val="24"/>
        </w:rPr>
        <w:t xml:space="preserve"> </w:t>
      </w:r>
      <w:r w:rsidR="00CB0DEC" w:rsidRPr="00EB786A">
        <w:rPr>
          <w:rFonts w:ascii="Times New Roman" w:hAnsi="Times New Roman"/>
          <w:sz w:val="24"/>
          <w:szCs w:val="24"/>
        </w:rPr>
        <w:t xml:space="preserve">костюмов для инсценировки </w:t>
      </w:r>
      <w:r w:rsidRPr="00EB786A">
        <w:rPr>
          <w:rFonts w:ascii="Times New Roman" w:hAnsi="Times New Roman"/>
          <w:sz w:val="24"/>
          <w:szCs w:val="24"/>
        </w:rPr>
        <w:t>спектаклей);</w:t>
      </w:r>
      <w:r w:rsidR="00977E9C" w:rsidRPr="00EB786A">
        <w:rPr>
          <w:rFonts w:ascii="Times New Roman" w:hAnsi="Times New Roman"/>
          <w:sz w:val="24"/>
          <w:szCs w:val="24"/>
        </w:rPr>
        <w:t xml:space="preserve"> </w:t>
      </w:r>
    </w:p>
    <w:p w:rsidR="00CB0DEC" w:rsidRDefault="00706C3B" w:rsidP="00706C3B">
      <w:pPr>
        <w:shd w:val="clear" w:color="auto" w:fill="FFFFFF"/>
        <w:snapToGri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706C3B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Arial" w:hAnsi="Arial" w:cs="Arial"/>
          <w:noProof/>
          <w:color w:val="2A5885"/>
          <w:sz w:val="20"/>
          <w:szCs w:val="20"/>
          <w:lang w:eastAsia="ru-RU"/>
        </w:rPr>
        <w:drawing>
          <wp:inline distT="0" distB="0" distL="0" distR="0" wp14:anchorId="11ADD017" wp14:editId="4AAA58EA">
            <wp:extent cx="2218055" cy="3212327"/>
            <wp:effectExtent l="0" t="0" r="0" b="7620"/>
            <wp:docPr id="65" name="Рисунок 65" descr="https://pp.userapi.com/c834302/v834302753/12aadd/3KzuTm4HE1I.jpg">
              <a:hlinkClick xmlns:a="http://schemas.openxmlformats.org/drawingml/2006/main" r:id="rId7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pp.userapi.com/c834302/v834302753/12aadd/3KzuTm4HE1I.jpg">
                      <a:hlinkClick r:id="rId7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944" cy="3246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2A5885"/>
          <w:sz w:val="20"/>
          <w:szCs w:val="20"/>
          <w:lang w:eastAsia="ru-RU"/>
        </w:rPr>
        <w:drawing>
          <wp:inline distT="0" distB="0" distL="0" distR="0" wp14:anchorId="049B7054" wp14:editId="79925782">
            <wp:extent cx="3522428" cy="2512060"/>
            <wp:effectExtent l="0" t="0" r="1905" b="2540"/>
            <wp:docPr id="68" name="Рисунок 68" descr="https://pp.userapi.com/c639821/v639821454/5f316/CFJQhpsjPco.jpg">
              <a:hlinkClick xmlns:a="http://schemas.openxmlformats.org/drawingml/2006/main" r:id="rId8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pp.userapi.com/c639821/v639821454/5f316/CFJQhpsjPco.jpg">
                      <a:hlinkClick r:id="rId8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4708" cy="2527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6C3B" w:rsidRDefault="00706C3B" w:rsidP="00706C3B">
      <w:pPr>
        <w:shd w:val="clear" w:color="auto" w:fill="FFFFFF"/>
        <w:snapToGri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Arial" w:hAnsi="Arial" w:cs="Arial"/>
          <w:noProof/>
          <w:color w:val="2A5885"/>
          <w:sz w:val="20"/>
          <w:szCs w:val="20"/>
          <w:lang w:eastAsia="ru-RU"/>
        </w:rPr>
        <w:drawing>
          <wp:inline distT="0" distB="0" distL="0" distR="0" wp14:anchorId="2DBCD9E1" wp14:editId="47B3984B">
            <wp:extent cx="2718731" cy="2059388"/>
            <wp:effectExtent l="0" t="0" r="5715" b="0"/>
            <wp:docPr id="69" name="Рисунок 69" descr="https://pp.userapi.com/c636524/v636524557/464fc/G6iHmCFuPc4.jpg">
              <a:hlinkClick xmlns:a="http://schemas.openxmlformats.org/drawingml/2006/main" r:id="rId8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pp.userapi.com/c636524/v636524557/464fc/G6iHmCFuPc4.jpg">
                      <a:hlinkClick r:id="rId8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6246" cy="2080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2A5885"/>
          <w:sz w:val="20"/>
          <w:szCs w:val="20"/>
          <w:lang w:eastAsia="ru-RU"/>
        </w:rPr>
        <w:drawing>
          <wp:inline distT="0" distB="0" distL="0" distR="0" wp14:anchorId="47B0D502" wp14:editId="57FB5750">
            <wp:extent cx="2536190" cy="2026934"/>
            <wp:effectExtent l="0" t="0" r="0" b="0"/>
            <wp:docPr id="70" name="Рисунок 70" descr="https://pp.userapi.com/c836333/v836333445/1c15c/M3QSBhqJKN4.jpg">
              <a:hlinkClick xmlns:a="http://schemas.openxmlformats.org/drawingml/2006/main" r:id="rId8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pp.userapi.com/c836333/v836333445/1c15c/M3QSBhqJKN4.jpg">
                      <a:hlinkClick r:id="rId8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702" cy="2042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6C3B" w:rsidRPr="00706C3B" w:rsidRDefault="00706C3B" w:rsidP="00706C3B">
      <w:pPr>
        <w:shd w:val="clear" w:color="auto" w:fill="FFFFFF"/>
        <w:snapToGri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Arial" w:hAnsi="Arial" w:cs="Arial"/>
          <w:noProof/>
          <w:color w:val="2A5885"/>
          <w:sz w:val="20"/>
          <w:szCs w:val="20"/>
          <w:lang w:eastAsia="ru-RU"/>
        </w:rPr>
        <w:drawing>
          <wp:inline distT="0" distB="0" distL="0" distR="0" wp14:anchorId="2706A76E" wp14:editId="44C34BB6">
            <wp:extent cx="2313830" cy="3220085"/>
            <wp:effectExtent l="0" t="0" r="0" b="0"/>
            <wp:docPr id="71" name="Рисунок 71" descr="https://pp.userapi.com/c638030/v638030457/10e4a/8RF6mMpNcf0.jpg">
              <a:hlinkClick xmlns:a="http://schemas.openxmlformats.org/drawingml/2006/main" r:id="rId8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pp.userapi.com/c638030/v638030457/10e4a/8RF6mMpNcf0.jpg">
                      <a:hlinkClick r:id="rId8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0655" cy="324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2A5885"/>
          <w:sz w:val="20"/>
          <w:szCs w:val="20"/>
          <w:lang w:eastAsia="ru-RU"/>
        </w:rPr>
        <w:drawing>
          <wp:inline distT="0" distB="0" distL="0" distR="0" wp14:anchorId="67E4946F" wp14:editId="2DC9EDF7">
            <wp:extent cx="3362960" cy="2640058"/>
            <wp:effectExtent l="0" t="0" r="8890" b="8255"/>
            <wp:docPr id="73" name="Рисунок 73" descr="https://pp.userapi.com/c626126/v626126337/2f376/vuKqKa-dYic.jpg">
              <a:hlinkClick xmlns:a="http://schemas.openxmlformats.org/drawingml/2006/main" r:id="rId8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pp.userapi.com/c626126/v626126337/2f376/vuKqKa-dYic.jpg">
                      <a:hlinkClick r:id="rId8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4459" cy="2649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786A" w:rsidRDefault="00706C3B" w:rsidP="00EB786A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Arial" w:hAnsi="Arial" w:cs="Arial"/>
          <w:noProof/>
          <w:color w:val="2A5885"/>
          <w:sz w:val="20"/>
          <w:szCs w:val="20"/>
          <w:lang w:eastAsia="ru-RU"/>
        </w:rPr>
        <w:lastRenderedPageBreak/>
        <w:t xml:space="preserve">             </w:t>
      </w:r>
      <w:r>
        <w:rPr>
          <w:rFonts w:ascii="Arial" w:hAnsi="Arial" w:cs="Arial"/>
          <w:noProof/>
          <w:color w:val="2A5885"/>
          <w:sz w:val="20"/>
          <w:szCs w:val="20"/>
          <w:lang w:eastAsia="ru-RU"/>
        </w:rPr>
        <w:drawing>
          <wp:inline distT="0" distB="0" distL="0" distR="0" wp14:anchorId="597600AC" wp14:editId="02468006">
            <wp:extent cx="4945380" cy="3323645"/>
            <wp:effectExtent l="0" t="0" r="7620" b="0"/>
            <wp:docPr id="74" name="Рисунок 74" descr="https://pp.userapi.com/c630822/v630822366/2a628/RyDGGMJyCbM.jpg">
              <a:hlinkClick xmlns:a="http://schemas.openxmlformats.org/drawingml/2006/main" r:id="rId9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pp.userapi.com/c630822/v630822366/2a628/RyDGGMJyCbM.jpg">
                      <a:hlinkClick r:id="rId9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654" cy="3348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6C3B" w:rsidRDefault="00706C3B" w:rsidP="00EB786A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E16D67" w:rsidRPr="00EB786A" w:rsidRDefault="00E16D67" w:rsidP="00EB786A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EB786A">
        <w:rPr>
          <w:rFonts w:ascii="Times New Roman" w:hAnsi="Times New Roman" w:cs="Times New Roman"/>
          <w:b/>
          <w:i/>
          <w:sz w:val="24"/>
          <w:szCs w:val="24"/>
        </w:rPr>
        <w:t>Наглядно-информационные формы взаимодействия с родителями.</w:t>
      </w:r>
    </w:p>
    <w:p w:rsidR="00E16D67" w:rsidRPr="00EB786A" w:rsidRDefault="00E16D67" w:rsidP="00EB786A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E16D67" w:rsidRPr="00EB786A" w:rsidRDefault="00E16D67" w:rsidP="00EB786A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B786A">
        <w:rPr>
          <w:rFonts w:ascii="Times New Roman" w:hAnsi="Times New Roman" w:cs="Times New Roman"/>
          <w:iCs/>
          <w:sz w:val="24"/>
          <w:szCs w:val="24"/>
        </w:rPr>
        <w:t>Данные формы</w:t>
      </w:r>
      <w:r w:rsidRPr="00EB786A">
        <w:rPr>
          <w:rFonts w:ascii="Times New Roman" w:hAnsi="Times New Roman" w:cs="Times New Roman"/>
          <w:sz w:val="24"/>
          <w:szCs w:val="24"/>
        </w:rPr>
        <w:t xml:space="preserve"> общения педагогов и родителей решают задачи ознакомления родителей с условиями, содержанием и методами воспитания детей в условиях дошкольного учреждения, позволяют правильнее оценить деятельность педагогов, пересмотреть методы и приемы домашнего воспитания, объективнее увидеть деятельность воспитателя.</w:t>
      </w:r>
    </w:p>
    <w:p w:rsidR="00E16D67" w:rsidRPr="00EB786A" w:rsidRDefault="00E16D67" w:rsidP="00EB786A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B786A">
        <w:rPr>
          <w:rFonts w:ascii="Times New Roman" w:hAnsi="Times New Roman" w:cs="Times New Roman"/>
          <w:sz w:val="24"/>
          <w:szCs w:val="24"/>
        </w:rPr>
        <w:t>Наглядно-информационные формы условно разделены на две подгруппы:</w:t>
      </w:r>
    </w:p>
    <w:p w:rsidR="00E16D67" w:rsidRPr="00EB786A" w:rsidRDefault="00E16D67" w:rsidP="00EB786A">
      <w:pPr>
        <w:pStyle w:val="a4"/>
        <w:numPr>
          <w:ilvl w:val="0"/>
          <w:numId w:val="10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B786A">
        <w:rPr>
          <w:rFonts w:ascii="Times New Roman" w:hAnsi="Times New Roman"/>
          <w:sz w:val="24"/>
          <w:szCs w:val="24"/>
        </w:rPr>
        <w:t xml:space="preserve"> Задачами одной из них — </w:t>
      </w:r>
      <w:r w:rsidRPr="00EB786A">
        <w:rPr>
          <w:rFonts w:ascii="Times New Roman" w:hAnsi="Times New Roman"/>
          <w:i/>
          <w:iCs/>
          <w:sz w:val="24"/>
          <w:szCs w:val="24"/>
        </w:rPr>
        <w:t>информационно-ознакомительной</w:t>
      </w:r>
      <w:r w:rsidRPr="00EB786A">
        <w:rPr>
          <w:rFonts w:ascii="Times New Roman" w:hAnsi="Times New Roman"/>
          <w:iCs/>
          <w:sz w:val="24"/>
          <w:szCs w:val="24"/>
        </w:rPr>
        <w:t xml:space="preserve"> — </w:t>
      </w:r>
      <w:r w:rsidRPr="00EB786A">
        <w:rPr>
          <w:rFonts w:ascii="Times New Roman" w:hAnsi="Times New Roman"/>
          <w:sz w:val="24"/>
          <w:szCs w:val="24"/>
        </w:rPr>
        <w:t xml:space="preserve">является ознакомление родителей с самим дошкольным учреждением, особенностями его работы, с педагогами, занимающимися воспитанием детей, и преодоление поверхностных мнений о работе дошкольного учреждения. </w:t>
      </w:r>
    </w:p>
    <w:p w:rsidR="00E16D67" w:rsidRPr="00EB786A" w:rsidRDefault="00E16D67" w:rsidP="00EB786A">
      <w:pPr>
        <w:pStyle w:val="a4"/>
        <w:numPr>
          <w:ilvl w:val="0"/>
          <w:numId w:val="10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B786A">
        <w:rPr>
          <w:rFonts w:ascii="Times New Roman" w:hAnsi="Times New Roman"/>
          <w:sz w:val="24"/>
          <w:szCs w:val="24"/>
        </w:rPr>
        <w:t xml:space="preserve">Задачи другой группы — </w:t>
      </w:r>
      <w:r w:rsidRPr="00EB786A">
        <w:rPr>
          <w:rFonts w:ascii="Times New Roman" w:hAnsi="Times New Roman"/>
          <w:i/>
          <w:iCs/>
          <w:sz w:val="24"/>
          <w:szCs w:val="24"/>
        </w:rPr>
        <w:t>информационно-просветительской</w:t>
      </w:r>
      <w:r w:rsidRPr="00EB786A">
        <w:rPr>
          <w:rFonts w:ascii="Times New Roman" w:hAnsi="Times New Roman"/>
          <w:iCs/>
          <w:sz w:val="24"/>
          <w:szCs w:val="24"/>
        </w:rPr>
        <w:t xml:space="preserve"> </w:t>
      </w:r>
      <w:r w:rsidRPr="00EB786A">
        <w:rPr>
          <w:rFonts w:ascii="Times New Roman" w:hAnsi="Times New Roman"/>
          <w:sz w:val="24"/>
          <w:szCs w:val="24"/>
        </w:rPr>
        <w:t>— близки к задачам познавательных форм и направлены на обогащение знаний родителей об особенностях развития и воспитания детей дошкольного возраста. Их специфика заключается в том, что общение педагогов с родителями здесь не прямое, а опосредованное — через газеты, организацию выставок и т.д., поэтому они были выде</w:t>
      </w:r>
      <w:r w:rsidRPr="00EB786A">
        <w:rPr>
          <w:rFonts w:ascii="Times New Roman" w:hAnsi="Times New Roman"/>
          <w:sz w:val="24"/>
          <w:szCs w:val="24"/>
        </w:rPr>
        <w:softHyphen/>
        <w:t>лены в самостоятельную подгруппу, а не объединены с познавательными формами.</w:t>
      </w:r>
    </w:p>
    <w:p w:rsidR="00E16D67" w:rsidRPr="00EB786A" w:rsidRDefault="00E16D67" w:rsidP="00EB786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786A">
        <w:rPr>
          <w:rFonts w:ascii="Times New Roman" w:hAnsi="Times New Roman" w:cs="Times New Roman"/>
          <w:sz w:val="24"/>
          <w:szCs w:val="24"/>
        </w:rPr>
        <w:t xml:space="preserve">В их использовании необходимо соблюдать принцип целенаправленности и принцип систематичности. Главная задача данных форм работы - познакомить родителей с условиями, задачами, содержанием и методами воспитания детей в </w:t>
      </w:r>
      <w:r w:rsidR="00CB0DEC" w:rsidRPr="00EB786A">
        <w:rPr>
          <w:rFonts w:ascii="Times New Roman" w:hAnsi="Times New Roman" w:cs="Times New Roman"/>
          <w:sz w:val="24"/>
          <w:szCs w:val="24"/>
        </w:rPr>
        <w:t>МБ</w:t>
      </w:r>
      <w:r w:rsidRPr="00EB786A">
        <w:rPr>
          <w:rFonts w:ascii="Times New Roman" w:hAnsi="Times New Roman" w:cs="Times New Roman"/>
          <w:sz w:val="24"/>
          <w:szCs w:val="24"/>
        </w:rPr>
        <w:t xml:space="preserve">ДОУ (группе) и </w:t>
      </w:r>
      <w:r w:rsidRPr="00EB786A">
        <w:rPr>
          <w:rFonts w:ascii="Times New Roman" w:hAnsi="Times New Roman" w:cs="Times New Roman"/>
          <w:sz w:val="24"/>
          <w:szCs w:val="24"/>
        </w:rPr>
        <w:lastRenderedPageBreak/>
        <w:t>способствовать преодолению поверхностного суждения о роли детского сада, оказывать практическую помощь семье. К ним относятся:</w:t>
      </w:r>
    </w:p>
    <w:p w:rsidR="00E16D67" w:rsidRPr="00EB786A" w:rsidRDefault="00E16D67" w:rsidP="00EB786A">
      <w:pPr>
        <w:pStyle w:val="a4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B786A">
        <w:rPr>
          <w:rFonts w:ascii="Times New Roman" w:hAnsi="Times New Roman"/>
          <w:sz w:val="24"/>
          <w:szCs w:val="24"/>
        </w:rPr>
        <w:t xml:space="preserve">записи на магнитофон (диктофон) бесед с детьми, </w:t>
      </w:r>
    </w:p>
    <w:p w:rsidR="00E16D67" w:rsidRPr="00EB786A" w:rsidRDefault="00E16D67" w:rsidP="00EB786A">
      <w:pPr>
        <w:pStyle w:val="a4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B786A">
        <w:rPr>
          <w:rFonts w:ascii="Times New Roman" w:hAnsi="Times New Roman"/>
          <w:sz w:val="24"/>
          <w:szCs w:val="24"/>
        </w:rPr>
        <w:t xml:space="preserve">видеофрагменты организации различных видов деятельности, режимных моментов, занятий; </w:t>
      </w:r>
    </w:p>
    <w:p w:rsidR="00E16D67" w:rsidRPr="00EB786A" w:rsidRDefault="00E16D67" w:rsidP="00EB786A">
      <w:pPr>
        <w:pStyle w:val="a4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B786A">
        <w:rPr>
          <w:rFonts w:ascii="Times New Roman" w:hAnsi="Times New Roman"/>
          <w:sz w:val="24"/>
          <w:szCs w:val="24"/>
        </w:rPr>
        <w:t xml:space="preserve">фотографии, </w:t>
      </w:r>
    </w:p>
    <w:p w:rsidR="00E16D67" w:rsidRPr="00EB786A" w:rsidRDefault="00E16D67" w:rsidP="00EB786A">
      <w:pPr>
        <w:pStyle w:val="a4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B786A">
        <w:rPr>
          <w:rFonts w:ascii="Times New Roman" w:hAnsi="Times New Roman"/>
          <w:sz w:val="24"/>
          <w:szCs w:val="24"/>
        </w:rPr>
        <w:t xml:space="preserve">выставки детских работ, </w:t>
      </w:r>
    </w:p>
    <w:p w:rsidR="00E16D67" w:rsidRDefault="00E16D67" w:rsidP="00EB786A">
      <w:pPr>
        <w:pStyle w:val="a4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EB786A">
        <w:rPr>
          <w:rFonts w:ascii="Times New Roman" w:hAnsi="Times New Roman"/>
          <w:sz w:val="24"/>
          <w:szCs w:val="24"/>
        </w:rPr>
        <w:t>стенды, ширмы, папки-</w:t>
      </w:r>
      <w:proofErr w:type="gramStart"/>
      <w:r w:rsidRPr="00EB786A">
        <w:rPr>
          <w:rFonts w:ascii="Times New Roman" w:hAnsi="Times New Roman"/>
          <w:sz w:val="24"/>
          <w:szCs w:val="24"/>
        </w:rPr>
        <w:t>передвижки</w:t>
      </w:r>
      <w:r w:rsidR="0010043B">
        <w:rPr>
          <w:rFonts w:ascii="Times New Roman" w:hAnsi="Times New Roman"/>
          <w:b/>
          <w:sz w:val="24"/>
          <w:szCs w:val="24"/>
          <w:u w:val="single"/>
        </w:rPr>
        <w:t xml:space="preserve"> .</w:t>
      </w:r>
      <w:proofErr w:type="gramEnd"/>
    </w:p>
    <w:p w:rsidR="0010043B" w:rsidRDefault="0010043B" w:rsidP="0010043B">
      <w:pPr>
        <w:shd w:val="clear" w:color="auto" w:fill="FFFFFF"/>
        <w:spacing w:after="0" w:line="360" w:lineRule="auto"/>
        <w:jc w:val="both"/>
        <w:rPr>
          <w:rFonts w:ascii="Arial" w:hAnsi="Arial" w:cs="Arial"/>
          <w:noProof/>
          <w:color w:val="2A5885"/>
          <w:sz w:val="20"/>
          <w:szCs w:val="20"/>
          <w:lang w:eastAsia="ru-RU"/>
        </w:rPr>
      </w:pPr>
      <w:r>
        <w:rPr>
          <w:noProof/>
          <w:lang w:eastAsia="ru-RU"/>
        </w:rPr>
        <w:drawing>
          <wp:inline distT="0" distB="0" distL="0" distR="0" wp14:anchorId="30285E59" wp14:editId="50543C37">
            <wp:extent cx="2631440" cy="1948070"/>
            <wp:effectExtent l="0" t="0" r="0" b="0"/>
            <wp:docPr id="31" name="Рисунок 31" descr="https://pp.userapi.com/c638719/v638719557/3f189/_5y6O2UttY4.jpg">
              <a:hlinkClick xmlns:a="http://schemas.openxmlformats.org/drawingml/2006/main" r:id="rId9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pp.userapi.com/c638719/v638719557/3f189/_5y6O2UttY4.jpg">
                      <a:hlinkClick r:id="rId9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947" cy="1955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0043B">
        <w:rPr>
          <w:rFonts w:ascii="Arial" w:hAnsi="Arial" w:cs="Arial"/>
          <w:noProof/>
          <w:color w:val="2A5885"/>
          <w:sz w:val="20"/>
          <w:szCs w:val="20"/>
          <w:lang w:eastAsia="ru-RU"/>
        </w:rPr>
        <w:t xml:space="preserve"> </w:t>
      </w:r>
      <w:r>
        <w:rPr>
          <w:rFonts w:ascii="Arial" w:hAnsi="Arial" w:cs="Arial"/>
          <w:noProof/>
          <w:color w:val="2A5885"/>
          <w:sz w:val="20"/>
          <w:szCs w:val="20"/>
          <w:lang w:eastAsia="ru-RU"/>
        </w:rPr>
        <w:drawing>
          <wp:inline distT="0" distB="0" distL="0" distR="0" wp14:anchorId="5C43FD0B" wp14:editId="2A3669DF">
            <wp:extent cx="2726690" cy="1917066"/>
            <wp:effectExtent l="0" t="0" r="0" b="6985"/>
            <wp:docPr id="32" name="Рисунок 32" descr="https://pp.userapi.com/c637623/v637623557/3e4ff/EpFbMYqMGmU.jpg">
              <a:hlinkClick xmlns:a="http://schemas.openxmlformats.org/drawingml/2006/main" r:id="rId9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pp.userapi.com/c637623/v637623557/3e4ff/EpFbMYqMGmU.jpg">
                      <a:hlinkClick r:id="rId9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8195" cy="1925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43B" w:rsidRDefault="0010043B" w:rsidP="0010043B">
      <w:pPr>
        <w:shd w:val="clear" w:color="auto" w:fill="FFFFFF"/>
        <w:spacing w:after="0" w:line="360" w:lineRule="auto"/>
        <w:jc w:val="both"/>
        <w:rPr>
          <w:rFonts w:ascii="Arial" w:hAnsi="Arial" w:cs="Arial"/>
          <w:noProof/>
          <w:color w:val="2A5885"/>
          <w:sz w:val="20"/>
          <w:szCs w:val="20"/>
          <w:lang w:eastAsia="ru-RU"/>
        </w:rPr>
      </w:pPr>
      <w:r>
        <w:rPr>
          <w:rFonts w:ascii="Arial" w:hAnsi="Arial" w:cs="Arial"/>
          <w:noProof/>
          <w:color w:val="2A5885"/>
          <w:sz w:val="20"/>
          <w:szCs w:val="20"/>
          <w:lang w:eastAsia="ru-RU"/>
        </w:rPr>
        <w:drawing>
          <wp:inline distT="0" distB="0" distL="0" distR="0" wp14:anchorId="17D9232F" wp14:editId="7A96C2CC">
            <wp:extent cx="2576195" cy="2083242"/>
            <wp:effectExtent l="0" t="0" r="0" b="0"/>
            <wp:docPr id="33" name="Рисунок 33" descr="https://pp.userapi.com/c637229/v637229557/5557b/tfmL6c3RQ8o.jpg">
              <a:hlinkClick xmlns:a="http://schemas.openxmlformats.org/drawingml/2006/main" r:id="rId9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pp.userapi.com/c637229/v637229557/5557b/tfmL6c3RQ8o.jpg">
                      <a:hlinkClick r:id="rId9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1837" cy="2095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0043B">
        <w:rPr>
          <w:rFonts w:ascii="Arial" w:hAnsi="Arial" w:cs="Arial"/>
          <w:noProof/>
          <w:color w:val="2A5885"/>
          <w:sz w:val="20"/>
          <w:szCs w:val="20"/>
          <w:lang w:eastAsia="ru-RU"/>
        </w:rPr>
        <w:t xml:space="preserve"> </w:t>
      </w:r>
      <w:r>
        <w:rPr>
          <w:rFonts w:ascii="Arial" w:hAnsi="Arial" w:cs="Arial"/>
          <w:noProof/>
          <w:color w:val="2A5885"/>
          <w:sz w:val="20"/>
          <w:szCs w:val="20"/>
          <w:lang w:eastAsia="ru-RU"/>
        </w:rPr>
        <w:drawing>
          <wp:inline distT="0" distB="0" distL="0" distR="0" wp14:anchorId="1EE978CA" wp14:editId="77022F3A">
            <wp:extent cx="2782349" cy="2068830"/>
            <wp:effectExtent l="0" t="0" r="0" b="7620"/>
            <wp:docPr id="34" name="Рисунок 34" descr="https://pp.userapi.com/c626625/v626625557/4cbd2/ytb4piYERz0.jpg">
              <a:hlinkClick xmlns:a="http://schemas.openxmlformats.org/drawingml/2006/main" r:id="rId9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pp.userapi.com/c626625/v626625557/4cbd2/ytb4piYERz0.jpg">
                      <a:hlinkClick r:id="rId9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307" cy="2081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43B" w:rsidRPr="0010043B" w:rsidRDefault="0010043B" w:rsidP="0010043B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Arial" w:hAnsi="Arial" w:cs="Arial"/>
          <w:noProof/>
          <w:color w:val="2A5885"/>
          <w:sz w:val="20"/>
          <w:szCs w:val="20"/>
          <w:lang w:eastAsia="ru-RU"/>
        </w:rPr>
        <w:drawing>
          <wp:inline distT="0" distB="0" distL="0" distR="0" wp14:anchorId="21FDA931" wp14:editId="35D455D6">
            <wp:extent cx="2583815" cy="1987826"/>
            <wp:effectExtent l="0" t="0" r="6985" b="0"/>
            <wp:docPr id="35" name="Рисунок 35" descr="https://pp.userapi.com/c638619/v638619557/49cfc/poqCpmuJRWM.jpg">
              <a:hlinkClick xmlns:a="http://schemas.openxmlformats.org/drawingml/2006/main" r:id="rId10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pp.userapi.com/c638619/v638619557/49cfc/poqCpmuJRWM.jpg">
                      <a:hlinkClick r:id="rId10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990" cy="1998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0043B">
        <w:rPr>
          <w:rFonts w:ascii="Arial" w:hAnsi="Arial" w:cs="Arial"/>
          <w:noProof/>
          <w:color w:val="2A5885"/>
          <w:sz w:val="20"/>
          <w:szCs w:val="20"/>
          <w:lang w:eastAsia="ru-RU"/>
        </w:rPr>
        <w:t xml:space="preserve"> </w:t>
      </w:r>
      <w:r>
        <w:rPr>
          <w:rFonts w:ascii="Arial" w:hAnsi="Arial" w:cs="Arial"/>
          <w:noProof/>
          <w:color w:val="2A5885"/>
          <w:sz w:val="20"/>
          <w:szCs w:val="20"/>
          <w:lang w:eastAsia="ru-RU"/>
        </w:rPr>
        <w:drawing>
          <wp:inline distT="0" distB="0" distL="0" distR="0" wp14:anchorId="27E95869" wp14:editId="59CE43F9">
            <wp:extent cx="2719070" cy="1941461"/>
            <wp:effectExtent l="0" t="0" r="5080" b="1905"/>
            <wp:docPr id="36" name="Рисунок 36" descr="https://pp.userapi.com/c841629/v841629526/34e33/VwltFsi1Mx8.jpg">
              <a:hlinkClick xmlns:a="http://schemas.openxmlformats.org/drawingml/2006/main" r:id="rId10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pp.userapi.com/c841629/v841629526/34e33/VwltFsi1Mx8.jpg">
                      <a:hlinkClick r:id="rId10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1983" cy="1950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6D67" w:rsidRDefault="0010043B" w:rsidP="0010043B">
      <w:pPr>
        <w:spacing w:after="0" w:line="360" w:lineRule="auto"/>
        <w:jc w:val="both"/>
        <w:rPr>
          <w:rFonts w:ascii="Arial" w:hAnsi="Arial" w:cs="Arial"/>
          <w:noProof/>
          <w:color w:val="2A5885"/>
          <w:sz w:val="20"/>
          <w:szCs w:val="20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60B39F09" wp14:editId="762B3703">
            <wp:extent cx="2583180" cy="2122558"/>
            <wp:effectExtent l="0" t="0" r="7620" b="0"/>
            <wp:docPr id="37" name="Рисунок 37" descr="https://pp.userapi.com/c837232/v837232566/659e9/xSTBU-CI2O0.jpg">
              <a:hlinkClick xmlns:a="http://schemas.openxmlformats.org/drawingml/2006/main" r:id="rId10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pp.userapi.com/c837232/v837232566/659e9/xSTBU-CI2O0.jpg">
                      <a:hlinkClick r:id="rId10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8613" cy="2143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0043B">
        <w:rPr>
          <w:rFonts w:ascii="Arial" w:hAnsi="Arial" w:cs="Arial"/>
          <w:noProof/>
          <w:color w:val="2A5885"/>
          <w:sz w:val="20"/>
          <w:szCs w:val="20"/>
          <w:lang w:eastAsia="ru-RU"/>
        </w:rPr>
        <w:t xml:space="preserve"> </w:t>
      </w:r>
      <w:r>
        <w:rPr>
          <w:rFonts w:ascii="Arial" w:hAnsi="Arial" w:cs="Arial"/>
          <w:noProof/>
          <w:color w:val="2A5885"/>
          <w:sz w:val="20"/>
          <w:szCs w:val="20"/>
          <w:lang w:eastAsia="ru-RU"/>
        </w:rPr>
        <w:drawing>
          <wp:inline distT="0" distB="0" distL="0" distR="0" wp14:anchorId="46EAC567" wp14:editId="56A0E375">
            <wp:extent cx="2838450" cy="2108323"/>
            <wp:effectExtent l="0" t="0" r="0" b="6350"/>
            <wp:docPr id="38" name="Рисунок 38" descr="https://pp.userapi.com/c837232/v837232566/659df/EdK9lOT7mRo.jpg">
              <a:hlinkClick xmlns:a="http://schemas.openxmlformats.org/drawingml/2006/main" r:id="rId10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pp.userapi.com/c837232/v837232566/659df/EdK9lOT7mRo.jpg">
                      <a:hlinkClick r:id="rId10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6648" cy="212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43B" w:rsidRDefault="0010043B" w:rsidP="0010043B">
      <w:pPr>
        <w:spacing w:after="0" w:line="360" w:lineRule="auto"/>
        <w:jc w:val="both"/>
        <w:rPr>
          <w:rFonts w:ascii="Arial" w:hAnsi="Arial" w:cs="Arial"/>
          <w:noProof/>
          <w:color w:val="2A5885"/>
          <w:sz w:val="20"/>
          <w:szCs w:val="20"/>
          <w:lang w:eastAsia="ru-RU"/>
        </w:rPr>
      </w:pPr>
      <w:r>
        <w:rPr>
          <w:rFonts w:ascii="Arial" w:hAnsi="Arial" w:cs="Arial"/>
          <w:noProof/>
          <w:color w:val="2A5885"/>
          <w:sz w:val="20"/>
          <w:szCs w:val="20"/>
          <w:lang w:eastAsia="ru-RU"/>
        </w:rPr>
        <w:drawing>
          <wp:inline distT="0" distB="0" distL="0" distR="0" wp14:anchorId="740D38A8" wp14:editId="58B0300A">
            <wp:extent cx="2639695" cy="2464904"/>
            <wp:effectExtent l="0" t="0" r="8255" b="0"/>
            <wp:docPr id="41" name="Рисунок 41" descr="https://pp.userapi.com/c637923/v637923557/25ea1/FF6ebzuHfD4.jpg">
              <a:hlinkClick xmlns:a="http://schemas.openxmlformats.org/drawingml/2006/main" r:id="rId10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userapi.com/c637923/v637923557/25ea1/FF6ebzuHfD4.jpg">
                      <a:hlinkClick r:id="rId10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134" cy="247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2A5885"/>
          <w:sz w:val="20"/>
          <w:szCs w:val="20"/>
          <w:lang w:eastAsia="ru-RU"/>
        </w:rPr>
        <w:drawing>
          <wp:inline distT="0" distB="0" distL="0" distR="0" wp14:anchorId="29116A31" wp14:editId="181B5FCA">
            <wp:extent cx="2846567" cy="2449830"/>
            <wp:effectExtent l="0" t="0" r="0" b="7620"/>
            <wp:docPr id="42" name="Рисунок 42" descr="https://pp.userapi.com/c637923/v637923557/25e8d/3QUetTiJ5_A.jpg">
              <a:hlinkClick xmlns:a="http://schemas.openxmlformats.org/drawingml/2006/main" r:id="rId1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p.userapi.com/c637923/v637923557/25e8d/3QUetTiJ5_A.jpg">
                      <a:hlinkClick r:id="rId1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4784" cy="2465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4A9A" w:rsidRDefault="00194A9A" w:rsidP="0010043B">
      <w:pPr>
        <w:spacing w:after="0" w:line="360" w:lineRule="auto"/>
        <w:jc w:val="both"/>
        <w:rPr>
          <w:rFonts w:ascii="Arial" w:hAnsi="Arial" w:cs="Arial"/>
          <w:noProof/>
          <w:color w:val="2A5885"/>
          <w:sz w:val="20"/>
          <w:szCs w:val="20"/>
          <w:lang w:eastAsia="ru-RU"/>
        </w:rPr>
      </w:pPr>
      <w:r>
        <w:rPr>
          <w:rFonts w:ascii="Arial" w:hAnsi="Arial" w:cs="Arial"/>
          <w:noProof/>
          <w:color w:val="2A5885"/>
          <w:sz w:val="20"/>
          <w:szCs w:val="20"/>
          <w:lang w:eastAsia="ru-RU"/>
        </w:rPr>
        <w:drawing>
          <wp:inline distT="0" distB="0" distL="0" distR="0" wp14:anchorId="6F2B16D4" wp14:editId="654362FA">
            <wp:extent cx="2679065" cy="2329732"/>
            <wp:effectExtent l="0" t="0" r="6985" b="0"/>
            <wp:docPr id="52" name="Рисунок 52" descr="https://pp.userapi.com/c636418/v636418557/b7f1/UhSGtOfmOVk.jpg">
              <a:hlinkClick xmlns:a="http://schemas.openxmlformats.org/drawingml/2006/main" r:id="rId1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pp.userapi.com/c636418/v636418557/b7f1/UhSGtOfmOVk.jpg">
                      <a:hlinkClick r:id="rId1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125" cy="2338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A181B">
        <w:rPr>
          <w:rFonts w:ascii="Arial" w:hAnsi="Arial" w:cs="Arial"/>
          <w:noProof/>
          <w:color w:val="2A5885"/>
          <w:sz w:val="20"/>
          <w:szCs w:val="20"/>
          <w:lang w:eastAsia="ru-RU"/>
        </w:rPr>
        <w:drawing>
          <wp:inline distT="0" distB="0" distL="0" distR="0" wp14:anchorId="5B16B5E3" wp14:editId="731B86CA">
            <wp:extent cx="2790908" cy="2313295"/>
            <wp:effectExtent l="0" t="0" r="0" b="0"/>
            <wp:docPr id="57" name="Рисунок 57" descr="https://pp.userapi.com/c824201/v824201651/85e01/3oHM4uf8yXA.jpg">
              <a:hlinkClick xmlns:a="http://schemas.openxmlformats.org/drawingml/2006/main" r:id="rId1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pp.userapi.com/c824201/v824201651/85e01/3oHM4uf8yXA.jpg">
                      <a:hlinkClick r:id="rId1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6751" cy="2343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81B" w:rsidRDefault="00CA181B" w:rsidP="0010043B">
      <w:pPr>
        <w:spacing w:after="0" w:line="360" w:lineRule="auto"/>
        <w:jc w:val="both"/>
        <w:rPr>
          <w:rFonts w:ascii="Arial" w:hAnsi="Arial" w:cs="Arial"/>
          <w:noProof/>
          <w:color w:val="2A5885"/>
          <w:sz w:val="20"/>
          <w:szCs w:val="20"/>
          <w:lang w:eastAsia="ru-RU"/>
        </w:rPr>
      </w:pPr>
      <w:r>
        <w:rPr>
          <w:rFonts w:ascii="Arial" w:hAnsi="Arial" w:cs="Arial"/>
          <w:noProof/>
          <w:color w:val="2A5885"/>
          <w:sz w:val="20"/>
          <w:szCs w:val="20"/>
          <w:lang w:eastAsia="ru-RU"/>
        </w:rPr>
        <w:lastRenderedPageBreak/>
        <w:drawing>
          <wp:inline distT="0" distB="0" distL="0" distR="0" wp14:anchorId="6936EA35" wp14:editId="692B3C1B">
            <wp:extent cx="2718397" cy="3260034"/>
            <wp:effectExtent l="0" t="0" r="6350" b="0"/>
            <wp:docPr id="58" name="Рисунок 58" descr="https://pp.userapi.com/c824201/v824201651/85e29/zqvmNmlQugA.jpg">
              <a:hlinkClick xmlns:a="http://schemas.openxmlformats.org/drawingml/2006/main" r:id="rId1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pp.userapi.com/c824201/v824201651/85e29/zqvmNmlQugA.jpg">
                      <a:hlinkClick r:id="rId1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1304" cy="3275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2A5885"/>
          <w:sz w:val="20"/>
          <w:szCs w:val="20"/>
          <w:lang w:eastAsia="ru-RU"/>
        </w:rPr>
        <w:drawing>
          <wp:inline distT="0" distB="0" distL="0" distR="0" wp14:anchorId="25B1D8B9" wp14:editId="29077C54">
            <wp:extent cx="3140766" cy="2560320"/>
            <wp:effectExtent l="0" t="0" r="2540" b="0"/>
            <wp:docPr id="61" name="Рисунок 61" descr="https://pp.userapi.com/c840638/v840638461/2f10e/oRXL-FOv59U.jpg">
              <a:hlinkClick xmlns:a="http://schemas.openxmlformats.org/drawingml/2006/main" r:id="rId1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pp.userapi.com/c840638/v840638461/2f10e/oRXL-FOv59U.jpg">
                      <a:hlinkClick r:id="rId1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0021" cy="256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43B" w:rsidRPr="0010043B" w:rsidRDefault="0010043B" w:rsidP="0010043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E16D67" w:rsidRPr="00EB786A" w:rsidRDefault="00E16D67" w:rsidP="00EB786A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B786A">
        <w:rPr>
          <w:rFonts w:ascii="Times New Roman" w:hAnsi="Times New Roman" w:cs="Times New Roman"/>
          <w:sz w:val="24"/>
          <w:szCs w:val="24"/>
        </w:rPr>
        <w:t>Но необходимо отметить, что отношение педагогов к традиционным методам наглядной пропаганды на современном этапе развития взаимоотношений педагога и родителей неоднозначно. Ряд воспитателей убеждены, что наглядные формы общения с родителями неэффективны в современных условиях. Они объясняют это тем, что родители не интересуются материалами, размещенными на стендах, папках-передвижках. А педагоги часто стремятся подменить непосредственное общение с родителями информационными объявлениями, статьями из газет и журналов. По мнению других воспитателей, наглядные формы общения способны выполнять задачи ознакомления родителей с ме</w:t>
      </w:r>
      <w:r w:rsidRPr="00EB786A">
        <w:rPr>
          <w:rFonts w:ascii="Times New Roman" w:hAnsi="Times New Roman" w:cs="Times New Roman"/>
          <w:sz w:val="24"/>
          <w:szCs w:val="24"/>
        </w:rPr>
        <w:softHyphen/>
        <w:t>тодами и приемами воспитания, оказывать им помощь в решении возникающих проблем. При этом педагогу необходимо выступать в качестве квалифицированного советника, который может подсказать нужный материал, обсудить вместе с родителями возникшую трудность.</w:t>
      </w:r>
    </w:p>
    <w:p w:rsidR="00E16D67" w:rsidRPr="00EB786A" w:rsidRDefault="00E16D67" w:rsidP="00EB786A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B786A">
        <w:rPr>
          <w:rFonts w:ascii="Times New Roman" w:hAnsi="Times New Roman" w:cs="Times New Roman"/>
          <w:sz w:val="24"/>
          <w:szCs w:val="24"/>
        </w:rPr>
        <w:t xml:space="preserve">Рассмотрим группу традиционных информационно-ознакомительных форм. </w:t>
      </w:r>
    </w:p>
    <w:p w:rsidR="00E16D67" w:rsidRPr="00EB786A" w:rsidRDefault="00E16D67" w:rsidP="00EB786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16D67" w:rsidRPr="00EB786A" w:rsidRDefault="006B5E43" w:rsidP="00EB786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Информационный у</w:t>
      </w:r>
      <w:r w:rsidR="00E16D67" w:rsidRPr="006B5E43">
        <w:rPr>
          <w:rFonts w:ascii="Times New Roman" w:hAnsi="Times New Roman" w:cs="Times New Roman"/>
          <w:b/>
          <w:i/>
          <w:sz w:val="24"/>
          <w:szCs w:val="24"/>
        </w:rPr>
        <w:t>голок для родителей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(законных представителей)</w:t>
      </w:r>
      <w:r w:rsidR="00E16D67" w:rsidRPr="00EB786A">
        <w:rPr>
          <w:rFonts w:ascii="Times New Roman" w:hAnsi="Times New Roman" w:cs="Times New Roman"/>
          <w:sz w:val="24"/>
          <w:szCs w:val="24"/>
        </w:rPr>
        <w:t>. Невозможно представить детский сад без красиво и оригинально оформленного родительского уголка. В нем размещается полезная для родителей и детей информация: режим дня группы, расписание занятий, ежедневное меню, полезные статьи и справочные материалы-пособия для родителей. Материалы родительского уголка можно разделить по содержанию на две части:</w:t>
      </w:r>
    </w:p>
    <w:p w:rsidR="00E16D67" w:rsidRPr="00EB786A" w:rsidRDefault="00E16D67" w:rsidP="00EB786A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B786A">
        <w:rPr>
          <w:rFonts w:ascii="Times New Roman" w:hAnsi="Times New Roman"/>
          <w:sz w:val="24"/>
          <w:szCs w:val="24"/>
        </w:rPr>
        <w:t>материалы информационного характера: правила для родителей, распорядок дня, объявления различного характера;</w:t>
      </w:r>
    </w:p>
    <w:p w:rsidR="00E16D67" w:rsidRPr="00EB786A" w:rsidRDefault="00E16D67" w:rsidP="00EB786A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B786A">
        <w:rPr>
          <w:rFonts w:ascii="Times New Roman" w:hAnsi="Times New Roman"/>
          <w:sz w:val="24"/>
          <w:szCs w:val="24"/>
        </w:rPr>
        <w:lastRenderedPageBreak/>
        <w:t xml:space="preserve">материалы, освещающие вопросы воспитания детей в детском саду и семье. В них отражается текущая работа по воспитанию и развитию детей. Родители наглядно увидят, как можно оборудовать уголок или комнату для ребенка, получат ответы на поставленные вопросы, узнают, какие консультации будут проводиться в ближайшее время. </w:t>
      </w:r>
    </w:p>
    <w:p w:rsidR="00E16D67" w:rsidRPr="00EB786A" w:rsidRDefault="00E16D67" w:rsidP="00EB786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B786A">
        <w:rPr>
          <w:rFonts w:ascii="Times New Roman" w:hAnsi="Times New Roman" w:cs="Times New Roman"/>
          <w:sz w:val="24"/>
          <w:szCs w:val="24"/>
        </w:rPr>
        <w:t>Главное - содержание родительского уголка должно быть кратким, ясным, разборчивым, чтобы у родителей возникло желание обратиться к его содержанию. Ещё очень важно не только наполнить уголок самой свежей и полезной информацией, но и сделать его красочным и привлекающим внимание. Для этого необходимо:</w:t>
      </w:r>
    </w:p>
    <w:p w:rsidR="00E16D67" w:rsidRPr="00EB786A" w:rsidRDefault="00E16D67" w:rsidP="00EB786A">
      <w:pPr>
        <w:pStyle w:val="a4"/>
        <w:numPr>
          <w:ilvl w:val="0"/>
          <w:numId w:val="1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B786A">
        <w:rPr>
          <w:rFonts w:ascii="Times New Roman" w:hAnsi="Times New Roman"/>
          <w:sz w:val="24"/>
          <w:szCs w:val="24"/>
        </w:rPr>
        <w:t>Выбрать подходящее место на стене. Желательно разместить уголок напротив входной двери или сразу над шкафами в раздевалке. Так нужная информация будет сразу попадаться родителям на глаза. Освободить на стене место для будущего родительского уголка. Сделайте из фанеры планшетный стенд или купите готовый, желательно сборно-разборный, чтобы иметь возможность при необходимости увеличить или уменьшить площадь стенда.</w:t>
      </w:r>
    </w:p>
    <w:p w:rsidR="00E16D67" w:rsidRPr="00EB786A" w:rsidRDefault="00E16D67" w:rsidP="00EB786A">
      <w:pPr>
        <w:pStyle w:val="a4"/>
        <w:numPr>
          <w:ilvl w:val="0"/>
          <w:numId w:val="1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B786A">
        <w:rPr>
          <w:rFonts w:ascii="Times New Roman" w:hAnsi="Times New Roman"/>
          <w:sz w:val="24"/>
          <w:szCs w:val="24"/>
        </w:rPr>
        <w:t>Решить, что именно будет наполнять родительский стенд. Обязательно должны присутствовать плакаты со справочной информацией: родителям о правах ребенка, ОБЖ родителям (правила личной безопасности), родители и второй ребенок, советы врачей, родители и их обязанности и пр.</w:t>
      </w:r>
    </w:p>
    <w:p w:rsidR="00E16D67" w:rsidRPr="00EB786A" w:rsidRDefault="00E16D67" w:rsidP="00EB786A">
      <w:pPr>
        <w:pStyle w:val="a4"/>
        <w:numPr>
          <w:ilvl w:val="0"/>
          <w:numId w:val="1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B786A">
        <w:rPr>
          <w:rFonts w:ascii="Times New Roman" w:hAnsi="Times New Roman"/>
          <w:sz w:val="24"/>
          <w:szCs w:val="24"/>
        </w:rPr>
        <w:t>Обратить внимание на содержание справочных материалов. Все статьи должны быть написаны доступным языком, без сложных терминов</w:t>
      </w:r>
      <w:r w:rsidR="00CB0DEC" w:rsidRPr="00EB786A">
        <w:rPr>
          <w:rFonts w:ascii="Times New Roman" w:hAnsi="Times New Roman"/>
          <w:sz w:val="24"/>
          <w:szCs w:val="24"/>
        </w:rPr>
        <w:t>.</w:t>
      </w:r>
    </w:p>
    <w:p w:rsidR="00E16D67" w:rsidRPr="00EB786A" w:rsidRDefault="00E16D67" w:rsidP="00EB786A">
      <w:pPr>
        <w:pStyle w:val="a4"/>
        <w:numPr>
          <w:ilvl w:val="0"/>
          <w:numId w:val="1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B786A">
        <w:rPr>
          <w:rFonts w:ascii="Times New Roman" w:hAnsi="Times New Roman"/>
          <w:sz w:val="24"/>
          <w:szCs w:val="24"/>
        </w:rPr>
        <w:t>Подготовить и поместить информацию о детском учреждении и персонале, с указанием контактных телефонов. Это даст родителям возможность получать личные консультации в случае необходимости. Расписание дня, ежедневное меню, информация о воспитанниках группы (рост, вес и прочие показатели) – все это непременная часть родительского уголка.</w:t>
      </w:r>
    </w:p>
    <w:p w:rsidR="00E16D67" w:rsidRPr="0010043B" w:rsidRDefault="00E16D67" w:rsidP="0010043B">
      <w:pPr>
        <w:pStyle w:val="a4"/>
        <w:numPr>
          <w:ilvl w:val="0"/>
          <w:numId w:val="1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/>
          <w:i/>
          <w:sz w:val="24"/>
          <w:szCs w:val="24"/>
        </w:rPr>
      </w:pPr>
      <w:r w:rsidRPr="00EB786A">
        <w:rPr>
          <w:rFonts w:ascii="Times New Roman" w:hAnsi="Times New Roman"/>
          <w:sz w:val="24"/>
          <w:szCs w:val="24"/>
        </w:rPr>
        <w:t xml:space="preserve">Традиционно родительский </w:t>
      </w:r>
      <w:r w:rsidR="00153A9B" w:rsidRPr="00EB786A">
        <w:rPr>
          <w:rFonts w:ascii="Times New Roman" w:hAnsi="Times New Roman"/>
          <w:sz w:val="24"/>
          <w:szCs w:val="24"/>
        </w:rPr>
        <w:t>уголок украшается</w:t>
      </w:r>
      <w:r w:rsidR="00CB0DEC" w:rsidRPr="00EB786A">
        <w:rPr>
          <w:rFonts w:ascii="Times New Roman" w:hAnsi="Times New Roman"/>
          <w:sz w:val="24"/>
          <w:szCs w:val="24"/>
        </w:rPr>
        <w:t xml:space="preserve"> </w:t>
      </w:r>
      <w:r w:rsidRPr="00EB786A">
        <w:rPr>
          <w:rFonts w:ascii="Times New Roman" w:hAnsi="Times New Roman"/>
          <w:sz w:val="24"/>
          <w:szCs w:val="24"/>
        </w:rPr>
        <w:t>рисунками, аппликациями и поделками детей. Можно попросить и самих родителей, которые вместе с детьми с удовольствием примут участие в этом творческом мероприятии.</w:t>
      </w:r>
      <w:r w:rsidR="00036683">
        <w:rPr>
          <w:rFonts w:ascii="Times New Roman" w:hAnsi="Times New Roman"/>
          <w:sz w:val="24"/>
          <w:szCs w:val="24"/>
        </w:rPr>
        <w:t xml:space="preserve">  </w:t>
      </w:r>
      <w:r w:rsidR="0010043B">
        <w:rPr>
          <w:rFonts w:ascii="Times New Roman" w:hAnsi="Times New Roman"/>
          <w:sz w:val="24"/>
          <w:szCs w:val="24"/>
        </w:rPr>
        <w:t xml:space="preserve"> </w:t>
      </w:r>
    </w:p>
    <w:p w:rsidR="0010043B" w:rsidRPr="00EB786A" w:rsidRDefault="0010043B" w:rsidP="0010043B">
      <w:pPr>
        <w:pStyle w:val="a4"/>
        <w:tabs>
          <w:tab w:val="left" w:pos="851"/>
        </w:tabs>
        <w:spacing w:after="0" w:line="360" w:lineRule="auto"/>
        <w:ind w:left="567"/>
        <w:jc w:val="both"/>
        <w:rPr>
          <w:rFonts w:ascii="Times New Roman" w:hAnsi="Times New Roman"/>
          <w:i/>
          <w:sz w:val="24"/>
          <w:szCs w:val="24"/>
        </w:rPr>
      </w:pPr>
    </w:p>
    <w:p w:rsidR="00E16D67" w:rsidRPr="00EB786A" w:rsidRDefault="00E16D67" w:rsidP="00EB786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16D67" w:rsidRPr="00EB786A" w:rsidRDefault="00E16D67" w:rsidP="001C25F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B5E43">
        <w:rPr>
          <w:rFonts w:ascii="Times New Roman" w:hAnsi="Times New Roman" w:cs="Times New Roman"/>
          <w:b/>
          <w:i/>
          <w:sz w:val="24"/>
          <w:szCs w:val="24"/>
        </w:rPr>
        <w:t>Выставки, вернисажи детских работ</w:t>
      </w:r>
      <w:r w:rsidRPr="00EB786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EB786A">
        <w:rPr>
          <w:rFonts w:ascii="Times New Roman" w:hAnsi="Times New Roman" w:cs="Times New Roman"/>
          <w:sz w:val="24"/>
          <w:szCs w:val="24"/>
        </w:rPr>
        <w:t>Их цель - демонстрируя родителям важных разделов программы или успехов детей по освоению програм</w:t>
      </w:r>
      <w:r w:rsidR="00CB0DEC" w:rsidRPr="00EB786A">
        <w:rPr>
          <w:rFonts w:ascii="Times New Roman" w:hAnsi="Times New Roman" w:cs="Times New Roman"/>
          <w:sz w:val="24"/>
          <w:szCs w:val="24"/>
        </w:rPr>
        <w:t>мы (рисунки, самодельные игрушки</w:t>
      </w:r>
      <w:r w:rsidRPr="00EB786A">
        <w:rPr>
          <w:rFonts w:ascii="Times New Roman" w:hAnsi="Times New Roman" w:cs="Times New Roman"/>
          <w:sz w:val="24"/>
          <w:szCs w:val="24"/>
        </w:rPr>
        <w:t>).</w:t>
      </w:r>
      <w:r w:rsidR="00CB0DEC" w:rsidRPr="00EB786A">
        <w:rPr>
          <w:rFonts w:ascii="Times New Roman" w:hAnsi="Times New Roman" w:cs="Times New Roman"/>
          <w:sz w:val="24"/>
          <w:szCs w:val="24"/>
        </w:rPr>
        <w:t xml:space="preserve"> </w:t>
      </w:r>
      <w:r w:rsidR="0010043B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E16D67" w:rsidRDefault="00CB0DEC" w:rsidP="00194A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86A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194A9A">
        <w:rPr>
          <w:rFonts w:ascii="Arial" w:hAnsi="Arial" w:cs="Arial"/>
          <w:noProof/>
          <w:color w:val="2A5885"/>
          <w:sz w:val="20"/>
          <w:szCs w:val="20"/>
          <w:lang w:eastAsia="ru-RU"/>
        </w:rPr>
        <w:drawing>
          <wp:inline distT="0" distB="0" distL="0" distR="0" wp14:anchorId="1C5E7636" wp14:editId="5006B644">
            <wp:extent cx="2729579" cy="2046971"/>
            <wp:effectExtent l="0" t="0" r="0" b="0"/>
            <wp:docPr id="43" name="Рисунок 43" descr="https://pp.userapi.com/c637923/v637923557/25e5b/MvQtQlPEV3o.jpg">
              <a:hlinkClick xmlns:a="http://schemas.openxmlformats.org/drawingml/2006/main" r:id="rId1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p.userapi.com/c637923/v637923557/25e5b/MvQtQlPEV3o.jpg">
                      <a:hlinkClick r:id="rId1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6018" cy="2059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4A9A">
        <w:rPr>
          <w:rFonts w:ascii="Arial" w:hAnsi="Arial" w:cs="Arial"/>
          <w:noProof/>
          <w:color w:val="2A5885"/>
          <w:sz w:val="20"/>
          <w:szCs w:val="20"/>
          <w:lang w:eastAsia="ru-RU"/>
        </w:rPr>
        <w:drawing>
          <wp:inline distT="0" distB="0" distL="0" distR="0" wp14:anchorId="0B9AB2DD" wp14:editId="7E0270AA">
            <wp:extent cx="2981325" cy="2028759"/>
            <wp:effectExtent l="0" t="0" r="0" b="0"/>
            <wp:docPr id="44" name="Рисунок 44" descr="https://pp.userapi.com/c626325/v626325557/30c42/fHwReHToTbs.jpg">
              <a:hlinkClick xmlns:a="http://schemas.openxmlformats.org/drawingml/2006/main" r:id="rId1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p.userapi.com/c626325/v626325557/30c42/fHwReHToTbs.jpg">
                      <a:hlinkClick r:id="rId1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027" cy="2041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4A9A" w:rsidRDefault="00194A9A" w:rsidP="00194A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color w:val="2A5885"/>
          <w:sz w:val="20"/>
          <w:szCs w:val="20"/>
          <w:lang w:eastAsia="ru-RU"/>
        </w:rPr>
        <w:drawing>
          <wp:inline distT="0" distB="0" distL="0" distR="0" wp14:anchorId="5650A09D" wp14:editId="53C8CB34">
            <wp:extent cx="2790825" cy="2011680"/>
            <wp:effectExtent l="0" t="0" r="9525" b="7620"/>
            <wp:docPr id="45" name="Рисунок 45" descr="https://pp.userapi.com/c638923/v638923557/1727/wxjkXY4iiO4.jpg">
              <a:hlinkClick xmlns:a="http://schemas.openxmlformats.org/drawingml/2006/main" r:id="rId1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p.userapi.com/c638923/v638923557/1727/wxjkXY4iiO4.jpg">
                      <a:hlinkClick r:id="rId1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2031" cy="2019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2A5885"/>
          <w:sz w:val="20"/>
          <w:szCs w:val="20"/>
          <w:lang w:eastAsia="ru-RU"/>
        </w:rPr>
        <w:drawing>
          <wp:inline distT="0" distB="0" distL="0" distR="0" wp14:anchorId="66CED674" wp14:editId="6C8BA7E5">
            <wp:extent cx="3021330" cy="2004733"/>
            <wp:effectExtent l="0" t="0" r="7620" b="0"/>
            <wp:docPr id="48" name="Рисунок 48" descr="https://pp.userapi.com/c633127/v633127557/2023b/iC0gPbLlKL8.jpg">
              <a:hlinkClick xmlns:a="http://schemas.openxmlformats.org/drawingml/2006/main" r:id="rId1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pp.userapi.com/c633127/v633127557/2023b/iC0gPbLlKL8.jpg">
                      <a:hlinkClick r:id="rId1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3868" cy="2013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81B" w:rsidRDefault="00CA181B" w:rsidP="00194A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color w:val="2A5885"/>
          <w:sz w:val="20"/>
          <w:szCs w:val="20"/>
          <w:lang w:eastAsia="ru-RU"/>
        </w:rPr>
        <w:drawing>
          <wp:inline distT="0" distB="0" distL="0" distR="0" wp14:anchorId="3D040868" wp14:editId="0008FDA0">
            <wp:extent cx="2790825" cy="3538330"/>
            <wp:effectExtent l="0" t="0" r="0" b="5080"/>
            <wp:docPr id="59" name="Рисунок 59" descr="https://pp.userapi.com/c840624/v840624461/3037f/jZSZM8WXf9E.jpg">
              <a:hlinkClick xmlns:a="http://schemas.openxmlformats.org/drawingml/2006/main" r:id="rId1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pp.userapi.com/c840624/v840624461/3037f/jZSZM8WXf9E.jpg">
                      <a:hlinkClick r:id="rId1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3650" cy="3554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2A5885"/>
          <w:sz w:val="20"/>
          <w:szCs w:val="20"/>
          <w:lang w:eastAsia="ru-RU"/>
        </w:rPr>
        <w:drawing>
          <wp:inline distT="0" distB="0" distL="0" distR="0" wp14:anchorId="73037AA3" wp14:editId="2F1E8716">
            <wp:extent cx="3045350" cy="3524885"/>
            <wp:effectExtent l="0" t="0" r="3175" b="0"/>
            <wp:docPr id="60" name="Рисунок 60" descr="https://pp.userapi.com/c840624/v840624461/3036b/v0jOTrfnlxg.jpg">
              <a:hlinkClick xmlns:a="http://schemas.openxmlformats.org/drawingml/2006/main" r:id="rId13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pp.userapi.com/c840624/v840624461/3036b/v0jOTrfnlxg.jpg">
                      <a:hlinkClick r:id="rId13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8808" cy="3540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6C3B" w:rsidRPr="00EB786A" w:rsidRDefault="00706C3B" w:rsidP="00194A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color w:val="2A5885"/>
          <w:sz w:val="20"/>
          <w:szCs w:val="20"/>
          <w:lang w:eastAsia="ru-RU"/>
        </w:rPr>
        <w:lastRenderedPageBreak/>
        <w:drawing>
          <wp:inline distT="0" distB="0" distL="0" distR="0" wp14:anchorId="6F1117BC" wp14:editId="16AE1F54">
            <wp:extent cx="2814762" cy="2397125"/>
            <wp:effectExtent l="0" t="0" r="5080" b="3175"/>
            <wp:docPr id="72" name="Рисунок 72" descr="https://pp.userapi.com/c638923/v638923557/171d/czhDmqUOYGo.jpg">
              <a:hlinkClick xmlns:a="http://schemas.openxmlformats.org/drawingml/2006/main" r:id="rId13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pp.userapi.com/c638923/v638923557/171d/czhDmqUOYGo.jpg">
                      <a:hlinkClick r:id="rId13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2335" cy="240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6D67" w:rsidRPr="00EB786A" w:rsidRDefault="00E16D67" w:rsidP="00EB786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16D67" w:rsidRPr="00EB786A" w:rsidRDefault="00E16D67" w:rsidP="00EB786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B5E43">
        <w:rPr>
          <w:rFonts w:ascii="Times New Roman" w:hAnsi="Times New Roman" w:cs="Times New Roman"/>
          <w:b/>
          <w:i/>
          <w:sz w:val="24"/>
          <w:szCs w:val="24"/>
        </w:rPr>
        <w:t>Информационные листы</w:t>
      </w:r>
      <w:r w:rsidRPr="00EB786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EB786A">
        <w:rPr>
          <w:rFonts w:ascii="Times New Roman" w:hAnsi="Times New Roman" w:cs="Times New Roman"/>
          <w:sz w:val="24"/>
          <w:szCs w:val="24"/>
        </w:rPr>
        <w:t>Они могут нести в себе следующую информацию:</w:t>
      </w:r>
    </w:p>
    <w:p w:rsidR="00E16D67" w:rsidRPr="00EB786A" w:rsidRDefault="00E16D67" w:rsidP="00EB786A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EB786A">
        <w:rPr>
          <w:rFonts w:ascii="Times New Roman" w:hAnsi="Times New Roman"/>
          <w:sz w:val="24"/>
          <w:szCs w:val="24"/>
        </w:rPr>
        <w:t>информацию о дополнительных занятиях с детьми</w:t>
      </w:r>
      <w:r w:rsidR="00CB0DEC" w:rsidRPr="00EB786A">
        <w:rPr>
          <w:rFonts w:ascii="Times New Roman" w:hAnsi="Times New Roman"/>
          <w:sz w:val="24"/>
          <w:szCs w:val="24"/>
        </w:rPr>
        <w:t xml:space="preserve"> (театры, развлечения, городского уровня)</w:t>
      </w:r>
      <w:r w:rsidRPr="00EB786A">
        <w:rPr>
          <w:rFonts w:ascii="Times New Roman" w:hAnsi="Times New Roman"/>
          <w:sz w:val="24"/>
          <w:szCs w:val="24"/>
        </w:rPr>
        <w:t xml:space="preserve"> </w:t>
      </w:r>
      <w:r w:rsidR="00CB0DEC" w:rsidRPr="00EB786A">
        <w:rPr>
          <w:rFonts w:ascii="Times New Roman" w:hAnsi="Times New Roman"/>
          <w:i/>
          <w:sz w:val="24"/>
          <w:szCs w:val="24"/>
        </w:rPr>
        <w:t xml:space="preserve"> </w:t>
      </w:r>
    </w:p>
    <w:p w:rsidR="00E16D67" w:rsidRPr="00EB786A" w:rsidRDefault="00E16D67" w:rsidP="00EB786A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B786A">
        <w:rPr>
          <w:rFonts w:ascii="Times New Roman" w:hAnsi="Times New Roman"/>
          <w:sz w:val="24"/>
          <w:szCs w:val="24"/>
        </w:rPr>
        <w:t>объявления о собраниях, событиях, экскурсиях;</w:t>
      </w:r>
    </w:p>
    <w:p w:rsidR="00E16D67" w:rsidRPr="00EB786A" w:rsidRDefault="00E16D67" w:rsidP="00EB786A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B786A">
        <w:rPr>
          <w:rFonts w:ascii="Times New Roman" w:hAnsi="Times New Roman"/>
          <w:sz w:val="24"/>
          <w:szCs w:val="24"/>
        </w:rPr>
        <w:t>просьбы о помощи;</w:t>
      </w:r>
    </w:p>
    <w:p w:rsidR="00E16D67" w:rsidRPr="00EB786A" w:rsidRDefault="00E16D67" w:rsidP="00EB786A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EB786A">
        <w:rPr>
          <w:rFonts w:ascii="Times New Roman" w:hAnsi="Times New Roman"/>
          <w:sz w:val="24"/>
          <w:szCs w:val="24"/>
        </w:rPr>
        <w:t>благодарность добровольным помощникам и т.д.</w:t>
      </w:r>
      <w:r w:rsidR="008314F3" w:rsidRPr="00EB786A">
        <w:rPr>
          <w:rFonts w:ascii="Times New Roman" w:hAnsi="Times New Roman"/>
          <w:sz w:val="24"/>
          <w:szCs w:val="24"/>
        </w:rPr>
        <w:t xml:space="preserve"> </w:t>
      </w:r>
      <w:r w:rsidR="00036683">
        <w:rPr>
          <w:rFonts w:ascii="Times New Roman" w:hAnsi="Times New Roman"/>
          <w:b/>
          <w:sz w:val="24"/>
          <w:szCs w:val="24"/>
          <w:u w:val="single"/>
        </w:rPr>
        <w:t xml:space="preserve"> </w:t>
      </w:r>
    </w:p>
    <w:p w:rsidR="00E16D67" w:rsidRPr="00EB786A" w:rsidRDefault="00E16D67" w:rsidP="00EB786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16D67" w:rsidRPr="00EB786A" w:rsidRDefault="00E16D67" w:rsidP="00EB786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6B5E43">
        <w:rPr>
          <w:rFonts w:ascii="Times New Roman" w:hAnsi="Times New Roman" w:cs="Times New Roman"/>
          <w:b/>
          <w:i/>
          <w:sz w:val="24"/>
          <w:szCs w:val="24"/>
        </w:rPr>
        <w:t>Памятки для родителей</w:t>
      </w:r>
      <w:r w:rsidR="006B5E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B5E43" w:rsidRPr="006F50EF">
        <w:rPr>
          <w:rFonts w:ascii="Times New Roman" w:hAnsi="Times New Roman" w:cs="Times New Roman"/>
          <w:b/>
          <w:i/>
          <w:sz w:val="24"/>
          <w:szCs w:val="24"/>
        </w:rPr>
        <w:t xml:space="preserve">(законных </w:t>
      </w:r>
      <w:r w:rsidR="006F50EF" w:rsidRPr="006F50EF">
        <w:rPr>
          <w:rFonts w:ascii="Times New Roman" w:hAnsi="Times New Roman" w:cs="Times New Roman"/>
          <w:b/>
          <w:i/>
          <w:sz w:val="24"/>
          <w:szCs w:val="24"/>
        </w:rPr>
        <w:t>представителей</w:t>
      </w:r>
      <w:r w:rsidR="006B5E43">
        <w:rPr>
          <w:rFonts w:ascii="Times New Roman" w:hAnsi="Times New Roman" w:cs="Times New Roman"/>
          <w:b/>
          <w:sz w:val="24"/>
          <w:szCs w:val="24"/>
        </w:rPr>
        <w:t>)</w:t>
      </w:r>
      <w:r w:rsidRPr="00EB786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EB786A">
        <w:rPr>
          <w:rFonts w:ascii="Times New Roman" w:hAnsi="Times New Roman" w:cs="Times New Roman"/>
          <w:sz w:val="24"/>
          <w:szCs w:val="24"/>
        </w:rPr>
        <w:t xml:space="preserve">Небольшое описание (инструкция) правильного (грамотного) по выполнению </w:t>
      </w:r>
      <w:r w:rsidR="00153A9B" w:rsidRPr="00EB786A">
        <w:rPr>
          <w:rFonts w:ascii="Times New Roman" w:hAnsi="Times New Roman" w:cs="Times New Roman"/>
          <w:sz w:val="24"/>
          <w:szCs w:val="24"/>
        </w:rPr>
        <w:t>каких-либо</w:t>
      </w:r>
      <w:r w:rsidRPr="00EB786A">
        <w:rPr>
          <w:rFonts w:ascii="Times New Roman" w:hAnsi="Times New Roman" w:cs="Times New Roman"/>
          <w:sz w:val="24"/>
          <w:szCs w:val="24"/>
        </w:rPr>
        <w:t xml:space="preserve"> действий </w:t>
      </w:r>
      <w:r w:rsidR="0003668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</w:p>
    <w:p w:rsidR="00E16D67" w:rsidRPr="00EB786A" w:rsidRDefault="00E16D67" w:rsidP="00EB786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16D67" w:rsidRPr="00EB786A" w:rsidRDefault="00E16D67" w:rsidP="00EB786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50EF">
        <w:rPr>
          <w:rFonts w:ascii="Times New Roman" w:hAnsi="Times New Roman" w:cs="Times New Roman"/>
          <w:b/>
          <w:i/>
          <w:sz w:val="24"/>
          <w:szCs w:val="24"/>
        </w:rPr>
        <w:t>Папки–передвижки</w:t>
      </w:r>
      <w:r w:rsidRPr="00EB786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EB786A">
        <w:rPr>
          <w:rFonts w:ascii="Times New Roman" w:hAnsi="Times New Roman" w:cs="Times New Roman"/>
          <w:sz w:val="24"/>
          <w:szCs w:val="24"/>
        </w:rPr>
        <w:t>Формируются по тематическому принципу</w:t>
      </w:r>
      <w:r w:rsidR="008314F3" w:rsidRPr="00EB786A">
        <w:rPr>
          <w:rFonts w:ascii="Times New Roman" w:hAnsi="Times New Roman" w:cs="Times New Roman"/>
          <w:sz w:val="24"/>
          <w:szCs w:val="24"/>
        </w:rPr>
        <w:t>.</w:t>
      </w:r>
      <w:r w:rsidRPr="00EB786A">
        <w:rPr>
          <w:rFonts w:ascii="Times New Roman" w:hAnsi="Times New Roman" w:cs="Times New Roman"/>
          <w:sz w:val="24"/>
          <w:szCs w:val="24"/>
        </w:rPr>
        <w:t xml:space="preserve"> Папка дается во временное пользование родителям. Когда родители ознакомятся с содержанием папки-передвижки, с ними следует побеседовать о прочитанном, ответить на возникшие вопросы, выслушать предложения и т.д. </w:t>
      </w:r>
      <w:r w:rsidR="002F20B9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</w:p>
    <w:p w:rsidR="00E16D67" w:rsidRPr="0010043B" w:rsidRDefault="0010043B" w:rsidP="001004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6D67" w:rsidRPr="00EB786A">
        <w:rPr>
          <w:rFonts w:ascii="Times New Roman" w:hAnsi="Times New Roman" w:cs="Times New Roman"/>
          <w:sz w:val="24"/>
          <w:szCs w:val="24"/>
        </w:rPr>
        <w:t xml:space="preserve">К данным формам работы с родителями можно отнести и </w:t>
      </w:r>
    </w:p>
    <w:p w:rsidR="00E16D67" w:rsidRPr="00EB786A" w:rsidRDefault="00E16D67" w:rsidP="00EB786A">
      <w:pPr>
        <w:pStyle w:val="a4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B786A">
        <w:rPr>
          <w:rFonts w:ascii="Times New Roman" w:hAnsi="Times New Roman"/>
          <w:sz w:val="24"/>
          <w:szCs w:val="24"/>
        </w:rPr>
        <w:t xml:space="preserve">оформление </w:t>
      </w:r>
      <w:r w:rsidR="008314F3" w:rsidRPr="00EB786A">
        <w:rPr>
          <w:rFonts w:ascii="Times New Roman" w:hAnsi="Times New Roman"/>
          <w:sz w:val="24"/>
          <w:szCs w:val="24"/>
        </w:rPr>
        <w:t>фотовыставок</w:t>
      </w:r>
    </w:p>
    <w:p w:rsidR="008314F3" w:rsidRPr="00EB786A" w:rsidRDefault="00E16D67" w:rsidP="00EB786A">
      <w:pPr>
        <w:pStyle w:val="a4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B786A">
        <w:rPr>
          <w:rFonts w:ascii="Times New Roman" w:hAnsi="Times New Roman"/>
          <w:sz w:val="24"/>
          <w:szCs w:val="24"/>
        </w:rPr>
        <w:t xml:space="preserve">совместное создание предметно – развивающей среды; </w:t>
      </w:r>
    </w:p>
    <w:p w:rsidR="00E16D67" w:rsidRPr="00EB786A" w:rsidRDefault="008314F3" w:rsidP="00EB786A">
      <w:pPr>
        <w:pStyle w:val="a4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B786A">
        <w:rPr>
          <w:rFonts w:ascii="Times New Roman" w:hAnsi="Times New Roman"/>
          <w:sz w:val="24"/>
          <w:szCs w:val="24"/>
        </w:rPr>
        <w:t>Уголок эмоций «Какое сегодня у меня настроение»</w:t>
      </w:r>
    </w:p>
    <w:p w:rsidR="00E16D67" w:rsidRPr="00EB786A" w:rsidRDefault="00E16D67" w:rsidP="00EB786A">
      <w:pPr>
        <w:spacing w:after="0" w:line="360" w:lineRule="auto"/>
        <w:ind w:firstLine="1200"/>
        <w:jc w:val="both"/>
        <w:rPr>
          <w:rFonts w:ascii="Times New Roman" w:hAnsi="Times New Roman" w:cs="Times New Roman"/>
          <w:sz w:val="24"/>
          <w:szCs w:val="24"/>
        </w:rPr>
      </w:pPr>
    </w:p>
    <w:p w:rsidR="00E16D67" w:rsidRPr="00EB786A" w:rsidRDefault="00E16D67" w:rsidP="00EB786A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EB786A">
        <w:rPr>
          <w:rFonts w:ascii="Times New Roman" w:hAnsi="Times New Roman" w:cs="Times New Roman"/>
          <w:b/>
          <w:i/>
          <w:sz w:val="24"/>
          <w:szCs w:val="24"/>
        </w:rPr>
        <w:t xml:space="preserve"> Информационно-аналитических форм организации взаимодействия с родителями</w:t>
      </w:r>
      <w:r w:rsidR="006F50EF">
        <w:rPr>
          <w:rFonts w:ascii="Times New Roman" w:hAnsi="Times New Roman" w:cs="Times New Roman"/>
          <w:b/>
          <w:i/>
          <w:sz w:val="24"/>
          <w:szCs w:val="24"/>
        </w:rPr>
        <w:t xml:space="preserve"> (законными представителями)</w:t>
      </w:r>
    </w:p>
    <w:p w:rsidR="00E16D67" w:rsidRPr="00EB786A" w:rsidRDefault="00E16D67" w:rsidP="00EB786A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16D67" w:rsidRDefault="00E16D67" w:rsidP="00EB786A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B786A">
        <w:rPr>
          <w:rFonts w:ascii="Times New Roman" w:hAnsi="Times New Roman" w:cs="Times New Roman"/>
          <w:sz w:val="24"/>
          <w:szCs w:val="24"/>
        </w:rPr>
        <w:t xml:space="preserve">Основной задачей </w:t>
      </w:r>
      <w:r w:rsidRPr="00EB786A">
        <w:rPr>
          <w:rFonts w:ascii="Times New Roman" w:hAnsi="Times New Roman" w:cs="Times New Roman"/>
          <w:b/>
          <w:i/>
          <w:iCs/>
          <w:sz w:val="24"/>
          <w:szCs w:val="24"/>
        </w:rPr>
        <w:t>информационно-аналитических форм</w:t>
      </w:r>
      <w:r w:rsidRPr="00EB786A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EB786A">
        <w:rPr>
          <w:rFonts w:ascii="Times New Roman" w:hAnsi="Times New Roman" w:cs="Times New Roman"/>
          <w:sz w:val="24"/>
          <w:szCs w:val="24"/>
        </w:rPr>
        <w:t xml:space="preserve">организации общения с родителями являются сбор, обработка и использование данных о семье каждого </w:t>
      </w:r>
      <w:r w:rsidRPr="00EB786A">
        <w:rPr>
          <w:rFonts w:ascii="Times New Roman" w:hAnsi="Times New Roman" w:cs="Times New Roman"/>
          <w:sz w:val="24"/>
          <w:szCs w:val="24"/>
        </w:rPr>
        <w:lastRenderedPageBreak/>
        <w:t xml:space="preserve">воспитанника, общекультурном уровне его родителей, наличии у них необходимых педагогических знаний, отношении в семье к ребенку, запросах, интересах, потребностях родителей в психолого-педагогической информации. Только на аналитической основе возможно осуществление индивидуального, личностно-ориентированного подхода к ребенку в условиях дошкольного учреждения, повышение </w:t>
      </w:r>
      <w:r w:rsidR="00EB786A" w:rsidRPr="00EB786A">
        <w:rPr>
          <w:rFonts w:ascii="Times New Roman" w:hAnsi="Times New Roman" w:cs="Times New Roman"/>
          <w:sz w:val="24"/>
          <w:szCs w:val="24"/>
        </w:rPr>
        <w:t>эффективности образовательной</w:t>
      </w:r>
      <w:r w:rsidRPr="00EB786A">
        <w:rPr>
          <w:rFonts w:ascii="Times New Roman" w:hAnsi="Times New Roman" w:cs="Times New Roman"/>
          <w:sz w:val="24"/>
          <w:szCs w:val="24"/>
        </w:rPr>
        <w:t xml:space="preserve"> </w:t>
      </w:r>
      <w:r w:rsidR="008314F3" w:rsidRPr="00EB786A">
        <w:rPr>
          <w:rFonts w:ascii="Times New Roman" w:hAnsi="Times New Roman" w:cs="Times New Roman"/>
          <w:sz w:val="24"/>
          <w:szCs w:val="24"/>
        </w:rPr>
        <w:t>деятельности</w:t>
      </w:r>
      <w:r w:rsidRPr="00EB786A">
        <w:rPr>
          <w:rFonts w:ascii="Times New Roman" w:hAnsi="Times New Roman" w:cs="Times New Roman"/>
          <w:sz w:val="24"/>
          <w:szCs w:val="24"/>
        </w:rPr>
        <w:t xml:space="preserve"> с детьми и построение грамотного общения с их родителями.</w:t>
      </w:r>
    </w:p>
    <w:p w:rsidR="001C25FC" w:rsidRPr="00704F32" w:rsidRDefault="001C25FC" w:rsidP="001C25FC">
      <w:pPr>
        <w:rPr>
          <w:b/>
          <w:i/>
          <w:color w:val="000000"/>
          <w:kern w:val="24"/>
          <w:u w:val="single"/>
        </w:rPr>
      </w:pPr>
    </w:p>
    <w:p w:rsidR="001C25FC" w:rsidRPr="001C25FC" w:rsidRDefault="001C25FC" w:rsidP="001C25FC">
      <w:pPr>
        <w:jc w:val="center"/>
        <w:rPr>
          <w:rFonts w:ascii="Times New Roman" w:hAnsi="Times New Roman" w:cs="Times New Roman"/>
          <w:b/>
          <w:i/>
          <w:color w:val="000000"/>
          <w:kern w:val="24"/>
          <w:sz w:val="24"/>
          <w:szCs w:val="24"/>
          <w:u w:val="single"/>
        </w:rPr>
      </w:pPr>
      <w:r w:rsidRPr="001C25FC">
        <w:rPr>
          <w:rFonts w:ascii="Times New Roman" w:hAnsi="Times New Roman" w:cs="Times New Roman"/>
          <w:b/>
          <w:i/>
          <w:color w:val="000000"/>
          <w:kern w:val="24"/>
          <w:sz w:val="24"/>
          <w:szCs w:val="24"/>
          <w:u w:val="single"/>
        </w:rPr>
        <w:t>Методическая литература по взаимодействию с родителями (законными представителями)</w:t>
      </w:r>
    </w:p>
    <w:p w:rsidR="001C25FC" w:rsidRPr="001C25FC" w:rsidRDefault="001C25FC" w:rsidP="001C25FC">
      <w:pPr>
        <w:jc w:val="center"/>
        <w:rPr>
          <w:rFonts w:ascii="Times New Roman" w:hAnsi="Times New Roman" w:cs="Times New Roman"/>
          <w:b/>
          <w:i/>
          <w:color w:val="000000"/>
          <w:kern w:val="24"/>
          <w:sz w:val="24"/>
          <w:szCs w:val="24"/>
          <w:u w:val="single"/>
        </w:rPr>
      </w:pPr>
    </w:p>
    <w:p w:rsidR="001C25FC" w:rsidRPr="001C25FC" w:rsidRDefault="001C25FC" w:rsidP="001C25FC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C25FC">
        <w:rPr>
          <w:rFonts w:ascii="Times New Roman" w:hAnsi="Times New Roman"/>
          <w:color w:val="000000"/>
          <w:kern w:val="24"/>
          <w:sz w:val="24"/>
          <w:szCs w:val="24"/>
        </w:rPr>
        <w:t xml:space="preserve">Партнерство дошкольной организации и семьи / под ред. С. С. Прищепа, Т. С. </w:t>
      </w:r>
      <w:proofErr w:type="spellStart"/>
      <w:r w:rsidRPr="001C25FC">
        <w:rPr>
          <w:rFonts w:ascii="Times New Roman" w:hAnsi="Times New Roman"/>
          <w:color w:val="000000"/>
          <w:kern w:val="24"/>
          <w:sz w:val="24"/>
          <w:szCs w:val="24"/>
        </w:rPr>
        <w:t>Шатверян</w:t>
      </w:r>
      <w:proofErr w:type="spellEnd"/>
      <w:r w:rsidRPr="001C25FC">
        <w:rPr>
          <w:rFonts w:ascii="Times New Roman" w:hAnsi="Times New Roman"/>
          <w:color w:val="000000"/>
          <w:kern w:val="24"/>
          <w:sz w:val="24"/>
          <w:szCs w:val="24"/>
        </w:rPr>
        <w:t>. – М.: МОЗАИКА-СИНТЕЗ, 2016. – 96 с.</w:t>
      </w:r>
    </w:p>
    <w:p w:rsidR="001C25FC" w:rsidRPr="001C25FC" w:rsidRDefault="001C25FC" w:rsidP="001C25FC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C25FC">
        <w:rPr>
          <w:rFonts w:ascii="Times New Roman" w:hAnsi="Times New Roman"/>
          <w:color w:val="000000"/>
          <w:kern w:val="24"/>
          <w:sz w:val="24"/>
          <w:szCs w:val="24"/>
        </w:rPr>
        <w:t xml:space="preserve">Новый взгляд на родительские собрания. Встреча партнеров / авт.-сост. Е. А. Кудрявцева, О. Б. </w:t>
      </w:r>
      <w:proofErr w:type="spellStart"/>
      <w:r w:rsidRPr="001C25FC">
        <w:rPr>
          <w:rFonts w:ascii="Times New Roman" w:hAnsi="Times New Roman"/>
          <w:color w:val="000000"/>
          <w:kern w:val="24"/>
          <w:sz w:val="24"/>
          <w:szCs w:val="24"/>
        </w:rPr>
        <w:t>Балберова</w:t>
      </w:r>
      <w:proofErr w:type="spellEnd"/>
      <w:r w:rsidRPr="001C25FC">
        <w:rPr>
          <w:rFonts w:ascii="Times New Roman" w:hAnsi="Times New Roman"/>
          <w:color w:val="000000"/>
          <w:kern w:val="24"/>
          <w:sz w:val="24"/>
          <w:szCs w:val="24"/>
        </w:rPr>
        <w:t>. – Волгоград: Учитель, 2016. – 143 с.</w:t>
      </w:r>
    </w:p>
    <w:p w:rsidR="001C25FC" w:rsidRPr="001C25FC" w:rsidRDefault="001C25FC" w:rsidP="001C25FC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C25FC">
        <w:rPr>
          <w:rFonts w:ascii="Times New Roman" w:hAnsi="Times New Roman"/>
          <w:color w:val="000000"/>
          <w:kern w:val="24"/>
          <w:sz w:val="24"/>
          <w:szCs w:val="24"/>
        </w:rPr>
        <w:t xml:space="preserve">Бабынина Т. Ф., </w:t>
      </w:r>
      <w:proofErr w:type="spellStart"/>
      <w:r w:rsidRPr="001C25FC">
        <w:rPr>
          <w:rFonts w:ascii="Times New Roman" w:hAnsi="Times New Roman"/>
          <w:color w:val="000000"/>
          <w:kern w:val="24"/>
          <w:sz w:val="24"/>
          <w:szCs w:val="24"/>
        </w:rPr>
        <w:t>Гильманова</w:t>
      </w:r>
      <w:proofErr w:type="spellEnd"/>
      <w:r w:rsidRPr="001C25FC">
        <w:rPr>
          <w:rFonts w:ascii="Times New Roman" w:hAnsi="Times New Roman"/>
          <w:color w:val="000000"/>
          <w:kern w:val="24"/>
          <w:sz w:val="24"/>
          <w:szCs w:val="24"/>
        </w:rPr>
        <w:t xml:space="preserve"> Л. В., Головенко В. Э. Диалог с родителями. Методический аспект взаимодействия детского сада и семьи. – М.: ТЦ Сфера, 2016.</w:t>
      </w:r>
    </w:p>
    <w:p w:rsidR="001C25FC" w:rsidRPr="001C25FC" w:rsidRDefault="001C25FC" w:rsidP="001C25FC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C25FC">
        <w:rPr>
          <w:rFonts w:ascii="Times New Roman" w:hAnsi="Times New Roman"/>
          <w:color w:val="000000"/>
          <w:kern w:val="24"/>
          <w:sz w:val="24"/>
          <w:szCs w:val="24"/>
        </w:rPr>
        <w:t xml:space="preserve">Давыдова О. И., Майер А. А. Как эффективно использовать технологии </w:t>
      </w:r>
      <w:proofErr w:type="spellStart"/>
      <w:r w:rsidRPr="001C25FC">
        <w:rPr>
          <w:rFonts w:ascii="Times New Roman" w:hAnsi="Times New Roman"/>
          <w:color w:val="000000"/>
          <w:kern w:val="24"/>
          <w:sz w:val="24"/>
          <w:szCs w:val="24"/>
        </w:rPr>
        <w:t>фасилитации</w:t>
      </w:r>
      <w:proofErr w:type="spellEnd"/>
      <w:r w:rsidRPr="001C25FC">
        <w:rPr>
          <w:rFonts w:ascii="Times New Roman" w:hAnsi="Times New Roman"/>
          <w:color w:val="000000"/>
          <w:kern w:val="24"/>
          <w:sz w:val="24"/>
          <w:szCs w:val="24"/>
        </w:rPr>
        <w:t xml:space="preserve"> на родительских собраниях в ДОО. – М.: Центр педагогического образования, 2015. – 144 с.</w:t>
      </w:r>
    </w:p>
    <w:p w:rsidR="001C25FC" w:rsidRPr="001C25FC" w:rsidRDefault="001C25FC" w:rsidP="001C25FC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C25FC">
        <w:rPr>
          <w:rFonts w:ascii="Times New Roman" w:hAnsi="Times New Roman"/>
          <w:color w:val="000000"/>
          <w:kern w:val="24"/>
          <w:sz w:val="24"/>
          <w:szCs w:val="24"/>
        </w:rPr>
        <w:t>Кириллова Ю. В. Игровое взаимодействие родителей и детей раннего и дошкольного возраста в ДОО. – СПБ.: ДЕТСВО-ПРЕСС, 2016. – 128 с.</w:t>
      </w:r>
    </w:p>
    <w:p w:rsidR="001C25FC" w:rsidRPr="001C25FC" w:rsidRDefault="001C25FC" w:rsidP="001C25FC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C25FC">
        <w:rPr>
          <w:rFonts w:ascii="Times New Roman" w:hAnsi="Times New Roman"/>
          <w:color w:val="000000"/>
          <w:kern w:val="24"/>
          <w:sz w:val="24"/>
          <w:szCs w:val="24"/>
        </w:rPr>
        <w:t xml:space="preserve">Инновационные формы взаимодействия ДОУ с семьей / авт.-сост. Н. М. </w:t>
      </w:r>
      <w:proofErr w:type="spellStart"/>
      <w:r w:rsidRPr="001C25FC">
        <w:rPr>
          <w:rFonts w:ascii="Times New Roman" w:hAnsi="Times New Roman"/>
          <w:color w:val="000000"/>
          <w:kern w:val="24"/>
          <w:sz w:val="24"/>
          <w:szCs w:val="24"/>
        </w:rPr>
        <w:t>Сертакова</w:t>
      </w:r>
      <w:proofErr w:type="spellEnd"/>
      <w:r w:rsidRPr="001C25FC">
        <w:rPr>
          <w:rFonts w:ascii="Times New Roman" w:hAnsi="Times New Roman"/>
          <w:color w:val="000000"/>
          <w:kern w:val="24"/>
          <w:sz w:val="24"/>
          <w:szCs w:val="24"/>
        </w:rPr>
        <w:t>. – Волгоград: Учитель, 2015. – 203 с.</w:t>
      </w:r>
    </w:p>
    <w:p w:rsidR="001C25FC" w:rsidRPr="001C25FC" w:rsidRDefault="001C25FC" w:rsidP="001C25FC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C25FC">
        <w:rPr>
          <w:rFonts w:ascii="Times New Roman" w:hAnsi="Times New Roman"/>
          <w:color w:val="000000"/>
          <w:kern w:val="24"/>
          <w:sz w:val="24"/>
          <w:szCs w:val="24"/>
        </w:rPr>
        <w:t>Михайлова-Свирская Л. В. Работа с родителями: пособие для педагогов ДОО. – М.: Просвещение, 2015. – 128 с.</w:t>
      </w:r>
    </w:p>
    <w:p w:rsidR="001C25FC" w:rsidRPr="001C25FC" w:rsidRDefault="001C25FC" w:rsidP="001C25FC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C25FC">
        <w:rPr>
          <w:rFonts w:ascii="Times New Roman" w:hAnsi="Times New Roman"/>
          <w:color w:val="000000"/>
          <w:kern w:val="24"/>
          <w:sz w:val="24"/>
          <w:szCs w:val="24"/>
        </w:rPr>
        <w:t>Майер А. А., Давыдова О. И., Воронина Н. В. 555 идей для вовлечения родителей в жизнь детского сада. – М.: ТЦ Сфера, 2012. – 128 с.</w:t>
      </w:r>
    </w:p>
    <w:p w:rsidR="001C25FC" w:rsidRPr="001C25FC" w:rsidRDefault="001C25FC" w:rsidP="001C25FC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C25FC">
        <w:rPr>
          <w:rFonts w:ascii="Times New Roman" w:hAnsi="Times New Roman"/>
          <w:color w:val="000000"/>
          <w:kern w:val="24"/>
          <w:sz w:val="24"/>
          <w:szCs w:val="24"/>
        </w:rPr>
        <w:t>Зверева О.Л., Кротова Т. В. Общение педагога с родителями в ДОУ: Методический аспект. – М.: ТЦ Сфера, 2009. – 80 с.</w:t>
      </w:r>
    </w:p>
    <w:p w:rsidR="001C25FC" w:rsidRPr="001C25FC" w:rsidRDefault="001C25FC" w:rsidP="001C25FC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C25FC">
        <w:rPr>
          <w:rFonts w:ascii="Times New Roman" w:hAnsi="Times New Roman"/>
          <w:color w:val="000000"/>
          <w:kern w:val="24"/>
          <w:sz w:val="24"/>
          <w:szCs w:val="24"/>
        </w:rPr>
        <w:t>Социальное партнерство детского сада с родителями: Сборник материалов / Сост. Т. В. Цветкова. – М.: ТЦ Сфера, 2013. – 128 с.</w:t>
      </w:r>
    </w:p>
    <w:p w:rsidR="001C25FC" w:rsidRPr="001C25FC" w:rsidRDefault="001C25FC" w:rsidP="001C25FC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C25FC">
        <w:rPr>
          <w:rFonts w:ascii="Times New Roman" w:hAnsi="Times New Roman"/>
          <w:color w:val="000000"/>
          <w:kern w:val="24"/>
          <w:sz w:val="24"/>
          <w:szCs w:val="24"/>
        </w:rPr>
        <w:t>Осипова Л. Е. Работа детского сада с семьей. – М: Скрипторий 2003, 2013. – 72 с.</w:t>
      </w:r>
    </w:p>
    <w:p w:rsidR="001C25FC" w:rsidRPr="001C25FC" w:rsidRDefault="001C25FC" w:rsidP="001C25F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C25FC" w:rsidRPr="001C25FC" w:rsidRDefault="001C25FC" w:rsidP="001C25FC">
      <w:pPr>
        <w:jc w:val="center"/>
        <w:rPr>
          <w:rFonts w:ascii="Times New Roman" w:hAnsi="Times New Roman" w:cs="Times New Roman"/>
          <w:b/>
          <w:i/>
          <w:color w:val="000000"/>
          <w:kern w:val="24"/>
          <w:sz w:val="24"/>
          <w:szCs w:val="24"/>
          <w:u w:val="single"/>
        </w:rPr>
      </w:pPr>
      <w:r w:rsidRPr="001C25FC">
        <w:rPr>
          <w:rFonts w:ascii="Times New Roman" w:hAnsi="Times New Roman" w:cs="Times New Roman"/>
          <w:b/>
          <w:i/>
          <w:color w:val="000000"/>
          <w:kern w:val="24"/>
          <w:sz w:val="24"/>
          <w:szCs w:val="24"/>
          <w:u w:val="single"/>
        </w:rPr>
        <w:t>Интернет - портал для воспитанников</w:t>
      </w:r>
    </w:p>
    <w:p w:rsidR="001C25FC" w:rsidRPr="001C25FC" w:rsidRDefault="001C25FC" w:rsidP="001C25FC">
      <w:pPr>
        <w:pStyle w:val="a4"/>
        <w:numPr>
          <w:ilvl w:val="0"/>
          <w:numId w:val="1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C25FC">
        <w:rPr>
          <w:rFonts w:ascii="Times New Roman" w:hAnsi="Times New Roman"/>
          <w:color w:val="000000"/>
          <w:kern w:val="24"/>
          <w:sz w:val="24"/>
          <w:szCs w:val="24"/>
          <w:lang w:val="en-US"/>
        </w:rPr>
        <w:t>http</w:t>
      </w:r>
      <w:r w:rsidRPr="001C25FC">
        <w:rPr>
          <w:rFonts w:ascii="Times New Roman" w:hAnsi="Times New Roman"/>
          <w:color w:val="000000"/>
          <w:kern w:val="24"/>
          <w:sz w:val="24"/>
          <w:szCs w:val="24"/>
        </w:rPr>
        <w:t>://</w:t>
      </w:r>
      <w:proofErr w:type="spellStart"/>
      <w:r w:rsidRPr="001C25FC">
        <w:rPr>
          <w:rFonts w:ascii="Times New Roman" w:hAnsi="Times New Roman"/>
          <w:color w:val="000000"/>
          <w:kern w:val="24"/>
          <w:sz w:val="24"/>
          <w:szCs w:val="24"/>
          <w:lang w:val="en-US"/>
        </w:rPr>
        <w:t>chudo</w:t>
      </w:r>
      <w:proofErr w:type="spellEnd"/>
      <w:r w:rsidRPr="001C25FC">
        <w:rPr>
          <w:rFonts w:ascii="Times New Roman" w:hAnsi="Times New Roman"/>
          <w:color w:val="000000"/>
          <w:kern w:val="24"/>
          <w:sz w:val="24"/>
          <w:szCs w:val="24"/>
        </w:rPr>
        <w:t>-</w:t>
      </w:r>
      <w:r w:rsidRPr="001C25FC">
        <w:rPr>
          <w:rFonts w:ascii="Times New Roman" w:hAnsi="Times New Roman"/>
          <w:color w:val="000000"/>
          <w:kern w:val="24"/>
          <w:sz w:val="24"/>
          <w:szCs w:val="24"/>
          <w:lang w:val="en-US"/>
        </w:rPr>
        <w:t>udo</w:t>
      </w:r>
      <w:r w:rsidRPr="001C25FC">
        <w:rPr>
          <w:rFonts w:ascii="Times New Roman" w:hAnsi="Times New Roman"/>
          <w:color w:val="000000"/>
          <w:kern w:val="24"/>
          <w:sz w:val="24"/>
          <w:szCs w:val="24"/>
        </w:rPr>
        <w:t>.</w:t>
      </w:r>
      <w:r w:rsidRPr="001C25FC">
        <w:rPr>
          <w:rFonts w:ascii="Times New Roman" w:hAnsi="Times New Roman"/>
          <w:color w:val="000000"/>
          <w:kern w:val="24"/>
          <w:sz w:val="24"/>
          <w:szCs w:val="24"/>
          <w:lang w:val="en-US"/>
        </w:rPr>
        <w:t>com</w:t>
      </w:r>
      <w:r w:rsidRPr="001C25FC">
        <w:rPr>
          <w:rFonts w:ascii="Times New Roman" w:hAnsi="Times New Roman"/>
          <w:color w:val="000000"/>
          <w:kern w:val="24"/>
          <w:sz w:val="24"/>
          <w:szCs w:val="24"/>
        </w:rPr>
        <w:t>/ - детский портал «Чудо-Юдо»;</w:t>
      </w:r>
    </w:p>
    <w:p w:rsidR="001C25FC" w:rsidRPr="001C25FC" w:rsidRDefault="001C25FC" w:rsidP="001C25FC">
      <w:pPr>
        <w:pStyle w:val="a4"/>
        <w:numPr>
          <w:ilvl w:val="0"/>
          <w:numId w:val="1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C25FC">
        <w:rPr>
          <w:rFonts w:ascii="Times New Roman" w:hAnsi="Times New Roman"/>
          <w:color w:val="000000"/>
          <w:kern w:val="24"/>
          <w:sz w:val="24"/>
          <w:szCs w:val="24"/>
          <w:lang w:val="en-US"/>
        </w:rPr>
        <w:t>http</w:t>
      </w:r>
      <w:r w:rsidRPr="001C25FC">
        <w:rPr>
          <w:rFonts w:ascii="Times New Roman" w:hAnsi="Times New Roman"/>
          <w:color w:val="000000"/>
          <w:kern w:val="24"/>
          <w:sz w:val="24"/>
          <w:szCs w:val="24"/>
        </w:rPr>
        <w:t>://</w:t>
      </w:r>
      <w:r w:rsidRPr="001C25FC">
        <w:rPr>
          <w:rFonts w:ascii="Times New Roman" w:hAnsi="Times New Roman"/>
          <w:color w:val="000000"/>
          <w:kern w:val="24"/>
          <w:sz w:val="24"/>
          <w:szCs w:val="24"/>
          <w:lang w:val="en-US"/>
        </w:rPr>
        <w:t>www</w:t>
      </w:r>
      <w:r w:rsidRPr="001C25FC">
        <w:rPr>
          <w:rFonts w:ascii="Times New Roman" w:hAnsi="Times New Roman"/>
          <w:color w:val="000000"/>
          <w:kern w:val="24"/>
          <w:sz w:val="24"/>
          <w:szCs w:val="24"/>
        </w:rPr>
        <w:t>.</w:t>
      </w:r>
      <w:proofErr w:type="spellStart"/>
      <w:r w:rsidRPr="001C25FC">
        <w:rPr>
          <w:rFonts w:ascii="Times New Roman" w:hAnsi="Times New Roman"/>
          <w:color w:val="000000"/>
          <w:kern w:val="24"/>
          <w:sz w:val="24"/>
          <w:szCs w:val="24"/>
          <w:lang w:val="en-US"/>
        </w:rPr>
        <w:t>teremoc</w:t>
      </w:r>
      <w:proofErr w:type="spellEnd"/>
      <w:r w:rsidRPr="001C25FC">
        <w:rPr>
          <w:rFonts w:ascii="Times New Roman" w:hAnsi="Times New Roman"/>
          <w:color w:val="000000"/>
          <w:kern w:val="24"/>
          <w:sz w:val="24"/>
          <w:szCs w:val="24"/>
        </w:rPr>
        <w:t>.</w:t>
      </w:r>
      <w:proofErr w:type="spellStart"/>
      <w:r w:rsidRPr="001C25FC">
        <w:rPr>
          <w:rFonts w:ascii="Times New Roman" w:hAnsi="Times New Roman"/>
          <w:color w:val="000000"/>
          <w:kern w:val="24"/>
          <w:sz w:val="24"/>
          <w:szCs w:val="24"/>
          <w:lang w:val="en-US"/>
        </w:rPr>
        <w:t>ru</w:t>
      </w:r>
      <w:proofErr w:type="spellEnd"/>
      <w:r w:rsidRPr="001C25FC">
        <w:rPr>
          <w:rFonts w:ascii="Times New Roman" w:hAnsi="Times New Roman"/>
          <w:color w:val="000000"/>
          <w:kern w:val="24"/>
          <w:sz w:val="24"/>
          <w:szCs w:val="24"/>
        </w:rPr>
        <w:t>/ - детский портал «Теремок»;</w:t>
      </w:r>
    </w:p>
    <w:p w:rsidR="001C25FC" w:rsidRPr="001C25FC" w:rsidRDefault="001C25FC" w:rsidP="001C25FC">
      <w:pPr>
        <w:pStyle w:val="a4"/>
        <w:numPr>
          <w:ilvl w:val="0"/>
          <w:numId w:val="1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C25FC">
        <w:rPr>
          <w:rFonts w:ascii="Times New Roman" w:hAnsi="Times New Roman"/>
          <w:color w:val="000000"/>
          <w:kern w:val="24"/>
          <w:sz w:val="24"/>
          <w:szCs w:val="24"/>
          <w:lang w:val="en-US"/>
        </w:rPr>
        <w:t>http</w:t>
      </w:r>
      <w:r w:rsidRPr="001C25FC">
        <w:rPr>
          <w:rFonts w:ascii="Times New Roman" w:hAnsi="Times New Roman"/>
          <w:color w:val="000000"/>
          <w:kern w:val="24"/>
          <w:sz w:val="24"/>
          <w:szCs w:val="24"/>
        </w:rPr>
        <w:t>://</w:t>
      </w:r>
      <w:r w:rsidRPr="001C25FC">
        <w:rPr>
          <w:rFonts w:ascii="Times New Roman" w:hAnsi="Times New Roman"/>
          <w:color w:val="000000"/>
          <w:kern w:val="24"/>
          <w:sz w:val="24"/>
          <w:szCs w:val="24"/>
          <w:lang w:val="en-US"/>
        </w:rPr>
        <w:t>www</w:t>
      </w:r>
      <w:r w:rsidRPr="001C25FC">
        <w:rPr>
          <w:rFonts w:ascii="Times New Roman" w:hAnsi="Times New Roman"/>
          <w:color w:val="000000"/>
          <w:kern w:val="24"/>
          <w:sz w:val="24"/>
          <w:szCs w:val="24"/>
        </w:rPr>
        <w:t>.</w:t>
      </w:r>
      <w:proofErr w:type="spellStart"/>
      <w:r w:rsidRPr="001C25FC">
        <w:rPr>
          <w:rFonts w:ascii="Times New Roman" w:hAnsi="Times New Roman"/>
          <w:color w:val="000000"/>
          <w:kern w:val="24"/>
          <w:sz w:val="24"/>
          <w:szCs w:val="24"/>
          <w:lang w:val="en-US"/>
        </w:rPr>
        <w:t>solnet</w:t>
      </w:r>
      <w:proofErr w:type="spellEnd"/>
      <w:r w:rsidRPr="001C25FC">
        <w:rPr>
          <w:rFonts w:ascii="Times New Roman" w:hAnsi="Times New Roman"/>
          <w:color w:val="000000"/>
          <w:kern w:val="24"/>
          <w:sz w:val="24"/>
          <w:szCs w:val="24"/>
        </w:rPr>
        <w:t>.</w:t>
      </w:r>
      <w:proofErr w:type="spellStart"/>
      <w:r w:rsidRPr="001C25FC">
        <w:rPr>
          <w:rFonts w:ascii="Times New Roman" w:hAnsi="Times New Roman"/>
          <w:color w:val="000000"/>
          <w:kern w:val="24"/>
          <w:sz w:val="24"/>
          <w:szCs w:val="24"/>
          <w:lang w:val="en-US"/>
        </w:rPr>
        <w:t>ee</w:t>
      </w:r>
      <w:proofErr w:type="spellEnd"/>
      <w:r w:rsidRPr="001C25FC">
        <w:rPr>
          <w:rFonts w:ascii="Times New Roman" w:hAnsi="Times New Roman"/>
          <w:color w:val="000000"/>
          <w:kern w:val="24"/>
          <w:sz w:val="24"/>
          <w:szCs w:val="24"/>
        </w:rPr>
        <w:t>/ - детский портал «Солнышко»</w:t>
      </w:r>
    </w:p>
    <w:p w:rsidR="001C25FC" w:rsidRPr="001C25FC" w:rsidRDefault="001C25FC" w:rsidP="001C25FC">
      <w:pPr>
        <w:pStyle w:val="a4"/>
        <w:numPr>
          <w:ilvl w:val="0"/>
          <w:numId w:val="1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C25FC">
        <w:rPr>
          <w:rFonts w:ascii="Times New Roman" w:hAnsi="Times New Roman"/>
          <w:color w:val="000000"/>
          <w:kern w:val="24"/>
          <w:sz w:val="24"/>
          <w:szCs w:val="24"/>
          <w:lang w:val="en-US"/>
        </w:rPr>
        <w:t>http</w:t>
      </w:r>
      <w:r w:rsidRPr="001C25FC">
        <w:rPr>
          <w:rFonts w:ascii="Times New Roman" w:hAnsi="Times New Roman"/>
          <w:color w:val="000000"/>
          <w:kern w:val="24"/>
          <w:sz w:val="24"/>
          <w:szCs w:val="24"/>
        </w:rPr>
        <w:t>://</w:t>
      </w:r>
      <w:proofErr w:type="spellStart"/>
      <w:r w:rsidRPr="001C25FC">
        <w:rPr>
          <w:rFonts w:ascii="Times New Roman" w:hAnsi="Times New Roman"/>
          <w:color w:val="000000"/>
          <w:kern w:val="24"/>
          <w:sz w:val="24"/>
          <w:szCs w:val="24"/>
          <w:lang w:val="en-US"/>
        </w:rPr>
        <w:t>klepa</w:t>
      </w:r>
      <w:proofErr w:type="spellEnd"/>
      <w:r w:rsidRPr="001C25FC">
        <w:rPr>
          <w:rFonts w:ascii="Times New Roman" w:hAnsi="Times New Roman"/>
          <w:color w:val="000000"/>
          <w:kern w:val="24"/>
          <w:sz w:val="24"/>
          <w:szCs w:val="24"/>
        </w:rPr>
        <w:t>.</w:t>
      </w:r>
      <w:proofErr w:type="spellStart"/>
      <w:r w:rsidRPr="001C25FC">
        <w:rPr>
          <w:rFonts w:ascii="Times New Roman" w:hAnsi="Times New Roman"/>
          <w:color w:val="000000"/>
          <w:kern w:val="24"/>
          <w:sz w:val="24"/>
          <w:szCs w:val="24"/>
          <w:lang w:val="en-US"/>
        </w:rPr>
        <w:t>ru</w:t>
      </w:r>
      <w:proofErr w:type="spellEnd"/>
      <w:r w:rsidRPr="001C25FC">
        <w:rPr>
          <w:rFonts w:ascii="Times New Roman" w:hAnsi="Times New Roman"/>
          <w:color w:val="000000"/>
          <w:kern w:val="24"/>
          <w:sz w:val="24"/>
          <w:szCs w:val="24"/>
        </w:rPr>
        <w:t xml:space="preserve">/ - детский портал </w:t>
      </w:r>
      <w:proofErr w:type="spellStart"/>
      <w:r w:rsidRPr="001C25FC">
        <w:rPr>
          <w:rFonts w:ascii="Times New Roman" w:hAnsi="Times New Roman"/>
          <w:color w:val="000000"/>
          <w:kern w:val="24"/>
          <w:sz w:val="24"/>
          <w:szCs w:val="24"/>
        </w:rPr>
        <w:t>Клепа</w:t>
      </w:r>
      <w:proofErr w:type="spellEnd"/>
      <w:r w:rsidRPr="001C25FC">
        <w:rPr>
          <w:rFonts w:ascii="Times New Roman" w:hAnsi="Times New Roman"/>
          <w:color w:val="000000"/>
          <w:kern w:val="24"/>
          <w:sz w:val="24"/>
          <w:szCs w:val="24"/>
        </w:rPr>
        <w:t>;</w:t>
      </w:r>
    </w:p>
    <w:p w:rsidR="001C25FC" w:rsidRPr="001C25FC" w:rsidRDefault="001C25FC" w:rsidP="001C25FC">
      <w:pPr>
        <w:pStyle w:val="a4"/>
        <w:numPr>
          <w:ilvl w:val="0"/>
          <w:numId w:val="1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C25FC">
        <w:rPr>
          <w:rFonts w:ascii="Times New Roman" w:hAnsi="Times New Roman"/>
          <w:color w:val="000000"/>
          <w:kern w:val="24"/>
          <w:sz w:val="24"/>
          <w:szCs w:val="24"/>
          <w:lang w:val="en-US"/>
        </w:rPr>
        <w:t>http</w:t>
      </w:r>
      <w:r w:rsidRPr="001C25FC">
        <w:rPr>
          <w:rFonts w:ascii="Times New Roman" w:hAnsi="Times New Roman"/>
          <w:color w:val="000000"/>
          <w:kern w:val="24"/>
          <w:sz w:val="24"/>
          <w:szCs w:val="24"/>
        </w:rPr>
        <w:t>://</w:t>
      </w:r>
      <w:proofErr w:type="spellStart"/>
      <w:r w:rsidRPr="001C25FC">
        <w:rPr>
          <w:rFonts w:ascii="Times New Roman" w:hAnsi="Times New Roman"/>
          <w:color w:val="000000"/>
          <w:kern w:val="24"/>
          <w:sz w:val="24"/>
          <w:szCs w:val="24"/>
          <w:lang w:val="en-US"/>
        </w:rPr>
        <w:t>filipoc</w:t>
      </w:r>
      <w:proofErr w:type="spellEnd"/>
      <w:r w:rsidRPr="001C25FC">
        <w:rPr>
          <w:rFonts w:ascii="Times New Roman" w:hAnsi="Times New Roman"/>
          <w:color w:val="000000"/>
          <w:kern w:val="24"/>
          <w:sz w:val="24"/>
          <w:szCs w:val="24"/>
        </w:rPr>
        <w:t>.</w:t>
      </w:r>
      <w:proofErr w:type="spellStart"/>
      <w:r w:rsidRPr="001C25FC">
        <w:rPr>
          <w:rFonts w:ascii="Times New Roman" w:hAnsi="Times New Roman"/>
          <w:color w:val="000000"/>
          <w:kern w:val="24"/>
          <w:sz w:val="24"/>
          <w:szCs w:val="24"/>
          <w:lang w:val="en-US"/>
        </w:rPr>
        <w:t>ru</w:t>
      </w:r>
      <w:proofErr w:type="spellEnd"/>
      <w:r w:rsidRPr="001C25FC">
        <w:rPr>
          <w:rFonts w:ascii="Times New Roman" w:hAnsi="Times New Roman"/>
          <w:color w:val="000000"/>
          <w:kern w:val="24"/>
          <w:sz w:val="24"/>
          <w:szCs w:val="24"/>
        </w:rPr>
        <w:t>/ - Филиппок. Журнал для детей;</w:t>
      </w:r>
    </w:p>
    <w:p w:rsidR="001C25FC" w:rsidRPr="001C25FC" w:rsidRDefault="001C25FC" w:rsidP="001C25FC">
      <w:pPr>
        <w:pStyle w:val="a4"/>
        <w:numPr>
          <w:ilvl w:val="0"/>
          <w:numId w:val="1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C25FC">
        <w:rPr>
          <w:rFonts w:ascii="Times New Roman" w:hAnsi="Times New Roman"/>
          <w:color w:val="000000"/>
          <w:kern w:val="24"/>
          <w:sz w:val="24"/>
          <w:szCs w:val="24"/>
          <w:lang w:val="en-US"/>
        </w:rPr>
        <w:t>http</w:t>
      </w:r>
      <w:r w:rsidRPr="001C25FC">
        <w:rPr>
          <w:rFonts w:ascii="Times New Roman" w:hAnsi="Times New Roman"/>
          <w:color w:val="000000"/>
          <w:kern w:val="24"/>
          <w:sz w:val="24"/>
          <w:szCs w:val="24"/>
        </w:rPr>
        <w:t>://</w:t>
      </w:r>
      <w:r w:rsidRPr="001C25FC">
        <w:rPr>
          <w:rFonts w:ascii="Times New Roman" w:hAnsi="Times New Roman"/>
          <w:color w:val="000000"/>
          <w:kern w:val="24"/>
          <w:sz w:val="24"/>
          <w:szCs w:val="24"/>
          <w:lang w:val="en-US"/>
        </w:rPr>
        <w:t>www</w:t>
      </w:r>
      <w:r w:rsidRPr="001C25FC">
        <w:rPr>
          <w:rFonts w:ascii="Times New Roman" w:hAnsi="Times New Roman"/>
          <w:color w:val="000000"/>
          <w:kern w:val="24"/>
          <w:sz w:val="24"/>
          <w:szCs w:val="24"/>
        </w:rPr>
        <w:t>.</w:t>
      </w:r>
      <w:proofErr w:type="spellStart"/>
      <w:r w:rsidRPr="001C25FC">
        <w:rPr>
          <w:rFonts w:ascii="Times New Roman" w:hAnsi="Times New Roman"/>
          <w:color w:val="000000"/>
          <w:kern w:val="24"/>
          <w:sz w:val="24"/>
          <w:szCs w:val="24"/>
          <w:lang w:val="en-US"/>
        </w:rPr>
        <w:t>igraemsa</w:t>
      </w:r>
      <w:proofErr w:type="spellEnd"/>
      <w:r w:rsidRPr="001C25FC">
        <w:rPr>
          <w:rFonts w:ascii="Times New Roman" w:hAnsi="Times New Roman"/>
          <w:color w:val="000000"/>
          <w:kern w:val="24"/>
          <w:sz w:val="24"/>
          <w:szCs w:val="24"/>
        </w:rPr>
        <w:t>.</w:t>
      </w:r>
      <w:proofErr w:type="spellStart"/>
      <w:r w:rsidRPr="001C25FC">
        <w:rPr>
          <w:rFonts w:ascii="Times New Roman" w:hAnsi="Times New Roman"/>
          <w:color w:val="000000"/>
          <w:kern w:val="24"/>
          <w:sz w:val="24"/>
          <w:szCs w:val="24"/>
          <w:lang w:val="en-US"/>
        </w:rPr>
        <w:t>ru</w:t>
      </w:r>
      <w:proofErr w:type="spellEnd"/>
      <w:r w:rsidRPr="001C25FC">
        <w:rPr>
          <w:rFonts w:ascii="Times New Roman" w:hAnsi="Times New Roman"/>
          <w:color w:val="000000"/>
          <w:kern w:val="24"/>
          <w:sz w:val="24"/>
          <w:szCs w:val="24"/>
        </w:rPr>
        <w:t>/ - Играемся;</w:t>
      </w:r>
    </w:p>
    <w:p w:rsidR="001C25FC" w:rsidRPr="001C25FC" w:rsidRDefault="001C25FC" w:rsidP="001C25FC">
      <w:pPr>
        <w:pStyle w:val="a4"/>
        <w:numPr>
          <w:ilvl w:val="0"/>
          <w:numId w:val="1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C25FC">
        <w:rPr>
          <w:rFonts w:ascii="Times New Roman" w:hAnsi="Times New Roman"/>
          <w:color w:val="000000"/>
          <w:kern w:val="24"/>
          <w:sz w:val="24"/>
          <w:szCs w:val="24"/>
          <w:lang w:val="en-US"/>
        </w:rPr>
        <w:t>http</w:t>
      </w:r>
      <w:r w:rsidRPr="001C25FC">
        <w:rPr>
          <w:rFonts w:ascii="Times New Roman" w:hAnsi="Times New Roman"/>
          <w:color w:val="000000"/>
          <w:kern w:val="24"/>
          <w:sz w:val="24"/>
          <w:szCs w:val="24"/>
        </w:rPr>
        <w:t>://</w:t>
      </w:r>
      <w:proofErr w:type="spellStart"/>
      <w:r w:rsidRPr="001C25FC">
        <w:rPr>
          <w:rFonts w:ascii="Times New Roman" w:hAnsi="Times New Roman"/>
          <w:color w:val="000000"/>
          <w:kern w:val="24"/>
          <w:sz w:val="24"/>
          <w:szCs w:val="24"/>
          <w:lang w:val="en-US"/>
        </w:rPr>
        <w:t>allforchildren</w:t>
      </w:r>
      <w:proofErr w:type="spellEnd"/>
      <w:r w:rsidRPr="001C25FC">
        <w:rPr>
          <w:rFonts w:ascii="Times New Roman" w:hAnsi="Times New Roman"/>
          <w:color w:val="000000"/>
          <w:kern w:val="24"/>
          <w:sz w:val="24"/>
          <w:szCs w:val="24"/>
        </w:rPr>
        <w:t>.</w:t>
      </w:r>
      <w:proofErr w:type="spellStart"/>
      <w:r w:rsidRPr="001C25FC">
        <w:rPr>
          <w:rFonts w:ascii="Times New Roman" w:hAnsi="Times New Roman"/>
          <w:color w:val="000000"/>
          <w:kern w:val="24"/>
          <w:sz w:val="24"/>
          <w:szCs w:val="24"/>
          <w:lang w:val="en-US"/>
        </w:rPr>
        <w:t>ru</w:t>
      </w:r>
      <w:proofErr w:type="spellEnd"/>
      <w:r w:rsidRPr="001C25FC">
        <w:rPr>
          <w:rFonts w:ascii="Times New Roman" w:hAnsi="Times New Roman"/>
          <w:color w:val="000000"/>
          <w:kern w:val="24"/>
          <w:sz w:val="24"/>
          <w:szCs w:val="24"/>
        </w:rPr>
        <w:t>/ - все для детей;</w:t>
      </w:r>
    </w:p>
    <w:p w:rsidR="001C25FC" w:rsidRPr="001C25FC" w:rsidRDefault="001C25FC" w:rsidP="001C25FC">
      <w:pPr>
        <w:pStyle w:val="a4"/>
        <w:numPr>
          <w:ilvl w:val="0"/>
          <w:numId w:val="1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C25FC">
        <w:rPr>
          <w:rFonts w:ascii="Times New Roman" w:hAnsi="Times New Roman"/>
          <w:color w:val="000000"/>
          <w:kern w:val="24"/>
          <w:sz w:val="24"/>
          <w:szCs w:val="24"/>
          <w:lang w:val="en-US"/>
        </w:rPr>
        <w:t>http</w:t>
      </w:r>
      <w:r w:rsidRPr="001C25FC">
        <w:rPr>
          <w:rFonts w:ascii="Times New Roman" w:hAnsi="Times New Roman"/>
          <w:color w:val="000000"/>
          <w:kern w:val="24"/>
          <w:sz w:val="24"/>
          <w:szCs w:val="24"/>
        </w:rPr>
        <w:t>://</w:t>
      </w:r>
      <w:proofErr w:type="spellStart"/>
      <w:r w:rsidRPr="001C25FC">
        <w:rPr>
          <w:rFonts w:ascii="Times New Roman" w:hAnsi="Times New Roman"/>
          <w:color w:val="000000"/>
          <w:kern w:val="24"/>
          <w:sz w:val="24"/>
          <w:szCs w:val="24"/>
          <w:lang w:val="en-US"/>
        </w:rPr>
        <w:t>detskieradosti</w:t>
      </w:r>
      <w:proofErr w:type="spellEnd"/>
      <w:r w:rsidRPr="001C25FC">
        <w:rPr>
          <w:rFonts w:ascii="Times New Roman" w:hAnsi="Times New Roman"/>
          <w:color w:val="000000"/>
          <w:kern w:val="24"/>
          <w:sz w:val="24"/>
          <w:szCs w:val="24"/>
        </w:rPr>
        <w:t>.</w:t>
      </w:r>
      <w:proofErr w:type="spellStart"/>
      <w:r w:rsidRPr="001C25FC">
        <w:rPr>
          <w:rFonts w:ascii="Times New Roman" w:hAnsi="Times New Roman"/>
          <w:color w:val="000000"/>
          <w:kern w:val="24"/>
          <w:sz w:val="24"/>
          <w:szCs w:val="24"/>
          <w:lang w:val="en-US"/>
        </w:rPr>
        <w:t>ru</w:t>
      </w:r>
      <w:proofErr w:type="spellEnd"/>
      <w:r w:rsidRPr="001C25FC">
        <w:rPr>
          <w:rFonts w:ascii="Times New Roman" w:hAnsi="Times New Roman"/>
          <w:color w:val="000000"/>
          <w:kern w:val="24"/>
          <w:sz w:val="24"/>
          <w:szCs w:val="24"/>
        </w:rPr>
        <w:t>/ - Детские радости;</w:t>
      </w:r>
    </w:p>
    <w:p w:rsidR="001C25FC" w:rsidRPr="001C25FC" w:rsidRDefault="001C25FC" w:rsidP="001C25FC">
      <w:pPr>
        <w:pStyle w:val="a4"/>
        <w:numPr>
          <w:ilvl w:val="0"/>
          <w:numId w:val="1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C25FC">
        <w:rPr>
          <w:rFonts w:ascii="Times New Roman" w:hAnsi="Times New Roman"/>
          <w:color w:val="000000"/>
          <w:kern w:val="24"/>
          <w:sz w:val="24"/>
          <w:szCs w:val="24"/>
          <w:lang w:val="en-US"/>
        </w:rPr>
        <w:t>http</w:t>
      </w:r>
      <w:r w:rsidRPr="001C25FC">
        <w:rPr>
          <w:rFonts w:ascii="Times New Roman" w:hAnsi="Times New Roman"/>
          <w:color w:val="000000"/>
          <w:kern w:val="24"/>
          <w:sz w:val="24"/>
          <w:szCs w:val="24"/>
        </w:rPr>
        <w:t>://</w:t>
      </w:r>
      <w:proofErr w:type="spellStart"/>
      <w:r w:rsidRPr="001C25FC">
        <w:rPr>
          <w:rFonts w:ascii="Times New Roman" w:hAnsi="Times New Roman"/>
          <w:color w:val="000000"/>
          <w:kern w:val="24"/>
          <w:sz w:val="24"/>
          <w:szCs w:val="24"/>
          <w:lang w:val="en-US"/>
        </w:rPr>
        <w:t>chudesenka</w:t>
      </w:r>
      <w:proofErr w:type="spellEnd"/>
      <w:r w:rsidRPr="001C25FC">
        <w:rPr>
          <w:rFonts w:ascii="Times New Roman" w:hAnsi="Times New Roman"/>
          <w:color w:val="000000"/>
          <w:kern w:val="24"/>
          <w:sz w:val="24"/>
          <w:szCs w:val="24"/>
        </w:rPr>
        <w:t>.</w:t>
      </w:r>
      <w:proofErr w:type="spellStart"/>
      <w:r w:rsidRPr="001C25FC">
        <w:rPr>
          <w:rFonts w:ascii="Times New Roman" w:hAnsi="Times New Roman"/>
          <w:color w:val="000000"/>
          <w:kern w:val="24"/>
          <w:sz w:val="24"/>
          <w:szCs w:val="24"/>
          <w:lang w:val="en-US"/>
        </w:rPr>
        <w:t>ru</w:t>
      </w:r>
      <w:proofErr w:type="spellEnd"/>
      <w:r w:rsidRPr="001C25FC">
        <w:rPr>
          <w:rFonts w:ascii="Times New Roman" w:hAnsi="Times New Roman"/>
          <w:color w:val="000000"/>
          <w:kern w:val="24"/>
          <w:sz w:val="24"/>
          <w:szCs w:val="24"/>
        </w:rPr>
        <w:t>/ - Чудесенка, сайт для детей и родителей.</w:t>
      </w:r>
    </w:p>
    <w:p w:rsidR="001C25FC" w:rsidRPr="00EB786A" w:rsidRDefault="001C25FC" w:rsidP="00EB786A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16D67" w:rsidRPr="00EB786A" w:rsidRDefault="00E16D67" w:rsidP="00EB786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E16D67" w:rsidRPr="00EB786A" w:rsidRDefault="00E16D67" w:rsidP="00EB786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6F50EF">
        <w:rPr>
          <w:rFonts w:ascii="Times New Roman" w:hAnsi="Times New Roman" w:cs="Times New Roman"/>
          <w:b/>
          <w:i/>
          <w:sz w:val="24"/>
          <w:szCs w:val="24"/>
        </w:rPr>
        <w:lastRenderedPageBreak/>
        <w:t>Анкетирование.</w:t>
      </w:r>
      <w:r w:rsidRPr="00EB786A">
        <w:rPr>
          <w:rFonts w:ascii="Times New Roman" w:hAnsi="Times New Roman" w:cs="Times New Roman"/>
          <w:sz w:val="24"/>
          <w:szCs w:val="24"/>
        </w:rPr>
        <w:t xml:space="preserve"> Один из распространенных методов диагностики, который используется работниками </w:t>
      </w:r>
      <w:r w:rsidR="008314F3" w:rsidRPr="00EB786A">
        <w:rPr>
          <w:rFonts w:ascii="Times New Roman" w:hAnsi="Times New Roman" w:cs="Times New Roman"/>
          <w:sz w:val="24"/>
          <w:szCs w:val="24"/>
        </w:rPr>
        <w:t>МБ</w:t>
      </w:r>
      <w:r w:rsidRPr="00EB786A">
        <w:rPr>
          <w:rFonts w:ascii="Times New Roman" w:hAnsi="Times New Roman" w:cs="Times New Roman"/>
          <w:sz w:val="24"/>
          <w:szCs w:val="24"/>
        </w:rPr>
        <w:t>ДОУ с целью изучения семьи, выяснения образовательных потребностей родителей, установления контакта с её членами, для согласования воспит</w:t>
      </w:r>
      <w:r w:rsidR="00E95120">
        <w:rPr>
          <w:rFonts w:ascii="Times New Roman" w:hAnsi="Times New Roman" w:cs="Times New Roman"/>
          <w:sz w:val="24"/>
          <w:szCs w:val="24"/>
        </w:rPr>
        <w:t>ательных воздействий на ребенка.</w:t>
      </w:r>
    </w:p>
    <w:p w:rsidR="00E16D67" w:rsidRPr="00EB786A" w:rsidRDefault="00E16D67" w:rsidP="00EB786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B786A">
        <w:rPr>
          <w:rFonts w:ascii="Times New Roman" w:hAnsi="Times New Roman" w:cs="Times New Roman"/>
          <w:sz w:val="24"/>
          <w:szCs w:val="24"/>
        </w:rPr>
        <w:t>Получив реальную картину, на основе собранных данных педагогом определяется и вырабатывается тактика общения с каждым родителем и ребёнком. Это помогает лучше ориентироваться в педагогических потребностях каждой семьи, учесть ее индивидуальные особенности.</w:t>
      </w:r>
    </w:p>
    <w:p w:rsidR="00E16D67" w:rsidRPr="00EB786A" w:rsidRDefault="00E16D67" w:rsidP="00EB786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B786A">
        <w:rPr>
          <w:rFonts w:ascii="Times New Roman" w:hAnsi="Times New Roman" w:cs="Times New Roman"/>
          <w:sz w:val="24"/>
          <w:szCs w:val="24"/>
        </w:rPr>
        <w:t xml:space="preserve">На основе анкетных данным можно разработать </w:t>
      </w:r>
      <w:proofErr w:type="gramStart"/>
      <w:r w:rsidRPr="00EB786A">
        <w:rPr>
          <w:rFonts w:ascii="Times New Roman" w:hAnsi="Times New Roman" w:cs="Times New Roman"/>
          <w:sz w:val="24"/>
          <w:szCs w:val="24"/>
        </w:rPr>
        <w:t>критерии  «</w:t>
      </w:r>
      <w:proofErr w:type="gramEnd"/>
      <w:r w:rsidRPr="00EB786A">
        <w:rPr>
          <w:rFonts w:ascii="Times New Roman" w:hAnsi="Times New Roman" w:cs="Times New Roman"/>
          <w:sz w:val="24"/>
          <w:szCs w:val="24"/>
        </w:rPr>
        <w:t>включенности» родителей в образовательный процесс. Он может отражать количественные показатели присутствия родителей на групповых мероприятиях: посещение родительских собраний и консультаций; присутствие родителей на детских праздниках, участие родителей в подготовке и проведении экскурсий, тематических занятий; у</w:t>
      </w:r>
      <w:r w:rsidR="008314F3" w:rsidRPr="00EB786A">
        <w:rPr>
          <w:rFonts w:ascii="Times New Roman" w:hAnsi="Times New Roman" w:cs="Times New Roman"/>
          <w:sz w:val="24"/>
          <w:szCs w:val="24"/>
        </w:rPr>
        <w:t>частие в выставках, вернисажах;</w:t>
      </w:r>
      <w:r w:rsidRPr="00EB786A">
        <w:rPr>
          <w:rFonts w:ascii="Times New Roman" w:hAnsi="Times New Roman" w:cs="Times New Roman"/>
          <w:sz w:val="24"/>
          <w:szCs w:val="24"/>
        </w:rPr>
        <w:t xml:space="preserve"> помощь родителей в оснащении педагогического процесса. А </w:t>
      </w:r>
      <w:proofErr w:type="gramStart"/>
      <w:r w:rsidRPr="00EB786A">
        <w:rPr>
          <w:rFonts w:ascii="Times New Roman" w:hAnsi="Times New Roman" w:cs="Times New Roman"/>
          <w:sz w:val="24"/>
          <w:szCs w:val="24"/>
        </w:rPr>
        <w:t>так же</w:t>
      </w:r>
      <w:proofErr w:type="gramEnd"/>
      <w:r w:rsidRPr="00EB786A">
        <w:rPr>
          <w:rFonts w:ascii="Times New Roman" w:hAnsi="Times New Roman" w:cs="Times New Roman"/>
          <w:sz w:val="24"/>
          <w:szCs w:val="24"/>
        </w:rPr>
        <w:t xml:space="preserve"> качественные показатели: инициативность, ответственность, отношение родителей к продуктам совместной деятельности детей и взрослых. </w:t>
      </w:r>
      <w:r w:rsidR="008314F3" w:rsidRPr="00EB786A">
        <w:rPr>
          <w:rFonts w:ascii="Times New Roman" w:hAnsi="Times New Roman" w:cs="Times New Roman"/>
          <w:sz w:val="24"/>
          <w:szCs w:val="24"/>
        </w:rPr>
        <w:t xml:space="preserve"> </w:t>
      </w:r>
      <w:r w:rsidRPr="00EB786A">
        <w:rPr>
          <w:rFonts w:ascii="Times New Roman" w:hAnsi="Times New Roman" w:cs="Times New Roman"/>
          <w:sz w:val="24"/>
          <w:szCs w:val="24"/>
        </w:rPr>
        <w:t>Всё это поможет воспитателю найти дифференцированный подход к родителям во время проведения совместных мероприятий.</w:t>
      </w:r>
    </w:p>
    <w:p w:rsidR="00E5678E" w:rsidRPr="00EB786A" w:rsidRDefault="00E5678E" w:rsidP="00EB786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5678E" w:rsidRPr="00EB786A" w:rsidRDefault="00E5678E" w:rsidP="00EB786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78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Духовно-нравственное воспитание и развитие детей дошкольного возраста, направлена на воспитание в каждом ребёнке гражданина и патриота, на раскрытие способностей и талантов детей, подготовку их к жизни в высокотехнологичном конкурентном мире.  Дошкольное образовательное учреждение в постоянном взаимодействии и тесном сотрудничестве с семьями детей, с другими субъектами социализации.</w:t>
      </w:r>
    </w:p>
    <w:p w:rsidR="00E5678E" w:rsidRPr="00EB786A" w:rsidRDefault="00E5678E" w:rsidP="00EB786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78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5678E" w:rsidRPr="00EB786A" w:rsidRDefault="00E5678E" w:rsidP="00EB786A">
      <w:pPr>
        <w:pStyle w:val="a3"/>
        <w:spacing w:after="80" w:line="360" w:lineRule="auto"/>
        <w:ind w:firstLine="397"/>
        <w:jc w:val="both"/>
        <w:rPr>
          <w:color w:val="000000"/>
        </w:rPr>
      </w:pPr>
      <w:r w:rsidRPr="00EB786A">
        <w:rPr>
          <w:color w:val="000000"/>
          <w:shd w:val="clear" w:color="auto" w:fill="FFFFFF"/>
        </w:rPr>
        <w:t>Важную роль в приобщении ребёнка к народной культуре играют народные праздники, проводимые в детском саду. Они выражают национальный характер и самобытность времени. Являются яркой формой отдыха педагогов, родителей и детей, которые объединены совместными действиями, общим переживанием.</w:t>
      </w:r>
    </w:p>
    <w:p w:rsidR="00E5678E" w:rsidRPr="00EB786A" w:rsidRDefault="00E5678E" w:rsidP="00EB786A">
      <w:pPr>
        <w:pStyle w:val="a3"/>
        <w:spacing w:after="80" w:line="360" w:lineRule="auto"/>
        <w:ind w:firstLine="397"/>
        <w:jc w:val="both"/>
        <w:rPr>
          <w:color w:val="000000"/>
          <w:shd w:val="clear" w:color="auto" w:fill="FFFFFF"/>
        </w:rPr>
      </w:pPr>
      <w:r w:rsidRPr="00EB786A">
        <w:rPr>
          <w:color w:val="000000"/>
          <w:shd w:val="clear" w:color="auto" w:fill="FFFFFF"/>
        </w:rPr>
        <w:t xml:space="preserve">В духовно-нравственном воспитании большая роль принадлежит не только дошкольному учреждению, которое посещает ребёнок, но и семье. Вся образовательная работа должна строиться на основе единства знаний, убеждений и действия воспитателя и родителей.  </w:t>
      </w:r>
    </w:p>
    <w:p w:rsidR="00E5678E" w:rsidRPr="00EB786A" w:rsidRDefault="00E5678E" w:rsidP="00EB786A">
      <w:pPr>
        <w:pStyle w:val="a3"/>
        <w:spacing w:after="80" w:line="360" w:lineRule="auto"/>
        <w:ind w:firstLine="397"/>
        <w:jc w:val="both"/>
        <w:rPr>
          <w:b/>
          <w:color w:val="000000"/>
          <w:u w:val="single"/>
          <w:shd w:val="clear" w:color="auto" w:fill="FFFFFF"/>
        </w:rPr>
      </w:pPr>
      <w:r w:rsidRPr="00EB786A">
        <w:rPr>
          <w:color w:val="000000"/>
          <w:shd w:val="clear" w:color="auto" w:fill="FFFFFF"/>
        </w:rPr>
        <w:t xml:space="preserve">Каждый возрастной период характеризуется неповторимыми особенностями, которые необходимо знать и учитывать для достижения эффективных результатов в работе по </w:t>
      </w:r>
      <w:r w:rsidRPr="00EB786A">
        <w:rPr>
          <w:color w:val="000000"/>
          <w:shd w:val="clear" w:color="auto" w:fill="FFFFFF"/>
        </w:rPr>
        <w:lastRenderedPageBreak/>
        <w:t xml:space="preserve">духовно-нравственному воспитанию дошкольников. При этом одним из очень важных условий эффективного формирования духовно-нравственных ценностей является индивидуальный подход. Именно индивидуальные свойства личности каждого ребёнка нужно учитывать и развивать в данном контексте. </w:t>
      </w:r>
      <w:r w:rsidR="001C25FC">
        <w:rPr>
          <w:b/>
          <w:color w:val="000000"/>
          <w:u w:val="single"/>
          <w:shd w:val="clear" w:color="auto" w:fill="FFFFFF"/>
        </w:rPr>
        <w:t xml:space="preserve"> </w:t>
      </w:r>
    </w:p>
    <w:p w:rsidR="00E16D67" w:rsidRPr="00E5678E" w:rsidRDefault="00E16D67" w:rsidP="00E16D6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16D67" w:rsidRPr="00E5678E" w:rsidRDefault="00E5678E" w:rsidP="00E16D6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5678E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890C87" w:rsidRPr="0088210C" w:rsidRDefault="00890C87"/>
    <w:sectPr w:rsidR="00890C87" w:rsidRPr="008821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67AEF"/>
    <w:multiLevelType w:val="hybridMultilevel"/>
    <w:tmpl w:val="CDE09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742DC7"/>
    <w:multiLevelType w:val="hybridMultilevel"/>
    <w:tmpl w:val="F30A5F3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D484467"/>
    <w:multiLevelType w:val="hybridMultilevel"/>
    <w:tmpl w:val="C38A40E6"/>
    <w:lvl w:ilvl="0" w:tplc="3392B042">
      <w:start w:val="1"/>
      <w:numFmt w:val="bullet"/>
      <w:lvlText w:val="•"/>
      <w:lvlJc w:val="left"/>
      <w:pPr>
        <w:tabs>
          <w:tab w:val="num" w:pos="644"/>
        </w:tabs>
        <w:ind w:left="644" w:hanging="360"/>
      </w:pPr>
      <w:rPr>
        <w:rFonts w:ascii="Arial" w:hAnsi="Arial" w:hint="default"/>
      </w:rPr>
    </w:lvl>
    <w:lvl w:ilvl="1" w:tplc="62281F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CF45F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376E8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8A1B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CCAB8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93890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17697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EC0FD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1BA5183"/>
    <w:multiLevelType w:val="hybridMultilevel"/>
    <w:tmpl w:val="CAE4173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32060B2"/>
    <w:multiLevelType w:val="hybridMultilevel"/>
    <w:tmpl w:val="A6E883B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80949B1"/>
    <w:multiLevelType w:val="hybridMultilevel"/>
    <w:tmpl w:val="7AF23A6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CB73D3F"/>
    <w:multiLevelType w:val="hybridMultilevel"/>
    <w:tmpl w:val="B100E0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19483C"/>
    <w:multiLevelType w:val="hybridMultilevel"/>
    <w:tmpl w:val="DE0AB43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20D25139"/>
    <w:multiLevelType w:val="hybridMultilevel"/>
    <w:tmpl w:val="1DB8949A"/>
    <w:lvl w:ilvl="0" w:tplc="947A86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E2323C9"/>
    <w:multiLevelType w:val="hybridMultilevel"/>
    <w:tmpl w:val="00064982"/>
    <w:lvl w:ilvl="0" w:tplc="8F9252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ACAF1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C48B5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9429E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806EE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18A17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960E8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03E60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14A0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315B261D"/>
    <w:multiLevelType w:val="hybridMultilevel"/>
    <w:tmpl w:val="71264C5A"/>
    <w:lvl w:ilvl="0" w:tplc="F678EC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D2A31E7"/>
    <w:multiLevelType w:val="hybridMultilevel"/>
    <w:tmpl w:val="35D0E64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51916714"/>
    <w:multiLevelType w:val="hybridMultilevel"/>
    <w:tmpl w:val="8FBA391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591078BF"/>
    <w:multiLevelType w:val="hybridMultilevel"/>
    <w:tmpl w:val="3348C26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62E83908"/>
    <w:multiLevelType w:val="hybridMultilevel"/>
    <w:tmpl w:val="97BEBD8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67C655A3"/>
    <w:multiLevelType w:val="hybridMultilevel"/>
    <w:tmpl w:val="3920EA1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6D9C3F09"/>
    <w:multiLevelType w:val="hybridMultilevel"/>
    <w:tmpl w:val="EE3892F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70890ECD"/>
    <w:multiLevelType w:val="hybridMultilevel"/>
    <w:tmpl w:val="E4286D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5"/>
  </w:num>
  <w:num w:numId="3">
    <w:abstractNumId w:val="4"/>
  </w:num>
  <w:num w:numId="4">
    <w:abstractNumId w:val="13"/>
  </w:num>
  <w:num w:numId="5">
    <w:abstractNumId w:val="17"/>
  </w:num>
  <w:num w:numId="6">
    <w:abstractNumId w:val="1"/>
  </w:num>
  <w:num w:numId="7">
    <w:abstractNumId w:val="15"/>
  </w:num>
  <w:num w:numId="8">
    <w:abstractNumId w:val="16"/>
  </w:num>
  <w:num w:numId="9">
    <w:abstractNumId w:val="3"/>
  </w:num>
  <w:num w:numId="10">
    <w:abstractNumId w:val="10"/>
  </w:num>
  <w:num w:numId="11">
    <w:abstractNumId w:val="6"/>
  </w:num>
  <w:num w:numId="12">
    <w:abstractNumId w:val="7"/>
  </w:num>
  <w:num w:numId="13">
    <w:abstractNumId w:val="14"/>
  </w:num>
  <w:num w:numId="14">
    <w:abstractNumId w:val="8"/>
  </w:num>
  <w:num w:numId="15">
    <w:abstractNumId w:val="0"/>
  </w:num>
  <w:num w:numId="16">
    <w:abstractNumId w:val="12"/>
  </w:num>
  <w:num w:numId="17">
    <w:abstractNumId w:val="9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752"/>
    <w:rsid w:val="00036683"/>
    <w:rsid w:val="00084B8D"/>
    <w:rsid w:val="0010043B"/>
    <w:rsid w:val="00141275"/>
    <w:rsid w:val="001470A2"/>
    <w:rsid w:val="00153A9B"/>
    <w:rsid w:val="00194A9A"/>
    <w:rsid w:val="001C25FC"/>
    <w:rsid w:val="001D6CAF"/>
    <w:rsid w:val="002A0CF2"/>
    <w:rsid w:val="002F20B9"/>
    <w:rsid w:val="002F2883"/>
    <w:rsid w:val="00370652"/>
    <w:rsid w:val="00382FB6"/>
    <w:rsid w:val="003D4B09"/>
    <w:rsid w:val="003F3D05"/>
    <w:rsid w:val="00401413"/>
    <w:rsid w:val="00467344"/>
    <w:rsid w:val="006B5E43"/>
    <w:rsid w:val="006F50EF"/>
    <w:rsid w:val="00706C3B"/>
    <w:rsid w:val="00741F93"/>
    <w:rsid w:val="007B4F5A"/>
    <w:rsid w:val="008314F3"/>
    <w:rsid w:val="00874752"/>
    <w:rsid w:val="0088210C"/>
    <w:rsid w:val="00884A3F"/>
    <w:rsid w:val="00890C87"/>
    <w:rsid w:val="00940D4D"/>
    <w:rsid w:val="00977E9C"/>
    <w:rsid w:val="00A460F9"/>
    <w:rsid w:val="00BE2E7A"/>
    <w:rsid w:val="00C05F13"/>
    <w:rsid w:val="00C61404"/>
    <w:rsid w:val="00CA181B"/>
    <w:rsid w:val="00CB0DEC"/>
    <w:rsid w:val="00E16D67"/>
    <w:rsid w:val="00E5678E"/>
    <w:rsid w:val="00E95120"/>
    <w:rsid w:val="00EB786A"/>
    <w:rsid w:val="00FC3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29AC92"/>
  <w15:chartTrackingRefBased/>
  <w15:docId w15:val="{B267B399-22A1-4CC3-8CDF-AB9334621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74752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05F13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5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91934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52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673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452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059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6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45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37417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159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5377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64.jpeg"/><Relationship Id="rId21" Type="http://schemas.openxmlformats.org/officeDocument/2006/relationships/image" Target="media/image12.jpeg"/><Relationship Id="rId42" Type="http://schemas.openxmlformats.org/officeDocument/2006/relationships/hyperlink" Target="https://vk.com/photo-104046696_400397222" TargetMode="External"/><Relationship Id="rId63" Type="http://schemas.openxmlformats.org/officeDocument/2006/relationships/image" Target="media/image37.jpeg"/><Relationship Id="rId84" Type="http://schemas.openxmlformats.org/officeDocument/2006/relationships/hyperlink" Target="https://vk.com/photo-104046696_456239352" TargetMode="External"/><Relationship Id="rId16" Type="http://schemas.openxmlformats.org/officeDocument/2006/relationships/hyperlink" Target="https://vk.com/photo-104046696_456240119" TargetMode="External"/><Relationship Id="rId107" Type="http://schemas.openxmlformats.org/officeDocument/2006/relationships/image" Target="media/image59.jpeg"/><Relationship Id="rId11" Type="http://schemas.openxmlformats.org/officeDocument/2006/relationships/image" Target="media/image6.jpeg"/><Relationship Id="rId32" Type="http://schemas.openxmlformats.org/officeDocument/2006/relationships/image" Target="media/image19.jpeg"/><Relationship Id="rId37" Type="http://schemas.openxmlformats.org/officeDocument/2006/relationships/image" Target="media/image23.jpeg"/><Relationship Id="rId53" Type="http://schemas.openxmlformats.org/officeDocument/2006/relationships/image" Target="media/image31.jpeg"/><Relationship Id="rId58" Type="http://schemas.openxmlformats.org/officeDocument/2006/relationships/hyperlink" Target="https://vk.com/photo-104046696_456240320" TargetMode="External"/><Relationship Id="rId74" Type="http://schemas.openxmlformats.org/officeDocument/2006/relationships/hyperlink" Target="https://vk.com/photo-104046696_422487152" TargetMode="External"/><Relationship Id="rId79" Type="http://schemas.openxmlformats.org/officeDocument/2006/relationships/image" Target="media/image45.jpeg"/><Relationship Id="rId102" Type="http://schemas.openxmlformats.org/officeDocument/2006/relationships/hyperlink" Target="https://vk.com/photo-104046696_456239645" TargetMode="External"/><Relationship Id="rId123" Type="http://schemas.openxmlformats.org/officeDocument/2006/relationships/image" Target="media/image67.jpeg"/><Relationship Id="rId128" Type="http://schemas.openxmlformats.org/officeDocument/2006/relationships/hyperlink" Target="https://vk.com/photo-104046696_456239845" TargetMode="External"/><Relationship Id="rId5" Type="http://schemas.openxmlformats.org/officeDocument/2006/relationships/image" Target="media/image1.jpeg"/><Relationship Id="rId90" Type="http://schemas.openxmlformats.org/officeDocument/2006/relationships/hyperlink" Target="https://vk.com/photo-104046696_411975683" TargetMode="External"/><Relationship Id="rId95" Type="http://schemas.openxmlformats.org/officeDocument/2006/relationships/image" Target="media/image53.jpeg"/><Relationship Id="rId22" Type="http://schemas.openxmlformats.org/officeDocument/2006/relationships/hyperlink" Target="https://vk.com/photo-104046696_456239992" TargetMode="External"/><Relationship Id="rId27" Type="http://schemas.openxmlformats.org/officeDocument/2006/relationships/image" Target="media/image15.jpeg"/><Relationship Id="rId43" Type="http://schemas.openxmlformats.org/officeDocument/2006/relationships/image" Target="media/image26.jpeg"/><Relationship Id="rId48" Type="http://schemas.openxmlformats.org/officeDocument/2006/relationships/hyperlink" Target="https://vk.com/photo-104046696_456239818" TargetMode="External"/><Relationship Id="rId64" Type="http://schemas.openxmlformats.org/officeDocument/2006/relationships/hyperlink" Target="https://vk.com/photo-104046696_456240401" TargetMode="External"/><Relationship Id="rId69" Type="http://schemas.openxmlformats.org/officeDocument/2006/relationships/image" Target="media/image40.jpeg"/><Relationship Id="rId113" Type="http://schemas.openxmlformats.org/officeDocument/2006/relationships/image" Target="media/image62.jpeg"/><Relationship Id="rId118" Type="http://schemas.openxmlformats.org/officeDocument/2006/relationships/hyperlink" Target="https://vk.com/photo-104046696_456239839" TargetMode="External"/><Relationship Id="rId134" Type="http://schemas.openxmlformats.org/officeDocument/2006/relationships/fontTable" Target="fontTable.xml"/><Relationship Id="rId80" Type="http://schemas.openxmlformats.org/officeDocument/2006/relationships/hyperlink" Target="https://vk.com/photo-104046696_456239826" TargetMode="External"/><Relationship Id="rId85" Type="http://schemas.openxmlformats.org/officeDocument/2006/relationships/image" Target="media/image48.jpeg"/><Relationship Id="rId12" Type="http://schemas.openxmlformats.org/officeDocument/2006/relationships/image" Target="media/image7.jpeg"/><Relationship Id="rId17" Type="http://schemas.openxmlformats.org/officeDocument/2006/relationships/image" Target="media/image10.jpeg"/><Relationship Id="rId33" Type="http://schemas.openxmlformats.org/officeDocument/2006/relationships/image" Target="media/image20.png"/><Relationship Id="rId38" Type="http://schemas.openxmlformats.org/officeDocument/2006/relationships/hyperlink" Target="https://vk.com/photo-104046696_456239930" TargetMode="External"/><Relationship Id="rId59" Type="http://schemas.openxmlformats.org/officeDocument/2006/relationships/image" Target="media/image35.jpeg"/><Relationship Id="rId103" Type="http://schemas.openxmlformats.org/officeDocument/2006/relationships/image" Target="media/image57.jpeg"/><Relationship Id="rId108" Type="http://schemas.openxmlformats.org/officeDocument/2006/relationships/hyperlink" Target="https://vk.com/photo-104046696_456239310" TargetMode="External"/><Relationship Id="rId124" Type="http://schemas.openxmlformats.org/officeDocument/2006/relationships/hyperlink" Target="https://vk.com/photo-104046696_432622098" TargetMode="External"/><Relationship Id="rId129" Type="http://schemas.openxmlformats.org/officeDocument/2006/relationships/image" Target="media/image70.jpeg"/><Relationship Id="rId54" Type="http://schemas.openxmlformats.org/officeDocument/2006/relationships/hyperlink" Target="https://vk.com/photo-104046696_456239904" TargetMode="External"/><Relationship Id="rId70" Type="http://schemas.openxmlformats.org/officeDocument/2006/relationships/hyperlink" Target="https://vk.com/photo-104046696_456240311" TargetMode="External"/><Relationship Id="rId75" Type="http://schemas.openxmlformats.org/officeDocument/2006/relationships/image" Target="media/image43.jpeg"/><Relationship Id="rId91" Type="http://schemas.openxmlformats.org/officeDocument/2006/relationships/image" Target="media/image51.jpeg"/><Relationship Id="rId96" Type="http://schemas.openxmlformats.org/officeDocument/2006/relationships/hyperlink" Target="https://vk.com/photo-104046696_456239582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23" Type="http://schemas.openxmlformats.org/officeDocument/2006/relationships/image" Target="media/image13.jpeg"/><Relationship Id="rId28" Type="http://schemas.openxmlformats.org/officeDocument/2006/relationships/hyperlink" Target="https://vk.com/photo-104046696_456239447" TargetMode="External"/><Relationship Id="rId49" Type="http://schemas.openxmlformats.org/officeDocument/2006/relationships/image" Target="media/image29.jpeg"/><Relationship Id="rId114" Type="http://schemas.openxmlformats.org/officeDocument/2006/relationships/hyperlink" Target="https://vk.com/photo-104046696_456239863" TargetMode="External"/><Relationship Id="rId119" Type="http://schemas.openxmlformats.org/officeDocument/2006/relationships/image" Target="media/image65.jpeg"/><Relationship Id="rId44" Type="http://schemas.openxmlformats.org/officeDocument/2006/relationships/hyperlink" Target="https://vk.com/photo-104046696_393436105" TargetMode="External"/><Relationship Id="rId60" Type="http://schemas.openxmlformats.org/officeDocument/2006/relationships/hyperlink" Target="https://vk.com/photo-104046696_456239874" TargetMode="External"/><Relationship Id="rId65" Type="http://schemas.openxmlformats.org/officeDocument/2006/relationships/image" Target="media/image38.jpeg"/><Relationship Id="rId81" Type="http://schemas.openxmlformats.org/officeDocument/2006/relationships/image" Target="media/image46.jpeg"/><Relationship Id="rId86" Type="http://schemas.openxmlformats.org/officeDocument/2006/relationships/hyperlink" Target="https://vk.com/photo-104046696_456239292" TargetMode="External"/><Relationship Id="rId130" Type="http://schemas.openxmlformats.org/officeDocument/2006/relationships/hyperlink" Target="https://vk.com/photo-104046696_456239843" TargetMode="External"/><Relationship Id="rId135" Type="http://schemas.openxmlformats.org/officeDocument/2006/relationships/theme" Target="theme/theme1.xml"/><Relationship Id="rId13" Type="http://schemas.openxmlformats.org/officeDocument/2006/relationships/image" Target="media/image8.jpeg"/><Relationship Id="rId18" Type="http://schemas.openxmlformats.org/officeDocument/2006/relationships/hyperlink" Target="https://vk.com/photo-104046696_456240128" TargetMode="External"/><Relationship Id="rId39" Type="http://schemas.openxmlformats.org/officeDocument/2006/relationships/image" Target="media/image24.jpeg"/><Relationship Id="rId109" Type="http://schemas.openxmlformats.org/officeDocument/2006/relationships/image" Target="media/image60.jpeg"/><Relationship Id="rId34" Type="http://schemas.openxmlformats.org/officeDocument/2006/relationships/image" Target="media/image21.jpeg"/><Relationship Id="rId50" Type="http://schemas.openxmlformats.org/officeDocument/2006/relationships/hyperlink" Target="https://vk.com/photo-104046696_456239728" TargetMode="External"/><Relationship Id="rId55" Type="http://schemas.openxmlformats.org/officeDocument/2006/relationships/image" Target="media/image32.jpeg"/><Relationship Id="rId76" Type="http://schemas.openxmlformats.org/officeDocument/2006/relationships/hyperlink" Target="https://vk.com/photo-104046696_417102805" TargetMode="External"/><Relationship Id="rId97" Type="http://schemas.openxmlformats.org/officeDocument/2006/relationships/image" Target="media/image54.jpeg"/><Relationship Id="rId104" Type="http://schemas.openxmlformats.org/officeDocument/2006/relationships/hyperlink" Target="https://vk.com/photo-104046696_456239732" TargetMode="External"/><Relationship Id="rId120" Type="http://schemas.openxmlformats.org/officeDocument/2006/relationships/hyperlink" Target="https://vk.com/photo-104046696_456239303" TargetMode="External"/><Relationship Id="rId125" Type="http://schemas.openxmlformats.org/officeDocument/2006/relationships/image" Target="media/image68.jpeg"/><Relationship Id="rId7" Type="http://schemas.openxmlformats.org/officeDocument/2006/relationships/image" Target="media/image3.jpeg"/><Relationship Id="rId71" Type="http://schemas.openxmlformats.org/officeDocument/2006/relationships/image" Target="media/image41.jpeg"/><Relationship Id="rId92" Type="http://schemas.openxmlformats.org/officeDocument/2006/relationships/hyperlink" Target="https://vk.com/photo-104046696_456239592" TargetMode="External"/><Relationship Id="rId2" Type="http://schemas.openxmlformats.org/officeDocument/2006/relationships/styles" Target="styles.xml"/><Relationship Id="rId29" Type="http://schemas.openxmlformats.org/officeDocument/2006/relationships/image" Target="media/image16.jpeg"/><Relationship Id="rId24" Type="http://schemas.openxmlformats.org/officeDocument/2006/relationships/hyperlink" Target="https://vk.com/photo-104046696_456239948" TargetMode="External"/><Relationship Id="rId40" Type="http://schemas.openxmlformats.org/officeDocument/2006/relationships/hyperlink" Target="https://vk.com/photo-104046696_456239929" TargetMode="External"/><Relationship Id="rId45" Type="http://schemas.openxmlformats.org/officeDocument/2006/relationships/image" Target="media/image27.jpeg"/><Relationship Id="rId66" Type="http://schemas.openxmlformats.org/officeDocument/2006/relationships/hyperlink" Target="https://vk.com/photo-104046696_456240224" TargetMode="External"/><Relationship Id="rId87" Type="http://schemas.openxmlformats.org/officeDocument/2006/relationships/image" Target="media/image49.jpeg"/><Relationship Id="rId110" Type="http://schemas.openxmlformats.org/officeDocument/2006/relationships/hyperlink" Target="https://vk.com/photo-104046696_456239308" TargetMode="External"/><Relationship Id="rId115" Type="http://schemas.openxmlformats.org/officeDocument/2006/relationships/image" Target="media/image63.jpeg"/><Relationship Id="rId131" Type="http://schemas.openxmlformats.org/officeDocument/2006/relationships/image" Target="media/image71.jpeg"/><Relationship Id="rId61" Type="http://schemas.openxmlformats.org/officeDocument/2006/relationships/image" Target="media/image36.jpeg"/><Relationship Id="rId82" Type="http://schemas.openxmlformats.org/officeDocument/2006/relationships/hyperlink" Target="https://vk.com/photo-104046696_456239427" TargetMode="External"/><Relationship Id="rId19" Type="http://schemas.openxmlformats.org/officeDocument/2006/relationships/image" Target="media/image11.jpeg"/><Relationship Id="rId14" Type="http://schemas.openxmlformats.org/officeDocument/2006/relationships/hyperlink" Target="https://vk.com/photo-104046696_456240117" TargetMode="External"/><Relationship Id="rId30" Type="http://schemas.openxmlformats.org/officeDocument/2006/relationships/image" Target="media/image17.jpeg"/><Relationship Id="rId35" Type="http://schemas.openxmlformats.org/officeDocument/2006/relationships/image" Target="media/image22.jpeg"/><Relationship Id="rId56" Type="http://schemas.openxmlformats.org/officeDocument/2006/relationships/image" Target="media/image33.jpeg"/><Relationship Id="rId77" Type="http://schemas.openxmlformats.org/officeDocument/2006/relationships/image" Target="media/image44.jpeg"/><Relationship Id="rId100" Type="http://schemas.openxmlformats.org/officeDocument/2006/relationships/hyperlink" Target="https://vk.com/photo-104046696_456239598" TargetMode="External"/><Relationship Id="rId105" Type="http://schemas.openxmlformats.org/officeDocument/2006/relationships/image" Target="media/image58.jpeg"/><Relationship Id="rId126" Type="http://schemas.openxmlformats.org/officeDocument/2006/relationships/hyperlink" Target="https://vk.com/photo-104046696_406351196" TargetMode="External"/><Relationship Id="rId8" Type="http://schemas.openxmlformats.org/officeDocument/2006/relationships/image" Target="media/image4.jpeg"/><Relationship Id="rId51" Type="http://schemas.openxmlformats.org/officeDocument/2006/relationships/image" Target="media/image30.jpeg"/><Relationship Id="rId72" Type="http://schemas.openxmlformats.org/officeDocument/2006/relationships/hyperlink" Target="https://vk.com/photo-104046696_456239745" TargetMode="External"/><Relationship Id="rId93" Type="http://schemas.openxmlformats.org/officeDocument/2006/relationships/image" Target="media/image52.jpeg"/><Relationship Id="rId98" Type="http://schemas.openxmlformats.org/officeDocument/2006/relationships/hyperlink" Target="https://vk.com/photo-104046696_456239435" TargetMode="External"/><Relationship Id="rId121" Type="http://schemas.openxmlformats.org/officeDocument/2006/relationships/image" Target="media/image66.jpeg"/><Relationship Id="rId3" Type="http://schemas.openxmlformats.org/officeDocument/2006/relationships/settings" Target="settings.xml"/><Relationship Id="rId25" Type="http://schemas.openxmlformats.org/officeDocument/2006/relationships/image" Target="media/image14.jpeg"/><Relationship Id="rId46" Type="http://schemas.openxmlformats.org/officeDocument/2006/relationships/hyperlink" Target="https://vk.com/photo-104046696_456241163" TargetMode="External"/><Relationship Id="rId67" Type="http://schemas.openxmlformats.org/officeDocument/2006/relationships/image" Target="media/image39.jpeg"/><Relationship Id="rId116" Type="http://schemas.openxmlformats.org/officeDocument/2006/relationships/hyperlink" Target="https://vk.com/photo-104046696_456239867" TargetMode="External"/><Relationship Id="rId20" Type="http://schemas.openxmlformats.org/officeDocument/2006/relationships/hyperlink" Target="https://vk.com/photo-104046696_456240095" TargetMode="External"/><Relationship Id="rId41" Type="http://schemas.openxmlformats.org/officeDocument/2006/relationships/image" Target="media/image25.jpeg"/><Relationship Id="rId62" Type="http://schemas.openxmlformats.org/officeDocument/2006/relationships/hyperlink" Target="https://vk.com/photo-104046696_404259327" TargetMode="External"/><Relationship Id="rId83" Type="http://schemas.openxmlformats.org/officeDocument/2006/relationships/image" Target="media/image47.jpeg"/><Relationship Id="rId88" Type="http://schemas.openxmlformats.org/officeDocument/2006/relationships/hyperlink" Target="https://vk.com/photo-104046696_423474959" TargetMode="External"/><Relationship Id="rId111" Type="http://schemas.openxmlformats.org/officeDocument/2006/relationships/image" Target="media/image61.jpeg"/><Relationship Id="rId132" Type="http://schemas.openxmlformats.org/officeDocument/2006/relationships/hyperlink" Target="https://vk.com/photo-104046696_432622097" TargetMode="External"/><Relationship Id="rId15" Type="http://schemas.openxmlformats.org/officeDocument/2006/relationships/image" Target="media/image9.jpeg"/><Relationship Id="rId36" Type="http://schemas.openxmlformats.org/officeDocument/2006/relationships/hyperlink" Target="https://vk.com/photo-104046696_456240339" TargetMode="External"/><Relationship Id="rId57" Type="http://schemas.openxmlformats.org/officeDocument/2006/relationships/image" Target="media/image34.jpeg"/><Relationship Id="rId106" Type="http://schemas.openxmlformats.org/officeDocument/2006/relationships/hyperlink" Target="https://vk.com/photo-104046696_456239731" TargetMode="External"/><Relationship Id="rId127" Type="http://schemas.openxmlformats.org/officeDocument/2006/relationships/image" Target="media/image69.jpeg"/><Relationship Id="rId10" Type="http://schemas.openxmlformats.org/officeDocument/2006/relationships/image" Target="media/image5.jpeg"/><Relationship Id="rId31" Type="http://schemas.openxmlformats.org/officeDocument/2006/relationships/image" Target="media/image18.jpeg"/><Relationship Id="rId52" Type="http://schemas.openxmlformats.org/officeDocument/2006/relationships/hyperlink" Target="https://vk.com/photo-104046696_456239901" TargetMode="External"/><Relationship Id="rId73" Type="http://schemas.openxmlformats.org/officeDocument/2006/relationships/image" Target="media/image42.jpeg"/><Relationship Id="rId78" Type="http://schemas.openxmlformats.org/officeDocument/2006/relationships/hyperlink" Target="https://vk.com/photo-104046696_456240173" TargetMode="External"/><Relationship Id="rId94" Type="http://schemas.openxmlformats.org/officeDocument/2006/relationships/hyperlink" Target="https://vk.com/photo-104046696_456239483" TargetMode="External"/><Relationship Id="rId99" Type="http://schemas.openxmlformats.org/officeDocument/2006/relationships/image" Target="media/image55.jpeg"/><Relationship Id="rId101" Type="http://schemas.openxmlformats.org/officeDocument/2006/relationships/image" Target="media/image56.jpeg"/><Relationship Id="rId122" Type="http://schemas.openxmlformats.org/officeDocument/2006/relationships/hyperlink" Target="https://vk.com/photo-104046696_43718900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photo-104046696_456240836" TargetMode="External"/><Relationship Id="rId26" Type="http://schemas.openxmlformats.org/officeDocument/2006/relationships/hyperlink" Target="https://vk.com/photo-104046696_412094817" TargetMode="External"/><Relationship Id="rId47" Type="http://schemas.openxmlformats.org/officeDocument/2006/relationships/image" Target="media/image28.jpeg"/><Relationship Id="rId68" Type="http://schemas.openxmlformats.org/officeDocument/2006/relationships/hyperlink" Target="https://vk.com/photo-104046696_456240378" TargetMode="External"/><Relationship Id="rId89" Type="http://schemas.openxmlformats.org/officeDocument/2006/relationships/image" Target="media/image50.jpeg"/><Relationship Id="rId112" Type="http://schemas.openxmlformats.org/officeDocument/2006/relationships/hyperlink" Target="https://vk.com/photo-104046696_416126025" TargetMode="External"/><Relationship Id="rId133" Type="http://schemas.openxmlformats.org/officeDocument/2006/relationships/image" Target="media/image7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1</Pages>
  <Words>4748</Words>
  <Characters>27067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Даша</dc:creator>
  <cp:keywords/>
  <dc:description/>
  <cp:lastModifiedBy>Даша</cp:lastModifiedBy>
  <cp:revision>10</cp:revision>
  <dcterms:created xsi:type="dcterms:W3CDTF">2017-06-27T15:16:00Z</dcterms:created>
  <dcterms:modified xsi:type="dcterms:W3CDTF">2019-09-14T18:07:00Z</dcterms:modified>
</cp:coreProperties>
</file>