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E65A51" w14:textId="77777777" w:rsidR="00730D3A" w:rsidRDefault="00730D3A" w:rsidP="00730D3A">
      <w:pPr>
        <w:pStyle w:val="a5"/>
        <w:jc w:val="center"/>
        <w:rPr>
          <w:sz w:val="24"/>
          <w:szCs w:val="24"/>
        </w:rPr>
      </w:pPr>
      <w:proofErr w:type="spellStart"/>
      <w:r>
        <w:rPr>
          <w:sz w:val="24"/>
          <w:szCs w:val="24"/>
        </w:rPr>
        <w:t>Обоянский</w:t>
      </w:r>
      <w:proofErr w:type="spellEnd"/>
      <w:r>
        <w:rPr>
          <w:sz w:val="24"/>
          <w:szCs w:val="24"/>
        </w:rPr>
        <w:t xml:space="preserve"> филиал</w:t>
      </w:r>
    </w:p>
    <w:p w14:paraId="4C2399C3" w14:textId="77777777" w:rsidR="00730D3A" w:rsidRDefault="00730D3A" w:rsidP="00730D3A">
      <w:pPr>
        <w:pStyle w:val="a5"/>
        <w:jc w:val="center"/>
        <w:rPr>
          <w:sz w:val="24"/>
          <w:szCs w:val="24"/>
        </w:rPr>
      </w:pPr>
      <w:r>
        <w:rPr>
          <w:sz w:val="24"/>
          <w:szCs w:val="24"/>
        </w:rPr>
        <w:t>ОБПОУ «Курский колледж культуры»</w:t>
      </w:r>
    </w:p>
    <w:p w14:paraId="0CCE9A7F" w14:textId="77777777" w:rsidR="00730D3A" w:rsidRDefault="00730D3A" w:rsidP="00730D3A">
      <w:pPr>
        <w:pStyle w:val="a5"/>
        <w:jc w:val="center"/>
      </w:pPr>
    </w:p>
    <w:p w14:paraId="6D09A6A4" w14:textId="77777777" w:rsidR="00730D3A" w:rsidRDefault="00730D3A" w:rsidP="00730D3A">
      <w:pPr>
        <w:pStyle w:val="a5"/>
      </w:pPr>
    </w:p>
    <w:p w14:paraId="264ADDBC" w14:textId="77777777" w:rsidR="00730D3A" w:rsidRDefault="00730D3A" w:rsidP="00730D3A">
      <w:pPr>
        <w:pStyle w:val="a5"/>
      </w:pPr>
    </w:p>
    <w:p w14:paraId="21294E64" w14:textId="77777777" w:rsidR="00730D3A" w:rsidRDefault="00730D3A" w:rsidP="00730D3A">
      <w:pPr>
        <w:pStyle w:val="a5"/>
      </w:pPr>
    </w:p>
    <w:p w14:paraId="48B104AE" w14:textId="77777777" w:rsidR="00730D3A" w:rsidRDefault="00730D3A" w:rsidP="00730D3A">
      <w:pPr>
        <w:pStyle w:val="a5"/>
      </w:pPr>
    </w:p>
    <w:p w14:paraId="4A0D6373" w14:textId="77777777" w:rsidR="00730D3A" w:rsidRDefault="00730D3A" w:rsidP="00730D3A">
      <w:pPr>
        <w:pStyle w:val="a5"/>
      </w:pPr>
    </w:p>
    <w:p w14:paraId="7EACFD41" w14:textId="77777777" w:rsidR="00730D3A" w:rsidRDefault="00730D3A" w:rsidP="00730D3A">
      <w:pPr>
        <w:pStyle w:val="a5"/>
      </w:pPr>
    </w:p>
    <w:p w14:paraId="4D7C9595" w14:textId="77777777" w:rsidR="00730D3A" w:rsidRDefault="00730D3A" w:rsidP="00730D3A">
      <w:pPr>
        <w:pStyle w:val="a5"/>
      </w:pPr>
    </w:p>
    <w:p w14:paraId="3304D48A" w14:textId="77777777" w:rsidR="00A5612E" w:rsidRDefault="00A5612E" w:rsidP="00730D3A">
      <w:pPr>
        <w:pStyle w:val="a5"/>
        <w:jc w:val="center"/>
        <w:rPr>
          <w:b/>
          <w:bCs/>
          <w:sz w:val="32"/>
          <w:szCs w:val="32"/>
        </w:rPr>
      </w:pPr>
    </w:p>
    <w:p w14:paraId="22DA549B" w14:textId="77777777" w:rsidR="001115B7" w:rsidRDefault="00D10811" w:rsidP="00E0463D">
      <w:pPr>
        <w:pStyle w:val="a5"/>
        <w:spacing w:line="276" w:lineRule="auto"/>
        <w:jc w:val="center"/>
        <w:rPr>
          <w:b/>
          <w:bCs/>
          <w:sz w:val="32"/>
          <w:szCs w:val="32"/>
        </w:rPr>
      </w:pPr>
      <w:r>
        <w:rPr>
          <w:b/>
          <w:bCs/>
          <w:sz w:val="32"/>
          <w:szCs w:val="32"/>
        </w:rPr>
        <w:t xml:space="preserve">СБОРНИК </w:t>
      </w:r>
    </w:p>
    <w:p w14:paraId="159D3B7E" w14:textId="4A5E6876" w:rsidR="00A5612E" w:rsidRDefault="00A5612E" w:rsidP="00E0463D">
      <w:pPr>
        <w:pStyle w:val="a5"/>
        <w:spacing w:line="276" w:lineRule="auto"/>
        <w:jc w:val="center"/>
        <w:rPr>
          <w:b/>
          <w:bCs/>
          <w:sz w:val="32"/>
          <w:szCs w:val="32"/>
        </w:rPr>
      </w:pPr>
      <w:r>
        <w:rPr>
          <w:b/>
          <w:bCs/>
          <w:sz w:val="32"/>
          <w:szCs w:val="32"/>
        </w:rPr>
        <w:t>КРАТКИ</w:t>
      </w:r>
      <w:r w:rsidR="00C54FE3">
        <w:rPr>
          <w:b/>
          <w:bCs/>
          <w:sz w:val="32"/>
          <w:szCs w:val="32"/>
        </w:rPr>
        <w:t>Й КУРС</w:t>
      </w:r>
      <w:r>
        <w:rPr>
          <w:b/>
          <w:bCs/>
          <w:sz w:val="32"/>
          <w:szCs w:val="32"/>
        </w:rPr>
        <w:t xml:space="preserve"> ЛЕКЦИ</w:t>
      </w:r>
      <w:r w:rsidR="00D10811">
        <w:rPr>
          <w:b/>
          <w:bCs/>
          <w:sz w:val="32"/>
          <w:szCs w:val="32"/>
        </w:rPr>
        <w:t>Й</w:t>
      </w:r>
    </w:p>
    <w:p w14:paraId="2B8A90FE" w14:textId="3925EF9E" w:rsidR="00730D3A" w:rsidRDefault="00730D3A" w:rsidP="00E0463D">
      <w:pPr>
        <w:pStyle w:val="a5"/>
        <w:spacing w:line="276" w:lineRule="auto"/>
        <w:jc w:val="center"/>
        <w:rPr>
          <w:b/>
          <w:bCs/>
          <w:sz w:val="32"/>
          <w:szCs w:val="32"/>
        </w:rPr>
      </w:pPr>
      <w:r>
        <w:rPr>
          <w:b/>
          <w:bCs/>
          <w:sz w:val="32"/>
          <w:szCs w:val="32"/>
        </w:rPr>
        <w:t>по изучению дисциплины ИСТОРИЯ</w:t>
      </w:r>
    </w:p>
    <w:p w14:paraId="1E816076" w14:textId="072C0E4E" w:rsidR="00D10811" w:rsidRDefault="001115B7" w:rsidP="00E0463D">
      <w:pPr>
        <w:pStyle w:val="a5"/>
        <w:spacing w:line="276" w:lineRule="auto"/>
        <w:jc w:val="center"/>
        <w:rPr>
          <w:b/>
          <w:bCs/>
          <w:sz w:val="32"/>
          <w:szCs w:val="32"/>
        </w:rPr>
      </w:pPr>
      <w:r>
        <w:rPr>
          <w:b/>
          <w:bCs/>
          <w:sz w:val="32"/>
          <w:szCs w:val="32"/>
        </w:rPr>
        <w:t xml:space="preserve"> </w:t>
      </w:r>
      <w:r w:rsidR="00730D3A">
        <w:rPr>
          <w:b/>
          <w:bCs/>
          <w:sz w:val="32"/>
          <w:szCs w:val="32"/>
        </w:rPr>
        <w:t>(</w:t>
      </w:r>
      <w:r w:rsidR="00D10811">
        <w:rPr>
          <w:b/>
          <w:bCs/>
          <w:sz w:val="32"/>
          <w:szCs w:val="32"/>
        </w:rPr>
        <w:t xml:space="preserve">из опыта работы составила </w:t>
      </w:r>
    </w:p>
    <w:p w14:paraId="12129B89" w14:textId="655B5592" w:rsidR="00D10811" w:rsidRDefault="00D10811" w:rsidP="00E0463D">
      <w:pPr>
        <w:pStyle w:val="a5"/>
        <w:spacing w:line="276" w:lineRule="auto"/>
        <w:jc w:val="center"/>
        <w:rPr>
          <w:b/>
          <w:bCs/>
          <w:sz w:val="32"/>
          <w:szCs w:val="32"/>
        </w:rPr>
      </w:pPr>
      <w:r>
        <w:rPr>
          <w:b/>
          <w:bCs/>
          <w:sz w:val="32"/>
          <w:szCs w:val="32"/>
        </w:rPr>
        <w:t>преподаватель Л.А. Орлова)</w:t>
      </w:r>
    </w:p>
    <w:p w14:paraId="6EE581DA" w14:textId="642DA084" w:rsidR="00730D3A" w:rsidRDefault="00730D3A" w:rsidP="00730D3A">
      <w:pPr>
        <w:pStyle w:val="a5"/>
        <w:jc w:val="center"/>
        <w:rPr>
          <w:b/>
          <w:bCs/>
          <w:sz w:val="32"/>
          <w:szCs w:val="32"/>
        </w:rPr>
      </w:pPr>
    </w:p>
    <w:p w14:paraId="75B3730A" w14:textId="77777777" w:rsidR="00730D3A" w:rsidRDefault="00730D3A" w:rsidP="00730D3A">
      <w:pPr>
        <w:pStyle w:val="a5"/>
        <w:jc w:val="center"/>
      </w:pPr>
    </w:p>
    <w:p w14:paraId="005147BD" w14:textId="77777777" w:rsidR="00730D3A" w:rsidRDefault="00730D3A" w:rsidP="00730D3A">
      <w:pPr>
        <w:pStyle w:val="a5"/>
        <w:jc w:val="center"/>
      </w:pPr>
    </w:p>
    <w:p w14:paraId="7EBAF524" w14:textId="77777777" w:rsidR="001115B7" w:rsidRDefault="001115B7" w:rsidP="001115B7">
      <w:pPr>
        <w:pStyle w:val="a5"/>
        <w:jc w:val="center"/>
        <w:rPr>
          <w:bCs/>
          <w:i/>
          <w:szCs w:val="28"/>
        </w:rPr>
      </w:pPr>
      <w:r>
        <w:rPr>
          <w:i/>
        </w:rPr>
        <w:t>Методические</w:t>
      </w:r>
      <w:r>
        <w:rPr>
          <w:i/>
          <w:spacing w:val="-9"/>
        </w:rPr>
        <w:t xml:space="preserve"> </w:t>
      </w:r>
      <w:r>
        <w:rPr>
          <w:i/>
        </w:rPr>
        <w:t>рекомендации</w:t>
      </w:r>
      <w:r>
        <w:rPr>
          <w:i/>
          <w:spacing w:val="-9"/>
        </w:rPr>
        <w:t xml:space="preserve"> </w:t>
      </w:r>
      <w:r>
        <w:rPr>
          <w:i/>
        </w:rPr>
        <w:t>в</w:t>
      </w:r>
      <w:r>
        <w:rPr>
          <w:i/>
          <w:spacing w:val="-5"/>
        </w:rPr>
        <w:t xml:space="preserve"> </w:t>
      </w:r>
      <w:r>
        <w:rPr>
          <w:i/>
        </w:rPr>
        <w:t>помощь</w:t>
      </w:r>
      <w:r w:rsidRPr="001115B7">
        <w:rPr>
          <w:bCs/>
          <w:i/>
          <w:szCs w:val="28"/>
        </w:rPr>
        <w:t xml:space="preserve"> </w:t>
      </w:r>
    </w:p>
    <w:p w14:paraId="402D81AE" w14:textId="54132D3A" w:rsidR="001115B7" w:rsidRPr="001115B7" w:rsidRDefault="001115B7" w:rsidP="001115B7">
      <w:pPr>
        <w:pStyle w:val="a5"/>
        <w:jc w:val="center"/>
        <w:rPr>
          <w:bCs/>
          <w:i/>
          <w:szCs w:val="28"/>
        </w:rPr>
      </w:pPr>
      <w:r w:rsidRPr="001115B7">
        <w:rPr>
          <w:bCs/>
          <w:i/>
          <w:szCs w:val="28"/>
        </w:rPr>
        <w:t>студент</w:t>
      </w:r>
      <w:r>
        <w:rPr>
          <w:bCs/>
          <w:i/>
          <w:szCs w:val="28"/>
        </w:rPr>
        <w:t>ам</w:t>
      </w:r>
      <w:r w:rsidRPr="001115B7">
        <w:rPr>
          <w:bCs/>
          <w:i/>
          <w:szCs w:val="28"/>
        </w:rPr>
        <w:t xml:space="preserve"> по специальности 51.02.03. Библиотековедение</w:t>
      </w:r>
    </w:p>
    <w:p w14:paraId="1A8B5995" w14:textId="6EF86598" w:rsidR="001115B7" w:rsidRDefault="001115B7" w:rsidP="001115B7">
      <w:pPr>
        <w:ind w:left="1213" w:right="1004"/>
        <w:jc w:val="center"/>
        <w:rPr>
          <w:i/>
          <w:sz w:val="30"/>
        </w:rPr>
      </w:pPr>
    </w:p>
    <w:p w14:paraId="4939CFF0" w14:textId="77777777" w:rsidR="00730D3A" w:rsidRDefault="00730D3A" w:rsidP="00730D3A">
      <w:pPr>
        <w:pStyle w:val="a5"/>
      </w:pPr>
    </w:p>
    <w:p w14:paraId="49EAFF75" w14:textId="77777777" w:rsidR="00730D3A" w:rsidRDefault="00730D3A" w:rsidP="00730D3A">
      <w:pPr>
        <w:pStyle w:val="a5"/>
      </w:pPr>
    </w:p>
    <w:p w14:paraId="5757087D" w14:textId="77777777" w:rsidR="00730D3A" w:rsidRDefault="00730D3A" w:rsidP="00730D3A">
      <w:pPr>
        <w:pStyle w:val="a5"/>
      </w:pPr>
    </w:p>
    <w:p w14:paraId="40ED8D36" w14:textId="77777777" w:rsidR="00730D3A" w:rsidRDefault="00730D3A" w:rsidP="00730D3A">
      <w:pPr>
        <w:pStyle w:val="a5"/>
      </w:pPr>
    </w:p>
    <w:p w14:paraId="744F165F" w14:textId="77777777" w:rsidR="00730D3A" w:rsidRDefault="00730D3A" w:rsidP="00730D3A">
      <w:pPr>
        <w:pStyle w:val="a5"/>
      </w:pPr>
    </w:p>
    <w:p w14:paraId="191A3ED6" w14:textId="77777777" w:rsidR="00730D3A" w:rsidRDefault="00730D3A" w:rsidP="00730D3A">
      <w:pPr>
        <w:pStyle w:val="a5"/>
      </w:pPr>
    </w:p>
    <w:p w14:paraId="1EE96931" w14:textId="77777777" w:rsidR="00730D3A" w:rsidRDefault="00730D3A" w:rsidP="00730D3A">
      <w:pPr>
        <w:pStyle w:val="a5"/>
      </w:pPr>
    </w:p>
    <w:p w14:paraId="5861A2E2" w14:textId="77777777" w:rsidR="00730D3A" w:rsidRDefault="00730D3A" w:rsidP="00730D3A">
      <w:pPr>
        <w:pStyle w:val="a5"/>
      </w:pPr>
    </w:p>
    <w:p w14:paraId="34B2AC51" w14:textId="77777777" w:rsidR="00730D3A" w:rsidRDefault="00730D3A" w:rsidP="00730D3A">
      <w:pPr>
        <w:pStyle w:val="a5"/>
      </w:pPr>
    </w:p>
    <w:p w14:paraId="45896EB3" w14:textId="77777777" w:rsidR="00730D3A" w:rsidRDefault="00730D3A" w:rsidP="00730D3A">
      <w:pPr>
        <w:pStyle w:val="a5"/>
      </w:pPr>
    </w:p>
    <w:p w14:paraId="4468A99C" w14:textId="77777777" w:rsidR="00730D3A" w:rsidRDefault="00730D3A" w:rsidP="00730D3A">
      <w:pPr>
        <w:pStyle w:val="a5"/>
      </w:pPr>
    </w:p>
    <w:p w14:paraId="7E3FA4AD" w14:textId="77777777" w:rsidR="00730D3A" w:rsidRDefault="00730D3A" w:rsidP="00730D3A">
      <w:pPr>
        <w:pStyle w:val="a5"/>
      </w:pPr>
    </w:p>
    <w:p w14:paraId="6A9D8D56" w14:textId="77777777" w:rsidR="00730D3A" w:rsidRDefault="00730D3A" w:rsidP="00730D3A">
      <w:pPr>
        <w:pStyle w:val="a5"/>
      </w:pPr>
    </w:p>
    <w:p w14:paraId="39440C43" w14:textId="77777777" w:rsidR="00730D3A" w:rsidRDefault="00730D3A" w:rsidP="00730D3A">
      <w:pPr>
        <w:pStyle w:val="a5"/>
      </w:pPr>
    </w:p>
    <w:p w14:paraId="02972F06" w14:textId="77777777" w:rsidR="00730D3A" w:rsidRDefault="00730D3A" w:rsidP="00730D3A">
      <w:pPr>
        <w:pStyle w:val="a5"/>
      </w:pPr>
    </w:p>
    <w:p w14:paraId="7CF3B3FF" w14:textId="77777777" w:rsidR="00730D3A" w:rsidRDefault="00730D3A" w:rsidP="00730D3A">
      <w:pPr>
        <w:pStyle w:val="a5"/>
      </w:pPr>
    </w:p>
    <w:p w14:paraId="2C4D2E08" w14:textId="77777777" w:rsidR="00730D3A" w:rsidRDefault="00730D3A" w:rsidP="00730D3A">
      <w:pPr>
        <w:pStyle w:val="a5"/>
      </w:pPr>
    </w:p>
    <w:p w14:paraId="27EBC525" w14:textId="77777777" w:rsidR="00730D3A" w:rsidRDefault="00730D3A" w:rsidP="00730D3A">
      <w:pPr>
        <w:pStyle w:val="a5"/>
      </w:pPr>
    </w:p>
    <w:p w14:paraId="1AF6E6EC" w14:textId="1133EF48" w:rsidR="00730D3A" w:rsidRPr="00730D3A" w:rsidRDefault="00730D3A" w:rsidP="00730D3A">
      <w:pPr>
        <w:pStyle w:val="a5"/>
        <w:jc w:val="center"/>
      </w:pPr>
      <w:r w:rsidRPr="00730D3A">
        <w:t>Обоянь, 2021 г.</w:t>
      </w:r>
    </w:p>
    <w:p w14:paraId="0D05B458" w14:textId="77777777" w:rsidR="00730D3A" w:rsidRDefault="00730D3A" w:rsidP="00730D3A">
      <w:pPr>
        <w:suppressAutoHyphens w:val="0"/>
        <w:rPr>
          <w:b/>
        </w:rPr>
        <w:sectPr w:rsidR="00730D3A">
          <w:footnotePr>
            <w:pos w:val="beneathText"/>
          </w:footnotePr>
          <w:pgSz w:w="11905" w:h="16837"/>
          <w:pgMar w:top="1134" w:right="567" w:bottom="1418" w:left="1701" w:header="720" w:footer="720" w:gutter="0"/>
          <w:cols w:space="720"/>
        </w:sectPr>
      </w:pPr>
    </w:p>
    <w:p w14:paraId="2EE447D2" w14:textId="77777777" w:rsidR="00730D3A" w:rsidRDefault="00730D3A" w:rsidP="00730D3A">
      <w:pPr>
        <w:pStyle w:val="a5"/>
        <w:rPr>
          <w:b/>
        </w:rPr>
      </w:pPr>
    </w:p>
    <w:p w14:paraId="06A41171" w14:textId="77777777" w:rsidR="00730D3A" w:rsidRDefault="00730D3A" w:rsidP="00730D3A">
      <w:pPr>
        <w:pStyle w:val="a5"/>
      </w:pPr>
    </w:p>
    <w:p w14:paraId="5F3DE0D5" w14:textId="77777777" w:rsidR="00730D3A" w:rsidRPr="006D0345" w:rsidRDefault="00730D3A" w:rsidP="006D0345">
      <w:pPr>
        <w:pStyle w:val="a5"/>
        <w:jc w:val="both"/>
        <w:rPr>
          <w:szCs w:val="28"/>
        </w:rPr>
      </w:pPr>
    </w:p>
    <w:p w14:paraId="63E741D7" w14:textId="5F90AD3E" w:rsidR="00730D3A" w:rsidRPr="006D0345" w:rsidRDefault="00730D3A" w:rsidP="006D0345">
      <w:pPr>
        <w:pStyle w:val="a5"/>
        <w:jc w:val="both"/>
        <w:rPr>
          <w:bCs/>
          <w:szCs w:val="28"/>
        </w:rPr>
      </w:pPr>
      <w:r w:rsidRPr="006D0345">
        <w:rPr>
          <w:szCs w:val="28"/>
        </w:rPr>
        <w:t xml:space="preserve">Орлова, Л.А. Методические рекомендации </w:t>
      </w:r>
      <w:r w:rsidR="00D10811" w:rsidRPr="006D0345">
        <w:rPr>
          <w:szCs w:val="28"/>
        </w:rPr>
        <w:t>СБОРНИК КРАТКИ</w:t>
      </w:r>
      <w:r w:rsidR="00C54FE3" w:rsidRPr="006D0345">
        <w:rPr>
          <w:szCs w:val="28"/>
        </w:rPr>
        <w:t>Й КУРС</w:t>
      </w:r>
      <w:r w:rsidR="00D10811" w:rsidRPr="006D0345">
        <w:rPr>
          <w:szCs w:val="28"/>
        </w:rPr>
        <w:t xml:space="preserve"> </w:t>
      </w:r>
      <w:r w:rsidR="00603E4D" w:rsidRPr="006D0345">
        <w:rPr>
          <w:szCs w:val="28"/>
        </w:rPr>
        <w:t>ЛЕКЦИ</w:t>
      </w:r>
      <w:r w:rsidR="00D10811" w:rsidRPr="006D0345">
        <w:rPr>
          <w:szCs w:val="28"/>
        </w:rPr>
        <w:t>Й</w:t>
      </w:r>
      <w:r w:rsidR="00603E4D" w:rsidRPr="006D0345">
        <w:rPr>
          <w:szCs w:val="28"/>
        </w:rPr>
        <w:t xml:space="preserve"> п</w:t>
      </w:r>
      <w:r w:rsidRPr="006D0345">
        <w:rPr>
          <w:szCs w:val="28"/>
        </w:rPr>
        <w:t xml:space="preserve">о изучению дисциплины ИСТОРИЯ для студентов </w:t>
      </w:r>
      <w:r w:rsidR="006D0345" w:rsidRPr="006D0345">
        <w:rPr>
          <w:bCs/>
          <w:szCs w:val="28"/>
        </w:rPr>
        <w:t>по специальности 51.02.03. Библиотековедение</w:t>
      </w:r>
      <w:r w:rsidR="006D0345">
        <w:rPr>
          <w:bCs/>
          <w:szCs w:val="28"/>
        </w:rPr>
        <w:t xml:space="preserve"> </w:t>
      </w:r>
      <w:r w:rsidR="006D0345" w:rsidRPr="006D0345">
        <w:rPr>
          <w:bCs/>
          <w:szCs w:val="28"/>
        </w:rPr>
        <w:t>(из опыта работы составила преподаватель истории Л.А. Орлова)</w:t>
      </w:r>
      <w:r w:rsidR="006D0345">
        <w:rPr>
          <w:bCs/>
          <w:szCs w:val="28"/>
        </w:rPr>
        <w:t xml:space="preserve"> </w:t>
      </w:r>
      <w:r w:rsidRPr="006D0345">
        <w:rPr>
          <w:szCs w:val="28"/>
        </w:rPr>
        <w:t xml:space="preserve">: уч.-метод. пособие. – Обоянь, 2021. – </w:t>
      </w:r>
      <w:r w:rsidR="005E71FE" w:rsidRPr="006D0345">
        <w:rPr>
          <w:szCs w:val="28"/>
        </w:rPr>
        <w:t>54</w:t>
      </w:r>
      <w:r w:rsidRPr="006D0345">
        <w:rPr>
          <w:szCs w:val="28"/>
        </w:rPr>
        <w:t xml:space="preserve"> с.</w:t>
      </w:r>
    </w:p>
    <w:p w14:paraId="39D5B59D" w14:textId="77777777" w:rsidR="00730D3A" w:rsidRDefault="00730D3A" w:rsidP="00A5612E">
      <w:pPr>
        <w:pStyle w:val="a5"/>
        <w:jc w:val="both"/>
      </w:pPr>
    </w:p>
    <w:p w14:paraId="56A52013" w14:textId="77777777" w:rsidR="00730D3A" w:rsidRDefault="00730D3A" w:rsidP="00730D3A">
      <w:pPr>
        <w:pStyle w:val="a5"/>
      </w:pPr>
    </w:p>
    <w:p w14:paraId="17CC6327" w14:textId="77777777" w:rsidR="00730D3A" w:rsidRDefault="00730D3A" w:rsidP="00730D3A">
      <w:pPr>
        <w:pStyle w:val="a5"/>
      </w:pPr>
    </w:p>
    <w:p w14:paraId="17049860" w14:textId="77777777" w:rsidR="00730D3A" w:rsidRDefault="00730D3A" w:rsidP="00730D3A">
      <w:pPr>
        <w:pStyle w:val="a5"/>
      </w:pPr>
    </w:p>
    <w:p w14:paraId="2656601C" w14:textId="77777777" w:rsidR="00730D3A" w:rsidRDefault="00730D3A" w:rsidP="00730D3A">
      <w:pPr>
        <w:pStyle w:val="a5"/>
      </w:pPr>
      <w:r>
        <w:t>Рецензент: _________________________</w:t>
      </w:r>
    </w:p>
    <w:p w14:paraId="5AB1E5B7" w14:textId="77777777" w:rsidR="00730D3A" w:rsidRDefault="00730D3A" w:rsidP="00730D3A">
      <w:pPr>
        <w:pStyle w:val="a5"/>
      </w:pPr>
    </w:p>
    <w:p w14:paraId="6956DBBA" w14:textId="77777777" w:rsidR="001115B7" w:rsidRDefault="00730D3A" w:rsidP="005E71FE">
      <w:pPr>
        <w:pStyle w:val="a5"/>
        <w:jc w:val="both"/>
        <w:rPr>
          <w:bCs/>
          <w:szCs w:val="28"/>
        </w:rPr>
      </w:pPr>
      <w:r>
        <w:t xml:space="preserve">      В </w:t>
      </w:r>
      <w:r w:rsidR="00D10811">
        <w:t>сборник кратки</w:t>
      </w:r>
      <w:r w:rsidR="00C54FE3">
        <w:t>й курс</w:t>
      </w:r>
      <w:r w:rsidR="00D10811">
        <w:t xml:space="preserve"> лекци</w:t>
      </w:r>
      <w:r w:rsidR="00C54FE3">
        <w:t>й</w:t>
      </w:r>
      <w:r>
        <w:t xml:space="preserve"> включены </w:t>
      </w:r>
      <w:r w:rsidR="00D10811">
        <w:t xml:space="preserve">темы </w:t>
      </w:r>
      <w:r>
        <w:t xml:space="preserve">по </w:t>
      </w:r>
      <w:r w:rsidR="00A5612E">
        <w:t>изучению дисциплины ИСТОРИЯ</w:t>
      </w:r>
      <w:r>
        <w:t xml:space="preserve"> для студентов по специальности 51.02.03. Библиотековедение</w:t>
      </w:r>
      <w:r w:rsidR="006D0345">
        <w:t xml:space="preserve"> </w:t>
      </w:r>
      <w:r w:rsidR="006D0345" w:rsidRPr="006D0345">
        <w:rPr>
          <w:bCs/>
          <w:szCs w:val="28"/>
        </w:rPr>
        <w:t>(из опыта работы составила преподаватель истории Л.А. Орлова)</w:t>
      </w:r>
      <w:r w:rsidR="006D0345">
        <w:rPr>
          <w:bCs/>
          <w:szCs w:val="28"/>
        </w:rPr>
        <w:t xml:space="preserve"> </w:t>
      </w:r>
    </w:p>
    <w:p w14:paraId="42AB42DD" w14:textId="77777777" w:rsidR="001115B7" w:rsidRDefault="001115B7" w:rsidP="005E71FE">
      <w:pPr>
        <w:pStyle w:val="a5"/>
        <w:jc w:val="both"/>
      </w:pPr>
    </w:p>
    <w:p w14:paraId="51D71D8A" w14:textId="3F2B3CD0" w:rsidR="001115B7" w:rsidRDefault="001115B7" w:rsidP="005E71FE">
      <w:pPr>
        <w:pStyle w:val="a5"/>
        <w:jc w:val="both"/>
      </w:pPr>
    </w:p>
    <w:p w14:paraId="78C8D96A" w14:textId="4C49C040" w:rsidR="001115B7" w:rsidRDefault="001115B7" w:rsidP="005E71FE">
      <w:pPr>
        <w:pStyle w:val="a5"/>
        <w:jc w:val="both"/>
      </w:pPr>
    </w:p>
    <w:p w14:paraId="4461441F" w14:textId="627F302D" w:rsidR="001115B7" w:rsidRDefault="001115B7" w:rsidP="005E71FE">
      <w:pPr>
        <w:pStyle w:val="a5"/>
        <w:jc w:val="both"/>
      </w:pPr>
    </w:p>
    <w:p w14:paraId="44682329" w14:textId="6A19BC8D" w:rsidR="001115B7" w:rsidRDefault="001115B7" w:rsidP="005E71FE">
      <w:pPr>
        <w:pStyle w:val="a5"/>
        <w:jc w:val="both"/>
      </w:pPr>
    </w:p>
    <w:p w14:paraId="78635332" w14:textId="157BAD89" w:rsidR="001115B7" w:rsidRDefault="001115B7" w:rsidP="005E71FE">
      <w:pPr>
        <w:pStyle w:val="a5"/>
        <w:jc w:val="both"/>
      </w:pPr>
    </w:p>
    <w:p w14:paraId="44BD2AB9" w14:textId="281CDFC3" w:rsidR="001115B7" w:rsidRDefault="001115B7" w:rsidP="005E71FE">
      <w:pPr>
        <w:pStyle w:val="a5"/>
        <w:jc w:val="both"/>
      </w:pPr>
    </w:p>
    <w:p w14:paraId="76C10C89" w14:textId="670AD5A9" w:rsidR="001115B7" w:rsidRDefault="001115B7" w:rsidP="005E71FE">
      <w:pPr>
        <w:pStyle w:val="a5"/>
        <w:jc w:val="both"/>
      </w:pPr>
    </w:p>
    <w:p w14:paraId="25B391D5" w14:textId="74EE5F42" w:rsidR="001115B7" w:rsidRDefault="001115B7" w:rsidP="005E71FE">
      <w:pPr>
        <w:pStyle w:val="a5"/>
        <w:jc w:val="both"/>
      </w:pPr>
    </w:p>
    <w:p w14:paraId="77C960BB" w14:textId="0390EC95" w:rsidR="001115B7" w:rsidRDefault="001115B7" w:rsidP="005E71FE">
      <w:pPr>
        <w:pStyle w:val="a5"/>
        <w:jc w:val="both"/>
      </w:pPr>
    </w:p>
    <w:p w14:paraId="69D0D356" w14:textId="0B4887D3" w:rsidR="001115B7" w:rsidRDefault="001115B7" w:rsidP="005E71FE">
      <w:pPr>
        <w:pStyle w:val="a5"/>
        <w:jc w:val="both"/>
      </w:pPr>
    </w:p>
    <w:p w14:paraId="788F6D9C" w14:textId="316CF036" w:rsidR="001115B7" w:rsidRDefault="001115B7" w:rsidP="005E71FE">
      <w:pPr>
        <w:pStyle w:val="a5"/>
        <w:jc w:val="both"/>
      </w:pPr>
    </w:p>
    <w:p w14:paraId="3B4808E1" w14:textId="55898198" w:rsidR="001115B7" w:rsidRDefault="001115B7" w:rsidP="005E71FE">
      <w:pPr>
        <w:pStyle w:val="a5"/>
        <w:jc w:val="both"/>
      </w:pPr>
    </w:p>
    <w:p w14:paraId="173D869A" w14:textId="2E618861" w:rsidR="001115B7" w:rsidRDefault="001115B7" w:rsidP="005E71FE">
      <w:pPr>
        <w:pStyle w:val="a5"/>
        <w:jc w:val="both"/>
      </w:pPr>
    </w:p>
    <w:p w14:paraId="6EB9C12F" w14:textId="67352102" w:rsidR="001115B7" w:rsidRDefault="001115B7" w:rsidP="005E71FE">
      <w:pPr>
        <w:pStyle w:val="a5"/>
        <w:jc w:val="both"/>
      </w:pPr>
    </w:p>
    <w:p w14:paraId="7C402A28" w14:textId="449E37F8" w:rsidR="001115B7" w:rsidRDefault="001115B7" w:rsidP="005E71FE">
      <w:pPr>
        <w:pStyle w:val="a5"/>
        <w:jc w:val="both"/>
      </w:pPr>
    </w:p>
    <w:p w14:paraId="04D5ED41" w14:textId="1DFB8705" w:rsidR="001115B7" w:rsidRDefault="001115B7" w:rsidP="005E71FE">
      <w:pPr>
        <w:pStyle w:val="a5"/>
        <w:jc w:val="both"/>
      </w:pPr>
    </w:p>
    <w:p w14:paraId="55778B54" w14:textId="6628FE6A" w:rsidR="001115B7" w:rsidRDefault="001115B7" w:rsidP="005E71FE">
      <w:pPr>
        <w:pStyle w:val="a5"/>
        <w:jc w:val="both"/>
      </w:pPr>
    </w:p>
    <w:p w14:paraId="4DB50DBC" w14:textId="35DCCE59" w:rsidR="001115B7" w:rsidRDefault="001115B7" w:rsidP="005E71FE">
      <w:pPr>
        <w:pStyle w:val="a5"/>
        <w:jc w:val="both"/>
      </w:pPr>
    </w:p>
    <w:p w14:paraId="72E4F921" w14:textId="55366E28" w:rsidR="001115B7" w:rsidRDefault="001115B7" w:rsidP="005E71FE">
      <w:pPr>
        <w:pStyle w:val="a5"/>
        <w:jc w:val="both"/>
      </w:pPr>
    </w:p>
    <w:p w14:paraId="242CE873" w14:textId="69DE372D" w:rsidR="001115B7" w:rsidRDefault="001115B7" w:rsidP="005E71FE">
      <w:pPr>
        <w:pStyle w:val="a5"/>
        <w:jc w:val="both"/>
      </w:pPr>
    </w:p>
    <w:p w14:paraId="0CF7AA6B" w14:textId="14518205" w:rsidR="001115B7" w:rsidRDefault="001115B7" w:rsidP="005E71FE">
      <w:pPr>
        <w:pStyle w:val="a5"/>
        <w:jc w:val="both"/>
      </w:pPr>
    </w:p>
    <w:p w14:paraId="15F5C7AB" w14:textId="10F9BA66" w:rsidR="001115B7" w:rsidRDefault="001115B7" w:rsidP="005E71FE">
      <w:pPr>
        <w:pStyle w:val="a5"/>
        <w:jc w:val="both"/>
      </w:pPr>
    </w:p>
    <w:p w14:paraId="57709546" w14:textId="151B7D71" w:rsidR="001115B7" w:rsidRDefault="001115B7" w:rsidP="005E71FE">
      <w:pPr>
        <w:pStyle w:val="a5"/>
        <w:jc w:val="both"/>
      </w:pPr>
    </w:p>
    <w:p w14:paraId="5AA817D0" w14:textId="7DA67680" w:rsidR="001115B7" w:rsidRDefault="001115B7" w:rsidP="005E71FE">
      <w:pPr>
        <w:pStyle w:val="a5"/>
        <w:jc w:val="both"/>
      </w:pPr>
    </w:p>
    <w:p w14:paraId="761D1AF0" w14:textId="559F4E91" w:rsidR="001115B7" w:rsidRDefault="001115B7" w:rsidP="005E71FE">
      <w:pPr>
        <w:pStyle w:val="a5"/>
        <w:jc w:val="both"/>
      </w:pPr>
    </w:p>
    <w:p w14:paraId="5B95E15F" w14:textId="1FF3EB68" w:rsidR="001115B7" w:rsidRDefault="001115B7" w:rsidP="005E71FE">
      <w:pPr>
        <w:pStyle w:val="a5"/>
        <w:jc w:val="both"/>
      </w:pPr>
    </w:p>
    <w:p w14:paraId="6B9AABDA" w14:textId="27BFB771" w:rsidR="001115B7" w:rsidRDefault="001115B7" w:rsidP="005E71FE">
      <w:pPr>
        <w:pStyle w:val="a5"/>
        <w:jc w:val="both"/>
      </w:pPr>
    </w:p>
    <w:p w14:paraId="00ED3D9A" w14:textId="2860DE5D" w:rsidR="001115B7" w:rsidRDefault="001115B7" w:rsidP="005E71FE">
      <w:pPr>
        <w:pStyle w:val="a5"/>
        <w:jc w:val="both"/>
      </w:pPr>
    </w:p>
    <w:p w14:paraId="273F7014" w14:textId="47BB6986" w:rsidR="001115B7" w:rsidRDefault="001115B7" w:rsidP="005E71FE">
      <w:pPr>
        <w:pStyle w:val="a5"/>
        <w:jc w:val="both"/>
      </w:pPr>
    </w:p>
    <w:p w14:paraId="7BCC08FD" w14:textId="5D81C932" w:rsidR="001115B7" w:rsidRDefault="001115B7" w:rsidP="005E71FE">
      <w:pPr>
        <w:pStyle w:val="a5"/>
        <w:jc w:val="both"/>
      </w:pPr>
    </w:p>
    <w:p w14:paraId="57106398" w14:textId="2AC9B5A8" w:rsidR="001115B7" w:rsidRDefault="001115B7" w:rsidP="005E71FE">
      <w:pPr>
        <w:pStyle w:val="a5"/>
        <w:jc w:val="both"/>
      </w:pPr>
    </w:p>
    <w:p w14:paraId="174AB60A" w14:textId="77777777" w:rsidR="001115B7" w:rsidRDefault="001115B7" w:rsidP="005E71FE">
      <w:pPr>
        <w:pStyle w:val="a5"/>
        <w:jc w:val="both"/>
      </w:pPr>
    </w:p>
    <w:p w14:paraId="2865135A" w14:textId="77777777" w:rsidR="001115B7" w:rsidRDefault="001115B7" w:rsidP="005E71FE">
      <w:pPr>
        <w:pStyle w:val="a5"/>
        <w:jc w:val="both"/>
      </w:pPr>
    </w:p>
    <w:p w14:paraId="5CE7536A" w14:textId="77777777" w:rsidR="00730D3A" w:rsidRPr="00E7066F" w:rsidRDefault="00730D3A" w:rsidP="00730D3A">
      <w:pPr>
        <w:pStyle w:val="a5"/>
        <w:rPr>
          <w:b/>
          <w:sz w:val="24"/>
          <w:szCs w:val="24"/>
        </w:rPr>
      </w:pPr>
      <w:r w:rsidRPr="00E7066F">
        <w:rPr>
          <w:b/>
          <w:sz w:val="24"/>
          <w:szCs w:val="24"/>
        </w:rPr>
        <w:t>Содержание</w:t>
      </w:r>
    </w:p>
    <w:p w14:paraId="3177DEB4" w14:textId="77777777" w:rsidR="00730D3A" w:rsidRPr="00E7066F" w:rsidRDefault="00730D3A" w:rsidP="00730D3A">
      <w:pPr>
        <w:pStyle w:val="a5"/>
        <w:spacing w:line="276" w:lineRule="auto"/>
        <w:rPr>
          <w:sz w:val="24"/>
          <w:szCs w:val="24"/>
        </w:rPr>
      </w:pPr>
    </w:p>
    <w:tbl>
      <w:tblPr>
        <w:tblStyle w:val="a6"/>
        <w:tblW w:w="9635"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9"/>
        <w:gridCol w:w="1276"/>
      </w:tblGrid>
      <w:tr w:rsidR="00730D3A" w:rsidRPr="00E7066F" w14:paraId="3901C7C5" w14:textId="77777777" w:rsidTr="00730D3A">
        <w:tc>
          <w:tcPr>
            <w:tcW w:w="8359" w:type="dxa"/>
            <w:hideMark/>
          </w:tcPr>
          <w:p w14:paraId="5EA76705" w14:textId="4DB1ACD2" w:rsidR="00730D3A" w:rsidRPr="00E7066F" w:rsidRDefault="00730D3A">
            <w:pPr>
              <w:pStyle w:val="a5"/>
              <w:spacing w:line="276" w:lineRule="auto"/>
              <w:jc w:val="both"/>
              <w:rPr>
                <w:bCs/>
                <w:sz w:val="24"/>
                <w:szCs w:val="24"/>
              </w:rPr>
            </w:pPr>
            <w:r w:rsidRPr="00E7066F">
              <w:rPr>
                <w:bCs/>
                <w:sz w:val="24"/>
                <w:szCs w:val="24"/>
              </w:rPr>
              <w:t xml:space="preserve">Общие положения  </w:t>
            </w:r>
          </w:p>
        </w:tc>
        <w:tc>
          <w:tcPr>
            <w:tcW w:w="1276" w:type="dxa"/>
            <w:hideMark/>
          </w:tcPr>
          <w:p w14:paraId="57281D88" w14:textId="2F366852" w:rsidR="00730D3A" w:rsidRPr="00E7066F" w:rsidRDefault="00730D3A">
            <w:pPr>
              <w:pStyle w:val="a5"/>
              <w:spacing w:line="276" w:lineRule="auto"/>
              <w:rPr>
                <w:bCs/>
                <w:sz w:val="24"/>
                <w:szCs w:val="24"/>
              </w:rPr>
            </w:pPr>
            <w:r w:rsidRPr="00E7066F">
              <w:rPr>
                <w:bCs/>
                <w:sz w:val="24"/>
                <w:szCs w:val="24"/>
              </w:rPr>
              <w:t xml:space="preserve">с. </w:t>
            </w:r>
            <w:r w:rsidR="00E0463D">
              <w:rPr>
                <w:bCs/>
                <w:sz w:val="24"/>
                <w:szCs w:val="24"/>
              </w:rPr>
              <w:t>4</w:t>
            </w:r>
          </w:p>
        </w:tc>
      </w:tr>
      <w:tr w:rsidR="00730D3A" w:rsidRPr="00E7066F" w14:paraId="2377025D" w14:textId="77777777" w:rsidTr="00730D3A">
        <w:tc>
          <w:tcPr>
            <w:tcW w:w="8359" w:type="dxa"/>
            <w:hideMark/>
          </w:tcPr>
          <w:p w14:paraId="1459907C" w14:textId="7EA57882" w:rsidR="00730D3A" w:rsidRPr="00E7066F" w:rsidRDefault="006F55BF">
            <w:pPr>
              <w:pStyle w:val="a5"/>
              <w:jc w:val="both"/>
              <w:rPr>
                <w:sz w:val="24"/>
                <w:szCs w:val="24"/>
              </w:rPr>
            </w:pPr>
            <w:r w:rsidRPr="00E7066F">
              <w:rPr>
                <w:bCs/>
                <w:sz w:val="24"/>
                <w:szCs w:val="24"/>
              </w:rPr>
              <w:t>Краткие лекции</w:t>
            </w:r>
            <w:r w:rsidR="001860C9" w:rsidRPr="00E7066F">
              <w:rPr>
                <w:bCs/>
                <w:sz w:val="24"/>
                <w:szCs w:val="24"/>
              </w:rPr>
              <w:t xml:space="preserve"> по истории.</w:t>
            </w:r>
            <w:r w:rsidR="00730D3A" w:rsidRPr="00E7066F">
              <w:rPr>
                <w:bCs/>
                <w:sz w:val="24"/>
                <w:szCs w:val="24"/>
              </w:rPr>
              <w:t xml:space="preserve"> </w:t>
            </w:r>
          </w:p>
        </w:tc>
        <w:tc>
          <w:tcPr>
            <w:tcW w:w="1276" w:type="dxa"/>
            <w:hideMark/>
          </w:tcPr>
          <w:p w14:paraId="4B089633" w14:textId="13F25884" w:rsidR="00730D3A" w:rsidRPr="00E7066F" w:rsidRDefault="00730D3A">
            <w:pPr>
              <w:pStyle w:val="a5"/>
              <w:spacing w:line="276" w:lineRule="auto"/>
              <w:rPr>
                <w:bCs/>
                <w:sz w:val="24"/>
                <w:szCs w:val="24"/>
              </w:rPr>
            </w:pPr>
            <w:r w:rsidRPr="00E7066F">
              <w:rPr>
                <w:bCs/>
                <w:sz w:val="24"/>
                <w:szCs w:val="24"/>
              </w:rPr>
              <w:t xml:space="preserve">с. </w:t>
            </w:r>
            <w:r w:rsidR="003C0AD8">
              <w:rPr>
                <w:bCs/>
                <w:sz w:val="24"/>
                <w:szCs w:val="24"/>
              </w:rPr>
              <w:t>6</w:t>
            </w:r>
          </w:p>
        </w:tc>
      </w:tr>
      <w:tr w:rsidR="00850B26" w:rsidRPr="00E7066F" w14:paraId="520B5933" w14:textId="77777777" w:rsidTr="00730D3A">
        <w:tc>
          <w:tcPr>
            <w:tcW w:w="8359" w:type="dxa"/>
          </w:tcPr>
          <w:p w14:paraId="2176F75E" w14:textId="379BDA63" w:rsidR="00850B26" w:rsidRPr="00E7066F" w:rsidRDefault="00850B26" w:rsidP="00850B26">
            <w:pPr>
              <w:jc w:val="both"/>
              <w:rPr>
                <w:b/>
                <w:sz w:val="24"/>
                <w:szCs w:val="24"/>
              </w:rPr>
            </w:pPr>
            <w:r w:rsidRPr="00E7066F">
              <w:rPr>
                <w:b/>
                <w:sz w:val="24"/>
                <w:szCs w:val="24"/>
              </w:rPr>
              <w:t>Раздел. От Древней Руси к Российскому государству.</w:t>
            </w:r>
          </w:p>
        </w:tc>
        <w:tc>
          <w:tcPr>
            <w:tcW w:w="1276" w:type="dxa"/>
          </w:tcPr>
          <w:p w14:paraId="6BFC8871" w14:textId="74199074" w:rsidR="00850B26" w:rsidRPr="00E7066F" w:rsidRDefault="00850B26">
            <w:pPr>
              <w:pStyle w:val="a5"/>
              <w:spacing w:line="276" w:lineRule="auto"/>
              <w:rPr>
                <w:bCs/>
                <w:sz w:val="24"/>
                <w:szCs w:val="24"/>
              </w:rPr>
            </w:pPr>
          </w:p>
        </w:tc>
      </w:tr>
      <w:tr w:rsidR="00850B26" w:rsidRPr="00E7066F" w14:paraId="6C709F4A" w14:textId="77777777" w:rsidTr="00730D3A">
        <w:tc>
          <w:tcPr>
            <w:tcW w:w="8359" w:type="dxa"/>
          </w:tcPr>
          <w:p w14:paraId="62FD81C6" w14:textId="6CE62D44" w:rsidR="00850B26" w:rsidRPr="00E7066F" w:rsidRDefault="00850B26" w:rsidP="00850B26">
            <w:pPr>
              <w:jc w:val="both"/>
              <w:rPr>
                <w:sz w:val="24"/>
                <w:szCs w:val="24"/>
              </w:rPr>
            </w:pPr>
            <w:r w:rsidRPr="00E7066F">
              <w:rPr>
                <w:sz w:val="24"/>
                <w:szCs w:val="24"/>
              </w:rPr>
              <w:t>Тема. Образование Древнерусского государства.</w:t>
            </w:r>
          </w:p>
        </w:tc>
        <w:tc>
          <w:tcPr>
            <w:tcW w:w="1276" w:type="dxa"/>
          </w:tcPr>
          <w:p w14:paraId="32687581" w14:textId="0A94E9E6" w:rsidR="00850B26" w:rsidRPr="00E7066F" w:rsidRDefault="00850B26">
            <w:pPr>
              <w:pStyle w:val="a5"/>
              <w:spacing w:line="276" w:lineRule="auto"/>
              <w:rPr>
                <w:bCs/>
                <w:sz w:val="24"/>
                <w:szCs w:val="24"/>
              </w:rPr>
            </w:pPr>
            <w:r w:rsidRPr="00E7066F">
              <w:rPr>
                <w:bCs/>
                <w:sz w:val="24"/>
                <w:szCs w:val="24"/>
              </w:rPr>
              <w:t xml:space="preserve">с. </w:t>
            </w:r>
            <w:r w:rsidR="003C0AD8">
              <w:rPr>
                <w:bCs/>
                <w:sz w:val="24"/>
                <w:szCs w:val="24"/>
              </w:rPr>
              <w:t>6</w:t>
            </w:r>
          </w:p>
        </w:tc>
      </w:tr>
      <w:tr w:rsidR="00850B26" w:rsidRPr="00E7066F" w14:paraId="668E4B03" w14:textId="77777777" w:rsidTr="00730D3A">
        <w:tc>
          <w:tcPr>
            <w:tcW w:w="8359" w:type="dxa"/>
          </w:tcPr>
          <w:p w14:paraId="5C3C238B" w14:textId="69171B97" w:rsidR="00850B26" w:rsidRPr="00E7066F" w:rsidRDefault="00850B26" w:rsidP="00850B26">
            <w:pPr>
              <w:jc w:val="both"/>
              <w:rPr>
                <w:sz w:val="24"/>
                <w:szCs w:val="24"/>
                <w:lang w:eastAsia="ru-RU"/>
              </w:rPr>
            </w:pPr>
            <w:r w:rsidRPr="00E7066F">
              <w:rPr>
                <w:sz w:val="24"/>
                <w:szCs w:val="24"/>
              </w:rPr>
              <w:t>Тема. Крещение Руси и его значение.</w:t>
            </w:r>
          </w:p>
        </w:tc>
        <w:tc>
          <w:tcPr>
            <w:tcW w:w="1276" w:type="dxa"/>
          </w:tcPr>
          <w:p w14:paraId="0A2C74EC" w14:textId="085087C3" w:rsidR="00850B26" w:rsidRPr="00E7066F" w:rsidRDefault="00850B26">
            <w:pPr>
              <w:pStyle w:val="a5"/>
              <w:spacing w:line="276" w:lineRule="auto"/>
              <w:rPr>
                <w:bCs/>
                <w:sz w:val="24"/>
                <w:szCs w:val="24"/>
              </w:rPr>
            </w:pPr>
            <w:r w:rsidRPr="00E7066F">
              <w:rPr>
                <w:bCs/>
                <w:sz w:val="24"/>
                <w:szCs w:val="24"/>
              </w:rPr>
              <w:t xml:space="preserve">с. </w:t>
            </w:r>
            <w:r w:rsidR="003C0AD8">
              <w:rPr>
                <w:bCs/>
                <w:sz w:val="24"/>
                <w:szCs w:val="24"/>
              </w:rPr>
              <w:t>9</w:t>
            </w:r>
          </w:p>
        </w:tc>
      </w:tr>
      <w:tr w:rsidR="00850B26" w:rsidRPr="00E7066F" w14:paraId="4A5F3C76" w14:textId="77777777" w:rsidTr="00730D3A">
        <w:tc>
          <w:tcPr>
            <w:tcW w:w="8359" w:type="dxa"/>
          </w:tcPr>
          <w:p w14:paraId="3498D276" w14:textId="07BDE377" w:rsidR="00850B26" w:rsidRPr="00E7066F" w:rsidRDefault="00C05105" w:rsidP="00C05105">
            <w:pPr>
              <w:jc w:val="both"/>
              <w:outlineLvl w:val="0"/>
              <w:rPr>
                <w:bCs/>
                <w:color w:val="333333"/>
                <w:kern w:val="36"/>
                <w:sz w:val="24"/>
                <w:szCs w:val="24"/>
                <w:lang w:eastAsia="ru-RU"/>
              </w:rPr>
            </w:pPr>
            <w:r w:rsidRPr="00E7066F">
              <w:rPr>
                <w:bCs/>
                <w:color w:val="333333"/>
                <w:kern w:val="36"/>
                <w:sz w:val="24"/>
                <w:szCs w:val="24"/>
                <w:lang w:eastAsia="ru-RU"/>
              </w:rPr>
              <w:t>Тема. Общество Древней Руси</w:t>
            </w:r>
          </w:p>
        </w:tc>
        <w:tc>
          <w:tcPr>
            <w:tcW w:w="1276" w:type="dxa"/>
          </w:tcPr>
          <w:p w14:paraId="65CED21B" w14:textId="649A231B" w:rsidR="00850B26" w:rsidRPr="00E7066F" w:rsidRDefault="00C05105">
            <w:pPr>
              <w:pStyle w:val="a5"/>
              <w:spacing w:line="276" w:lineRule="auto"/>
              <w:rPr>
                <w:bCs/>
                <w:sz w:val="24"/>
                <w:szCs w:val="24"/>
              </w:rPr>
            </w:pPr>
            <w:r w:rsidRPr="00E7066F">
              <w:rPr>
                <w:bCs/>
                <w:sz w:val="24"/>
                <w:szCs w:val="24"/>
              </w:rPr>
              <w:t>с. 1</w:t>
            </w:r>
            <w:r w:rsidR="003C0AD8">
              <w:rPr>
                <w:bCs/>
                <w:sz w:val="24"/>
                <w:szCs w:val="24"/>
              </w:rPr>
              <w:t>1</w:t>
            </w:r>
          </w:p>
        </w:tc>
      </w:tr>
      <w:tr w:rsidR="00850B26" w:rsidRPr="00E7066F" w14:paraId="039E8A8F" w14:textId="77777777" w:rsidTr="00730D3A">
        <w:tc>
          <w:tcPr>
            <w:tcW w:w="8359" w:type="dxa"/>
          </w:tcPr>
          <w:p w14:paraId="690E6C83" w14:textId="72AC7F13" w:rsidR="00850B26" w:rsidRPr="00E7066F" w:rsidRDefault="002D25DB" w:rsidP="00850B26">
            <w:pPr>
              <w:jc w:val="both"/>
              <w:rPr>
                <w:caps/>
                <w:sz w:val="24"/>
                <w:szCs w:val="24"/>
              </w:rPr>
            </w:pPr>
            <w:r w:rsidRPr="00E7066F">
              <w:rPr>
                <w:sz w:val="24"/>
                <w:szCs w:val="24"/>
              </w:rPr>
              <w:t>Тема. Раздробленность на Руси.</w:t>
            </w:r>
          </w:p>
        </w:tc>
        <w:tc>
          <w:tcPr>
            <w:tcW w:w="1276" w:type="dxa"/>
          </w:tcPr>
          <w:p w14:paraId="6965DB64" w14:textId="5C9E4A60" w:rsidR="00850B26" w:rsidRPr="00E7066F" w:rsidRDefault="002D25DB">
            <w:pPr>
              <w:pStyle w:val="a5"/>
              <w:spacing w:line="276" w:lineRule="auto"/>
              <w:rPr>
                <w:bCs/>
                <w:sz w:val="24"/>
                <w:szCs w:val="24"/>
              </w:rPr>
            </w:pPr>
            <w:r w:rsidRPr="00E7066F">
              <w:rPr>
                <w:bCs/>
                <w:sz w:val="24"/>
                <w:szCs w:val="24"/>
              </w:rPr>
              <w:t>с. 1</w:t>
            </w:r>
            <w:r w:rsidR="003C0AD8">
              <w:rPr>
                <w:bCs/>
                <w:sz w:val="24"/>
                <w:szCs w:val="24"/>
              </w:rPr>
              <w:t>4</w:t>
            </w:r>
          </w:p>
        </w:tc>
      </w:tr>
      <w:tr w:rsidR="00850B26" w:rsidRPr="00E7066F" w14:paraId="56D99C47" w14:textId="77777777" w:rsidTr="00730D3A">
        <w:tc>
          <w:tcPr>
            <w:tcW w:w="8359" w:type="dxa"/>
          </w:tcPr>
          <w:p w14:paraId="7B80229E" w14:textId="49239A78" w:rsidR="00850B26" w:rsidRPr="00E7066F" w:rsidRDefault="00FF3816" w:rsidP="00574536">
            <w:pPr>
              <w:rPr>
                <w:sz w:val="24"/>
                <w:szCs w:val="24"/>
              </w:rPr>
            </w:pPr>
            <w:r w:rsidRPr="00E7066F">
              <w:rPr>
                <w:sz w:val="24"/>
                <w:szCs w:val="24"/>
              </w:rPr>
              <w:t xml:space="preserve">Тема. </w:t>
            </w:r>
            <w:r w:rsidR="00574536" w:rsidRPr="00E7066F">
              <w:rPr>
                <w:sz w:val="24"/>
                <w:szCs w:val="24"/>
              </w:rPr>
              <w:t>Древнерусская культура.</w:t>
            </w:r>
          </w:p>
        </w:tc>
        <w:tc>
          <w:tcPr>
            <w:tcW w:w="1276" w:type="dxa"/>
          </w:tcPr>
          <w:p w14:paraId="7DBD00EE" w14:textId="4A99FBBF" w:rsidR="00850B26" w:rsidRPr="00E7066F" w:rsidRDefault="00574536">
            <w:pPr>
              <w:pStyle w:val="a5"/>
              <w:spacing w:line="276" w:lineRule="auto"/>
              <w:rPr>
                <w:bCs/>
                <w:sz w:val="24"/>
                <w:szCs w:val="24"/>
              </w:rPr>
            </w:pPr>
            <w:r w:rsidRPr="00E7066F">
              <w:rPr>
                <w:bCs/>
                <w:sz w:val="24"/>
                <w:szCs w:val="24"/>
              </w:rPr>
              <w:t>с. 1</w:t>
            </w:r>
            <w:r w:rsidR="003C0AD8">
              <w:rPr>
                <w:bCs/>
                <w:sz w:val="24"/>
                <w:szCs w:val="24"/>
              </w:rPr>
              <w:t>6</w:t>
            </w:r>
          </w:p>
        </w:tc>
      </w:tr>
      <w:tr w:rsidR="00FF3816" w:rsidRPr="00E7066F" w14:paraId="69383657" w14:textId="77777777" w:rsidTr="00730D3A">
        <w:tc>
          <w:tcPr>
            <w:tcW w:w="8359" w:type="dxa"/>
          </w:tcPr>
          <w:p w14:paraId="4F5BEC51" w14:textId="2FB3F0CC" w:rsidR="00FF3816" w:rsidRPr="00E7066F" w:rsidRDefault="00FF3816" w:rsidP="00FF3816">
            <w:pPr>
              <w:rPr>
                <w:sz w:val="24"/>
                <w:szCs w:val="24"/>
              </w:rPr>
            </w:pPr>
            <w:r w:rsidRPr="00E7066F">
              <w:rPr>
                <w:bCs/>
                <w:iCs/>
                <w:sz w:val="24"/>
                <w:szCs w:val="24"/>
              </w:rPr>
              <w:t>Тема. Монгольское завоевание и его последствия.</w:t>
            </w:r>
          </w:p>
        </w:tc>
        <w:tc>
          <w:tcPr>
            <w:tcW w:w="1276" w:type="dxa"/>
          </w:tcPr>
          <w:p w14:paraId="1485B9DE" w14:textId="275A2A5B" w:rsidR="00FF3816" w:rsidRPr="00E7066F" w:rsidRDefault="00FF3816" w:rsidP="00FF3816">
            <w:pPr>
              <w:pStyle w:val="a5"/>
              <w:spacing w:line="276" w:lineRule="auto"/>
              <w:rPr>
                <w:bCs/>
                <w:sz w:val="24"/>
                <w:szCs w:val="24"/>
              </w:rPr>
            </w:pPr>
            <w:r w:rsidRPr="00E7066F">
              <w:rPr>
                <w:bCs/>
                <w:sz w:val="24"/>
                <w:szCs w:val="24"/>
              </w:rPr>
              <w:t xml:space="preserve">с. </w:t>
            </w:r>
            <w:r w:rsidR="00A90E19" w:rsidRPr="00E7066F">
              <w:rPr>
                <w:bCs/>
                <w:sz w:val="24"/>
                <w:szCs w:val="24"/>
              </w:rPr>
              <w:t>2</w:t>
            </w:r>
            <w:r w:rsidR="003C0AD8">
              <w:rPr>
                <w:bCs/>
                <w:sz w:val="24"/>
                <w:szCs w:val="24"/>
              </w:rPr>
              <w:t>2</w:t>
            </w:r>
          </w:p>
        </w:tc>
      </w:tr>
      <w:tr w:rsidR="00FF3816" w:rsidRPr="00E7066F" w14:paraId="1C636120" w14:textId="77777777" w:rsidTr="00730D3A">
        <w:tc>
          <w:tcPr>
            <w:tcW w:w="8359" w:type="dxa"/>
          </w:tcPr>
          <w:p w14:paraId="0E91A62B" w14:textId="5C2E0A6D" w:rsidR="00FF3816" w:rsidRPr="00E7066F" w:rsidRDefault="00FF3816" w:rsidP="00FF3816">
            <w:pPr>
              <w:rPr>
                <w:sz w:val="24"/>
                <w:szCs w:val="24"/>
              </w:rPr>
            </w:pPr>
            <w:r w:rsidRPr="00E7066F">
              <w:rPr>
                <w:bCs/>
                <w:iCs/>
                <w:sz w:val="24"/>
                <w:szCs w:val="24"/>
              </w:rPr>
              <w:t>Тема. Начало возвышения Москвы.</w:t>
            </w:r>
          </w:p>
        </w:tc>
        <w:tc>
          <w:tcPr>
            <w:tcW w:w="1276" w:type="dxa"/>
          </w:tcPr>
          <w:p w14:paraId="04A08037" w14:textId="2D17C558" w:rsidR="00FF3816" w:rsidRPr="00E7066F" w:rsidRDefault="00FF3816" w:rsidP="00FF3816">
            <w:pPr>
              <w:pStyle w:val="a5"/>
              <w:spacing w:line="276" w:lineRule="auto"/>
              <w:rPr>
                <w:bCs/>
                <w:sz w:val="24"/>
                <w:szCs w:val="24"/>
              </w:rPr>
            </w:pPr>
            <w:r w:rsidRPr="00E7066F">
              <w:rPr>
                <w:bCs/>
                <w:sz w:val="24"/>
                <w:szCs w:val="24"/>
              </w:rPr>
              <w:t xml:space="preserve">с. </w:t>
            </w:r>
            <w:r w:rsidR="00A90E19" w:rsidRPr="00E7066F">
              <w:rPr>
                <w:bCs/>
                <w:sz w:val="24"/>
                <w:szCs w:val="24"/>
              </w:rPr>
              <w:t>2</w:t>
            </w:r>
            <w:r w:rsidR="003C0AD8">
              <w:rPr>
                <w:bCs/>
                <w:sz w:val="24"/>
                <w:szCs w:val="24"/>
              </w:rPr>
              <w:t>4</w:t>
            </w:r>
          </w:p>
        </w:tc>
      </w:tr>
      <w:tr w:rsidR="00FF3816" w:rsidRPr="00E7066F" w14:paraId="7D0B2788" w14:textId="77777777" w:rsidTr="00730D3A">
        <w:tc>
          <w:tcPr>
            <w:tcW w:w="8359" w:type="dxa"/>
          </w:tcPr>
          <w:p w14:paraId="75E15BAA" w14:textId="32D50C34" w:rsidR="00FF3816" w:rsidRPr="00E7066F" w:rsidRDefault="005E2D36" w:rsidP="00C40590">
            <w:pPr>
              <w:rPr>
                <w:sz w:val="24"/>
                <w:szCs w:val="24"/>
              </w:rPr>
            </w:pPr>
            <w:r w:rsidRPr="00E7066F">
              <w:rPr>
                <w:sz w:val="24"/>
                <w:szCs w:val="24"/>
              </w:rPr>
              <w:t>Тема. Образование единого Русского государства.</w:t>
            </w:r>
          </w:p>
        </w:tc>
        <w:tc>
          <w:tcPr>
            <w:tcW w:w="1276" w:type="dxa"/>
          </w:tcPr>
          <w:p w14:paraId="61866CDC" w14:textId="52534E6C" w:rsidR="00FF3816" w:rsidRPr="00E7066F" w:rsidRDefault="005E2D36" w:rsidP="00FF3816">
            <w:pPr>
              <w:pStyle w:val="a5"/>
              <w:spacing w:line="276" w:lineRule="auto"/>
              <w:rPr>
                <w:bCs/>
                <w:sz w:val="24"/>
                <w:szCs w:val="24"/>
              </w:rPr>
            </w:pPr>
            <w:r w:rsidRPr="00E7066F">
              <w:rPr>
                <w:bCs/>
                <w:sz w:val="24"/>
                <w:szCs w:val="24"/>
              </w:rPr>
              <w:t>с. 2</w:t>
            </w:r>
            <w:r w:rsidR="003C0AD8">
              <w:rPr>
                <w:bCs/>
                <w:sz w:val="24"/>
                <w:szCs w:val="24"/>
              </w:rPr>
              <w:t>7</w:t>
            </w:r>
          </w:p>
        </w:tc>
      </w:tr>
      <w:tr w:rsidR="00D671DC" w:rsidRPr="00E7066F" w14:paraId="203F9270" w14:textId="77777777" w:rsidTr="003504C2">
        <w:tc>
          <w:tcPr>
            <w:tcW w:w="8359" w:type="dxa"/>
            <w:vAlign w:val="center"/>
          </w:tcPr>
          <w:p w14:paraId="54AC5612" w14:textId="639A69B6" w:rsidR="00D671DC" w:rsidRPr="00E7066F" w:rsidRDefault="00D671DC" w:rsidP="00D671DC">
            <w:pPr>
              <w:jc w:val="both"/>
              <w:rPr>
                <w:bCs/>
                <w:iCs/>
                <w:sz w:val="24"/>
                <w:szCs w:val="24"/>
              </w:rPr>
            </w:pPr>
            <w:r w:rsidRPr="00E7066F">
              <w:rPr>
                <w:b/>
                <w:sz w:val="24"/>
                <w:szCs w:val="24"/>
              </w:rPr>
              <w:t xml:space="preserve">Раздел. Россия в </w:t>
            </w:r>
            <w:r w:rsidRPr="00E7066F">
              <w:rPr>
                <w:b/>
                <w:sz w:val="24"/>
                <w:szCs w:val="24"/>
                <w:lang w:val="en-US"/>
              </w:rPr>
              <w:t>XVI</w:t>
            </w:r>
            <w:r w:rsidRPr="00E7066F">
              <w:rPr>
                <w:b/>
                <w:sz w:val="24"/>
                <w:szCs w:val="24"/>
              </w:rPr>
              <w:t>-</w:t>
            </w:r>
            <w:r w:rsidRPr="00E7066F">
              <w:rPr>
                <w:b/>
                <w:sz w:val="24"/>
                <w:szCs w:val="24"/>
                <w:lang w:val="en-US"/>
              </w:rPr>
              <w:t>XVII</w:t>
            </w:r>
            <w:r w:rsidRPr="00E7066F">
              <w:rPr>
                <w:b/>
                <w:sz w:val="24"/>
                <w:szCs w:val="24"/>
              </w:rPr>
              <w:t xml:space="preserve"> веках: от великого княжества к царству.</w:t>
            </w:r>
          </w:p>
        </w:tc>
        <w:tc>
          <w:tcPr>
            <w:tcW w:w="1276" w:type="dxa"/>
          </w:tcPr>
          <w:p w14:paraId="726ED072" w14:textId="41C0770A" w:rsidR="00D671DC" w:rsidRPr="00E7066F" w:rsidRDefault="00D671DC" w:rsidP="00D671DC">
            <w:pPr>
              <w:pStyle w:val="a5"/>
              <w:spacing w:line="276" w:lineRule="auto"/>
              <w:rPr>
                <w:bCs/>
                <w:sz w:val="24"/>
                <w:szCs w:val="24"/>
              </w:rPr>
            </w:pPr>
          </w:p>
        </w:tc>
      </w:tr>
      <w:tr w:rsidR="00D671DC" w:rsidRPr="00E7066F" w14:paraId="2C8B8EE1" w14:textId="77777777" w:rsidTr="003504C2">
        <w:tc>
          <w:tcPr>
            <w:tcW w:w="8359" w:type="dxa"/>
            <w:vAlign w:val="center"/>
          </w:tcPr>
          <w:p w14:paraId="5D64F3E6" w14:textId="3FE76DF0" w:rsidR="00D671DC" w:rsidRPr="00E7066F" w:rsidRDefault="00D671DC" w:rsidP="00D671DC">
            <w:pPr>
              <w:jc w:val="both"/>
              <w:rPr>
                <w:bCs/>
                <w:iCs/>
                <w:sz w:val="24"/>
                <w:szCs w:val="24"/>
              </w:rPr>
            </w:pPr>
            <w:r w:rsidRPr="00E7066F">
              <w:rPr>
                <w:sz w:val="24"/>
                <w:szCs w:val="24"/>
              </w:rPr>
              <w:t>Тема. Россия в правление Ивана Грозного.</w:t>
            </w:r>
          </w:p>
        </w:tc>
        <w:tc>
          <w:tcPr>
            <w:tcW w:w="1276" w:type="dxa"/>
          </w:tcPr>
          <w:p w14:paraId="04EDA97B" w14:textId="1A9F85B0" w:rsidR="00D671DC" w:rsidRPr="00E7066F" w:rsidRDefault="00D671DC" w:rsidP="00D671DC">
            <w:pPr>
              <w:pStyle w:val="a5"/>
              <w:spacing w:line="276" w:lineRule="auto"/>
              <w:rPr>
                <w:bCs/>
                <w:sz w:val="24"/>
                <w:szCs w:val="24"/>
              </w:rPr>
            </w:pPr>
            <w:r w:rsidRPr="00E7066F">
              <w:rPr>
                <w:bCs/>
                <w:sz w:val="24"/>
                <w:szCs w:val="24"/>
              </w:rPr>
              <w:t>с. 2</w:t>
            </w:r>
            <w:r w:rsidR="003C0AD8">
              <w:rPr>
                <w:bCs/>
                <w:sz w:val="24"/>
                <w:szCs w:val="24"/>
              </w:rPr>
              <w:t>9</w:t>
            </w:r>
          </w:p>
        </w:tc>
      </w:tr>
      <w:tr w:rsidR="00D671DC" w:rsidRPr="00E7066F" w14:paraId="6DFCA9A8" w14:textId="77777777" w:rsidTr="00D126F1">
        <w:tc>
          <w:tcPr>
            <w:tcW w:w="8359" w:type="dxa"/>
            <w:hideMark/>
          </w:tcPr>
          <w:p w14:paraId="27A2697A" w14:textId="4436B884" w:rsidR="00D671DC" w:rsidRPr="00E7066F" w:rsidRDefault="00D671DC" w:rsidP="00BE0653">
            <w:pPr>
              <w:jc w:val="both"/>
              <w:rPr>
                <w:sz w:val="24"/>
                <w:szCs w:val="24"/>
              </w:rPr>
            </w:pPr>
            <w:r w:rsidRPr="00E7066F">
              <w:rPr>
                <w:sz w:val="24"/>
                <w:szCs w:val="24"/>
              </w:rPr>
              <w:t xml:space="preserve">Тема. Смутное время начала </w:t>
            </w:r>
            <w:r w:rsidRPr="00E7066F">
              <w:rPr>
                <w:sz w:val="24"/>
                <w:szCs w:val="24"/>
                <w:lang w:val="en-US"/>
              </w:rPr>
              <w:t>XVII</w:t>
            </w:r>
            <w:r w:rsidRPr="00E7066F">
              <w:rPr>
                <w:sz w:val="24"/>
                <w:szCs w:val="24"/>
              </w:rPr>
              <w:t xml:space="preserve"> века.</w:t>
            </w:r>
          </w:p>
        </w:tc>
        <w:tc>
          <w:tcPr>
            <w:tcW w:w="1276" w:type="dxa"/>
          </w:tcPr>
          <w:p w14:paraId="1CB52FEF" w14:textId="134C7CCA" w:rsidR="00D671DC" w:rsidRPr="00E7066F" w:rsidRDefault="00D671DC" w:rsidP="00D671DC">
            <w:pPr>
              <w:pStyle w:val="a5"/>
              <w:spacing w:line="276" w:lineRule="auto"/>
              <w:rPr>
                <w:bCs/>
                <w:sz w:val="24"/>
                <w:szCs w:val="24"/>
              </w:rPr>
            </w:pPr>
            <w:r w:rsidRPr="00E7066F">
              <w:rPr>
                <w:bCs/>
                <w:sz w:val="24"/>
                <w:szCs w:val="24"/>
              </w:rPr>
              <w:t xml:space="preserve">с. </w:t>
            </w:r>
            <w:r w:rsidR="005010C0">
              <w:rPr>
                <w:bCs/>
                <w:sz w:val="24"/>
                <w:szCs w:val="24"/>
              </w:rPr>
              <w:t>34</w:t>
            </w:r>
          </w:p>
        </w:tc>
      </w:tr>
      <w:tr w:rsidR="00BE0653" w:rsidRPr="00E7066F" w14:paraId="0DD888F5" w14:textId="77777777" w:rsidTr="00D126F1">
        <w:tc>
          <w:tcPr>
            <w:tcW w:w="8359" w:type="dxa"/>
          </w:tcPr>
          <w:p w14:paraId="1CDA5020" w14:textId="738EB15A" w:rsidR="00BE0653" w:rsidRPr="00E7066F" w:rsidRDefault="00BE0653" w:rsidP="00D671DC">
            <w:pPr>
              <w:jc w:val="both"/>
              <w:rPr>
                <w:sz w:val="24"/>
                <w:szCs w:val="24"/>
              </w:rPr>
            </w:pPr>
            <w:r w:rsidRPr="00E7066F">
              <w:rPr>
                <w:sz w:val="24"/>
                <w:szCs w:val="24"/>
              </w:rPr>
              <w:t xml:space="preserve">Тема. Экономическое и социальное развитие России в </w:t>
            </w:r>
            <w:r w:rsidRPr="00E7066F">
              <w:rPr>
                <w:sz w:val="24"/>
                <w:szCs w:val="24"/>
                <w:lang w:val="en-US"/>
              </w:rPr>
              <w:t>XVII</w:t>
            </w:r>
            <w:r w:rsidRPr="00E7066F">
              <w:rPr>
                <w:sz w:val="24"/>
                <w:szCs w:val="24"/>
              </w:rPr>
              <w:t xml:space="preserve"> веке. Народные движения.</w:t>
            </w:r>
          </w:p>
        </w:tc>
        <w:tc>
          <w:tcPr>
            <w:tcW w:w="1276" w:type="dxa"/>
          </w:tcPr>
          <w:p w14:paraId="7E408FC6" w14:textId="43431330" w:rsidR="00BE0653" w:rsidRPr="00E7066F" w:rsidRDefault="00BE0653" w:rsidP="00D671DC">
            <w:pPr>
              <w:pStyle w:val="a5"/>
              <w:spacing w:line="276" w:lineRule="auto"/>
              <w:rPr>
                <w:bCs/>
                <w:sz w:val="24"/>
                <w:szCs w:val="24"/>
              </w:rPr>
            </w:pPr>
            <w:r w:rsidRPr="00E7066F">
              <w:rPr>
                <w:bCs/>
                <w:sz w:val="24"/>
                <w:szCs w:val="24"/>
              </w:rPr>
              <w:t xml:space="preserve">с. </w:t>
            </w:r>
            <w:r w:rsidR="00B212DF" w:rsidRPr="00E7066F">
              <w:rPr>
                <w:bCs/>
                <w:sz w:val="24"/>
                <w:szCs w:val="24"/>
              </w:rPr>
              <w:t>3</w:t>
            </w:r>
            <w:r w:rsidR="00A874A5">
              <w:rPr>
                <w:bCs/>
                <w:sz w:val="24"/>
                <w:szCs w:val="24"/>
              </w:rPr>
              <w:t>9</w:t>
            </w:r>
          </w:p>
        </w:tc>
      </w:tr>
      <w:tr w:rsidR="00D671DC" w:rsidRPr="00E7066F" w14:paraId="4AD2F9A7" w14:textId="77777777" w:rsidTr="00D126F1">
        <w:tc>
          <w:tcPr>
            <w:tcW w:w="8359" w:type="dxa"/>
            <w:hideMark/>
          </w:tcPr>
          <w:p w14:paraId="6652B06F" w14:textId="77777777" w:rsidR="00001EB2" w:rsidRPr="00E7066F" w:rsidRDefault="00001EB2" w:rsidP="00001EB2">
            <w:pPr>
              <w:jc w:val="both"/>
              <w:rPr>
                <w:color w:val="000000"/>
                <w:sz w:val="24"/>
                <w:szCs w:val="24"/>
                <w:lang w:eastAsia="ru-RU"/>
              </w:rPr>
            </w:pPr>
            <w:r w:rsidRPr="00E7066F">
              <w:rPr>
                <w:sz w:val="24"/>
                <w:szCs w:val="24"/>
              </w:rPr>
              <w:t xml:space="preserve">Тема. Культура Руси конца </w:t>
            </w:r>
            <w:r w:rsidRPr="00E7066F">
              <w:rPr>
                <w:sz w:val="24"/>
                <w:szCs w:val="24"/>
                <w:lang w:val="en-US"/>
              </w:rPr>
              <w:t>XVI</w:t>
            </w:r>
            <w:r w:rsidRPr="00E7066F">
              <w:rPr>
                <w:sz w:val="24"/>
                <w:szCs w:val="24"/>
              </w:rPr>
              <w:t xml:space="preserve"> -</w:t>
            </w:r>
            <w:r w:rsidRPr="00E7066F">
              <w:rPr>
                <w:sz w:val="24"/>
                <w:szCs w:val="24"/>
                <w:lang w:val="en-US"/>
              </w:rPr>
              <w:t>XVII</w:t>
            </w:r>
            <w:r w:rsidRPr="00E7066F">
              <w:rPr>
                <w:sz w:val="24"/>
                <w:szCs w:val="24"/>
              </w:rPr>
              <w:t xml:space="preserve"> веков.</w:t>
            </w:r>
          </w:p>
          <w:p w14:paraId="110576F6" w14:textId="3B3B9E98" w:rsidR="00D671DC" w:rsidRPr="00E7066F" w:rsidRDefault="00D671DC" w:rsidP="00094C2B">
            <w:pPr>
              <w:jc w:val="both"/>
              <w:rPr>
                <w:bCs/>
                <w:color w:val="FFC000"/>
                <w:sz w:val="24"/>
                <w:szCs w:val="24"/>
              </w:rPr>
            </w:pPr>
          </w:p>
        </w:tc>
        <w:tc>
          <w:tcPr>
            <w:tcW w:w="1276" w:type="dxa"/>
          </w:tcPr>
          <w:p w14:paraId="19B1889F" w14:textId="6D563817" w:rsidR="00D671DC" w:rsidRPr="00E7066F" w:rsidRDefault="00D671DC" w:rsidP="00D671DC">
            <w:pPr>
              <w:pStyle w:val="a5"/>
              <w:spacing w:line="276" w:lineRule="auto"/>
              <w:rPr>
                <w:bCs/>
                <w:sz w:val="24"/>
                <w:szCs w:val="24"/>
              </w:rPr>
            </w:pPr>
            <w:r w:rsidRPr="00E7066F">
              <w:rPr>
                <w:bCs/>
                <w:sz w:val="24"/>
                <w:szCs w:val="24"/>
              </w:rPr>
              <w:t xml:space="preserve">с. </w:t>
            </w:r>
            <w:r w:rsidR="00001EB2" w:rsidRPr="00E7066F">
              <w:rPr>
                <w:bCs/>
                <w:sz w:val="24"/>
                <w:szCs w:val="24"/>
              </w:rPr>
              <w:t>4</w:t>
            </w:r>
            <w:r w:rsidR="00A874A5">
              <w:rPr>
                <w:bCs/>
                <w:sz w:val="24"/>
                <w:szCs w:val="24"/>
              </w:rPr>
              <w:t>8</w:t>
            </w:r>
          </w:p>
        </w:tc>
      </w:tr>
      <w:tr w:rsidR="00EC6E0C" w:rsidRPr="00E7066F" w14:paraId="6940F728" w14:textId="77777777" w:rsidTr="00D126F1">
        <w:tc>
          <w:tcPr>
            <w:tcW w:w="8359" w:type="dxa"/>
          </w:tcPr>
          <w:p w14:paraId="4CCF198F" w14:textId="04663F69" w:rsidR="00EC6E0C" w:rsidRPr="00E7066F" w:rsidRDefault="00EC6E0C" w:rsidP="00001EB2">
            <w:pPr>
              <w:jc w:val="both"/>
              <w:rPr>
                <w:sz w:val="24"/>
                <w:szCs w:val="24"/>
              </w:rPr>
            </w:pPr>
            <w:r>
              <w:rPr>
                <w:sz w:val="24"/>
                <w:szCs w:val="24"/>
              </w:rPr>
              <w:t>Тест</w:t>
            </w:r>
          </w:p>
        </w:tc>
        <w:tc>
          <w:tcPr>
            <w:tcW w:w="1276" w:type="dxa"/>
          </w:tcPr>
          <w:p w14:paraId="401463AF" w14:textId="7D5722C6" w:rsidR="00EC6E0C" w:rsidRPr="00E7066F" w:rsidRDefault="00EC6E0C" w:rsidP="00D671DC">
            <w:pPr>
              <w:pStyle w:val="a5"/>
              <w:spacing w:line="276" w:lineRule="auto"/>
              <w:rPr>
                <w:bCs/>
                <w:sz w:val="24"/>
                <w:szCs w:val="24"/>
              </w:rPr>
            </w:pPr>
            <w:r w:rsidRPr="00E7066F">
              <w:rPr>
                <w:bCs/>
                <w:sz w:val="24"/>
                <w:szCs w:val="24"/>
              </w:rPr>
              <w:t>с. 5</w:t>
            </w:r>
            <w:r w:rsidR="00B40D0F">
              <w:rPr>
                <w:bCs/>
                <w:sz w:val="24"/>
                <w:szCs w:val="24"/>
              </w:rPr>
              <w:t>1</w:t>
            </w:r>
          </w:p>
        </w:tc>
      </w:tr>
      <w:tr w:rsidR="00D671DC" w:rsidRPr="00E7066F" w14:paraId="1172A4C0" w14:textId="77777777" w:rsidTr="00D126F1">
        <w:tc>
          <w:tcPr>
            <w:tcW w:w="8359" w:type="dxa"/>
          </w:tcPr>
          <w:p w14:paraId="39192415" w14:textId="25571588" w:rsidR="00D671DC" w:rsidRPr="00E7066F" w:rsidRDefault="00E7066F" w:rsidP="00E706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4"/>
                <w:szCs w:val="24"/>
              </w:rPr>
            </w:pPr>
            <w:r w:rsidRPr="00E7066F">
              <w:rPr>
                <w:bCs/>
                <w:sz w:val="24"/>
                <w:szCs w:val="24"/>
              </w:rPr>
              <w:t>Перечень рекомендуемых учебных изданий, Интернет-ресурсов, дополнительной литературы</w:t>
            </w:r>
            <w:r>
              <w:rPr>
                <w:bCs/>
                <w:sz w:val="24"/>
                <w:szCs w:val="24"/>
              </w:rPr>
              <w:t>.</w:t>
            </w:r>
          </w:p>
        </w:tc>
        <w:tc>
          <w:tcPr>
            <w:tcW w:w="1276" w:type="dxa"/>
          </w:tcPr>
          <w:p w14:paraId="148A1C76" w14:textId="69480769" w:rsidR="00D671DC" w:rsidRPr="00E7066F" w:rsidRDefault="00E7066F" w:rsidP="00D671DC">
            <w:pPr>
              <w:pStyle w:val="a5"/>
              <w:spacing w:line="276" w:lineRule="auto"/>
              <w:rPr>
                <w:bCs/>
                <w:sz w:val="24"/>
                <w:szCs w:val="24"/>
              </w:rPr>
            </w:pPr>
            <w:r w:rsidRPr="00E7066F">
              <w:rPr>
                <w:bCs/>
                <w:sz w:val="24"/>
                <w:szCs w:val="24"/>
              </w:rPr>
              <w:t>с. 5</w:t>
            </w:r>
            <w:r w:rsidR="00B40D0F">
              <w:rPr>
                <w:bCs/>
                <w:sz w:val="24"/>
                <w:szCs w:val="24"/>
              </w:rPr>
              <w:t>3</w:t>
            </w:r>
          </w:p>
        </w:tc>
      </w:tr>
    </w:tbl>
    <w:p w14:paraId="53D60D44" w14:textId="77777777" w:rsidR="00730D3A" w:rsidRDefault="00730D3A" w:rsidP="00730D3A">
      <w:pPr>
        <w:pStyle w:val="a5"/>
        <w:spacing w:line="276" w:lineRule="auto"/>
        <w:rPr>
          <w:szCs w:val="28"/>
        </w:rPr>
      </w:pPr>
    </w:p>
    <w:p w14:paraId="55C7C950" w14:textId="77777777" w:rsidR="00730D3A" w:rsidRDefault="00730D3A" w:rsidP="00730D3A">
      <w:pPr>
        <w:pStyle w:val="a5"/>
        <w:spacing w:line="276" w:lineRule="auto"/>
        <w:ind w:firstLine="708"/>
        <w:jc w:val="both"/>
        <w:rPr>
          <w:b/>
          <w:bCs/>
          <w:szCs w:val="28"/>
        </w:rPr>
      </w:pPr>
    </w:p>
    <w:p w14:paraId="6C82D335" w14:textId="77777777" w:rsidR="00730D3A" w:rsidRDefault="00730D3A" w:rsidP="00730D3A">
      <w:pPr>
        <w:pStyle w:val="a5"/>
        <w:spacing w:line="276" w:lineRule="auto"/>
        <w:ind w:firstLine="708"/>
        <w:jc w:val="both"/>
        <w:rPr>
          <w:b/>
          <w:bCs/>
          <w:szCs w:val="28"/>
        </w:rPr>
      </w:pPr>
    </w:p>
    <w:p w14:paraId="71ED8D97" w14:textId="77777777" w:rsidR="00730D3A" w:rsidRDefault="00730D3A" w:rsidP="00730D3A">
      <w:pPr>
        <w:pStyle w:val="a5"/>
        <w:spacing w:line="276" w:lineRule="auto"/>
        <w:ind w:firstLine="708"/>
        <w:jc w:val="both"/>
        <w:rPr>
          <w:b/>
          <w:bCs/>
          <w:szCs w:val="28"/>
        </w:rPr>
      </w:pPr>
    </w:p>
    <w:p w14:paraId="415DC514" w14:textId="77777777" w:rsidR="00730D3A" w:rsidRDefault="00730D3A" w:rsidP="00730D3A">
      <w:pPr>
        <w:pStyle w:val="a5"/>
        <w:spacing w:line="276" w:lineRule="auto"/>
        <w:ind w:firstLine="708"/>
        <w:jc w:val="both"/>
        <w:rPr>
          <w:b/>
          <w:bCs/>
          <w:szCs w:val="28"/>
        </w:rPr>
      </w:pPr>
    </w:p>
    <w:p w14:paraId="455E6768" w14:textId="77777777" w:rsidR="00730D3A" w:rsidRDefault="00730D3A" w:rsidP="00730D3A">
      <w:pPr>
        <w:pStyle w:val="a5"/>
        <w:spacing w:line="276" w:lineRule="auto"/>
        <w:ind w:firstLine="708"/>
        <w:jc w:val="both"/>
        <w:rPr>
          <w:b/>
          <w:bCs/>
          <w:szCs w:val="28"/>
        </w:rPr>
      </w:pPr>
    </w:p>
    <w:p w14:paraId="51B1E423" w14:textId="77777777" w:rsidR="00730D3A" w:rsidRDefault="00730D3A" w:rsidP="00730D3A">
      <w:pPr>
        <w:pStyle w:val="a5"/>
        <w:spacing w:line="276" w:lineRule="auto"/>
        <w:ind w:firstLine="708"/>
        <w:jc w:val="both"/>
        <w:rPr>
          <w:b/>
          <w:bCs/>
          <w:szCs w:val="28"/>
        </w:rPr>
      </w:pPr>
    </w:p>
    <w:p w14:paraId="3089E703" w14:textId="77777777" w:rsidR="00730D3A" w:rsidRDefault="00730D3A" w:rsidP="00730D3A">
      <w:pPr>
        <w:pStyle w:val="a5"/>
        <w:spacing w:line="276" w:lineRule="auto"/>
        <w:ind w:firstLine="708"/>
        <w:jc w:val="both"/>
        <w:rPr>
          <w:b/>
          <w:bCs/>
          <w:szCs w:val="28"/>
        </w:rPr>
      </w:pPr>
    </w:p>
    <w:p w14:paraId="35701ED4" w14:textId="77777777" w:rsidR="00730D3A" w:rsidRDefault="00730D3A" w:rsidP="00730D3A">
      <w:pPr>
        <w:pStyle w:val="a5"/>
        <w:spacing w:line="276" w:lineRule="auto"/>
        <w:ind w:firstLine="708"/>
        <w:jc w:val="both"/>
        <w:rPr>
          <w:b/>
          <w:bCs/>
          <w:szCs w:val="28"/>
        </w:rPr>
      </w:pPr>
    </w:p>
    <w:p w14:paraId="295B8275" w14:textId="77777777" w:rsidR="00730D3A" w:rsidRDefault="00730D3A" w:rsidP="00730D3A">
      <w:pPr>
        <w:pStyle w:val="a5"/>
        <w:spacing w:line="276" w:lineRule="auto"/>
        <w:ind w:firstLine="708"/>
        <w:jc w:val="both"/>
        <w:rPr>
          <w:b/>
          <w:bCs/>
          <w:szCs w:val="28"/>
        </w:rPr>
      </w:pPr>
    </w:p>
    <w:p w14:paraId="36A89B5F" w14:textId="77777777" w:rsidR="00730D3A" w:rsidRDefault="00730D3A" w:rsidP="00730D3A">
      <w:pPr>
        <w:pStyle w:val="a5"/>
        <w:spacing w:line="276" w:lineRule="auto"/>
        <w:ind w:firstLine="708"/>
        <w:jc w:val="both"/>
        <w:rPr>
          <w:b/>
          <w:bCs/>
          <w:szCs w:val="28"/>
        </w:rPr>
      </w:pPr>
    </w:p>
    <w:p w14:paraId="7D5D4F52" w14:textId="18E1D92D" w:rsidR="00730D3A" w:rsidRDefault="00730D3A" w:rsidP="00730D3A">
      <w:pPr>
        <w:pStyle w:val="a5"/>
        <w:spacing w:line="276" w:lineRule="auto"/>
        <w:ind w:firstLine="708"/>
        <w:jc w:val="both"/>
        <w:rPr>
          <w:b/>
          <w:bCs/>
          <w:szCs w:val="28"/>
        </w:rPr>
      </w:pPr>
    </w:p>
    <w:p w14:paraId="2B5553DD" w14:textId="037F07D3" w:rsidR="00E7066F" w:rsidRDefault="00E7066F" w:rsidP="00730D3A">
      <w:pPr>
        <w:pStyle w:val="a5"/>
        <w:spacing w:line="276" w:lineRule="auto"/>
        <w:ind w:firstLine="708"/>
        <w:jc w:val="both"/>
        <w:rPr>
          <w:b/>
          <w:bCs/>
          <w:szCs w:val="28"/>
        </w:rPr>
      </w:pPr>
    </w:p>
    <w:p w14:paraId="3B5BE885" w14:textId="4FF3F900" w:rsidR="00E7066F" w:rsidRDefault="00E7066F" w:rsidP="00730D3A">
      <w:pPr>
        <w:pStyle w:val="a5"/>
        <w:spacing w:line="276" w:lineRule="auto"/>
        <w:ind w:firstLine="708"/>
        <w:jc w:val="both"/>
        <w:rPr>
          <w:b/>
          <w:bCs/>
          <w:szCs w:val="28"/>
        </w:rPr>
      </w:pPr>
    </w:p>
    <w:p w14:paraId="5DA4682A" w14:textId="073CF412" w:rsidR="00E7066F" w:rsidRDefault="00E7066F" w:rsidP="00730D3A">
      <w:pPr>
        <w:pStyle w:val="a5"/>
        <w:spacing w:line="276" w:lineRule="auto"/>
        <w:ind w:firstLine="708"/>
        <w:jc w:val="both"/>
        <w:rPr>
          <w:b/>
          <w:bCs/>
          <w:szCs w:val="28"/>
        </w:rPr>
      </w:pPr>
    </w:p>
    <w:p w14:paraId="486BFDBA" w14:textId="71F1A255" w:rsidR="00E7066F" w:rsidRDefault="00E7066F" w:rsidP="00730D3A">
      <w:pPr>
        <w:pStyle w:val="a5"/>
        <w:spacing w:line="276" w:lineRule="auto"/>
        <w:ind w:firstLine="708"/>
        <w:jc w:val="both"/>
        <w:rPr>
          <w:b/>
          <w:bCs/>
          <w:szCs w:val="28"/>
        </w:rPr>
      </w:pPr>
    </w:p>
    <w:p w14:paraId="5DED87F2" w14:textId="7C852C7F" w:rsidR="00E7066F" w:rsidRDefault="00E7066F" w:rsidP="00730D3A">
      <w:pPr>
        <w:pStyle w:val="a5"/>
        <w:spacing w:line="276" w:lineRule="auto"/>
        <w:ind w:firstLine="708"/>
        <w:jc w:val="both"/>
        <w:rPr>
          <w:b/>
          <w:bCs/>
          <w:szCs w:val="28"/>
        </w:rPr>
      </w:pPr>
    </w:p>
    <w:p w14:paraId="1C08FF52" w14:textId="2037B7F2" w:rsidR="00E7066F" w:rsidRDefault="00E7066F" w:rsidP="00730D3A">
      <w:pPr>
        <w:pStyle w:val="a5"/>
        <w:spacing w:line="276" w:lineRule="auto"/>
        <w:ind w:firstLine="708"/>
        <w:jc w:val="both"/>
        <w:rPr>
          <w:b/>
          <w:bCs/>
          <w:szCs w:val="28"/>
        </w:rPr>
      </w:pPr>
    </w:p>
    <w:p w14:paraId="14987983" w14:textId="387A4BB7" w:rsidR="00E7066F" w:rsidRDefault="00E7066F" w:rsidP="00730D3A">
      <w:pPr>
        <w:pStyle w:val="a5"/>
        <w:spacing w:line="276" w:lineRule="auto"/>
        <w:ind w:firstLine="708"/>
        <w:jc w:val="both"/>
        <w:rPr>
          <w:b/>
          <w:bCs/>
          <w:szCs w:val="28"/>
        </w:rPr>
      </w:pPr>
    </w:p>
    <w:p w14:paraId="565270E9" w14:textId="77777777" w:rsidR="00730D3A" w:rsidRDefault="00730D3A" w:rsidP="00A00766">
      <w:pPr>
        <w:pStyle w:val="a5"/>
        <w:spacing w:line="276" w:lineRule="auto"/>
        <w:jc w:val="both"/>
        <w:rPr>
          <w:b/>
          <w:bCs/>
          <w:szCs w:val="28"/>
        </w:rPr>
      </w:pPr>
    </w:p>
    <w:p w14:paraId="33C28006" w14:textId="3E642014" w:rsidR="00730D3A" w:rsidRPr="00B76047" w:rsidRDefault="00730D3A" w:rsidP="00B76047">
      <w:pPr>
        <w:pStyle w:val="a5"/>
        <w:ind w:firstLine="708"/>
        <w:rPr>
          <w:bCs/>
          <w:sz w:val="24"/>
          <w:szCs w:val="24"/>
        </w:rPr>
      </w:pPr>
      <w:r w:rsidRPr="00B76047">
        <w:rPr>
          <w:bCs/>
          <w:sz w:val="24"/>
          <w:szCs w:val="24"/>
        </w:rPr>
        <w:lastRenderedPageBreak/>
        <w:t>Общие положения</w:t>
      </w:r>
    </w:p>
    <w:p w14:paraId="222F792F" w14:textId="77777777" w:rsidR="00B76047" w:rsidRPr="00B76047" w:rsidRDefault="00B76047" w:rsidP="00B76047">
      <w:pPr>
        <w:pStyle w:val="a5"/>
        <w:rPr>
          <w:bCs/>
          <w:sz w:val="24"/>
          <w:szCs w:val="24"/>
        </w:rPr>
      </w:pPr>
    </w:p>
    <w:p w14:paraId="38330494" w14:textId="6F4CACC8" w:rsidR="003504C2" w:rsidRPr="00B76047" w:rsidRDefault="00B76047" w:rsidP="00B76047">
      <w:pPr>
        <w:pStyle w:val="a5"/>
        <w:ind w:firstLine="708"/>
        <w:jc w:val="both"/>
        <w:rPr>
          <w:sz w:val="24"/>
          <w:szCs w:val="24"/>
        </w:rPr>
      </w:pPr>
      <w:r w:rsidRPr="00B76047">
        <w:rPr>
          <w:sz w:val="24"/>
          <w:szCs w:val="24"/>
        </w:rPr>
        <w:t>Настоящи</w:t>
      </w:r>
      <w:r w:rsidR="00D10811">
        <w:rPr>
          <w:sz w:val="24"/>
          <w:szCs w:val="24"/>
        </w:rPr>
        <w:t xml:space="preserve">й Сборник </w:t>
      </w:r>
      <w:r w:rsidR="001115B7">
        <w:rPr>
          <w:sz w:val="24"/>
          <w:szCs w:val="24"/>
        </w:rPr>
        <w:t>КРАТКИЙ КУРС ЛЕКЦИЙ</w:t>
      </w:r>
      <w:r w:rsidR="00D10811">
        <w:rPr>
          <w:sz w:val="24"/>
          <w:szCs w:val="24"/>
        </w:rPr>
        <w:t xml:space="preserve"> </w:t>
      </w:r>
      <w:r w:rsidR="00E7066F" w:rsidRPr="00B76047">
        <w:rPr>
          <w:sz w:val="24"/>
          <w:szCs w:val="24"/>
        </w:rPr>
        <w:t xml:space="preserve">по изучению дисциплины ИСТОРИЯ </w:t>
      </w:r>
      <w:r w:rsidR="006D0345">
        <w:rPr>
          <w:sz w:val="24"/>
          <w:szCs w:val="24"/>
        </w:rPr>
        <w:t>(из опыта работы преподавателя)</w:t>
      </w:r>
      <w:r w:rsidR="00E7066F" w:rsidRPr="00B76047">
        <w:rPr>
          <w:sz w:val="24"/>
          <w:szCs w:val="24"/>
        </w:rPr>
        <w:t xml:space="preserve"> </w:t>
      </w:r>
      <w:r w:rsidR="00E7066F" w:rsidRPr="00B76047">
        <w:rPr>
          <w:spacing w:val="7"/>
          <w:sz w:val="24"/>
          <w:szCs w:val="24"/>
        </w:rPr>
        <w:t xml:space="preserve">предназначен для организации самостоятельной работы студентов по дисциплине ИСТОРИЯ.  Краткие лекции разработаны на базе </w:t>
      </w:r>
      <w:proofErr w:type="spellStart"/>
      <w:r w:rsidR="00E7066F" w:rsidRPr="00B76047">
        <w:rPr>
          <w:spacing w:val="7"/>
          <w:sz w:val="24"/>
          <w:szCs w:val="24"/>
        </w:rPr>
        <w:t>Обоянского</w:t>
      </w:r>
      <w:proofErr w:type="spellEnd"/>
      <w:r w:rsidR="00E7066F" w:rsidRPr="00B76047">
        <w:rPr>
          <w:spacing w:val="7"/>
          <w:sz w:val="24"/>
          <w:szCs w:val="24"/>
        </w:rPr>
        <w:t xml:space="preserve"> филиала областного бюджетного профессионального образовательного учреждения «Курский колледж культуры» и могут быть использованы на занятиях </w:t>
      </w:r>
      <w:r w:rsidR="001115B7">
        <w:rPr>
          <w:spacing w:val="7"/>
          <w:sz w:val="24"/>
          <w:szCs w:val="24"/>
        </w:rPr>
        <w:t>в</w:t>
      </w:r>
      <w:r w:rsidR="006D0345">
        <w:rPr>
          <w:spacing w:val="7"/>
          <w:sz w:val="24"/>
          <w:szCs w:val="24"/>
        </w:rPr>
        <w:t xml:space="preserve"> </w:t>
      </w:r>
      <w:r w:rsidR="00E7066F" w:rsidRPr="00B76047">
        <w:rPr>
          <w:spacing w:val="7"/>
          <w:sz w:val="24"/>
          <w:szCs w:val="24"/>
        </w:rPr>
        <w:t>дистанционной форм</w:t>
      </w:r>
      <w:r w:rsidR="001115B7">
        <w:rPr>
          <w:spacing w:val="7"/>
          <w:sz w:val="24"/>
          <w:szCs w:val="24"/>
        </w:rPr>
        <w:t>е</w:t>
      </w:r>
      <w:r w:rsidR="00E7066F" w:rsidRPr="00B76047">
        <w:rPr>
          <w:spacing w:val="7"/>
          <w:sz w:val="24"/>
          <w:szCs w:val="24"/>
        </w:rPr>
        <w:t xml:space="preserve"> обучения студентов колледжа.</w:t>
      </w:r>
      <w:r w:rsidRPr="00B76047">
        <w:rPr>
          <w:spacing w:val="7"/>
          <w:sz w:val="24"/>
          <w:szCs w:val="24"/>
        </w:rPr>
        <w:t xml:space="preserve"> </w:t>
      </w:r>
      <w:r w:rsidR="003504C2" w:rsidRPr="00B76047">
        <w:rPr>
          <w:sz w:val="24"/>
          <w:szCs w:val="24"/>
        </w:rPr>
        <w:t xml:space="preserve">Основными </w:t>
      </w:r>
      <w:r w:rsidR="003504C2" w:rsidRPr="00B76047">
        <w:rPr>
          <w:i/>
          <w:sz w:val="24"/>
          <w:szCs w:val="24"/>
        </w:rPr>
        <w:t xml:space="preserve">целями </w:t>
      </w:r>
      <w:r w:rsidR="003504C2" w:rsidRPr="00B76047">
        <w:rPr>
          <w:sz w:val="24"/>
          <w:szCs w:val="24"/>
        </w:rPr>
        <w:t>самостоятельной работы студентов являются:</w:t>
      </w:r>
    </w:p>
    <w:p w14:paraId="18437F5B" w14:textId="77777777" w:rsidR="003504C2" w:rsidRPr="00B76047" w:rsidRDefault="003504C2" w:rsidP="00B76047">
      <w:pPr>
        <w:numPr>
          <w:ilvl w:val="0"/>
          <w:numId w:val="7"/>
        </w:numPr>
        <w:tabs>
          <w:tab w:val="num" w:pos="284"/>
        </w:tabs>
        <w:suppressAutoHyphens w:val="0"/>
        <w:ind w:left="0" w:firstLine="0"/>
        <w:contextualSpacing/>
        <w:jc w:val="both"/>
        <w:rPr>
          <w:sz w:val="24"/>
          <w:szCs w:val="24"/>
        </w:rPr>
      </w:pPr>
      <w:r w:rsidRPr="00B76047">
        <w:rPr>
          <w:sz w:val="24"/>
          <w:szCs w:val="24"/>
        </w:rPr>
        <w:t>формирование готовности к самообразованию, самостоятельности и ответственности;</w:t>
      </w:r>
    </w:p>
    <w:p w14:paraId="5C14B199" w14:textId="77777777" w:rsidR="00B76047" w:rsidRDefault="003504C2" w:rsidP="00B76047">
      <w:pPr>
        <w:numPr>
          <w:ilvl w:val="0"/>
          <w:numId w:val="7"/>
        </w:numPr>
        <w:tabs>
          <w:tab w:val="num" w:pos="284"/>
        </w:tabs>
        <w:suppressAutoHyphens w:val="0"/>
        <w:ind w:left="0" w:firstLine="0"/>
        <w:contextualSpacing/>
        <w:jc w:val="both"/>
        <w:rPr>
          <w:sz w:val="24"/>
          <w:szCs w:val="24"/>
        </w:rPr>
      </w:pPr>
      <w:r w:rsidRPr="00B76047">
        <w:rPr>
          <w:sz w:val="24"/>
          <w:szCs w:val="24"/>
        </w:rPr>
        <w:t>развитие творческого подхода к решению проблем учебного и профессионального уровня.</w:t>
      </w:r>
    </w:p>
    <w:p w14:paraId="3599D633" w14:textId="6B8D5995" w:rsidR="001115B7" w:rsidRDefault="003504C2" w:rsidP="00B76047">
      <w:pPr>
        <w:suppressAutoHyphens w:val="0"/>
        <w:contextualSpacing/>
        <w:jc w:val="both"/>
        <w:rPr>
          <w:sz w:val="24"/>
          <w:szCs w:val="24"/>
        </w:rPr>
      </w:pPr>
      <w:r w:rsidRPr="00B76047">
        <w:rPr>
          <w:sz w:val="24"/>
          <w:szCs w:val="24"/>
        </w:rPr>
        <w:t>Самостоятельная работа</w:t>
      </w:r>
      <w:r w:rsidR="00B76047">
        <w:rPr>
          <w:sz w:val="24"/>
          <w:szCs w:val="24"/>
        </w:rPr>
        <w:t xml:space="preserve"> по изучению нового материала</w:t>
      </w:r>
      <w:r w:rsidRPr="00B76047">
        <w:rPr>
          <w:sz w:val="24"/>
          <w:szCs w:val="24"/>
        </w:rPr>
        <w:t xml:space="preserve"> определяется как индивидуальная или коллективная учебная деятельность, осуществляемая без непосредственного руководства педагога, но по его заданиям и под его контролем. </w:t>
      </w:r>
    </w:p>
    <w:p w14:paraId="3F34D7B8" w14:textId="649F589F" w:rsidR="001115B7" w:rsidRDefault="001115B7" w:rsidP="001115B7">
      <w:pPr>
        <w:pStyle w:val="ae"/>
        <w:ind w:right="102" w:firstLine="709"/>
        <w:jc w:val="both"/>
      </w:pPr>
      <w:r>
        <w:t xml:space="preserve">Ответы на вопросы по истории </w:t>
      </w:r>
      <w:r w:rsidRPr="00E0463D">
        <w:rPr>
          <w:i/>
          <w:szCs w:val="28"/>
        </w:rPr>
        <w:t xml:space="preserve">От Древней Руси к Российскому государству, </w:t>
      </w:r>
      <w:r w:rsidRPr="00E0463D">
        <w:rPr>
          <w:i/>
        </w:rPr>
        <w:t xml:space="preserve">Россия в </w:t>
      </w:r>
      <w:r w:rsidRPr="00E0463D">
        <w:rPr>
          <w:i/>
          <w:lang w:val="en-US"/>
        </w:rPr>
        <w:t>XVI</w:t>
      </w:r>
      <w:r w:rsidRPr="00E0463D">
        <w:rPr>
          <w:i/>
        </w:rPr>
        <w:t>-</w:t>
      </w:r>
      <w:r w:rsidRPr="00E0463D">
        <w:rPr>
          <w:i/>
          <w:lang w:val="en-US"/>
        </w:rPr>
        <w:t>XVII</w:t>
      </w:r>
      <w:r w:rsidRPr="00E0463D">
        <w:rPr>
          <w:i/>
        </w:rPr>
        <w:t xml:space="preserve"> веках: от великого княжества к царству.</w:t>
      </w:r>
      <w:r>
        <w:t xml:space="preserve"> вы найдете в материалах данного пособия. </w:t>
      </w:r>
    </w:p>
    <w:p w14:paraId="3270A06B" w14:textId="4A05ABFC" w:rsidR="003504C2" w:rsidRPr="001115B7" w:rsidRDefault="003504C2" w:rsidP="001115B7">
      <w:pPr>
        <w:pStyle w:val="a5"/>
        <w:jc w:val="both"/>
      </w:pPr>
    </w:p>
    <w:p w14:paraId="52E6F499" w14:textId="64A3FAEF" w:rsidR="00B76047" w:rsidRPr="00B76047" w:rsidRDefault="00B76047" w:rsidP="001115B7">
      <w:pPr>
        <w:pStyle w:val="a5"/>
        <w:ind w:firstLine="708"/>
        <w:jc w:val="both"/>
        <w:rPr>
          <w:sz w:val="24"/>
          <w:szCs w:val="24"/>
        </w:rPr>
      </w:pPr>
      <w:r w:rsidRPr="00B76047">
        <w:rPr>
          <w:sz w:val="24"/>
          <w:szCs w:val="24"/>
        </w:rPr>
        <w:t xml:space="preserve">Данные рекомендации разработаны в соответствии с Федеральным законом от 29 декабря 2012 г. № 273-ФЗ "Об образовании в Российской Федерации", Порядком проведения государственной итоговой аттестации по образовательным программам среднего профессионального образования, утвержденным приказом Министерства образования и науки Российской Федерации от 16 августа 2013 г. № 968, федеральным государственным образовательным стандартом (далее – ФГОС) по программам среднего профессионального образования (далее – СПО) по специальности 51.02.03. Библиотековедение, Порядком организации и осуществления образовательной деятельности по образовательным программам среднего профессионального образования, утвержденным приказом Министерства образования и науки Российской Федерации от 14 июня 2013 г. № 464, а также </w:t>
      </w:r>
      <w:hyperlink r:id="rId7" w:history="1">
        <w:r w:rsidRPr="00B76047">
          <w:rPr>
            <w:rStyle w:val="a3"/>
            <w:sz w:val="24"/>
            <w:szCs w:val="24"/>
          </w:rPr>
          <w:t>Письмо</w:t>
        </w:r>
      </w:hyperlink>
      <w:r w:rsidRPr="00B76047">
        <w:rPr>
          <w:rStyle w:val="a3"/>
          <w:sz w:val="24"/>
          <w:szCs w:val="24"/>
        </w:rPr>
        <w:t>м</w:t>
      </w:r>
      <w:r w:rsidRPr="00B76047">
        <w:rPr>
          <w:sz w:val="24"/>
          <w:szCs w:val="24"/>
        </w:rPr>
        <w:t xml:space="preserve"> Департамента государственной политики в сфере подготовки рабочих кадров и ДПО от 20 июля 2015 г. № 06-846 «О направлении методических рекомендаций» в образовательных организациях, реализующих ОП СПО по программам подготовки специалистов среднего звена». </w:t>
      </w:r>
    </w:p>
    <w:p w14:paraId="3069185A" w14:textId="38927407" w:rsidR="003504C2" w:rsidRPr="00B76047" w:rsidRDefault="003504C2" w:rsidP="00B76047">
      <w:pPr>
        <w:rPr>
          <w:sz w:val="24"/>
          <w:szCs w:val="24"/>
          <w:lang w:eastAsia="en-US"/>
        </w:rPr>
      </w:pPr>
      <w:r w:rsidRPr="00B76047">
        <w:rPr>
          <w:sz w:val="24"/>
          <w:szCs w:val="24"/>
          <w:lang w:eastAsia="en-US"/>
        </w:rPr>
        <w:t>Стандарт</w:t>
      </w:r>
    </w:p>
    <w:p w14:paraId="594BA223" w14:textId="56A3CAB2" w:rsidR="003504C2" w:rsidRPr="001115B7" w:rsidRDefault="003504C2" w:rsidP="001115B7">
      <w:pPr>
        <w:jc w:val="both"/>
        <w:outlineLvl w:val="0"/>
        <w:rPr>
          <w:i/>
          <w:sz w:val="24"/>
          <w:szCs w:val="24"/>
        </w:rPr>
      </w:pPr>
      <w:r w:rsidRPr="00B76047">
        <w:rPr>
          <w:sz w:val="24"/>
          <w:szCs w:val="24"/>
        </w:rPr>
        <w:t xml:space="preserve">В результате освоения учебных дисциплин </w:t>
      </w:r>
      <w:r w:rsidRPr="00B76047">
        <w:rPr>
          <w:i/>
          <w:sz w:val="24"/>
          <w:szCs w:val="24"/>
        </w:rPr>
        <w:t>общего гуманитарного и социально</w:t>
      </w:r>
      <w:r w:rsidRPr="00B76047">
        <w:rPr>
          <w:sz w:val="24"/>
          <w:szCs w:val="24"/>
        </w:rPr>
        <w:t>-</w:t>
      </w:r>
      <w:r w:rsidRPr="00B76047">
        <w:rPr>
          <w:i/>
          <w:sz w:val="24"/>
          <w:szCs w:val="24"/>
        </w:rPr>
        <w:t>экономического цикла</w:t>
      </w:r>
      <w:r w:rsidRPr="00B76047">
        <w:rPr>
          <w:sz w:val="24"/>
          <w:szCs w:val="24"/>
        </w:rPr>
        <w:t xml:space="preserve"> обучающийся должен обладать предусмотренными ФГОС по специальности </w:t>
      </w:r>
      <w:r w:rsidRPr="00B76047">
        <w:rPr>
          <w:i/>
          <w:sz w:val="24"/>
          <w:szCs w:val="24"/>
        </w:rPr>
        <w:t>СПО</w:t>
      </w:r>
      <w:r w:rsidRPr="00B76047">
        <w:rPr>
          <w:i/>
          <w:color w:val="FF0000"/>
          <w:sz w:val="24"/>
          <w:szCs w:val="24"/>
        </w:rPr>
        <w:t xml:space="preserve"> </w:t>
      </w:r>
      <w:r w:rsidRPr="00B76047">
        <w:rPr>
          <w:i/>
          <w:sz w:val="24"/>
          <w:szCs w:val="24"/>
        </w:rPr>
        <w:t>51.02.03. Библиотековедение</w:t>
      </w:r>
      <w:r w:rsidRPr="00B76047">
        <w:rPr>
          <w:i/>
          <w:color w:val="FF0000"/>
          <w:sz w:val="24"/>
          <w:szCs w:val="24"/>
        </w:rPr>
        <w:t xml:space="preserve"> </w:t>
      </w:r>
      <w:r w:rsidRPr="00B76047">
        <w:rPr>
          <w:sz w:val="24"/>
          <w:szCs w:val="24"/>
        </w:rPr>
        <w:t>умениями, знаниями, которые формируют профессиональную компетенцию,</w:t>
      </w:r>
      <w:r w:rsidRPr="00B76047">
        <w:rPr>
          <w:rStyle w:val="FontStyle44"/>
          <w:sz w:val="24"/>
          <w:szCs w:val="24"/>
        </w:rPr>
        <w:t xml:space="preserve"> и общими компетенциями:</w:t>
      </w:r>
    </w:p>
    <w:p w14:paraId="4597F64D" w14:textId="77777777" w:rsidR="003504C2" w:rsidRPr="00B76047" w:rsidRDefault="003504C2" w:rsidP="00B76047">
      <w:pPr>
        <w:pStyle w:val="a5"/>
        <w:jc w:val="both"/>
        <w:rPr>
          <w:sz w:val="24"/>
          <w:szCs w:val="24"/>
        </w:rPr>
      </w:pPr>
      <w:r w:rsidRPr="00B76047">
        <w:rPr>
          <w:sz w:val="24"/>
          <w:szCs w:val="24"/>
        </w:rPr>
        <w:t>ОК 1. Понимать сущность и социальную значимость своей будущей профессии, проявлять к ней устойчивый интерес.</w:t>
      </w:r>
    </w:p>
    <w:p w14:paraId="71D0BCCA" w14:textId="77777777" w:rsidR="003504C2" w:rsidRPr="00B76047" w:rsidRDefault="003504C2" w:rsidP="00B76047">
      <w:pPr>
        <w:pStyle w:val="a5"/>
        <w:jc w:val="both"/>
        <w:rPr>
          <w:sz w:val="24"/>
          <w:szCs w:val="24"/>
        </w:rPr>
      </w:pPr>
      <w:r w:rsidRPr="00B76047">
        <w:rPr>
          <w:sz w:val="24"/>
          <w:szCs w:val="24"/>
        </w:rPr>
        <w:t>ОК 2. Организовывать собственную деятельность, определять методы и способы выполнения профессиональных задач, оценивать их эффективность и качество.</w:t>
      </w:r>
    </w:p>
    <w:p w14:paraId="6FE782E6" w14:textId="77777777" w:rsidR="003504C2" w:rsidRPr="00B76047" w:rsidRDefault="003504C2" w:rsidP="00B76047">
      <w:pPr>
        <w:pStyle w:val="a5"/>
        <w:jc w:val="both"/>
        <w:rPr>
          <w:sz w:val="24"/>
          <w:szCs w:val="24"/>
        </w:rPr>
      </w:pPr>
      <w:r w:rsidRPr="00B76047">
        <w:rPr>
          <w:sz w:val="24"/>
          <w:szCs w:val="24"/>
        </w:rPr>
        <w:t>ОК 3. Решать проблемы, оценивать риски и принимать решения в нестандартных ситуациях.</w:t>
      </w:r>
    </w:p>
    <w:p w14:paraId="1F959297" w14:textId="77777777" w:rsidR="003504C2" w:rsidRPr="00B76047" w:rsidRDefault="003504C2" w:rsidP="00B76047">
      <w:pPr>
        <w:pStyle w:val="a5"/>
        <w:jc w:val="both"/>
        <w:rPr>
          <w:sz w:val="24"/>
          <w:szCs w:val="24"/>
        </w:rPr>
      </w:pPr>
      <w:r w:rsidRPr="00B76047">
        <w:rPr>
          <w:sz w:val="24"/>
          <w:szCs w:val="24"/>
        </w:rPr>
        <w:t>ОК 4.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p w14:paraId="48256706" w14:textId="77777777" w:rsidR="003504C2" w:rsidRPr="00B76047" w:rsidRDefault="003504C2" w:rsidP="00B76047">
      <w:pPr>
        <w:pStyle w:val="a5"/>
        <w:jc w:val="both"/>
        <w:rPr>
          <w:sz w:val="24"/>
          <w:szCs w:val="24"/>
        </w:rPr>
      </w:pPr>
      <w:r w:rsidRPr="00B76047">
        <w:rPr>
          <w:sz w:val="24"/>
          <w:szCs w:val="24"/>
        </w:rPr>
        <w:t xml:space="preserve">ОК 5. Использовать информационно-коммуникационные технологии для совершенствования профессиональной деятельности. </w:t>
      </w:r>
    </w:p>
    <w:p w14:paraId="5DEE258C" w14:textId="77777777" w:rsidR="003504C2" w:rsidRPr="00B76047" w:rsidRDefault="003504C2" w:rsidP="00B76047">
      <w:pPr>
        <w:pStyle w:val="a5"/>
        <w:jc w:val="both"/>
        <w:rPr>
          <w:sz w:val="24"/>
          <w:szCs w:val="24"/>
        </w:rPr>
      </w:pPr>
      <w:r w:rsidRPr="00B76047">
        <w:rPr>
          <w:sz w:val="24"/>
          <w:szCs w:val="24"/>
        </w:rPr>
        <w:t>ОК 6. Работать в коллективе, обеспечивать его сплочение, эффективно общаться с коллегами, руководством, потребителями.</w:t>
      </w:r>
    </w:p>
    <w:p w14:paraId="142359EF" w14:textId="77777777" w:rsidR="003504C2" w:rsidRPr="00B76047" w:rsidRDefault="003504C2" w:rsidP="00B76047">
      <w:pPr>
        <w:pStyle w:val="a5"/>
        <w:jc w:val="both"/>
        <w:rPr>
          <w:sz w:val="24"/>
          <w:szCs w:val="24"/>
        </w:rPr>
      </w:pPr>
      <w:r w:rsidRPr="00B76047">
        <w:rPr>
          <w:sz w:val="24"/>
          <w:szCs w:val="24"/>
        </w:rPr>
        <w:t>ОК 7. Ставить цели, мотивировать деятельность подчиненных, организовывать и контролировать их работу с принятием на себя ответственности за результат выполнения заданий.</w:t>
      </w:r>
    </w:p>
    <w:p w14:paraId="2B3DD2C8" w14:textId="77777777" w:rsidR="003504C2" w:rsidRPr="00B76047" w:rsidRDefault="003504C2" w:rsidP="00B76047">
      <w:pPr>
        <w:pStyle w:val="a5"/>
        <w:jc w:val="both"/>
        <w:rPr>
          <w:sz w:val="24"/>
          <w:szCs w:val="24"/>
        </w:rPr>
      </w:pPr>
      <w:r w:rsidRPr="00B76047">
        <w:rPr>
          <w:sz w:val="24"/>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14:paraId="1A5706D9" w14:textId="01DE8EBA" w:rsidR="003504C2" w:rsidRPr="00B76047" w:rsidRDefault="003504C2" w:rsidP="00B76047">
      <w:pPr>
        <w:pStyle w:val="a5"/>
        <w:jc w:val="both"/>
        <w:rPr>
          <w:sz w:val="24"/>
          <w:szCs w:val="24"/>
        </w:rPr>
      </w:pPr>
      <w:r w:rsidRPr="00B76047">
        <w:rPr>
          <w:sz w:val="24"/>
          <w:szCs w:val="24"/>
        </w:rPr>
        <w:lastRenderedPageBreak/>
        <w:t>ОК 9. Ориентироваться в условиях частой смены технологий в профессиональной деятельности.</w:t>
      </w:r>
    </w:p>
    <w:p w14:paraId="17AE609E" w14:textId="77777777" w:rsidR="003504C2" w:rsidRPr="00B76047" w:rsidRDefault="003504C2" w:rsidP="00B76047">
      <w:pPr>
        <w:pStyle w:val="a5"/>
        <w:jc w:val="both"/>
        <w:rPr>
          <w:sz w:val="24"/>
          <w:szCs w:val="24"/>
        </w:rPr>
      </w:pPr>
      <w:r w:rsidRPr="00B76047">
        <w:rPr>
          <w:sz w:val="24"/>
          <w:szCs w:val="24"/>
        </w:rPr>
        <w:t>ПК 1. Создавать условия для реализации творческих возможностей пользователей, повышать их образовательный, профессиональный уровень информационной культуры.</w:t>
      </w:r>
    </w:p>
    <w:p w14:paraId="17BD4034" w14:textId="77777777" w:rsidR="003504C2" w:rsidRPr="00B76047" w:rsidRDefault="003504C2" w:rsidP="00B76047">
      <w:pPr>
        <w:pStyle w:val="a5"/>
        <w:jc w:val="both"/>
        <w:rPr>
          <w:sz w:val="24"/>
          <w:szCs w:val="24"/>
        </w:rPr>
      </w:pPr>
      <w:r w:rsidRPr="00B76047">
        <w:rPr>
          <w:sz w:val="24"/>
          <w:szCs w:val="24"/>
        </w:rPr>
        <w:t>ПК 4. Приобщать пользователей библиотеки к национальным и региональным традициям.</w:t>
      </w:r>
    </w:p>
    <w:p w14:paraId="5254C436" w14:textId="77777777" w:rsidR="003504C2" w:rsidRPr="00B76047" w:rsidRDefault="003504C2" w:rsidP="00B76047">
      <w:pPr>
        <w:pStyle w:val="a5"/>
        <w:rPr>
          <w:sz w:val="24"/>
          <w:szCs w:val="24"/>
        </w:rPr>
      </w:pPr>
      <w:r w:rsidRPr="00B76047">
        <w:rPr>
          <w:sz w:val="24"/>
          <w:szCs w:val="24"/>
        </w:rPr>
        <w:t>ПК 5. Создавать комфортную информационную среду, обеспечивающую дифференцированный подход к различным категориям пользователей.</w:t>
      </w:r>
    </w:p>
    <w:p w14:paraId="18F823BC" w14:textId="77777777" w:rsidR="003504C2" w:rsidRPr="00B76047" w:rsidRDefault="003504C2" w:rsidP="00B76047">
      <w:pPr>
        <w:pStyle w:val="a5"/>
        <w:jc w:val="both"/>
        <w:rPr>
          <w:sz w:val="24"/>
          <w:szCs w:val="24"/>
        </w:rPr>
      </w:pPr>
      <w:r w:rsidRPr="00B76047">
        <w:rPr>
          <w:sz w:val="24"/>
          <w:szCs w:val="24"/>
        </w:rPr>
        <w:t>ПК 6. Владеть культурой устной и письменной речи, профессиональной терминологией.</w:t>
      </w:r>
    </w:p>
    <w:p w14:paraId="027FAE28" w14:textId="77777777" w:rsidR="003504C2" w:rsidRPr="00B76047" w:rsidRDefault="003504C2" w:rsidP="00B76047">
      <w:pPr>
        <w:rPr>
          <w:b/>
          <w:sz w:val="24"/>
          <w:szCs w:val="24"/>
        </w:rPr>
      </w:pPr>
    </w:p>
    <w:p w14:paraId="7748D340" w14:textId="77777777" w:rsidR="003504C2" w:rsidRDefault="003504C2" w:rsidP="003504C2">
      <w:pPr>
        <w:rPr>
          <w:b/>
          <w:szCs w:val="28"/>
        </w:rPr>
      </w:pPr>
    </w:p>
    <w:p w14:paraId="3FDD2A39" w14:textId="77777777" w:rsidR="003504C2" w:rsidRDefault="003504C2" w:rsidP="003504C2">
      <w:pPr>
        <w:rPr>
          <w:b/>
          <w:szCs w:val="28"/>
        </w:rPr>
      </w:pPr>
    </w:p>
    <w:p w14:paraId="147280C0" w14:textId="07C21015" w:rsidR="00CB55DB" w:rsidRDefault="00CB55DB" w:rsidP="00730D3A">
      <w:pPr>
        <w:pStyle w:val="a5"/>
        <w:spacing w:line="276" w:lineRule="auto"/>
        <w:ind w:firstLine="708"/>
        <w:jc w:val="both"/>
        <w:rPr>
          <w:szCs w:val="28"/>
        </w:rPr>
      </w:pPr>
    </w:p>
    <w:p w14:paraId="3AEFB04C" w14:textId="184B3611" w:rsidR="00CB55DB" w:rsidRDefault="00CB55DB" w:rsidP="00730D3A">
      <w:pPr>
        <w:pStyle w:val="a5"/>
        <w:spacing w:line="276" w:lineRule="auto"/>
        <w:ind w:firstLine="708"/>
        <w:jc w:val="both"/>
        <w:rPr>
          <w:szCs w:val="28"/>
        </w:rPr>
      </w:pPr>
    </w:p>
    <w:p w14:paraId="1865F794" w14:textId="1AD7B498" w:rsidR="00CB55DB" w:rsidRDefault="00CB55DB" w:rsidP="00730D3A">
      <w:pPr>
        <w:pStyle w:val="a5"/>
        <w:spacing w:line="276" w:lineRule="auto"/>
        <w:ind w:firstLine="708"/>
        <w:jc w:val="both"/>
        <w:rPr>
          <w:szCs w:val="28"/>
        </w:rPr>
      </w:pPr>
    </w:p>
    <w:p w14:paraId="6037FE2A" w14:textId="5F1E6E04" w:rsidR="00CB55DB" w:rsidRDefault="00CB55DB" w:rsidP="00730D3A">
      <w:pPr>
        <w:pStyle w:val="a5"/>
        <w:spacing w:line="276" w:lineRule="auto"/>
        <w:ind w:firstLine="708"/>
        <w:jc w:val="both"/>
        <w:rPr>
          <w:szCs w:val="28"/>
        </w:rPr>
      </w:pPr>
    </w:p>
    <w:p w14:paraId="2D6F8AB6" w14:textId="2B293A3D" w:rsidR="00CB55DB" w:rsidRDefault="00CB55DB" w:rsidP="00730D3A">
      <w:pPr>
        <w:pStyle w:val="a5"/>
        <w:spacing w:line="276" w:lineRule="auto"/>
        <w:ind w:firstLine="708"/>
        <w:jc w:val="both"/>
        <w:rPr>
          <w:szCs w:val="28"/>
        </w:rPr>
      </w:pPr>
    </w:p>
    <w:p w14:paraId="67AC12FF" w14:textId="4F619C80" w:rsidR="00CB55DB" w:rsidRDefault="00CB55DB" w:rsidP="00730D3A">
      <w:pPr>
        <w:pStyle w:val="a5"/>
        <w:spacing w:line="276" w:lineRule="auto"/>
        <w:ind w:firstLine="708"/>
        <w:jc w:val="both"/>
        <w:rPr>
          <w:szCs w:val="28"/>
        </w:rPr>
      </w:pPr>
    </w:p>
    <w:p w14:paraId="6EBDA87F" w14:textId="7CF613B5" w:rsidR="00CB55DB" w:rsidRDefault="00CB55DB" w:rsidP="00730D3A">
      <w:pPr>
        <w:pStyle w:val="a5"/>
        <w:spacing w:line="276" w:lineRule="auto"/>
        <w:ind w:firstLine="708"/>
        <w:jc w:val="both"/>
        <w:rPr>
          <w:szCs w:val="28"/>
        </w:rPr>
      </w:pPr>
    </w:p>
    <w:p w14:paraId="075F0576" w14:textId="63613956" w:rsidR="00CB55DB" w:rsidRDefault="00CB55DB" w:rsidP="00730D3A">
      <w:pPr>
        <w:pStyle w:val="a5"/>
        <w:spacing w:line="276" w:lineRule="auto"/>
        <w:ind w:firstLine="708"/>
        <w:jc w:val="both"/>
        <w:rPr>
          <w:szCs w:val="28"/>
        </w:rPr>
      </w:pPr>
    </w:p>
    <w:p w14:paraId="23E17E4C" w14:textId="1CB6EC39" w:rsidR="00CB55DB" w:rsidRDefault="00CB55DB" w:rsidP="00730D3A">
      <w:pPr>
        <w:pStyle w:val="a5"/>
        <w:spacing w:line="276" w:lineRule="auto"/>
        <w:ind w:firstLine="708"/>
        <w:jc w:val="both"/>
        <w:rPr>
          <w:szCs w:val="28"/>
        </w:rPr>
      </w:pPr>
    </w:p>
    <w:p w14:paraId="30910C8B" w14:textId="479AEF10" w:rsidR="00CB55DB" w:rsidRDefault="00CB55DB" w:rsidP="00730D3A">
      <w:pPr>
        <w:pStyle w:val="a5"/>
        <w:spacing w:line="276" w:lineRule="auto"/>
        <w:ind w:firstLine="708"/>
        <w:jc w:val="both"/>
        <w:rPr>
          <w:szCs w:val="28"/>
        </w:rPr>
      </w:pPr>
    </w:p>
    <w:p w14:paraId="1DD205FE" w14:textId="1D3C9833" w:rsidR="00CB55DB" w:rsidRDefault="00CB55DB" w:rsidP="00730D3A">
      <w:pPr>
        <w:pStyle w:val="a5"/>
        <w:spacing w:line="276" w:lineRule="auto"/>
        <w:ind w:firstLine="708"/>
        <w:jc w:val="both"/>
        <w:rPr>
          <w:szCs w:val="28"/>
        </w:rPr>
      </w:pPr>
    </w:p>
    <w:p w14:paraId="38A79579" w14:textId="101E1E99" w:rsidR="00CB55DB" w:rsidRDefault="00CB55DB" w:rsidP="00730D3A">
      <w:pPr>
        <w:pStyle w:val="a5"/>
        <w:spacing w:line="276" w:lineRule="auto"/>
        <w:ind w:firstLine="708"/>
        <w:jc w:val="both"/>
        <w:rPr>
          <w:szCs w:val="28"/>
        </w:rPr>
      </w:pPr>
    </w:p>
    <w:p w14:paraId="6E888CAD" w14:textId="0789B26D" w:rsidR="00CB55DB" w:rsidRDefault="00CB55DB" w:rsidP="00730D3A">
      <w:pPr>
        <w:pStyle w:val="a5"/>
        <w:spacing w:line="276" w:lineRule="auto"/>
        <w:ind w:firstLine="708"/>
        <w:jc w:val="both"/>
        <w:rPr>
          <w:szCs w:val="28"/>
        </w:rPr>
      </w:pPr>
    </w:p>
    <w:p w14:paraId="488EB087" w14:textId="67BFC910" w:rsidR="00CB55DB" w:rsidRDefault="00CB55DB" w:rsidP="00730D3A">
      <w:pPr>
        <w:pStyle w:val="a5"/>
        <w:spacing w:line="276" w:lineRule="auto"/>
        <w:ind w:firstLine="708"/>
        <w:jc w:val="both"/>
        <w:rPr>
          <w:szCs w:val="28"/>
        </w:rPr>
      </w:pPr>
    </w:p>
    <w:p w14:paraId="439161CC" w14:textId="3B61BA08" w:rsidR="00ED0372" w:rsidRDefault="00ED0372" w:rsidP="00730D3A">
      <w:pPr>
        <w:pStyle w:val="a5"/>
        <w:spacing w:line="276" w:lineRule="auto"/>
        <w:ind w:firstLine="708"/>
        <w:jc w:val="both"/>
        <w:rPr>
          <w:szCs w:val="28"/>
        </w:rPr>
      </w:pPr>
    </w:p>
    <w:p w14:paraId="2F2AA677" w14:textId="1240E9BE" w:rsidR="00ED0372" w:rsidRDefault="00ED0372" w:rsidP="00730D3A">
      <w:pPr>
        <w:pStyle w:val="a5"/>
        <w:spacing w:line="276" w:lineRule="auto"/>
        <w:ind w:firstLine="708"/>
        <w:jc w:val="both"/>
        <w:rPr>
          <w:szCs w:val="28"/>
        </w:rPr>
      </w:pPr>
    </w:p>
    <w:p w14:paraId="5F53CE93" w14:textId="02CDC007" w:rsidR="00ED0372" w:rsidRDefault="00ED0372" w:rsidP="00730D3A">
      <w:pPr>
        <w:pStyle w:val="a5"/>
        <w:spacing w:line="276" w:lineRule="auto"/>
        <w:ind w:firstLine="708"/>
        <w:jc w:val="both"/>
        <w:rPr>
          <w:szCs w:val="28"/>
        </w:rPr>
      </w:pPr>
    </w:p>
    <w:p w14:paraId="2A4C7994" w14:textId="52E0DC9D" w:rsidR="00A00766" w:rsidRDefault="00A00766" w:rsidP="00730D3A">
      <w:pPr>
        <w:pStyle w:val="a5"/>
        <w:spacing w:line="276" w:lineRule="auto"/>
        <w:ind w:firstLine="708"/>
        <w:jc w:val="both"/>
        <w:rPr>
          <w:szCs w:val="28"/>
        </w:rPr>
      </w:pPr>
    </w:p>
    <w:p w14:paraId="6FD3787A" w14:textId="1EC1D9EE" w:rsidR="00A00766" w:rsidRDefault="00A00766" w:rsidP="009014FE">
      <w:pPr>
        <w:pStyle w:val="a5"/>
        <w:spacing w:line="276" w:lineRule="auto"/>
        <w:jc w:val="both"/>
        <w:rPr>
          <w:szCs w:val="28"/>
        </w:rPr>
      </w:pPr>
    </w:p>
    <w:p w14:paraId="0DD251CF" w14:textId="657A0BE1" w:rsidR="00A00766" w:rsidRDefault="00A00766" w:rsidP="00730D3A">
      <w:pPr>
        <w:pStyle w:val="a5"/>
        <w:spacing w:line="276" w:lineRule="auto"/>
        <w:ind w:firstLine="708"/>
        <w:jc w:val="both"/>
        <w:rPr>
          <w:szCs w:val="28"/>
        </w:rPr>
      </w:pPr>
    </w:p>
    <w:p w14:paraId="1626A0B1" w14:textId="62EF53A1" w:rsidR="00B76047" w:rsidRDefault="00B76047" w:rsidP="00730D3A">
      <w:pPr>
        <w:pStyle w:val="a5"/>
        <w:spacing w:line="276" w:lineRule="auto"/>
        <w:ind w:firstLine="708"/>
        <w:jc w:val="both"/>
        <w:rPr>
          <w:szCs w:val="28"/>
        </w:rPr>
      </w:pPr>
    </w:p>
    <w:p w14:paraId="12684393" w14:textId="44F50A16" w:rsidR="00B76047" w:rsidRDefault="00B76047" w:rsidP="00730D3A">
      <w:pPr>
        <w:pStyle w:val="a5"/>
        <w:spacing w:line="276" w:lineRule="auto"/>
        <w:ind w:firstLine="708"/>
        <w:jc w:val="both"/>
        <w:rPr>
          <w:szCs w:val="28"/>
        </w:rPr>
      </w:pPr>
    </w:p>
    <w:p w14:paraId="0790C3DD" w14:textId="57B6AEE7" w:rsidR="00B76047" w:rsidRDefault="00B76047" w:rsidP="00730D3A">
      <w:pPr>
        <w:pStyle w:val="a5"/>
        <w:spacing w:line="276" w:lineRule="auto"/>
        <w:ind w:firstLine="708"/>
        <w:jc w:val="both"/>
        <w:rPr>
          <w:szCs w:val="28"/>
        </w:rPr>
      </w:pPr>
    </w:p>
    <w:p w14:paraId="1660C7E9" w14:textId="19E1F004" w:rsidR="00B76047" w:rsidRDefault="00B76047" w:rsidP="00730D3A">
      <w:pPr>
        <w:pStyle w:val="a5"/>
        <w:spacing w:line="276" w:lineRule="auto"/>
        <w:ind w:firstLine="708"/>
        <w:jc w:val="both"/>
        <w:rPr>
          <w:szCs w:val="28"/>
        </w:rPr>
      </w:pPr>
    </w:p>
    <w:p w14:paraId="0BC1900A" w14:textId="1BBF8728" w:rsidR="00B76047" w:rsidRDefault="00B76047" w:rsidP="00730D3A">
      <w:pPr>
        <w:pStyle w:val="a5"/>
        <w:spacing w:line="276" w:lineRule="auto"/>
        <w:ind w:firstLine="708"/>
        <w:jc w:val="both"/>
        <w:rPr>
          <w:szCs w:val="28"/>
        </w:rPr>
      </w:pPr>
    </w:p>
    <w:p w14:paraId="1DB0D3DD" w14:textId="23BC7FF5" w:rsidR="00B76047" w:rsidRDefault="00B76047" w:rsidP="00730D3A">
      <w:pPr>
        <w:pStyle w:val="a5"/>
        <w:spacing w:line="276" w:lineRule="auto"/>
        <w:ind w:firstLine="708"/>
        <w:jc w:val="both"/>
        <w:rPr>
          <w:szCs w:val="28"/>
        </w:rPr>
      </w:pPr>
    </w:p>
    <w:p w14:paraId="11859619" w14:textId="4CDC0A7C" w:rsidR="00B76047" w:rsidRDefault="00B76047" w:rsidP="00730D3A">
      <w:pPr>
        <w:pStyle w:val="a5"/>
        <w:spacing w:line="276" w:lineRule="auto"/>
        <w:ind w:firstLine="708"/>
        <w:jc w:val="both"/>
        <w:rPr>
          <w:szCs w:val="28"/>
        </w:rPr>
      </w:pPr>
    </w:p>
    <w:p w14:paraId="308B02E0" w14:textId="5FFA1E52" w:rsidR="00B76047" w:rsidRDefault="00B76047" w:rsidP="00730D3A">
      <w:pPr>
        <w:pStyle w:val="a5"/>
        <w:spacing w:line="276" w:lineRule="auto"/>
        <w:ind w:firstLine="708"/>
        <w:jc w:val="both"/>
        <w:rPr>
          <w:szCs w:val="28"/>
        </w:rPr>
      </w:pPr>
    </w:p>
    <w:p w14:paraId="196A0C8E" w14:textId="1470521F" w:rsidR="00B76047" w:rsidRDefault="00B76047" w:rsidP="00730D3A">
      <w:pPr>
        <w:pStyle w:val="a5"/>
        <w:spacing w:line="276" w:lineRule="auto"/>
        <w:ind w:firstLine="708"/>
        <w:jc w:val="both"/>
        <w:rPr>
          <w:szCs w:val="28"/>
        </w:rPr>
      </w:pPr>
    </w:p>
    <w:p w14:paraId="340B1B05" w14:textId="7743C2FE" w:rsidR="00B76047" w:rsidRDefault="00B76047" w:rsidP="00730D3A">
      <w:pPr>
        <w:pStyle w:val="a5"/>
        <w:spacing w:line="276" w:lineRule="auto"/>
        <w:ind w:firstLine="708"/>
        <w:jc w:val="both"/>
        <w:rPr>
          <w:szCs w:val="28"/>
        </w:rPr>
      </w:pPr>
    </w:p>
    <w:p w14:paraId="7D9C8EAB" w14:textId="77777777" w:rsidR="00E0463D" w:rsidRDefault="00E0463D" w:rsidP="00730D3A">
      <w:pPr>
        <w:pStyle w:val="a5"/>
        <w:spacing w:line="276" w:lineRule="auto"/>
        <w:ind w:firstLine="708"/>
        <w:jc w:val="both"/>
        <w:rPr>
          <w:szCs w:val="28"/>
        </w:rPr>
      </w:pPr>
    </w:p>
    <w:p w14:paraId="15CB53AE" w14:textId="3455F747" w:rsidR="00CB55DB" w:rsidRDefault="00CB55DB" w:rsidP="00850B26">
      <w:pPr>
        <w:pStyle w:val="a5"/>
        <w:spacing w:line="276" w:lineRule="auto"/>
        <w:jc w:val="both"/>
        <w:rPr>
          <w:szCs w:val="28"/>
        </w:rPr>
      </w:pPr>
    </w:p>
    <w:p w14:paraId="0477F42D" w14:textId="77777777" w:rsidR="00E0463D" w:rsidRDefault="00CB55DB" w:rsidP="002345EA">
      <w:pPr>
        <w:ind w:firstLine="397"/>
        <w:jc w:val="center"/>
        <w:rPr>
          <w:b/>
          <w:caps/>
          <w:szCs w:val="28"/>
        </w:rPr>
      </w:pPr>
      <w:r>
        <w:rPr>
          <w:b/>
          <w:caps/>
          <w:szCs w:val="28"/>
        </w:rPr>
        <w:lastRenderedPageBreak/>
        <w:t>КРАТКИ</w:t>
      </w:r>
      <w:r w:rsidR="00B011EB">
        <w:rPr>
          <w:b/>
          <w:caps/>
          <w:szCs w:val="28"/>
        </w:rPr>
        <w:t>Й Курс</w:t>
      </w:r>
      <w:r>
        <w:rPr>
          <w:b/>
          <w:caps/>
          <w:szCs w:val="28"/>
        </w:rPr>
        <w:t xml:space="preserve"> лекци</w:t>
      </w:r>
      <w:r w:rsidR="00B011EB">
        <w:rPr>
          <w:b/>
          <w:caps/>
          <w:szCs w:val="28"/>
        </w:rPr>
        <w:t>Й</w:t>
      </w:r>
      <w:r>
        <w:rPr>
          <w:b/>
          <w:caps/>
          <w:szCs w:val="28"/>
        </w:rPr>
        <w:t xml:space="preserve"> </w:t>
      </w:r>
    </w:p>
    <w:p w14:paraId="08DF214B" w14:textId="77777777" w:rsidR="00E0463D" w:rsidRDefault="00E0463D" w:rsidP="002345EA">
      <w:pPr>
        <w:pStyle w:val="a5"/>
        <w:jc w:val="center"/>
        <w:rPr>
          <w:b/>
          <w:bCs/>
          <w:sz w:val="32"/>
          <w:szCs w:val="32"/>
        </w:rPr>
      </w:pPr>
      <w:r>
        <w:rPr>
          <w:b/>
          <w:bCs/>
          <w:sz w:val="32"/>
          <w:szCs w:val="32"/>
        </w:rPr>
        <w:t>по изучению дисциплины ИСТОРИЯ</w:t>
      </w:r>
    </w:p>
    <w:p w14:paraId="4F9BBFD0" w14:textId="251A6FE5" w:rsidR="00E0463D" w:rsidRDefault="00E0463D" w:rsidP="002345EA">
      <w:pPr>
        <w:pStyle w:val="a5"/>
        <w:jc w:val="center"/>
        <w:rPr>
          <w:b/>
          <w:bCs/>
          <w:sz w:val="32"/>
          <w:szCs w:val="32"/>
        </w:rPr>
      </w:pPr>
      <w:r>
        <w:rPr>
          <w:b/>
          <w:bCs/>
          <w:sz w:val="32"/>
          <w:szCs w:val="32"/>
        </w:rPr>
        <w:t xml:space="preserve"> (из опыта работы составила преподаватель Л.А. Орлова)</w:t>
      </w:r>
    </w:p>
    <w:p w14:paraId="0B0E0128" w14:textId="334F087D" w:rsidR="00B245A0" w:rsidRDefault="00B245A0" w:rsidP="002345EA">
      <w:pPr>
        <w:ind w:firstLine="397"/>
        <w:jc w:val="center"/>
        <w:rPr>
          <w:b/>
          <w:caps/>
          <w:szCs w:val="28"/>
        </w:rPr>
      </w:pPr>
    </w:p>
    <w:p w14:paraId="3F8BD2F5" w14:textId="77777777" w:rsidR="00B245A0" w:rsidRPr="006776CF" w:rsidRDefault="00B245A0" w:rsidP="002345EA">
      <w:pPr>
        <w:jc w:val="center"/>
        <w:rPr>
          <w:b/>
          <w:i/>
          <w:szCs w:val="28"/>
        </w:rPr>
      </w:pPr>
      <w:r w:rsidRPr="006776CF">
        <w:rPr>
          <w:b/>
          <w:i/>
          <w:szCs w:val="28"/>
        </w:rPr>
        <w:t>Раздел. От Древней Руси к Российскому государству.</w:t>
      </w:r>
    </w:p>
    <w:p w14:paraId="7228D525" w14:textId="77777777" w:rsidR="00B245A0" w:rsidRPr="00654036" w:rsidRDefault="00B245A0" w:rsidP="002345EA">
      <w:pPr>
        <w:jc w:val="center"/>
        <w:rPr>
          <w:b/>
          <w:i/>
          <w:szCs w:val="28"/>
          <w:lang w:eastAsia="ru-RU"/>
        </w:rPr>
      </w:pPr>
      <w:bookmarkStart w:id="0" w:name="_GoBack"/>
      <w:bookmarkEnd w:id="0"/>
    </w:p>
    <w:p w14:paraId="6182EEF7" w14:textId="628BEF47" w:rsidR="00927F32" w:rsidRDefault="00B245A0" w:rsidP="002345EA">
      <w:pPr>
        <w:jc w:val="center"/>
        <w:rPr>
          <w:b/>
          <w:szCs w:val="28"/>
        </w:rPr>
      </w:pPr>
      <w:r w:rsidRPr="00E0463D">
        <w:rPr>
          <w:b/>
          <w:szCs w:val="28"/>
        </w:rPr>
        <w:t>Тема. Образование Древнерусского государства.</w:t>
      </w:r>
    </w:p>
    <w:p w14:paraId="2D676B4F" w14:textId="77777777" w:rsidR="00E0463D" w:rsidRPr="00E0463D" w:rsidRDefault="00E0463D" w:rsidP="002345EA">
      <w:pPr>
        <w:jc w:val="center"/>
        <w:rPr>
          <w:b/>
          <w:szCs w:val="28"/>
        </w:rPr>
      </w:pPr>
    </w:p>
    <w:p w14:paraId="485AD62D" w14:textId="77777777" w:rsidR="00927F32" w:rsidRPr="00880C16" w:rsidRDefault="00927F32" w:rsidP="002345EA">
      <w:pPr>
        <w:ind w:firstLine="708"/>
        <w:jc w:val="both"/>
        <w:rPr>
          <w:color w:val="333333"/>
          <w:sz w:val="24"/>
          <w:szCs w:val="24"/>
          <w:lang w:eastAsia="ru-RU"/>
        </w:rPr>
      </w:pPr>
      <w:r w:rsidRPr="00880C16">
        <w:rPr>
          <w:color w:val="333333"/>
          <w:sz w:val="24"/>
          <w:szCs w:val="24"/>
          <w:lang w:eastAsia="ru-RU"/>
        </w:rPr>
        <w:t>Ранняя история Руси в значительной мере определялась ее географическим положением. В IX в. в Восточной Европе сложилось несколько обширных районов, заселенных различными народами с преобладанием славянского населения. Часть славян обосновалась на северо-востоке по Днепру и его притокам. Эти восточные славяне – наши предки: от них-то и ведет начало русский народ.</w:t>
      </w:r>
    </w:p>
    <w:p w14:paraId="5FD74D1E"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 xml:space="preserve">Со временем восточные славяне разбились на несколько племен - поляны, древляне, северяне, дреговичи, кривичи, </w:t>
      </w:r>
      <w:proofErr w:type="spellStart"/>
      <w:r w:rsidRPr="00880C16">
        <w:rPr>
          <w:color w:val="333333"/>
          <w:sz w:val="24"/>
          <w:szCs w:val="24"/>
          <w:lang w:eastAsia="ru-RU"/>
        </w:rPr>
        <w:t>словены</w:t>
      </w:r>
      <w:proofErr w:type="spellEnd"/>
      <w:r w:rsidRPr="00880C16">
        <w:rPr>
          <w:color w:val="333333"/>
          <w:sz w:val="24"/>
          <w:szCs w:val="24"/>
          <w:lang w:eastAsia="ru-RU"/>
        </w:rPr>
        <w:t xml:space="preserve">, радимичи, вятичи, дулебы, или </w:t>
      </w:r>
      <w:proofErr w:type="spellStart"/>
      <w:r w:rsidRPr="00880C16">
        <w:rPr>
          <w:color w:val="333333"/>
          <w:sz w:val="24"/>
          <w:szCs w:val="24"/>
          <w:lang w:eastAsia="ru-RU"/>
        </w:rPr>
        <w:t>бужане</w:t>
      </w:r>
      <w:proofErr w:type="spellEnd"/>
      <w:r w:rsidRPr="00880C16">
        <w:rPr>
          <w:color w:val="333333"/>
          <w:sz w:val="24"/>
          <w:szCs w:val="24"/>
          <w:lang w:eastAsia="ru-RU"/>
        </w:rPr>
        <w:t xml:space="preserve">, хорваты, </w:t>
      </w:r>
      <w:proofErr w:type="spellStart"/>
      <w:r w:rsidRPr="00880C16">
        <w:rPr>
          <w:color w:val="333333"/>
          <w:sz w:val="24"/>
          <w:szCs w:val="24"/>
          <w:lang w:eastAsia="ru-RU"/>
        </w:rPr>
        <w:t>угличи</w:t>
      </w:r>
      <w:proofErr w:type="spellEnd"/>
      <w:r w:rsidRPr="00880C16">
        <w:rPr>
          <w:color w:val="333333"/>
          <w:sz w:val="24"/>
          <w:szCs w:val="24"/>
          <w:lang w:eastAsia="ru-RU"/>
        </w:rPr>
        <w:t>, тиверцы. Разбросавшись по огромному пространству, все эти племена восточных славян не только не сливались в один народ, но и каждое племя, в свою очередь, дробилось на отдельные общины, и каждый поселок жил особняком. В каждой отдельной семье повелителем был отец; несколько семейств, происшедших от одной семьи, составляли род. Но и род распадался на несколько отдельных родов. В каждом роде был свой старшина (восточные славяне называли его князем). Такой распад родоплеменных связей создавал трудности восточным славянам противостоять врагам.</w:t>
      </w:r>
    </w:p>
    <w:p w14:paraId="61B670C2"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Предпосылки для образования древнерусского государства были созданы экономической и этнической общностью восточных славян, их стремлением объединить силы в борьбе с кочевниками, экономическими интересами региональных княжений.</w:t>
      </w:r>
    </w:p>
    <w:p w14:paraId="0DFCA2EC" w14:textId="77777777" w:rsidR="00927F32" w:rsidRDefault="00927F32" w:rsidP="00927F32">
      <w:pPr>
        <w:ind w:left="708"/>
        <w:jc w:val="both"/>
        <w:rPr>
          <w:color w:val="333333"/>
          <w:sz w:val="24"/>
          <w:szCs w:val="24"/>
          <w:lang w:eastAsia="ru-RU"/>
        </w:rPr>
      </w:pPr>
    </w:p>
    <w:p w14:paraId="2F109BCB" w14:textId="738C7A7B" w:rsidR="00927F32" w:rsidRDefault="00927F32" w:rsidP="00927F32">
      <w:pPr>
        <w:ind w:left="708"/>
        <w:jc w:val="center"/>
        <w:rPr>
          <w:b/>
          <w:color w:val="333333"/>
          <w:sz w:val="24"/>
          <w:szCs w:val="24"/>
          <w:lang w:eastAsia="ru-RU"/>
        </w:rPr>
      </w:pPr>
      <w:r w:rsidRPr="00880C16">
        <w:rPr>
          <w:b/>
          <w:color w:val="333333"/>
          <w:sz w:val="24"/>
          <w:szCs w:val="24"/>
          <w:lang w:eastAsia="ru-RU"/>
        </w:rPr>
        <w:t>В образовании и развитии древнерусского государства можно выделить основные этапы</w:t>
      </w:r>
    </w:p>
    <w:p w14:paraId="6F43B725" w14:textId="77777777" w:rsidR="00E0463D" w:rsidRPr="00880C16" w:rsidRDefault="00E0463D" w:rsidP="00927F32">
      <w:pPr>
        <w:ind w:left="708"/>
        <w:jc w:val="center"/>
        <w:rPr>
          <w:b/>
          <w:sz w:val="24"/>
          <w:szCs w:val="24"/>
          <w:lang w:eastAsia="ru-RU"/>
        </w:rPr>
      </w:pPr>
    </w:p>
    <w:p w14:paraId="2B358201"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На первом этапе (VIII-середина IХ вв.) происходит вызревание предпосылок.</w:t>
      </w:r>
    </w:p>
    <w:p w14:paraId="3EC9303D" w14:textId="77777777" w:rsidR="00927F32" w:rsidRPr="00880C16" w:rsidRDefault="00927F32" w:rsidP="00927F32">
      <w:pPr>
        <w:jc w:val="both"/>
        <w:rPr>
          <w:color w:val="333333"/>
          <w:sz w:val="24"/>
          <w:szCs w:val="24"/>
          <w:lang w:eastAsia="ru-RU"/>
        </w:rPr>
      </w:pPr>
      <w:r w:rsidRPr="00880C16">
        <w:rPr>
          <w:color w:val="333333"/>
          <w:sz w:val="24"/>
          <w:szCs w:val="24"/>
          <w:lang w:eastAsia="ru-RU"/>
        </w:rPr>
        <w:t>В 9 в. в Восточной Европе образовались два этнополитических объединения, которые и стали основой государства. На юге объединились поляне, их центром стал Киев. Удобное расположение позволяло им торговать с Византией и Арабским халифатом.</w:t>
      </w:r>
    </w:p>
    <w:p w14:paraId="474C5FC3"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Север представлял собой объединение славянских, финских и балтских племен с центром в Новгороде. В 862 году этим объединением стал править выходец из Скандинавии, князь из варяжского племени Русь Рюрик. А 862 год стал считаться датой образования древнерусского государства.</w:t>
      </w:r>
    </w:p>
    <w:p w14:paraId="23057926" w14:textId="77777777" w:rsidR="00E0463D" w:rsidRDefault="00E0463D" w:rsidP="00927F32">
      <w:pPr>
        <w:ind w:firstLine="708"/>
        <w:jc w:val="both"/>
        <w:rPr>
          <w:color w:val="333333"/>
          <w:sz w:val="24"/>
          <w:szCs w:val="24"/>
          <w:lang w:eastAsia="ru-RU"/>
        </w:rPr>
      </w:pPr>
    </w:p>
    <w:p w14:paraId="100CB044" w14:textId="240568E5" w:rsidR="00E0463D" w:rsidRDefault="00927F32" w:rsidP="00E0463D">
      <w:pPr>
        <w:ind w:firstLine="708"/>
        <w:jc w:val="both"/>
        <w:rPr>
          <w:color w:val="333333"/>
          <w:sz w:val="24"/>
          <w:szCs w:val="24"/>
          <w:lang w:eastAsia="ru-RU"/>
        </w:rPr>
      </w:pPr>
      <w:r w:rsidRPr="00880C16">
        <w:rPr>
          <w:color w:val="333333"/>
          <w:sz w:val="24"/>
          <w:szCs w:val="24"/>
          <w:lang w:eastAsia="ru-RU"/>
        </w:rPr>
        <w:t xml:space="preserve">Существует две теории образования древнерусского государства: </w:t>
      </w:r>
      <w:proofErr w:type="spellStart"/>
      <w:r w:rsidRPr="00880C16">
        <w:rPr>
          <w:color w:val="333333"/>
          <w:sz w:val="24"/>
          <w:szCs w:val="24"/>
          <w:lang w:eastAsia="ru-RU"/>
        </w:rPr>
        <w:t>норманская</w:t>
      </w:r>
      <w:proofErr w:type="spellEnd"/>
      <w:r w:rsidRPr="00880C16">
        <w:rPr>
          <w:color w:val="333333"/>
          <w:sz w:val="24"/>
          <w:szCs w:val="24"/>
          <w:lang w:eastAsia="ru-RU"/>
        </w:rPr>
        <w:t xml:space="preserve"> и </w:t>
      </w:r>
      <w:proofErr w:type="spellStart"/>
      <w:r w:rsidRPr="00880C16">
        <w:rPr>
          <w:color w:val="333333"/>
          <w:sz w:val="24"/>
          <w:szCs w:val="24"/>
          <w:lang w:eastAsia="ru-RU"/>
        </w:rPr>
        <w:t>антинорманская</w:t>
      </w:r>
      <w:proofErr w:type="spellEnd"/>
      <w:r w:rsidRPr="00880C16">
        <w:rPr>
          <w:color w:val="333333"/>
          <w:sz w:val="24"/>
          <w:szCs w:val="24"/>
          <w:lang w:eastAsia="ru-RU"/>
        </w:rPr>
        <w:t xml:space="preserve"> теории.</w:t>
      </w:r>
    </w:p>
    <w:p w14:paraId="77CA53A5" w14:textId="13D5E707" w:rsidR="00927F32" w:rsidRPr="00880C16" w:rsidRDefault="00927F32" w:rsidP="00927F32">
      <w:pPr>
        <w:ind w:firstLine="708"/>
        <w:jc w:val="both"/>
        <w:rPr>
          <w:color w:val="333333"/>
          <w:sz w:val="24"/>
          <w:szCs w:val="24"/>
          <w:lang w:eastAsia="ru-RU"/>
        </w:rPr>
      </w:pPr>
      <w:proofErr w:type="spellStart"/>
      <w:r w:rsidRPr="00880C16">
        <w:rPr>
          <w:color w:val="333333"/>
          <w:sz w:val="24"/>
          <w:szCs w:val="24"/>
          <w:lang w:eastAsia="ru-RU"/>
        </w:rPr>
        <w:t>Норманское</w:t>
      </w:r>
      <w:proofErr w:type="spellEnd"/>
      <w:r w:rsidRPr="00880C16">
        <w:rPr>
          <w:color w:val="333333"/>
          <w:sz w:val="24"/>
          <w:szCs w:val="24"/>
          <w:lang w:eastAsia="ru-RU"/>
        </w:rPr>
        <w:t xml:space="preserve"> (варяжское) происхождение государственности доказывали в 18 в. немецкие ученые Г.Ф. Миллер и Г.З. Байер. Общий смысл норманнской теории сводится к тому, что скандинавы создали русский народ, подарили ему государственность, культуру, вместе с тем подчинив его себе. Некоторые русские ученые, а в особенности М.В. Ломоносов, восприняли эту теорию как личное оскорбление и как оскорбление русской нации. Они считали, что </w:t>
      </w:r>
      <w:proofErr w:type="spellStart"/>
      <w:r w:rsidRPr="00880C16">
        <w:rPr>
          <w:color w:val="333333"/>
          <w:sz w:val="24"/>
          <w:szCs w:val="24"/>
          <w:lang w:eastAsia="ru-RU"/>
        </w:rPr>
        <w:t>норманская</w:t>
      </w:r>
      <w:proofErr w:type="spellEnd"/>
      <w:r w:rsidRPr="00880C16">
        <w:rPr>
          <w:color w:val="333333"/>
          <w:sz w:val="24"/>
          <w:szCs w:val="24"/>
          <w:lang w:eastAsia="ru-RU"/>
        </w:rPr>
        <w:t xml:space="preserve"> теория, основана на неправильном толковании русских летописей. Некоторые источники называют руссов, и это особенно важно, славянами. Одни полагают, что они – балтийские славяне, другие – что они ведут начало от </w:t>
      </w:r>
      <w:proofErr w:type="spellStart"/>
      <w:r w:rsidRPr="00880C16">
        <w:rPr>
          <w:color w:val="333333"/>
          <w:sz w:val="24"/>
          <w:szCs w:val="24"/>
          <w:lang w:eastAsia="ru-RU"/>
        </w:rPr>
        <w:t>роксолан</w:t>
      </w:r>
      <w:proofErr w:type="spellEnd"/>
      <w:r w:rsidRPr="00880C16">
        <w:rPr>
          <w:color w:val="333333"/>
          <w:sz w:val="24"/>
          <w:szCs w:val="24"/>
          <w:lang w:eastAsia="ru-RU"/>
        </w:rPr>
        <w:t>.</w:t>
      </w:r>
    </w:p>
    <w:p w14:paraId="6EF8F88D" w14:textId="71FEEDCF" w:rsidR="00927F32" w:rsidRPr="00E0463D" w:rsidRDefault="00927F32" w:rsidP="00E0463D">
      <w:pPr>
        <w:ind w:firstLine="708"/>
        <w:jc w:val="both"/>
        <w:rPr>
          <w:color w:val="333333"/>
          <w:sz w:val="24"/>
          <w:szCs w:val="24"/>
          <w:lang w:eastAsia="ru-RU"/>
        </w:rPr>
      </w:pPr>
      <w:r w:rsidRPr="00880C16">
        <w:rPr>
          <w:color w:val="333333"/>
          <w:sz w:val="24"/>
          <w:szCs w:val="24"/>
          <w:lang w:eastAsia="ru-RU"/>
        </w:rPr>
        <w:t xml:space="preserve">Двое из дружины Рюрика, не получившие в управление городов, Аскольд и </w:t>
      </w:r>
      <w:proofErr w:type="spellStart"/>
      <w:r w:rsidRPr="00880C16">
        <w:rPr>
          <w:color w:val="333333"/>
          <w:sz w:val="24"/>
          <w:szCs w:val="24"/>
          <w:lang w:eastAsia="ru-RU"/>
        </w:rPr>
        <w:t>Дир</w:t>
      </w:r>
      <w:proofErr w:type="spellEnd"/>
      <w:r w:rsidRPr="00880C16">
        <w:rPr>
          <w:color w:val="333333"/>
          <w:sz w:val="24"/>
          <w:szCs w:val="24"/>
          <w:lang w:eastAsia="ru-RU"/>
        </w:rPr>
        <w:t>, отправились в Константинополь. Путь их проходил через Киев. Этот город им очень понравился, они помогли киевлянам освободиться от власти хазар и сами стали властвовать здесь.</w:t>
      </w:r>
    </w:p>
    <w:p w14:paraId="09DC2645" w14:textId="0359DBDE" w:rsidR="00A00766" w:rsidRPr="00654036" w:rsidRDefault="00927F32" w:rsidP="0069452D">
      <w:pPr>
        <w:jc w:val="center"/>
        <w:outlineLvl w:val="1"/>
        <w:rPr>
          <w:b/>
          <w:bCs/>
          <w:sz w:val="24"/>
          <w:szCs w:val="24"/>
          <w:lang w:eastAsia="ru-RU"/>
        </w:rPr>
      </w:pPr>
      <w:r w:rsidRPr="00654036">
        <w:rPr>
          <w:b/>
          <w:bCs/>
          <w:sz w:val="24"/>
          <w:szCs w:val="24"/>
          <w:lang w:eastAsia="ru-RU"/>
        </w:rPr>
        <w:t>Причины образования древнерусского государства</w:t>
      </w:r>
    </w:p>
    <w:p w14:paraId="50C788EE" w14:textId="5C085017" w:rsidR="00927F32" w:rsidRPr="00654036" w:rsidRDefault="00927F32" w:rsidP="00927F32">
      <w:pPr>
        <w:jc w:val="both"/>
        <w:rPr>
          <w:sz w:val="24"/>
          <w:szCs w:val="24"/>
          <w:lang w:eastAsia="ru-RU"/>
        </w:rPr>
      </w:pPr>
      <w:r w:rsidRPr="00654036">
        <w:rPr>
          <w:sz w:val="24"/>
          <w:szCs w:val="24"/>
          <w:lang w:eastAsia="ru-RU"/>
        </w:rPr>
        <w:lastRenderedPageBreak/>
        <w:t>Существовали предпосылки и для образования государства у славян:</w:t>
      </w:r>
    </w:p>
    <w:p w14:paraId="11DCF67E" w14:textId="77777777" w:rsidR="00927F32" w:rsidRDefault="00927F32" w:rsidP="00927F32">
      <w:pPr>
        <w:numPr>
          <w:ilvl w:val="0"/>
          <w:numId w:val="5"/>
        </w:numPr>
        <w:suppressAutoHyphens w:val="0"/>
        <w:ind w:left="0"/>
        <w:jc w:val="both"/>
        <w:rPr>
          <w:sz w:val="24"/>
          <w:szCs w:val="24"/>
          <w:lang w:eastAsia="ru-RU"/>
        </w:rPr>
      </w:pPr>
      <w:r w:rsidRPr="00654036">
        <w:rPr>
          <w:b/>
          <w:bCs/>
          <w:sz w:val="24"/>
          <w:szCs w:val="24"/>
          <w:lang w:eastAsia="ru-RU"/>
        </w:rPr>
        <w:t>Объединение славянских племен для противостояния более могущественным соседям</w:t>
      </w:r>
      <w:r w:rsidRPr="00654036">
        <w:rPr>
          <w:sz w:val="24"/>
          <w:szCs w:val="24"/>
          <w:lang w:eastAsia="ru-RU"/>
        </w:rPr>
        <w:t xml:space="preserve">: </w:t>
      </w:r>
    </w:p>
    <w:p w14:paraId="64E9060E" w14:textId="77777777" w:rsidR="00927F32" w:rsidRPr="00654036" w:rsidRDefault="00927F32" w:rsidP="00927F32">
      <w:pPr>
        <w:jc w:val="both"/>
        <w:rPr>
          <w:sz w:val="24"/>
          <w:szCs w:val="24"/>
          <w:lang w:eastAsia="ru-RU"/>
        </w:rPr>
      </w:pPr>
      <w:r w:rsidRPr="00654036">
        <w:rPr>
          <w:sz w:val="24"/>
          <w:szCs w:val="24"/>
          <w:lang w:eastAsia="ru-RU"/>
        </w:rPr>
        <w:t xml:space="preserve">В начале IX века славянские племена были окружены более сильными государствами. На юге раскинулось большое государство – Хазарский каганат, дань которому были вынуждены платить северяне, поляне и вятичи. На севере – выносливые и воинственные норманны требовали откупа от кривичей, </w:t>
      </w:r>
      <w:proofErr w:type="spellStart"/>
      <w:r w:rsidRPr="00654036">
        <w:rPr>
          <w:sz w:val="24"/>
          <w:szCs w:val="24"/>
          <w:lang w:eastAsia="ru-RU"/>
        </w:rPr>
        <w:t>ильменских</w:t>
      </w:r>
      <w:proofErr w:type="spellEnd"/>
      <w:r w:rsidRPr="00654036">
        <w:rPr>
          <w:sz w:val="24"/>
          <w:szCs w:val="24"/>
          <w:lang w:eastAsia="ru-RU"/>
        </w:rPr>
        <w:t xml:space="preserve"> </w:t>
      </w:r>
      <w:proofErr w:type="spellStart"/>
      <w:r w:rsidRPr="00654036">
        <w:rPr>
          <w:sz w:val="24"/>
          <w:szCs w:val="24"/>
          <w:lang w:eastAsia="ru-RU"/>
        </w:rPr>
        <w:t>словене</w:t>
      </w:r>
      <w:proofErr w:type="spellEnd"/>
      <w:r w:rsidRPr="00654036">
        <w:rPr>
          <w:sz w:val="24"/>
          <w:szCs w:val="24"/>
          <w:lang w:eastAsia="ru-RU"/>
        </w:rPr>
        <w:t>, чуди и меря. Только объединение племен могло изменить существующую несправедливость.</w:t>
      </w:r>
    </w:p>
    <w:p w14:paraId="5A9A2F76" w14:textId="77777777" w:rsidR="00927F32" w:rsidRDefault="00927F32" w:rsidP="00927F32">
      <w:pPr>
        <w:numPr>
          <w:ilvl w:val="0"/>
          <w:numId w:val="5"/>
        </w:numPr>
        <w:suppressAutoHyphens w:val="0"/>
        <w:ind w:left="0"/>
        <w:jc w:val="both"/>
        <w:rPr>
          <w:sz w:val="24"/>
          <w:szCs w:val="24"/>
          <w:lang w:eastAsia="ru-RU"/>
        </w:rPr>
      </w:pPr>
      <w:r w:rsidRPr="00654036">
        <w:rPr>
          <w:b/>
          <w:bCs/>
          <w:sz w:val="24"/>
          <w:szCs w:val="24"/>
          <w:lang w:eastAsia="ru-RU"/>
        </w:rPr>
        <w:t>Разрушение родового строя и родовых связей</w:t>
      </w:r>
      <w:r w:rsidRPr="00654036">
        <w:rPr>
          <w:sz w:val="24"/>
          <w:szCs w:val="24"/>
          <w:lang w:eastAsia="ru-RU"/>
        </w:rPr>
        <w:t xml:space="preserve">: </w:t>
      </w:r>
    </w:p>
    <w:p w14:paraId="681B9CAE" w14:textId="77777777" w:rsidR="00927F32" w:rsidRPr="00654036" w:rsidRDefault="00927F32" w:rsidP="00927F32">
      <w:pPr>
        <w:jc w:val="both"/>
        <w:rPr>
          <w:sz w:val="24"/>
          <w:szCs w:val="24"/>
          <w:lang w:eastAsia="ru-RU"/>
        </w:rPr>
      </w:pPr>
      <w:r w:rsidRPr="00654036">
        <w:rPr>
          <w:sz w:val="24"/>
          <w:szCs w:val="24"/>
          <w:lang w:eastAsia="ru-RU"/>
        </w:rPr>
        <w:t>Военные походы, освоение новых земель и торговля привели к тому, что в родовых общинах, основанных на имущественном равенстве и ведении хозяйства сообща, появляются более сильные и богатые семьи – родовая знать;</w:t>
      </w:r>
    </w:p>
    <w:p w14:paraId="06569EC0" w14:textId="77777777" w:rsidR="00927F32" w:rsidRDefault="00927F32" w:rsidP="00927F32">
      <w:pPr>
        <w:numPr>
          <w:ilvl w:val="0"/>
          <w:numId w:val="5"/>
        </w:numPr>
        <w:suppressAutoHyphens w:val="0"/>
        <w:ind w:left="0"/>
        <w:jc w:val="both"/>
        <w:rPr>
          <w:sz w:val="24"/>
          <w:szCs w:val="24"/>
          <w:lang w:eastAsia="ru-RU"/>
        </w:rPr>
      </w:pPr>
      <w:r w:rsidRPr="00654036">
        <w:rPr>
          <w:b/>
          <w:bCs/>
          <w:sz w:val="24"/>
          <w:szCs w:val="24"/>
          <w:lang w:eastAsia="ru-RU"/>
        </w:rPr>
        <w:t>Общественное расслоение</w:t>
      </w:r>
      <w:r w:rsidRPr="00654036">
        <w:rPr>
          <w:sz w:val="24"/>
          <w:szCs w:val="24"/>
          <w:lang w:eastAsia="ru-RU"/>
        </w:rPr>
        <w:t xml:space="preserve">: </w:t>
      </w:r>
    </w:p>
    <w:p w14:paraId="4414CF91" w14:textId="77777777" w:rsidR="00927F32" w:rsidRPr="00654036" w:rsidRDefault="00927F32" w:rsidP="00927F32">
      <w:pPr>
        <w:jc w:val="both"/>
        <w:rPr>
          <w:sz w:val="24"/>
          <w:szCs w:val="24"/>
          <w:lang w:eastAsia="ru-RU"/>
        </w:rPr>
      </w:pPr>
      <w:r w:rsidRPr="00654036">
        <w:rPr>
          <w:sz w:val="24"/>
          <w:szCs w:val="24"/>
          <w:lang w:eastAsia="ru-RU"/>
        </w:rPr>
        <w:t>Разрушение родового и общинного строя у славян привело к появлению новых слоёв населения. Так образовался слой родовой знати и дружинников. К первым относились потомки старейшин, которые сумели нажить больше богатства. Ко вторым, дружинникам – молодые воины, которые после военных походов не возвращались к земледелию, а становились профессиональными воинами, защищавшими правителей и общину. Слой простых общинников в знак благодарности за защиту воинам и князьям преподносили дары, которые в дальнейшем превратились в обязательную дань. Кроме того, выделился и слой ремесленников, которые отошли от земледелия и обменивали свои «плоды» труда на продукты. Появились и люди, живущие исключительно за счёт торговли – слой купцов.</w:t>
      </w:r>
    </w:p>
    <w:p w14:paraId="6D6BC0C5" w14:textId="77777777" w:rsidR="00927F32" w:rsidRDefault="00927F32" w:rsidP="00927F32">
      <w:pPr>
        <w:numPr>
          <w:ilvl w:val="0"/>
          <w:numId w:val="5"/>
        </w:numPr>
        <w:suppressAutoHyphens w:val="0"/>
        <w:ind w:left="0"/>
        <w:jc w:val="both"/>
        <w:rPr>
          <w:sz w:val="24"/>
          <w:szCs w:val="24"/>
          <w:lang w:eastAsia="ru-RU"/>
        </w:rPr>
      </w:pPr>
      <w:r w:rsidRPr="00654036">
        <w:rPr>
          <w:b/>
          <w:bCs/>
          <w:sz w:val="24"/>
          <w:szCs w:val="24"/>
          <w:lang w:eastAsia="ru-RU"/>
        </w:rPr>
        <w:t>Развитие городов</w:t>
      </w:r>
      <w:r w:rsidRPr="00654036">
        <w:rPr>
          <w:sz w:val="24"/>
          <w:szCs w:val="24"/>
          <w:lang w:eastAsia="ru-RU"/>
        </w:rPr>
        <w:t xml:space="preserve">: </w:t>
      </w:r>
    </w:p>
    <w:p w14:paraId="7C7B6D5A" w14:textId="5BF611E4" w:rsidR="00927F32" w:rsidRPr="00654036" w:rsidRDefault="00927F32" w:rsidP="00927F32">
      <w:pPr>
        <w:jc w:val="both"/>
        <w:rPr>
          <w:sz w:val="24"/>
          <w:szCs w:val="24"/>
          <w:lang w:eastAsia="ru-RU"/>
        </w:rPr>
      </w:pPr>
      <w:r w:rsidRPr="00654036">
        <w:rPr>
          <w:sz w:val="24"/>
          <w:szCs w:val="24"/>
          <w:lang w:eastAsia="ru-RU"/>
        </w:rPr>
        <w:t>В IX веке большую роль в развитии общества играли торговые пути (сухопутные и речные).</w:t>
      </w:r>
    </w:p>
    <w:p w14:paraId="261F0EEE" w14:textId="77777777" w:rsidR="00927F32" w:rsidRPr="00654036" w:rsidRDefault="00927F32" w:rsidP="00927F32">
      <w:pPr>
        <w:jc w:val="both"/>
        <w:rPr>
          <w:sz w:val="24"/>
          <w:szCs w:val="24"/>
          <w:lang w:eastAsia="ru-RU"/>
        </w:rPr>
      </w:pPr>
      <w:r w:rsidRPr="00654036">
        <w:rPr>
          <w:sz w:val="24"/>
          <w:szCs w:val="24"/>
          <w:lang w:eastAsia="ru-RU"/>
        </w:rPr>
        <w:t>Все новые слои населения – знать, дружинники, ремесленники, купцы и земледельцы стремились селиться в поселках, стоящих на торговых путях. Таким образом, количество жителей увеличивалось, менялся общественный строй, появлялись новые порядки: власть князей превращалась во власть государственную, дань – в обязательный государственный налог, небольшие города – в крупные центры.</w:t>
      </w:r>
    </w:p>
    <w:p w14:paraId="108C9668" w14:textId="77777777" w:rsidR="00927F32" w:rsidRPr="00654036" w:rsidRDefault="00927F32" w:rsidP="00927F32">
      <w:pPr>
        <w:jc w:val="both"/>
        <w:outlineLvl w:val="1"/>
        <w:rPr>
          <w:b/>
          <w:bCs/>
          <w:sz w:val="24"/>
          <w:szCs w:val="24"/>
          <w:lang w:eastAsia="ru-RU"/>
        </w:rPr>
      </w:pPr>
      <w:r w:rsidRPr="00654036">
        <w:rPr>
          <w:b/>
          <w:bCs/>
          <w:sz w:val="24"/>
          <w:szCs w:val="24"/>
          <w:lang w:eastAsia="ru-RU"/>
        </w:rPr>
        <w:t>Два центра</w:t>
      </w:r>
    </w:p>
    <w:p w14:paraId="7C72D45E" w14:textId="77777777" w:rsidR="00927F32" w:rsidRPr="00654036" w:rsidRDefault="00927F32" w:rsidP="00927F32">
      <w:pPr>
        <w:jc w:val="both"/>
        <w:rPr>
          <w:sz w:val="24"/>
          <w:szCs w:val="24"/>
          <w:lang w:eastAsia="ru-RU"/>
        </w:rPr>
      </w:pPr>
      <w:r w:rsidRPr="00654036">
        <w:rPr>
          <w:sz w:val="24"/>
          <w:szCs w:val="24"/>
          <w:lang w:eastAsia="ru-RU"/>
        </w:rPr>
        <w:t>Все вышеперечисленные основные этапы развития государственности на Руси закономерно привели в первой половине IX века к образованию на карте современной России двух центров – двух ранних древнерусских государств:</w:t>
      </w:r>
    </w:p>
    <w:p w14:paraId="5C4A0A04" w14:textId="77777777" w:rsidR="00927F32" w:rsidRPr="00654036" w:rsidRDefault="00927F32" w:rsidP="00927F32">
      <w:pPr>
        <w:numPr>
          <w:ilvl w:val="0"/>
          <w:numId w:val="6"/>
        </w:numPr>
        <w:suppressAutoHyphens w:val="0"/>
        <w:ind w:left="0"/>
        <w:jc w:val="both"/>
        <w:rPr>
          <w:sz w:val="24"/>
          <w:szCs w:val="24"/>
          <w:lang w:eastAsia="ru-RU"/>
        </w:rPr>
      </w:pPr>
      <w:r w:rsidRPr="00654036">
        <w:rPr>
          <w:b/>
          <w:bCs/>
          <w:sz w:val="24"/>
          <w:szCs w:val="24"/>
          <w:lang w:eastAsia="ru-RU"/>
        </w:rPr>
        <w:t>на севере</w:t>
      </w:r>
      <w:r w:rsidRPr="00654036">
        <w:rPr>
          <w:sz w:val="24"/>
          <w:szCs w:val="24"/>
          <w:lang w:eastAsia="ru-RU"/>
        </w:rPr>
        <w:t xml:space="preserve"> – Новгородский союз племён;</w:t>
      </w:r>
    </w:p>
    <w:p w14:paraId="04AA633F" w14:textId="4F91D5B1" w:rsidR="00927F32" w:rsidRPr="00E0463D" w:rsidRDefault="00927F32" w:rsidP="00927F32">
      <w:pPr>
        <w:numPr>
          <w:ilvl w:val="0"/>
          <w:numId w:val="6"/>
        </w:numPr>
        <w:suppressAutoHyphens w:val="0"/>
        <w:ind w:left="0"/>
        <w:jc w:val="both"/>
        <w:rPr>
          <w:sz w:val="24"/>
          <w:szCs w:val="24"/>
          <w:lang w:eastAsia="ru-RU"/>
        </w:rPr>
      </w:pPr>
      <w:r w:rsidRPr="00654036">
        <w:rPr>
          <w:b/>
          <w:bCs/>
          <w:sz w:val="24"/>
          <w:szCs w:val="24"/>
          <w:lang w:eastAsia="ru-RU"/>
        </w:rPr>
        <w:t>на юге</w:t>
      </w:r>
      <w:r w:rsidRPr="00654036">
        <w:rPr>
          <w:sz w:val="24"/>
          <w:szCs w:val="24"/>
          <w:lang w:eastAsia="ru-RU"/>
        </w:rPr>
        <w:t xml:space="preserve"> – объединение с центром в Киеве.</w:t>
      </w:r>
    </w:p>
    <w:p w14:paraId="39684A8F" w14:textId="28BFD645" w:rsidR="00927F32" w:rsidRPr="00880C16" w:rsidRDefault="00927F32" w:rsidP="00E0463D">
      <w:pPr>
        <w:ind w:firstLine="708"/>
        <w:jc w:val="both"/>
        <w:rPr>
          <w:sz w:val="24"/>
          <w:szCs w:val="24"/>
          <w:lang w:eastAsia="ru-RU"/>
        </w:rPr>
      </w:pPr>
      <w:r w:rsidRPr="00654036">
        <w:rPr>
          <w:sz w:val="24"/>
          <w:szCs w:val="24"/>
          <w:lang w:eastAsia="ru-RU"/>
        </w:rPr>
        <w:t xml:space="preserve">К середине IX века князья Киевского союза – Аскольд и </w:t>
      </w:r>
      <w:proofErr w:type="spellStart"/>
      <w:r w:rsidRPr="00654036">
        <w:rPr>
          <w:sz w:val="24"/>
          <w:szCs w:val="24"/>
          <w:lang w:eastAsia="ru-RU"/>
        </w:rPr>
        <w:t>Дир</w:t>
      </w:r>
      <w:proofErr w:type="spellEnd"/>
      <w:r w:rsidRPr="00654036">
        <w:rPr>
          <w:sz w:val="24"/>
          <w:szCs w:val="24"/>
          <w:lang w:eastAsia="ru-RU"/>
        </w:rPr>
        <w:t xml:space="preserve"> добились освобождения своих племен от «подношений» дани Хазарского каганату. Иначе развивались события в Новгороде: в 862 году жители города из-за распрей пригласили княжить и владеть землями норманнского князя Рюрика. Он принял предложение и поселился на славянских землях. После его смерти его приближенный Олег взял правление в свои руки. Именно он в </w:t>
      </w:r>
      <w:r w:rsidRPr="00E03576">
        <w:rPr>
          <w:b/>
          <w:sz w:val="24"/>
          <w:szCs w:val="24"/>
          <w:lang w:eastAsia="ru-RU"/>
        </w:rPr>
        <w:t>882</w:t>
      </w:r>
      <w:r w:rsidRPr="00654036">
        <w:rPr>
          <w:sz w:val="24"/>
          <w:szCs w:val="24"/>
          <w:lang w:eastAsia="ru-RU"/>
        </w:rPr>
        <w:t xml:space="preserve"> году пошел в поход на Киев. Таким образом, он объединил два центра в одно государство – Русь или Киевская Русь. Эту дату принято считать </w:t>
      </w:r>
      <w:r w:rsidRPr="00E03576">
        <w:rPr>
          <w:i/>
          <w:sz w:val="24"/>
          <w:szCs w:val="24"/>
          <w:lang w:eastAsia="ru-RU"/>
        </w:rPr>
        <w:t>образованием Древнерусского государства</w:t>
      </w:r>
      <w:r w:rsidRPr="00654036">
        <w:rPr>
          <w:sz w:val="24"/>
          <w:szCs w:val="24"/>
          <w:lang w:eastAsia="ru-RU"/>
        </w:rPr>
        <w:t xml:space="preserve">. </w:t>
      </w:r>
    </w:p>
    <w:p w14:paraId="237EA567" w14:textId="4C9C3071" w:rsidR="00E03576" w:rsidRPr="00654036" w:rsidRDefault="00927F32" w:rsidP="00E03576">
      <w:pPr>
        <w:ind w:firstLine="708"/>
        <w:jc w:val="both"/>
        <w:rPr>
          <w:sz w:val="24"/>
          <w:szCs w:val="24"/>
          <w:lang w:eastAsia="ru-RU"/>
        </w:rPr>
      </w:pPr>
      <w:r w:rsidRPr="00880C16">
        <w:rPr>
          <w:color w:val="333333"/>
          <w:sz w:val="24"/>
          <w:szCs w:val="24"/>
          <w:lang w:eastAsia="ru-RU"/>
        </w:rPr>
        <w:t>В 879 г. умер Рюрик. Преемником Рюрика стал его родич князь Олег, т.к. сын его</w:t>
      </w:r>
      <w:r>
        <w:rPr>
          <w:color w:val="333333"/>
          <w:sz w:val="24"/>
          <w:szCs w:val="24"/>
          <w:lang w:eastAsia="ru-RU"/>
        </w:rPr>
        <w:t xml:space="preserve"> </w:t>
      </w:r>
      <w:r w:rsidRPr="00880C16">
        <w:rPr>
          <w:color w:val="333333"/>
          <w:sz w:val="24"/>
          <w:szCs w:val="24"/>
          <w:lang w:eastAsia="ru-RU"/>
        </w:rPr>
        <w:t>Игорь</w:t>
      </w:r>
      <w:r>
        <w:rPr>
          <w:color w:val="333333"/>
          <w:sz w:val="24"/>
          <w:szCs w:val="24"/>
          <w:lang w:eastAsia="ru-RU"/>
        </w:rPr>
        <w:t xml:space="preserve"> </w:t>
      </w:r>
      <w:r w:rsidRPr="00880C16">
        <w:rPr>
          <w:color w:val="333333"/>
          <w:sz w:val="24"/>
          <w:szCs w:val="24"/>
          <w:lang w:eastAsia="ru-RU"/>
        </w:rPr>
        <w:t xml:space="preserve">был еще мал. Прежде всего Олег овладел Смоленском, подчинив тем самым кривичей, затем взял </w:t>
      </w:r>
      <w:proofErr w:type="spellStart"/>
      <w:r w:rsidRPr="00880C16">
        <w:rPr>
          <w:color w:val="333333"/>
          <w:sz w:val="24"/>
          <w:szCs w:val="24"/>
          <w:lang w:eastAsia="ru-RU"/>
        </w:rPr>
        <w:t>Любеч</w:t>
      </w:r>
      <w:proofErr w:type="spellEnd"/>
      <w:r w:rsidRPr="00880C16">
        <w:rPr>
          <w:color w:val="333333"/>
          <w:sz w:val="24"/>
          <w:szCs w:val="24"/>
          <w:lang w:eastAsia="ru-RU"/>
        </w:rPr>
        <w:t xml:space="preserve">, город северян. Настал черед и Киева. Хитростью выманил он Аскольда и </w:t>
      </w:r>
      <w:proofErr w:type="spellStart"/>
      <w:r w:rsidRPr="00880C16">
        <w:rPr>
          <w:color w:val="333333"/>
          <w:sz w:val="24"/>
          <w:szCs w:val="24"/>
          <w:lang w:eastAsia="ru-RU"/>
        </w:rPr>
        <w:t>Дира</w:t>
      </w:r>
      <w:proofErr w:type="spellEnd"/>
      <w:r w:rsidRPr="00880C16">
        <w:rPr>
          <w:color w:val="333333"/>
          <w:sz w:val="24"/>
          <w:szCs w:val="24"/>
          <w:lang w:eastAsia="ru-RU"/>
        </w:rPr>
        <w:t xml:space="preserve"> из города и убил их. Киевляне, оставшись без князей, подчинились Олегу. Таким образом, он объединил два важнейших центра восточных славян – Новгород и Киев. С этого времени Киев стал главным русским городом. </w:t>
      </w:r>
      <w:r w:rsidR="00E03576" w:rsidRPr="00654036">
        <w:rPr>
          <w:sz w:val="24"/>
          <w:szCs w:val="24"/>
          <w:lang w:eastAsia="ru-RU"/>
        </w:rPr>
        <w:t>В 907 и 911 г. Олег совершил успешные походы на Константинополь (Царьград). В результате этих походов он “установил свой щит на воротах Царьграда” и заключил выгодные торговые договоры с греками.</w:t>
      </w:r>
      <w:r w:rsidR="00E03576">
        <w:rPr>
          <w:sz w:val="24"/>
          <w:szCs w:val="24"/>
          <w:lang w:eastAsia="ru-RU"/>
        </w:rPr>
        <w:t xml:space="preserve"> </w:t>
      </w:r>
      <w:r w:rsidR="00E03576" w:rsidRPr="00654036">
        <w:rPr>
          <w:sz w:val="24"/>
          <w:szCs w:val="24"/>
          <w:lang w:eastAsia="ru-RU"/>
        </w:rPr>
        <w:t>При Олеге в состав Древнерусского государства были включены древляне, северяне и радимичи.</w:t>
      </w:r>
    </w:p>
    <w:p w14:paraId="7DEEC6CA" w14:textId="77777777" w:rsidR="00927F32" w:rsidRDefault="00927F32" w:rsidP="00927F32">
      <w:pPr>
        <w:jc w:val="both"/>
        <w:rPr>
          <w:color w:val="333333"/>
          <w:sz w:val="24"/>
          <w:szCs w:val="24"/>
          <w:lang w:eastAsia="ru-RU"/>
        </w:rPr>
      </w:pPr>
    </w:p>
    <w:p w14:paraId="0805E287" w14:textId="3002FE9E" w:rsidR="00927F32" w:rsidRPr="00880C16" w:rsidRDefault="00927F32" w:rsidP="00927F32">
      <w:pPr>
        <w:ind w:firstLine="708"/>
        <w:jc w:val="both"/>
        <w:rPr>
          <w:color w:val="333333"/>
          <w:sz w:val="24"/>
          <w:szCs w:val="24"/>
          <w:lang w:eastAsia="ru-RU"/>
        </w:rPr>
      </w:pPr>
      <w:r w:rsidRPr="00880C16">
        <w:rPr>
          <w:i/>
          <w:color w:val="333333"/>
          <w:sz w:val="24"/>
          <w:szCs w:val="24"/>
          <w:lang w:eastAsia="ru-RU"/>
        </w:rPr>
        <w:t>Объединение Новгородского и Киевского княжеств</w:t>
      </w:r>
      <w:r w:rsidRPr="00880C16">
        <w:rPr>
          <w:color w:val="333333"/>
          <w:sz w:val="24"/>
          <w:szCs w:val="24"/>
          <w:lang w:eastAsia="ru-RU"/>
        </w:rPr>
        <w:t xml:space="preserve"> является вторым этапом (2-ая половина IХ - середина Х в.) процесса образования древнерусского государства, который ускоряется благодаря активному вмешательству внешних сил - хазар и норманнов (варягов).</w:t>
      </w:r>
    </w:p>
    <w:p w14:paraId="26B6D505" w14:textId="77777777" w:rsidR="00E03576" w:rsidRDefault="00E03576" w:rsidP="00927F32">
      <w:pPr>
        <w:ind w:firstLine="708"/>
        <w:jc w:val="both"/>
        <w:rPr>
          <w:color w:val="333333"/>
          <w:sz w:val="24"/>
          <w:szCs w:val="24"/>
          <w:lang w:eastAsia="ru-RU"/>
        </w:rPr>
      </w:pPr>
    </w:p>
    <w:p w14:paraId="64CFFCAE" w14:textId="1EFB3898" w:rsidR="00927F32" w:rsidRPr="00880C16" w:rsidRDefault="00927F32" w:rsidP="00927F32">
      <w:pPr>
        <w:ind w:firstLine="708"/>
        <w:jc w:val="both"/>
        <w:rPr>
          <w:color w:val="333333"/>
          <w:sz w:val="24"/>
          <w:szCs w:val="24"/>
          <w:lang w:eastAsia="ru-RU"/>
        </w:rPr>
      </w:pPr>
      <w:r w:rsidRPr="00880C16">
        <w:rPr>
          <w:color w:val="333333"/>
          <w:sz w:val="24"/>
          <w:szCs w:val="24"/>
          <w:lang w:eastAsia="ru-RU"/>
        </w:rPr>
        <w:t>В 906 г. Олег совершил поход на Константинополь, столицу Византии. Свирепые воины с севера были беспощадны, убивали пленных, опустошали все окрестности. И чтобы сохранить свои города, Византийский двор предложил уплатить большую дань русским. Кроме того, князь потребовал разных льгот купцам, греки согласились на все требования Олега. Через пять лет после похода он скрепил свой мир с греками письменным договором, очень выгодным для Руси.</w:t>
      </w:r>
    </w:p>
    <w:p w14:paraId="1A1D7C6D" w14:textId="77777777" w:rsidR="00927F32" w:rsidRPr="00880C16" w:rsidRDefault="00927F32" w:rsidP="00927F32">
      <w:pPr>
        <w:ind w:firstLine="708"/>
        <w:jc w:val="both"/>
        <w:rPr>
          <w:sz w:val="24"/>
          <w:szCs w:val="24"/>
          <w:lang w:eastAsia="ru-RU"/>
        </w:rPr>
      </w:pPr>
      <w:r w:rsidRPr="00880C16">
        <w:rPr>
          <w:color w:val="333333"/>
          <w:sz w:val="24"/>
          <w:szCs w:val="24"/>
          <w:lang w:eastAsia="ru-RU"/>
        </w:rPr>
        <w:t>Олег умер в 912 г., и княжить стал сын Рюрика Игорь. В конце 9 века по соседству с русскими появились новые орды кочевников – печенегов. Эти кочевники враждовали с русскими; иногда греки подкупали печенегов, чтобы те нападали на русских. По примеру Олега, Игорь сделал большой набег на Грецию. На этот раз руссы напали на азиатские берега империи, где стали страшно свирепствовать, но в морском сражении с греками потерпели поражение. Чтобы загладить стыд своего поражения и отомстить грекам в 945 г. Игорь снова направился на Константинополь, наняв норманнов и печенегов. В результате греки вновь были вынуждены заключить мирный договор. В этом же году Игорь был убит древлянами во время очередного сбора дани.</w:t>
      </w:r>
    </w:p>
    <w:p w14:paraId="783B1392"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Вдова Игоря </w:t>
      </w:r>
      <w:r w:rsidRPr="00880C16">
        <w:rPr>
          <w:color w:val="333333"/>
          <w:sz w:val="24"/>
          <w:szCs w:val="24"/>
          <w:u w:val="single"/>
          <w:lang w:eastAsia="ru-RU"/>
        </w:rPr>
        <w:t>Ольга</w:t>
      </w:r>
      <w:r w:rsidRPr="00880C16">
        <w:rPr>
          <w:color w:val="333333"/>
          <w:sz w:val="24"/>
          <w:szCs w:val="24"/>
          <w:lang w:eastAsia="ru-RU"/>
        </w:rPr>
        <w:t> (945-957) хитро и жестоко отомстила за смерть мужа. Затем она установила фиксированную норму дани. Самым важным делом Ольги было то, что она первая из княжеской семьи приняла христианство. Третий, завершающий этап складывания государства, начинается с реформ княгини Ольги.</w:t>
      </w:r>
    </w:p>
    <w:p w14:paraId="0D6ACE2A" w14:textId="77777777" w:rsidR="00927F32" w:rsidRPr="00880C16" w:rsidRDefault="00927F32" w:rsidP="00927F32">
      <w:pPr>
        <w:ind w:firstLine="708"/>
        <w:jc w:val="both"/>
        <w:rPr>
          <w:color w:val="333333"/>
          <w:sz w:val="24"/>
          <w:szCs w:val="24"/>
          <w:lang w:eastAsia="ru-RU"/>
        </w:rPr>
      </w:pPr>
      <w:r w:rsidRPr="00880C16">
        <w:rPr>
          <w:color w:val="333333"/>
          <w:sz w:val="24"/>
          <w:szCs w:val="24"/>
          <w:u w:val="single"/>
          <w:lang w:eastAsia="ru-RU"/>
        </w:rPr>
        <w:t>Святослав</w:t>
      </w:r>
      <w:r w:rsidRPr="00880C16">
        <w:rPr>
          <w:color w:val="333333"/>
          <w:sz w:val="24"/>
          <w:szCs w:val="24"/>
          <w:lang w:eastAsia="ru-RU"/>
        </w:rPr>
        <w:t xml:space="preserve"> (957-972) – самый смелый и влиятельный из князей, заставил подчиниться вятичей, победил хазар, волжских и дунайских болгар, жителей </w:t>
      </w:r>
      <w:proofErr w:type="spellStart"/>
      <w:r w:rsidRPr="00880C16">
        <w:rPr>
          <w:color w:val="333333"/>
          <w:sz w:val="24"/>
          <w:szCs w:val="24"/>
          <w:lang w:eastAsia="ru-RU"/>
        </w:rPr>
        <w:t>Прикавказья</w:t>
      </w:r>
      <w:proofErr w:type="spellEnd"/>
      <w:r w:rsidRPr="00880C16">
        <w:rPr>
          <w:color w:val="333333"/>
          <w:sz w:val="24"/>
          <w:szCs w:val="24"/>
          <w:lang w:eastAsia="ru-RU"/>
        </w:rPr>
        <w:t>. После тяжелейшего сражения с греками был заключен союз, по которому русский князь обязывался не начинать войну с греками и даже защищать их от нападения других племен. Пока Святослав боролся с греками, орды печенегов опустошали его области и чуть не овладели Киевом. В 972 г. Святослав был убит в схватке с печенегами.</w:t>
      </w:r>
    </w:p>
    <w:p w14:paraId="5883F8A8" w14:textId="134CFA6D" w:rsidR="00927F32" w:rsidRDefault="00927F32" w:rsidP="005C0CF0">
      <w:pPr>
        <w:ind w:firstLine="708"/>
        <w:jc w:val="both"/>
        <w:rPr>
          <w:color w:val="333333"/>
          <w:sz w:val="24"/>
          <w:szCs w:val="24"/>
          <w:lang w:eastAsia="ru-RU"/>
        </w:rPr>
      </w:pPr>
      <w:r w:rsidRPr="00880C16">
        <w:rPr>
          <w:color w:val="333333"/>
          <w:sz w:val="24"/>
          <w:szCs w:val="24"/>
          <w:lang w:eastAsia="ru-RU"/>
        </w:rPr>
        <w:t xml:space="preserve">Развитие производительности, крупные военные экспедиции восточных славян против Византии и других соседей способствовали возникновению частной собственности. </w:t>
      </w:r>
    </w:p>
    <w:p w14:paraId="25128E96" w14:textId="507082D3" w:rsidR="005C0CF0" w:rsidRPr="0069452D" w:rsidRDefault="005C0CF0" w:rsidP="0069452D">
      <w:pPr>
        <w:pStyle w:val="a4"/>
        <w:spacing w:before="0" w:beforeAutospacing="0" w:after="0" w:afterAutospacing="0"/>
        <w:ind w:firstLine="708"/>
        <w:jc w:val="both"/>
        <w:rPr>
          <w:color w:val="000000"/>
        </w:rPr>
      </w:pPr>
      <w:r w:rsidRPr="00661FA0">
        <w:rPr>
          <w:color w:val="000000"/>
        </w:rPr>
        <w:t>Таким образом, причины образования древнерусского государства заключались в постепенном расслоении общины, формировании имущественного неравенства, появлении классов.</w:t>
      </w:r>
      <w:r>
        <w:rPr>
          <w:color w:val="000000"/>
        </w:rPr>
        <w:t xml:space="preserve"> </w:t>
      </w:r>
      <w:r w:rsidRPr="00661FA0">
        <w:rPr>
          <w:color w:val="000000"/>
        </w:rPr>
        <w:t>Восточные славяне соединились под одной властью, составили один народ. Князь с дружиною – это сила, которая сплотила разрозненные племена и роды в одно целое – единое древнерусское государство.</w:t>
      </w:r>
    </w:p>
    <w:p w14:paraId="140DD1E0" w14:textId="0757B9FD" w:rsidR="00927F32" w:rsidRPr="0069452D" w:rsidRDefault="00927F32" w:rsidP="0069452D">
      <w:pPr>
        <w:jc w:val="center"/>
        <w:rPr>
          <w:color w:val="333333"/>
          <w:sz w:val="20"/>
          <w:lang w:eastAsia="ru-RU"/>
        </w:rPr>
      </w:pPr>
      <w:r w:rsidRPr="00880C16">
        <w:rPr>
          <w:b/>
          <w:bCs/>
          <w:color w:val="333333"/>
          <w:sz w:val="24"/>
          <w:szCs w:val="24"/>
          <w:lang w:eastAsia="ru-RU"/>
        </w:rPr>
        <w:br/>
      </w:r>
      <w:r w:rsidRPr="0069452D">
        <w:rPr>
          <w:b/>
          <w:bCs/>
          <w:color w:val="333333"/>
          <w:sz w:val="20"/>
          <w:lang w:eastAsia="ru-RU"/>
        </w:rPr>
        <w:t>ВНУТРЕННЯЯ И ВНЕШНЯЯ ПОЛИТИКА ПЕРВЫХ РУССКИХ КНЯЗЕЙ</w:t>
      </w:r>
    </w:p>
    <w:p w14:paraId="713932BF"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Слияние Киевской и Новгородской земель положило начало длительной борьбе русских князей за объединение всех восточнославянских племен. К этому их подталкивали, прежде всего, экономические интересы: стремление установить контроль над всем торговым путем, ведшим по Днепру в Византию и Средиземноморский бассейн, а также над территориями, дававшими экспортные товары /пушнина, воск, мед и др./.</w:t>
      </w:r>
    </w:p>
    <w:p w14:paraId="3A5CC851"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Князь Олег /882 - 912 гг./ покорил древлян, северян, радимичей, вятичей. При этом освободил их от дани, наложенной хазарами.</w:t>
      </w:r>
    </w:p>
    <w:p w14:paraId="147D99E1"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В 907 г. Олег совершил поход на Византию. В его результате Византия выплатила дань и пошла на заключение выгодного Руси договора, обеспечившего торговые привилегии и личную безопасность русским в Византии. Договор был обновлен в 911 г. Князь Игорь /912 - 945 гг./ продолжил политику Олега: совершил два похода на Византию /941, 944/. Первый был неудачен, второй закончился подписанием нового договора. В договоре впервые появилось выражение "Русская земля". Игорь был убит древлянами при попытке вторично собрать с них дань.</w:t>
      </w:r>
    </w:p>
    <w:p w14:paraId="31850709"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До 957 г. правила вдова Игоря княгиня Ольга, показавшая себя крупным государственным деятелем. Она жестоко подавила восстание древлян и провела важную административно-налоговую реформу.</w:t>
      </w:r>
    </w:p>
    <w:p w14:paraId="576BA3E2"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 xml:space="preserve">Архаичная система полюдья была отменена и установлена систематическая уплата фиксированной дани в специальных административных центрах - "погостах" специальным </w:t>
      </w:r>
      <w:r w:rsidRPr="00880C16">
        <w:rPr>
          <w:color w:val="333333"/>
          <w:sz w:val="24"/>
          <w:szCs w:val="24"/>
          <w:lang w:eastAsia="ru-RU"/>
        </w:rPr>
        <w:lastRenderedPageBreak/>
        <w:t>чиновникам правительства - "тиунам". Единицей обложения был определен крестьянский двор.</w:t>
      </w:r>
    </w:p>
    <w:p w14:paraId="577AF71B" w14:textId="77777777" w:rsidR="00927F32" w:rsidRPr="00880C16" w:rsidRDefault="00927F32" w:rsidP="00927F32">
      <w:pPr>
        <w:ind w:firstLine="708"/>
        <w:jc w:val="both"/>
        <w:rPr>
          <w:color w:val="333333"/>
          <w:sz w:val="24"/>
          <w:szCs w:val="24"/>
          <w:lang w:eastAsia="ru-RU"/>
        </w:rPr>
      </w:pPr>
      <w:r w:rsidRPr="00880C16">
        <w:rPr>
          <w:color w:val="333333"/>
          <w:sz w:val="24"/>
          <w:szCs w:val="24"/>
          <w:lang w:eastAsia="ru-RU"/>
        </w:rPr>
        <w:t>Правление Святослава /957 - 972 гг./ знаменито военными походами. Их цель - вывести Русь в число крупнейших и могущественнейших держав. Походы Святослава на восток привели к разгрому Хазарии и полной ликвидации хазарской опасности. Под контроль Руси попал Северный Кавказ и Таманский п/в, где возникло Тмутараканское княжество. В 967 - 971 гг. Святослав совершил ряд походов на Балканы, стремясь создать единое славянское государство от Балтики до Средиземного моря. Однако превосходство в силах оказалось на стороне Византии и планы Святослава не осуществились. В 972 г. он погиб, убитый печенегами.</w:t>
      </w:r>
    </w:p>
    <w:p w14:paraId="2366B721" w14:textId="7C4910A8" w:rsidR="00927F32" w:rsidRPr="00880C16" w:rsidRDefault="00927F32" w:rsidP="00927F32">
      <w:pPr>
        <w:ind w:firstLine="708"/>
        <w:jc w:val="both"/>
        <w:rPr>
          <w:color w:val="333333"/>
          <w:sz w:val="24"/>
          <w:szCs w:val="24"/>
          <w:lang w:eastAsia="ru-RU"/>
        </w:rPr>
      </w:pPr>
      <w:r w:rsidRPr="00880C16">
        <w:rPr>
          <w:color w:val="333333"/>
          <w:sz w:val="24"/>
          <w:szCs w:val="24"/>
          <w:lang w:eastAsia="ru-RU"/>
        </w:rPr>
        <w:t xml:space="preserve">Период правления первых князей </w:t>
      </w:r>
      <w:r w:rsidR="00A00766" w:rsidRPr="00880C16">
        <w:rPr>
          <w:color w:val="333333"/>
          <w:sz w:val="24"/>
          <w:szCs w:val="24"/>
          <w:lang w:eastAsia="ru-RU"/>
        </w:rPr>
        <w:t>— это</w:t>
      </w:r>
      <w:r w:rsidRPr="00880C16">
        <w:rPr>
          <w:color w:val="333333"/>
          <w:sz w:val="24"/>
          <w:szCs w:val="24"/>
          <w:lang w:eastAsia="ru-RU"/>
        </w:rPr>
        <w:t xml:space="preserve"> время значительного расширения территории Русского государства, его выхода на международную арену, внутригосударственного укрепления.</w:t>
      </w:r>
    </w:p>
    <w:p w14:paraId="2C855915" w14:textId="51561CBD" w:rsidR="001A23CF" w:rsidRDefault="001A23CF" w:rsidP="00850B26">
      <w:pPr>
        <w:rPr>
          <w:b/>
          <w:caps/>
          <w:szCs w:val="28"/>
        </w:rPr>
      </w:pPr>
    </w:p>
    <w:p w14:paraId="68AB7AC2" w14:textId="77777777" w:rsidR="00D65663" w:rsidRPr="00D126F1" w:rsidRDefault="00D65663" w:rsidP="00D65663">
      <w:pPr>
        <w:jc w:val="both"/>
        <w:rPr>
          <w:b/>
          <w:i/>
          <w:sz w:val="24"/>
          <w:szCs w:val="24"/>
        </w:rPr>
      </w:pPr>
      <w:r w:rsidRPr="00905D3E">
        <w:rPr>
          <w:b/>
          <w:i/>
          <w:sz w:val="24"/>
          <w:szCs w:val="24"/>
        </w:rPr>
        <w:t>ЗАДАНИ</w:t>
      </w:r>
      <w:r>
        <w:rPr>
          <w:b/>
          <w:i/>
          <w:sz w:val="24"/>
          <w:szCs w:val="24"/>
        </w:rPr>
        <w:t>Е</w:t>
      </w:r>
    </w:p>
    <w:p w14:paraId="13D763E6" w14:textId="77777777" w:rsidR="00D65663" w:rsidRDefault="00D65663" w:rsidP="00D65663">
      <w:pPr>
        <w:jc w:val="both"/>
        <w:rPr>
          <w:sz w:val="24"/>
          <w:szCs w:val="24"/>
        </w:rPr>
      </w:pPr>
    </w:p>
    <w:p w14:paraId="159143B7" w14:textId="50EC49C8" w:rsidR="00D65663" w:rsidRPr="001A56DC" w:rsidRDefault="00D65663" w:rsidP="00D65663">
      <w:pPr>
        <w:jc w:val="both"/>
        <w:rPr>
          <w:b/>
          <w:szCs w:val="28"/>
        </w:rPr>
      </w:pPr>
      <w:r>
        <w:rPr>
          <w:sz w:val="24"/>
          <w:szCs w:val="24"/>
        </w:rPr>
        <w:t xml:space="preserve">Читать учебную литературу, </w:t>
      </w:r>
      <w:r w:rsidRPr="004208DE">
        <w:rPr>
          <w:sz w:val="24"/>
          <w:szCs w:val="24"/>
        </w:rPr>
        <w:t xml:space="preserve">конспект лекций, </w:t>
      </w:r>
      <w:r>
        <w:rPr>
          <w:sz w:val="24"/>
          <w:szCs w:val="24"/>
        </w:rPr>
        <w:t xml:space="preserve">учить </w:t>
      </w:r>
      <w:r w:rsidRPr="004208DE">
        <w:rPr>
          <w:sz w:val="24"/>
          <w:szCs w:val="24"/>
        </w:rPr>
        <w:t>даты, термины.</w:t>
      </w:r>
    </w:p>
    <w:p w14:paraId="00DF71CA" w14:textId="77777777" w:rsidR="00D65663" w:rsidRDefault="00D65663" w:rsidP="00D65663">
      <w:pPr>
        <w:jc w:val="both"/>
        <w:rPr>
          <w:sz w:val="24"/>
          <w:szCs w:val="24"/>
        </w:rPr>
      </w:pPr>
      <w:r w:rsidRPr="004208DE">
        <w:rPr>
          <w:sz w:val="24"/>
          <w:szCs w:val="24"/>
        </w:rPr>
        <w:t>Используя дополнительную литературу, Интернет-ресурсы</w:t>
      </w:r>
      <w:r>
        <w:rPr>
          <w:sz w:val="24"/>
          <w:szCs w:val="24"/>
        </w:rPr>
        <w:t xml:space="preserve"> и</w:t>
      </w:r>
      <w:r w:rsidRPr="004208DE">
        <w:rPr>
          <w:sz w:val="24"/>
          <w:szCs w:val="24"/>
        </w:rPr>
        <w:t xml:space="preserve"> учебники истории, </w:t>
      </w:r>
    </w:p>
    <w:p w14:paraId="171D0F9A" w14:textId="49202F71" w:rsidR="00D65663" w:rsidRPr="00D126F1" w:rsidRDefault="00D65663" w:rsidP="00D65663">
      <w:pPr>
        <w:jc w:val="both"/>
        <w:rPr>
          <w:sz w:val="24"/>
          <w:szCs w:val="24"/>
        </w:rPr>
      </w:pPr>
      <w:r w:rsidRPr="004208DE">
        <w:rPr>
          <w:sz w:val="24"/>
          <w:szCs w:val="24"/>
        </w:rPr>
        <w:t>подготовить сообщение на тему: «</w:t>
      </w:r>
      <w:r>
        <w:rPr>
          <w:sz w:val="24"/>
          <w:szCs w:val="24"/>
        </w:rPr>
        <w:t xml:space="preserve">Образование Древнерусского государства». </w:t>
      </w:r>
    </w:p>
    <w:p w14:paraId="6F9956FF" w14:textId="77777777" w:rsidR="00D65663" w:rsidRDefault="00D65663" w:rsidP="00850B26">
      <w:pPr>
        <w:rPr>
          <w:b/>
          <w:caps/>
          <w:szCs w:val="28"/>
        </w:rPr>
      </w:pPr>
    </w:p>
    <w:p w14:paraId="68B7E647" w14:textId="77777777" w:rsidR="00D65663" w:rsidRDefault="00D65663" w:rsidP="00D65663">
      <w:pPr>
        <w:jc w:val="center"/>
        <w:rPr>
          <w:b/>
          <w:i/>
          <w:szCs w:val="28"/>
        </w:rPr>
      </w:pPr>
    </w:p>
    <w:p w14:paraId="4AECF55A" w14:textId="19583A0E" w:rsidR="00B245A0" w:rsidRPr="00E0463D" w:rsidRDefault="00B245A0" w:rsidP="00D65663">
      <w:pPr>
        <w:jc w:val="center"/>
        <w:rPr>
          <w:b/>
          <w:szCs w:val="28"/>
        </w:rPr>
      </w:pPr>
      <w:r w:rsidRPr="00E0463D">
        <w:rPr>
          <w:b/>
          <w:szCs w:val="28"/>
        </w:rPr>
        <w:t>Тема. Крещение Руси и его значение.</w:t>
      </w:r>
    </w:p>
    <w:p w14:paraId="20633796" w14:textId="77777777" w:rsidR="00D65663" w:rsidRPr="00D65663" w:rsidRDefault="00D65663" w:rsidP="00D65663">
      <w:pPr>
        <w:jc w:val="center"/>
        <w:rPr>
          <w:b/>
          <w:i/>
          <w:szCs w:val="28"/>
          <w:lang w:eastAsia="ru-RU"/>
        </w:rPr>
      </w:pPr>
    </w:p>
    <w:p w14:paraId="26784564" w14:textId="77777777" w:rsidR="00C7105A" w:rsidRPr="00CA2156" w:rsidRDefault="00C7105A" w:rsidP="00850B26">
      <w:pPr>
        <w:shd w:val="clear" w:color="auto" w:fill="FFFFFF"/>
        <w:ind w:firstLine="708"/>
        <w:jc w:val="both"/>
        <w:textAlignment w:val="top"/>
        <w:rPr>
          <w:color w:val="333333"/>
          <w:sz w:val="24"/>
          <w:szCs w:val="24"/>
          <w:lang w:eastAsia="ru-RU"/>
        </w:rPr>
      </w:pPr>
      <w:r w:rsidRPr="00CA2156">
        <w:rPr>
          <w:color w:val="333333"/>
          <w:sz w:val="24"/>
          <w:szCs w:val="24"/>
          <w:lang w:eastAsia="ru-RU"/>
        </w:rPr>
        <w:t>Крещение Руси привело к установлению более тесных международных связей с соседними христианскими государствами. Русские князья получили возможность вступать в династические браки с принцессами из императорских, королевских, княжеских домов Европы. Заключались мирные договоры, создавались военные союзы, обеспечивались выгодные торговые взаимоотношения. Более высокими темпами начало развиваться ремесленное производство. Иностранные мастера могли теперь приезжать и работать на Руси, не боясь быть принесенными в жертву языческим богам. Христианская церковь способствовала созданию многих великолепных памятников архитектуры и живописи, распространению письменности, развитию летописания, появлению школ и библиотек, проникновению на Русь произведений зарубежных авторов, содержащих в себе важные знания по целому ряду отраслей культуры и искусства. Церковь укрепила моногамную семью. Изменился похоронный обряд, жен и рабынь перестали убивать после смерти их мужей и хозяев, что способствовало увеличению населения Руси.</w:t>
      </w:r>
    </w:p>
    <w:p w14:paraId="6F0ACA18" w14:textId="25D3BF18" w:rsidR="00C7105A" w:rsidRPr="00CA2156" w:rsidRDefault="00C7105A" w:rsidP="00850B26">
      <w:pPr>
        <w:shd w:val="clear" w:color="auto" w:fill="FFFFFF"/>
        <w:ind w:firstLine="708"/>
        <w:jc w:val="both"/>
        <w:textAlignment w:val="top"/>
        <w:rPr>
          <w:color w:val="333333"/>
          <w:sz w:val="24"/>
          <w:szCs w:val="24"/>
          <w:lang w:eastAsia="ru-RU"/>
        </w:rPr>
      </w:pPr>
      <w:r w:rsidRPr="00CA2156">
        <w:rPr>
          <w:color w:val="333333"/>
          <w:sz w:val="24"/>
          <w:szCs w:val="24"/>
          <w:lang w:eastAsia="ru-RU"/>
        </w:rPr>
        <w:t xml:space="preserve">В целом отход от язычества и принятие христианства были важными и прогрессивными для того времени явлениями. Укрепилась и власть русских князей. </w:t>
      </w:r>
      <w:r w:rsidR="005915EB" w:rsidRPr="00CA2156">
        <w:rPr>
          <w:color w:val="333333"/>
          <w:sz w:val="24"/>
          <w:szCs w:val="24"/>
          <w:lang w:eastAsia="ru-RU"/>
        </w:rPr>
        <w:t>Но в то время, как</w:t>
      </w:r>
      <w:r w:rsidRPr="00CA2156">
        <w:rPr>
          <w:color w:val="333333"/>
          <w:sz w:val="24"/>
          <w:szCs w:val="24"/>
          <w:lang w:eastAsia="ru-RU"/>
        </w:rPr>
        <w:t xml:space="preserve"> княжеская власть на Руси была еще слаба, и князья сами стремились к разделению государства, -- церковь была едина и власть митрополита распространялась одинаково на всю Русскую землю. Настоящее единовластие явилось прежде всего в церкви, но это сообщало всему государству внутреннее единство и силу.</w:t>
      </w:r>
    </w:p>
    <w:p w14:paraId="0BF7E07A" w14:textId="77777777" w:rsidR="00C7105A" w:rsidRPr="00CA2156" w:rsidRDefault="00C7105A" w:rsidP="00850B26">
      <w:pPr>
        <w:shd w:val="clear" w:color="auto" w:fill="FFFFFF"/>
        <w:ind w:firstLine="708"/>
        <w:jc w:val="both"/>
        <w:textAlignment w:val="top"/>
        <w:rPr>
          <w:i/>
          <w:color w:val="333333"/>
          <w:sz w:val="24"/>
          <w:szCs w:val="24"/>
          <w:lang w:eastAsia="ru-RU"/>
        </w:rPr>
      </w:pPr>
      <w:r w:rsidRPr="00CA2156">
        <w:rPr>
          <w:i/>
          <w:color w:val="333333"/>
          <w:sz w:val="24"/>
          <w:szCs w:val="24"/>
          <w:lang w:eastAsia="ru-RU"/>
        </w:rPr>
        <w:t>Историческое значение Крещения Руси.</w:t>
      </w:r>
    </w:p>
    <w:p w14:paraId="3F6B4F35" w14:textId="77777777" w:rsidR="00C7105A" w:rsidRPr="00CA2156" w:rsidRDefault="00C7105A" w:rsidP="00850B26">
      <w:pPr>
        <w:shd w:val="clear" w:color="auto" w:fill="FFFFFF"/>
        <w:ind w:firstLine="708"/>
        <w:jc w:val="both"/>
        <w:textAlignment w:val="top"/>
        <w:rPr>
          <w:i/>
          <w:color w:val="333333"/>
          <w:sz w:val="24"/>
          <w:szCs w:val="24"/>
          <w:lang w:eastAsia="ru-RU"/>
        </w:rPr>
      </w:pPr>
      <w:r w:rsidRPr="00CA2156">
        <w:rPr>
          <w:color w:val="333333"/>
          <w:sz w:val="24"/>
          <w:szCs w:val="24"/>
          <w:lang w:eastAsia="ru-RU"/>
        </w:rPr>
        <w:t xml:space="preserve">В 988 г. великий князь киевский Владимир Красное Солнышко, его дети, дружина, тысячи жителей столицы Древнерусского государства — города Киева были крещены в водах Днепра византийскими митрополитом и священниками. Эта дата, отмеченная в древнейшей русской летописи «Повести временных лет», считается годом принятия Русью христианства. </w:t>
      </w:r>
      <w:r w:rsidRPr="00CA2156">
        <w:rPr>
          <w:i/>
          <w:color w:val="333333"/>
          <w:sz w:val="24"/>
          <w:szCs w:val="24"/>
          <w:lang w:eastAsia="ru-RU"/>
        </w:rPr>
        <w:t>С 988 г. христианство стало государственной религией Киевской Руси.</w:t>
      </w:r>
    </w:p>
    <w:p w14:paraId="12CA8883" w14:textId="77777777" w:rsidR="00C7105A" w:rsidRPr="00CA2156" w:rsidRDefault="00C7105A" w:rsidP="00850B26">
      <w:pPr>
        <w:shd w:val="clear" w:color="auto" w:fill="FFFFFF"/>
        <w:ind w:firstLine="708"/>
        <w:jc w:val="both"/>
        <w:textAlignment w:val="top"/>
        <w:rPr>
          <w:color w:val="333333"/>
          <w:sz w:val="24"/>
          <w:szCs w:val="24"/>
          <w:lang w:eastAsia="ru-RU"/>
        </w:rPr>
      </w:pPr>
      <w:r w:rsidRPr="00CA2156">
        <w:rPr>
          <w:color w:val="333333"/>
          <w:sz w:val="24"/>
          <w:szCs w:val="24"/>
          <w:lang w:eastAsia="ru-RU"/>
        </w:rPr>
        <w:t>Крещение Руси было важным этапом в развитии ее культуры. Во многих отношениях древнерусская культура обрела принципиально-новые черты и особенности. Христианство, принеся на Русь славянскую письменность, не могла не усилить и сознание единства происхождения славян и славянской общности. Чувство этой общности часто переплеталось с древнерусским этническим самосознанием.</w:t>
      </w:r>
    </w:p>
    <w:p w14:paraId="7EE3BE69" w14:textId="77777777" w:rsidR="00C7105A" w:rsidRPr="00CA2156" w:rsidRDefault="00C7105A" w:rsidP="00850B26">
      <w:pPr>
        <w:shd w:val="clear" w:color="auto" w:fill="FFFFFF"/>
        <w:ind w:firstLine="708"/>
        <w:jc w:val="both"/>
        <w:textAlignment w:val="top"/>
        <w:rPr>
          <w:color w:val="333333"/>
          <w:sz w:val="24"/>
          <w:szCs w:val="24"/>
          <w:lang w:eastAsia="ru-RU"/>
        </w:rPr>
      </w:pPr>
      <w:r w:rsidRPr="00CA2156">
        <w:rPr>
          <w:color w:val="333333"/>
          <w:sz w:val="24"/>
          <w:szCs w:val="24"/>
          <w:lang w:eastAsia="ru-RU"/>
        </w:rPr>
        <w:lastRenderedPageBreak/>
        <w:t>С принятием христианства на Руси возникла литература. Славянская письменность появилась в Киеве и других русских центрах раньше, но вплоть до конца Х в. широко распространения она не получила. И лишь в XI в. возникает древнерусская литература. И здесь роль христианской церкви была велика. Большинство ранних древнерусских писателей происходило из христианской среды, тесно связанной с Византией и Болгарией.</w:t>
      </w:r>
    </w:p>
    <w:p w14:paraId="020CC486" w14:textId="77777777" w:rsidR="00C7105A" w:rsidRPr="00CA2156" w:rsidRDefault="00C7105A" w:rsidP="00850B26">
      <w:pPr>
        <w:shd w:val="clear" w:color="auto" w:fill="FFFFFF"/>
        <w:ind w:firstLine="708"/>
        <w:jc w:val="both"/>
        <w:textAlignment w:val="top"/>
        <w:rPr>
          <w:color w:val="333333"/>
          <w:sz w:val="24"/>
          <w:szCs w:val="24"/>
          <w:lang w:eastAsia="ru-RU"/>
        </w:rPr>
      </w:pPr>
      <w:r w:rsidRPr="00CA2156">
        <w:rPr>
          <w:color w:val="333333"/>
          <w:sz w:val="24"/>
          <w:szCs w:val="24"/>
          <w:lang w:eastAsia="ru-RU"/>
        </w:rPr>
        <w:t>Но самым важным последствием принятия христианства явилось то, что оно послужило мощным стимулом для ознакомления Руси с византийской культурой. Через Византию из глубины веков в Древнюю Русь активнее начало проникать и влияние мировой цивилизации, в том числе наследие античного мира и Ближнего Востока.</w:t>
      </w:r>
    </w:p>
    <w:p w14:paraId="3EDBFE41" w14:textId="77777777" w:rsidR="00C7105A" w:rsidRPr="00CA2156" w:rsidRDefault="00C7105A" w:rsidP="00850B26">
      <w:pPr>
        <w:shd w:val="clear" w:color="auto" w:fill="FFFFFF"/>
        <w:ind w:firstLine="708"/>
        <w:jc w:val="both"/>
        <w:textAlignment w:val="top"/>
        <w:rPr>
          <w:color w:val="333333"/>
          <w:sz w:val="24"/>
          <w:szCs w:val="24"/>
          <w:lang w:eastAsia="ru-RU"/>
        </w:rPr>
      </w:pPr>
      <w:r w:rsidRPr="00CA2156">
        <w:rPr>
          <w:color w:val="333333"/>
          <w:sz w:val="24"/>
          <w:szCs w:val="24"/>
          <w:lang w:eastAsia="ru-RU"/>
        </w:rPr>
        <w:t>Не менее крупные последствия имело крещение и в области просвещения. Уже при Владимире была сделана попытка организации школы. Ученики были принудительно избраны из детей «народной чади», т.е. из верхних слоев дворни.</w:t>
      </w:r>
    </w:p>
    <w:p w14:paraId="18B5D896" w14:textId="77777777" w:rsidR="00C7105A" w:rsidRPr="00CA2156" w:rsidRDefault="00C7105A" w:rsidP="00850B26">
      <w:pPr>
        <w:shd w:val="clear" w:color="auto" w:fill="FFFFFF"/>
        <w:ind w:firstLine="708"/>
        <w:jc w:val="both"/>
        <w:textAlignment w:val="top"/>
        <w:rPr>
          <w:color w:val="333333"/>
          <w:sz w:val="24"/>
          <w:szCs w:val="24"/>
          <w:lang w:eastAsia="ru-RU"/>
        </w:rPr>
      </w:pPr>
      <w:r w:rsidRPr="00CA2156">
        <w:rPr>
          <w:color w:val="333333"/>
          <w:sz w:val="24"/>
          <w:szCs w:val="24"/>
          <w:lang w:eastAsia="ru-RU"/>
        </w:rPr>
        <w:t>Крещение оказало огромное влияние на культурную жизнь страны, в частности на развитие техники в Киевской Руси под влиянием греческого христианства. В земледелии оно выразилось в значительном повышении техники огородничества. Этому, несомненно, способствовало повышение потребления овощей, которое стимулировалось многочисленными постами.</w:t>
      </w:r>
    </w:p>
    <w:p w14:paraId="1342BC3A" w14:textId="77777777" w:rsidR="00C7105A" w:rsidRPr="00CA2156" w:rsidRDefault="00C7105A" w:rsidP="00850B26">
      <w:pPr>
        <w:shd w:val="clear" w:color="auto" w:fill="FFFFFF"/>
        <w:ind w:firstLine="708"/>
        <w:jc w:val="both"/>
        <w:textAlignment w:val="top"/>
        <w:rPr>
          <w:color w:val="333333"/>
          <w:sz w:val="24"/>
          <w:szCs w:val="24"/>
          <w:lang w:eastAsia="ru-RU"/>
        </w:rPr>
      </w:pPr>
      <w:r w:rsidRPr="00CA2156">
        <w:rPr>
          <w:color w:val="333333"/>
          <w:sz w:val="24"/>
          <w:szCs w:val="24"/>
          <w:lang w:eastAsia="ru-RU"/>
        </w:rPr>
        <w:t>Еще очевиднее влияние византийского христианства в области строительной техники. С каменной стройкой в Киеве познакомились на примере церквей, которые строились по заказу князей греческими архитекторами. От них узнали технические приемы кладки стен, выведения сводов и купольных покрытий, использования колонн или каменных столбов для их поддержания и т.д. Способ кладки древнейших киевских и новгородских церквей — греческий. Не случайно названия строительных материалов в древнерусском языке все заимствованы от греков.</w:t>
      </w:r>
    </w:p>
    <w:p w14:paraId="023BA65C" w14:textId="77777777" w:rsidR="00C7105A" w:rsidRPr="00CA2156" w:rsidRDefault="00C7105A" w:rsidP="00850B26">
      <w:pPr>
        <w:shd w:val="clear" w:color="auto" w:fill="FFFFFF"/>
        <w:ind w:firstLine="708"/>
        <w:jc w:val="both"/>
        <w:textAlignment w:val="top"/>
        <w:rPr>
          <w:color w:val="333333"/>
          <w:sz w:val="24"/>
          <w:szCs w:val="24"/>
          <w:lang w:eastAsia="ru-RU"/>
        </w:rPr>
      </w:pPr>
      <w:r w:rsidRPr="00CA2156">
        <w:rPr>
          <w:color w:val="333333"/>
          <w:sz w:val="24"/>
          <w:szCs w:val="24"/>
          <w:lang w:eastAsia="ru-RU"/>
        </w:rPr>
        <w:t>Такое же влияние оказало принятие христианства на развитие ремесел. Техника резьбы по камню, как показывают орнаментация мраморных капителей Софийского собора с переплетающимися листьями и крестами и гробница Ярослава в стиле древнехристианских саркофагов, заимствована из Византии для церковных целей. Греческая мозаика стала употребляться для украшения церковных зданий и, может быть, дворцов. То же надо сказать и о фресковой живописи. Если в области мозаики и фрески Киевская Русь оставалась долгое время в зависимости от греческих мастеров, то в некоторых видах художественной промышленности ученики-русские сравнялись со своими учителями-греками, так что трудно отличить перегородчатые работы от византийских образцов.</w:t>
      </w:r>
    </w:p>
    <w:p w14:paraId="4569CE1F" w14:textId="77777777" w:rsidR="00C7105A" w:rsidRPr="00CA2156" w:rsidRDefault="00C7105A" w:rsidP="00850B26">
      <w:pPr>
        <w:shd w:val="clear" w:color="auto" w:fill="FFFFFF"/>
        <w:ind w:firstLine="708"/>
        <w:jc w:val="both"/>
        <w:textAlignment w:val="top"/>
        <w:rPr>
          <w:color w:val="333333"/>
          <w:sz w:val="24"/>
          <w:szCs w:val="24"/>
          <w:lang w:eastAsia="ru-RU"/>
        </w:rPr>
      </w:pPr>
      <w:r w:rsidRPr="00CA2156">
        <w:rPr>
          <w:color w:val="333333"/>
          <w:sz w:val="24"/>
          <w:szCs w:val="24"/>
          <w:lang w:eastAsia="ru-RU"/>
        </w:rPr>
        <w:t>Особенно ярко влияние византийского крещения выразилось в художественной области. До нас сохранились поразительные по своей художественной ценности образцы архитектурного искусства Киевской Руси первых времен христианства, навеянные лучшими образцами византийского строительства эпохи его расцвета.</w:t>
      </w:r>
    </w:p>
    <w:p w14:paraId="6216FAE0" w14:textId="46FE5FA2" w:rsidR="00B23C6C" w:rsidRPr="005C3744" w:rsidRDefault="00C7105A" w:rsidP="005C3744">
      <w:pPr>
        <w:shd w:val="clear" w:color="auto" w:fill="FFFFFF"/>
        <w:ind w:firstLine="708"/>
        <w:jc w:val="both"/>
        <w:textAlignment w:val="top"/>
        <w:rPr>
          <w:color w:val="333333"/>
          <w:sz w:val="24"/>
          <w:szCs w:val="24"/>
          <w:lang w:eastAsia="ru-RU"/>
        </w:rPr>
      </w:pPr>
      <w:r w:rsidRPr="00CA2156">
        <w:rPr>
          <w:color w:val="333333"/>
          <w:sz w:val="24"/>
          <w:szCs w:val="24"/>
          <w:lang w:eastAsia="ru-RU"/>
        </w:rPr>
        <w:t xml:space="preserve">Крещение Руси ввело ее тесным образом не только в семью христианских славянских государств, но и в целом в систему христианских стран Европы с их культурными достижениями. Обогатилась русская культура и имеющими глубокие исторические традиции достижениями стран Ближнего Востока и, </w:t>
      </w:r>
      <w:r w:rsidR="00850B26" w:rsidRPr="00CA2156">
        <w:rPr>
          <w:color w:val="333333"/>
          <w:sz w:val="24"/>
          <w:szCs w:val="24"/>
          <w:lang w:eastAsia="ru-RU"/>
        </w:rPr>
        <w:t>конечно,</w:t>
      </w:r>
      <w:r w:rsidRPr="00CA2156">
        <w:rPr>
          <w:color w:val="333333"/>
          <w:sz w:val="24"/>
          <w:szCs w:val="24"/>
          <w:lang w:eastAsia="ru-RU"/>
        </w:rPr>
        <w:t xml:space="preserve"> культурными сокровищами Византии. Русь выиграла от союза с Византией, но вместе с тем Руси и в дальнейшем приходилось оказывать постоянное сопротивление политическим и церковным притязаниям Византийской империи, стремившейся подчинить Русь своему верховенству. Тем не менее, Владимир, креститель Руси, чувствовал свою державу полноправной среди других христианских народов мира.</w:t>
      </w:r>
    </w:p>
    <w:p w14:paraId="602270A2" w14:textId="2447DD48" w:rsidR="00B23C6C" w:rsidRDefault="00B23C6C" w:rsidP="00850B26">
      <w:pPr>
        <w:jc w:val="both"/>
        <w:rPr>
          <w:sz w:val="24"/>
          <w:szCs w:val="24"/>
        </w:rPr>
      </w:pPr>
    </w:p>
    <w:p w14:paraId="0C07D965" w14:textId="22E0AC8B" w:rsidR="005C3744" w:rsidRDefault="005C3744" w:rsidP="005C3744">
      <w:pPr>
        <w:jc w:val="both"/>
        <w:rPr>
          <w:b/>
          <w:i/>
          <w:sz w:val="24"/>
          <w:szCs w:val="24"/>
        </w:rPr>
      </w:pPr>
      <w:r w:rsidRPr="00905D3E">
        <w:rPr>
          <w:b/>
          <w:i/>
          <w:sz w:val="24"/>
          <w:szCs w:val="24"/>
        </w:rPr>
        <w:t>ЗАДАНИ</w:t>
      </w:r>
      <w:r>
        <w:rPr>
          <w:b/>
          <w:i/>
          <w:sz w:val="24"/>
          <w:szCs w:val="24"/>
        </w:rPr>
        <w:t>Е</w:t>
      </w:r>
    </w:p>
    <w:p w14:paraId="20480EFD" w14:textId="77777777" w:rsidR="00D65663" w:rsidRPr="00D126F1" w:rsidRDefault="00D65663" w:rsidP="005C3744">
      <w:pPr>
        <w:jc w:val="both"/>
        <w:rPr>
          <w:b/>
          <w:i/>
          <w:sz w:val="24"/>
          <w:szCs w:val="24"/>
        </w:rPr>
      </w:pPr>
    </w:p>
    <w:p w14:paraId="242BAA6B" w14:textId="77777777" w:rsidR="005C3744" w:rsidRPr="001A56DC" w:rsidRDefault="005C3744" w:rsidP="005C3744">
      <w:pPr>
        <w:jc w:val="both"/>
        <w:rPr>
          <w:b/>
          <w:szCs w:val="28"/>
        </w:rPr>
      </w:pPr>
      <w:r>
        <w:rPr>
          <w:sz w:val="24"/>
          <w:szCs w:val="24"/>
        </w:rPr>
        <w:t xml:space="preserve">Читать учебную литературу, </w:t>
      </w:r>
      <w:r w:rsidRPr="004208DE">
        <w:rPr>
          <w:sz w:val="24"/>
          <w:szCs w:val="24"/>
        </w:rPr>
        <w:t xml:space="preserve">конспект лекций, </w:t>
      </w:r>
      <w:r>
        <w:rPr>
          <w:sz w:val="24"/>
          <w:szCs w:val="24"/>
        </w:rPr>
        <w:t xml:space="preserve">учить </w:t>
      </w:r>
      <w:r w:rsidRPr="004208DE">
        <w:rPr>
          <w:sz w:val="24"/>
          <w:szCs w:val="24"/>
        </w:rPr>
        <w:t>даты, термины.</w:t>
      </w:r>
    </w:p>
    <w:p w14:paraId="3A35A396" w14:textId="77777777" w:rsidR="005C3744" w:rsidRDefault="005C3744" w:rsidP="005C3744">
      <w:pPr>
        <w:jc w:val="both"/>
        <w:rPr>
          <w:sz w:val="24"/>
          <w:szCs w:val="24"/>
        </w:rPr>
      </w:pPr>
      <w:r w:rsidRPr="004208DE">
        <w:rPr>
          <w:sz w:val="24"/>
          <w:szCs w:val="24"/>
        </w:rPr>
        <w:t>Используя дополнительную литературу, Интернет-ресурсы</w:t>
      </w:r>
      <w:r>
        <w:rPr>
          <w:sz w:val="24"/>
          <w:szCs w:val="24"/>
        </w:rPr>
        <w:t xml:space="preserve"> и</w:t>
      </w:r>
      <w:r w:rsidRPr="004208DE">
        <w:rPr>
          <w:sz w:val="24"/>
          <w:szCs w:val="24"/>
        </w:rPr>
        <w:t xml:space="preserve"> учебники истории, </w:t>
      </w:r>
    </w:p>
    <w:p w14:paraId="0DFA14E0" w14:textId="151B25A1" w:rsidR="0069452D" w:rsidRDefault="005C3744" w:rsidP="00850B26">
      <w:pPr>
        <w:jc w:val="both"/>
        <w:rPr>
          <w:sz w:val="24"/>
          <w:szCs w:val="24"/>
        </w:rPr>
      </w:pPr>
      <w:r w:rsidRPr="004208DE">
        <w:rPr>
          <w:sz w:val="24"/>
          <w:szCs w:val="24"/>
        </w:rPr>
        <w:t xml:space="preserve">подготовить </w:t>
      </w:r>
      <w:r w:rsidR="00D65663">
        <w:rPr>
          <w:sz w:val="24"/>
          <w:szCs w:val="24"/>
        </w:rPr>
        <w:t>презентацию</w:t>
      </w:r>
      <w:r w:rsidRPr="004208DE">
        <w:rPr>
          <w:sz w:val="24"/>
          <w:szCs w:val="24"/>
        </w:rPr>
        <w:t xml:space="preserve"> на тему: «</w:t>
      </w:r>
      <w:r>
        <w:rPr>
          <w:sz w:val="24"/>
          <w:szCs w:val="24"/>
        </w:rPr>
        <w:t>Значение Крещения Руси»</w:t>
      </w:r>
      <w:r w:rsidRPr="004208DE">
        <w:rPr>
          <w:sz w:val="24"/>
          <w:szCs w:val="24"/>
        </w:rPr>
        <w:t>.</w:t>
      </w:r>
    </w:p>
    <w:p w14:paraId="23D000C5" w14:textId="77777777" w:rsidR="00B23C6C" w:rsidRPr="00CA2156" w:rsidRDefault="00B23C6C" w:rsidP="00850B26">
      <w:pPr>
        <w:jc w:val="both"/>
        <w:rPr>
          <w:sz w:val="24"/>
          <w:szCs w:val="24"/>
        </w:rPr>
      </w:pPr>
    </w:p>
    <w:p w14:paraId="0D2377EF" w14:textId="3CC15409" w:rsidR="00121191" w:rsidRPr="00E0463D" w:rsidRDefault="00532391" w:rsidP="005019ED">
      <w:pPr>
        <w:jc w:val="center"/>
        <w:outlineLvl w:val="0"/>
        <w:rPr>
          <w:b/>
          <w:bCs/>
          <w:color w:val="333333"/>
          <w:kern w:val="36"/>
          <w:szCs w:val="28"/>
          <w:lang w:eastAsia="ru-RU"/>
        </w:rPr>
      </w:pPr>
      <w:r w:rsidRPr="00E0463D">
        <w:rPr>
          <w:b/>
          <w:bCs/>
          <w:color w:val="333333"/>
          <w:kern w:val="36"/>
          <w:szCs w:val="28"/>
          <w:lang w:eastAsia="ru-RU"/>
        </w:rPr>
        <w:t>Тема. Общество Древней Руси</w:t>
      </w:r>
    </w:p>
    <w:p w14:paraId="18032DA5" w14:textId="77777777" w:rsidR="005019ED" w:rsidRDefault="005019ED" w:rsidP="005019ED">
      <w:pPr>
        <w:ind w:firstLine="708"/>
        <w:jc w:val="both"/>
        <w:rPr>
          <w:b/>
          <w:bCs/>
          <w:color w:val="333333"/>
          <w:sz w:val="24"/>
          <w:szCs w:val="24"/>
          <w:lang w:eastAsia="ru-RU"/>
        </w:rPr>
      </w:pPr>
    </w:p>
    <w:p w14:paraId="28709203" w14:textId="222246CF" w:rsidR="00532391" w:rsidRPr="00A255A2" w:rsidRDefault="00532391" w:rsidP="005019ED">
      <w:pPr>
        <w:ind w:firstLine="708"/>
        <w:jc w:val="both"/>
        <w:rPr>
          <w:b/>
          <w:color w:val="333333"/>
          <w:sz w:val="24"/>
          <w:szCs w:val="24"/>
          <w:lang w:eastAsia="ru-RU"/>
        </w:rPr>
      </w:pPr>
      <w:r w:rsidRPr="00A255A2">
        <w:rPr>
          <w:b/>
          <w:bCs/>
          <w:color w:val="333333"/>
          <w:sz w:val="24"/>
          <w:szCs w:val="24"/>
          <w:lang w:eastAsia="ru-RU"/>
        </w:rPr>
        <w:t>Система</w:t>
      </w:r>
      <w:r>
        <w:rPr>
          <w:b/>
          <w:bCs/>
          <w:color w:val="333333"/>
          <w:sz w:val="24"/>
          <w:szCs w:val="24"/>
          <w:lang w:eastAsia="ru-RU"/>
        </w:rPr>
        <w:t xml:space="preserve"> </w:t>
      </w:r>
      <w:r w:rsidRPr="00A255A2">
        <w:rPr>
          <w:b/>
          <w:color w:val="333333"/>
          <w:sz w:val="24"/>
          <w:szCs w:val="24"/>
          <w:lang w:eastAsia="ru-RU"/>
        </w:rPr>
        <w:t>управления.</w:t>
      </w:r>
    </w:p>
    <w:p w14:paraId="019E46F9"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Центральное место в системе управления Русским государством занимал князь. Он был главным правите</w:t>
      </w:r>
      <w:r w:rsidRPr="00A255A2">
        <w:rPr>
          <w:color w:val="333333"/>
          <w:sz w:val="24"/>
          <w:szCs w:val="24"/>
          <w:lang w:eastAsia="ru-RU"/>
        </w:rPr>
        <w:softHyphen/>
        <w:t>лем и высшим судьей, предводителем войска. По отдельным об</w:t>
      </w:r>
      <w:r w:rsidRPr="00A255A2">
        <w:rPr>
          <w:color w:val="333333"/>
          <w:sz w:val="24"/>
          <w:szCs w:val="24"/>
          <w:lang w:eastAsia="ru-RU"/>
        </w:rPr>
        <w:softHyphen/>
        <w:t>ластям киевский князь рассылал в качестве наместников своих сыновей. Каждый такой удельный князь был полноправным пра</w:t>
      </w:r>
      <w:r w:rsidRPr="00A255A2">
        <w:rPr>
          <w:color w:val="333333"/>
          <w:sz w:val="24"/>
          <w:szCs w:val="24"/>
          <w:lang w:eastAsia="ru-RU"/>
        </w:rPr>
        <w:softHyphen/>
        <w:t>вителем своей земли, однако часть доходов с нее должен был посылать в Киев.</w:t>
      </w:r>
    </w:p>
    <w:p w14:paraId="301575AE"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Князь Владимир и его сыновья правили при помощи своих </w:t>
      </w:r>
      <w:r w:rsidRPr="00A255A2">
        <w:rPr>
          <w:i/>
          <w:iCs/>
          <w:color w:val="333333"/>
          <w:sz w:val="24"/>
          <w:szCs w:val="24"/>
          <w:lang w:eastAsia="ru-RU"/>
        </w:rPr>
        <w:t>дружин. </w:t>
      </w:r>
      <w:r w:rsidRPr="00A255A2">
        <w:rPr>
          <w:color w:val="333333"/>
          <w:sz w:val="24"/>
          <w:szCs w:val="24"/>
          <w:lang w:eastAsia="ru-RU"/>
        </w:rPr>
        <w:t>Дружинники делились на старших и младших. Старшие дружинники — </w:t>
      </w:r>
      <w:r w:rsidRPr="00A255A2">
        <w:rPr>
          <w:i/>
          <w:iCs/>
          <w:color w:val="333333"/>
          <w:sz w:val="24"/>
          <w:szCs w:val="24"/>
          <w:lang w:eastAsia="ru-RU"/>
        </w:rPr>
        <w:t>бояре — </w:t>
      </w:r>
      <w:r w:rsidRPr="00A255A2">
        <w:rPr>
          <w:color w:val="333333"/>
          <w:sz w:val="24"/>
          <w:szCs w:val="24"/>
          <w:lang w:eastAsia="ru-RU"/>
        </w:rPr>
        <w:t>были советниками князя, с ними он обсуждал все свои действия по управлению страной. Так возникла </w:t>
      </w:r>
      <w:r w:rsidRPr="00A255A2">
        <w:rPr>
          <w:i/>
          <w:iCs/>
          <w:color w:val="333333"/>
          <w:sz w:val="24"/>
          <w:szCs w:val="24"/>
          <w:lang w:eastAsia="ru-RU"/>
        </w:rPr>
        <w:t>Боярская дума.</w:t>
      </w:r>
    </w:p>
    <w:p w14:paraId="42506908"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При принятии важнейших решений Владимир советовался так</w:t>
      </w:r>
      <w:r w:rsidRPr="00A255A2">
        <w:rPr>
          <w:color w:val="333333"/>
          <w:sz w:val="24"/>
          <w:szCs w:val="24"/>
          <w:lang w:eastAsia="ru-RU"/>
        </w:rPr>
        <w:softHyphen/>
        <w:t>же со «старцами градскими», т.е. с выборными главами народно</w:t>
      </w:r>
      <w:r w:rsidRPr="00A255A2">
        <w:rPr>
          <w:color w:val="333333"/>
          <w:sz w:val="24"/>
          <w:szCs w:val="24"/>
          <w:lang w:eastAsia="ru-RU"/>
        </w:rPr>
        <w:softHyphen/>
        <w:t>го самоуправления в городах. Эти «старцы», очевидно, избира</w:t>
      </w:r>
      <w:r w:rsidRPr="00A255A2">
        <w:rPr>
          <w:color w:val="333333"/>
          <w:sz w:val="24"/>
          <w:szCs w:val="24"/>
          <w:lang w:eastAsia="ru-RU"/>
        </w:rPr>
        <w:softHyphen/>
        <w:t>лись на вечах. Без поддержки веча князь не мог совершить ни одно серьезное действие. В дальнейшем роль веча еще больше возраста</w:t>
      </w:r>
      <w:r w:rsidRPr="00A255A2">
        <w:rPr>
          <w:color w:val="333333"/>
          <w:sz w:val="24"/>
          <w:szCs w:val="24"/>
          <w:lang w:eastAsia="ru-RU"/>
        </w:rPr>
        <w:softHyphen/>
        <w:t>ла. Вече центральных городов отдельных земель стало призывать на правление и изгонять князей.</w:t>
      </w:r>
    </w:p>
    <w:p w14:paraId="719F4294" w14:textId="77777777" w:rsidR="00121191" w:rsidRDefault="00121191" w:rsidP="00532391">
      <w:pPr>
        <w:jc w:val="both"/>
        <w:rPr>
          <w:color w:val="333333"/>
          <w:sz w:val="24"/>
          <w:szCs w:val="24"/>
          <w:lang w:eastAsia="ru-RU"/>
        </w:rPr>
      </w:pPr>
    </w:p>
    <w:p w14:paraId="21DA2E90" w14:textId="4FD9CD21" w:rsidR="00532391" w:rsidRPr="00A255A2" w:rsidRDefault="00532391" w:rsidP="00121191">
      <w:pPr>
        <w:ind w:firstLine="708"/>
        <w:jc w:val="both"/>
        <w:rPr>
          <w:color w:val="333333"/>
          <w:sz w:val="24"/>
          <w:szCs w:val="24"/>
          <w:lang w:eastAsia="ru-RU"/>
        </w:rPr>
      </w:pPr>
      <w:r w:rsidRPr="00121191">
        <w:rPr>
          <w:i/>
          <w:color w:val="333333"/>
          <w:sz w:val="24"/>
          <w:szCs w:val="24"/>
          <w:lang w:eastAsia="ru-RU"/>
        </w:rPr>
        <w:t>Социальная структура общества.</w:t>
      </w:r>
      <w:r w:rsidRPr="00A255A2">
        <w:rPr>
          <w:color w:val="333333"/>
          <w:sz w:val="24"/>
          <w:szCs w:val="24"/>
          <w:lang w:eastAsia="ru-RU"/>
        </w:rPr>
        <w:t xml:space="preserve"> С XI в. на Руси начинает скла</w:t>
      </w:r>
      <w:r w:rsidRPr="00A255A2">
        <w:rPr>
          <w:color w:val="333333"/>
          <w:sz w:val="24"/>
          <w:szCs w:val="24"/>
          <w:lang w:eastAsia="ru-RU"/>
        </w:rPr>
        <w:softHyphen/>
        <w:t>дываться новая социальная структура, характерная для раннесредневекового общества.</w:t>
      </w:r>
    </w:p>
    <w:p w14:paraId="4A391398"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В качестве платы за службу князья стали раздавать своим боя</w:t>
      </w:r>
      <w:r w:rsidRPr="00A255A2">
        <w:rPr>
          <w:color w:val="333333"/>
          <w:sz w:val="24"/>
          <w:szCs w:val="24"/>
          <w:lang w:eastAsia="ru-RU"/>
        </w:rPr>
        <w:softHyphen/>
        <w:t>рам земли с крестьянами. Такие земельные владения — </w:t>
      </w:r>
      <w:r w:rsidRPr="00A255A2">
        <w:rPr>
          <w:i/>
          <w:iCs/>
          <w:color w:val="333333"/>
          <w:sz w:val="24"/>
          <w:szCs w:val="24"/>
          <w:lang w:eastAsia="ru-RU"/>
        </w:rPr>
        <w:t>вотчины— </w:t>
      </w:r>
      <w:r w:rsidRPr="00A255A2">
        <w:rPr>
          <w:color w:val="333333"/>
          <w:sz w:val="24"/>
          <w:szCs w:val="24"/>
          <w:lang w:eastAsia="ru-RU"/>
        </w:rPr>
        <w:t>передававших по наследству от отца к сыну. Помимо получения земли от княжеской власти, по мнению некоторых историков, существовал и другой источник формирования слоя </w:t>
      </w:r>
      <w:r w:rsidRPr="00A255A2">
        <w:rPr>
          <w:i/>
          <w:iCs/>
          <w:color w:val="333333"/>
          <w:sz w:val="24"/>
          <w:szCs w:val="24"/>
          <w:lang w:eastAsia="ru-RU"/>
        </w:rPr>
        <w:t>бояр-вотчин</w:t>
      </w:r>
      <w:r w:rsidRPr="00A255A2">
        <w:rPr>
          <w:i/>
          <w:iCs/>
          <w:color w:val="333333"/>
          <w:sz w:val="24"/>
          <w:szCs w:val="24"/>
          <w:lang w:eastAsia="ru-RU"/>
        </w:rPr>
        <w:softHyphen/>
        <w:t>ников. </w:t>
      </w:r>
      <w:r w:rsidRPr="00A255A2">
        <w:rPr>
          <w:color w:val="333333"/>
          <w:sz w:val="24"/>
          <w:szCs w:val="24"/>
          <w:lang w:eastAsia="ru-RU"/>
        </w:rPr>
        <w:t>Предполагается, что значительная (а возможно, и подавля</w:t>
      </w:r>
      <w:r w:rsidRPr="00A255A2">
        <w:rPr>
          <w:color w:val="333333"/>
          <w:sz w:val="24"/>
          <w:szCs w:val="24"/>
          <w:lang w:eastAsia="ru-RU"/>
        </w:rPr>
        <w:softHyphen/>
        <w:t>ющая) часть боярства происходила из среды местной племенной</w:t>
      </w:r>
    </w:p>
    <w:p w14:paraId="0AB17A6D" w14:textId="77777777" w:rsidR="00532391" w:rsidRPr="00A255A2" w:rsidRDefault="00532391" w:rsidP="00532391">
      <w:pPr>
        <w:jc w:val="both"/>
        <w:rPr>
          <w:color w:val="333333"/>
          <w:sz w:val="24"/>
          <w:szCs w:val="24"/>
          <w:lang w:eastAsia="ru-RU"/>
        </w:rPr>
      </w:pPr>
      <w:r w:rsidRPr="00A255A2">
        <w:rPr>
          <w:color w:val="333333"/>
          <w:sz w:val="24"/>
          <w:szCs w:val="24"/>
          <w:lang w:eastAsia="ru-RU"/>
        </w:rPr>
        <w:t>знати.</w:t>
      </w:r>
    </w:p>
    <w:p w14:paraId="55B250A8"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На землях бояр трудились зависимые от землевладельца кре</w:t>
      </w:r>
      <w:r w:rsidRPr="00A255A2">
        <w:rPr>
          <w:color w:val="333333"/>
          <w:sz w:val="24"/>
          <w:szCs w:val="24"/>
          <w:lang w:eastAsia="ru-RU"/>
        </w:rPr>
        <w:softHyphen/>
        <w:t>стьяне. Древнерусские источники сохранили названия различных</w:t>
      </w:r>
      <w:r>
        <w:rPr>
          <w:color w:val="333333"/>
          <w:sz w:val="24"/>
          <w:szCs w:val="24"/>
          <w:lang w:eastAsia="ru-RU"/>
        </w:rPr>
        <w:t xml:space="preserve"> </w:t>
      </w:r>
      <w:r w:rsidRPr="00A255A2">
        <w:rPr>
          <w:color w:val="333333"/>
          <w:sz w:val="24"/>
          <w:szCs w:val="24"/>
          <w:lang w:eastAsia="ru-RU"/>
        </w:rPr>
        <w:t>категорий зависимого населения: </w:t>
      </w:r>
      <w:r w:rsidRPr="00A255A2">
        <w:rPr>
          <w:i/>
          <w:iCs/>
          <w:color w:val="333333"/>
          <w:sz w:val="24"/>
          <w:szCs w:val="24"/>
          <w:lang w:eastAsia="ru-RU"/>
        </w:rPr>
        <w:t>рядовичи </w:t>
      </w:r>
      <w:r w:rsidRPr="00A255A2">
        <w:rPr>
          <w:color w:val="333333"/>
          <w:sz w:val="24"/>
          <w:szCs w:val="24"/>
          <w:lang w:eastAsia="ru-RU"/>
        </w:rPr>
        <w:t>(заключившие с зем</w:t>
      </w:r>
      <w:r w:rsidRPr="00A255A2">
        <w:rPr>
          <w:color w:val="333333"/>
          <w:sz w:val="24"/>
          <w:szCs w:val="24"/>
          <w:lang w:eastAsia="ru-RU"/>
        </w:rPr>
        <w:softHyphen/>
        <w:t>левладельцем договор — ряд — об условиях их работы на него), </w:t>
      </w:r>
      <w:r w:rsidRPr="00A255A2">
        <w:rPr>
          <w:i/>
          <w:iCs/>
          <w:color w:val="333333"/>
          <w:sz w:val="24"/>
          <w:szCs w:val="24"/>
          <w:lang w:eastAsia="ru-RU"/>
        </w:rPr>
        <w:t>закупы </w:t>
      </w:r>
      <w:r w:rsidRPr="00A255A2">
        <w:rPr>
          <w:color w:val="333333"/>
          <w:sz w:val="24"/>
          <w:szCs w:val="24"/>
          <w:lang w:eastAsia="ru-RU"/>
        </w:rPr>
        <w:t>(трудившихся за долг — купу — взятый у землевладельца). Споры среди исследователей вызывает истолкование социально</w:t>
      </w:r>
      <w:r w:rsidRPr="00A255A2">
        <w:rPr>
          <w:color w:val="333333"/>
          <w:sz w:val="24"/>
          <w:szCs w:val="24"/>
          <w:lang w:eastAsia="ru-RU"/>
        </w:rPr>
        <w:softHyphen/>
        <w:t>го статуса </w:t>
      </w:r>
      <w:r w:rsidRPr="00A255A2">
        <w:rPr>
          <w:i/>
          <w:iCs/>
          <w:color w:val="333333"/>
          <w:sz w:val="24"/>
          <w:szCs w:val="24"/>
          <w:lang w:eastAsia="ru-RU"/>
        </w:rPr>
        <w:t>смердов. </w:t>
      </w:r>
      <w:r w:rsidRPr="00A255A2">
        <w:rPr>
          <w:color w:val="333333"/>
          <w:sz w:val="24"/>
          <w:szCs w:val="24"/>
          <w:lang w:eastAsia="ru-RU"/>
        </w:rPr>
        <w:t>Некоторые считают, что это название лично свободных крестьян, другие полагают, что они находились в за</w:t>
      </w:r>
      <w:r w:rsidRPr="00A255A2">
        <w:rPr>
          <w:color w:val="333333"/>
          <w:sz w:val="24"/>
          <w:szCs w:val="24"/>
          <w:lang w:eastAsia="ru-RU"/>
        </w:rPr>
        <w:softHyphen/>
        <w:t>висимости от землевладельцев. Очевидно, содержание этого тер</w:t>
      </w:r>
      <w:r w:rsidRPr="00A255A2">
        <w:rPr>
          <w:color w:val="333333"/>
          <w:sz w:val="24"/>
          <w:szCs w:val="24"/>
          <w:lang w:eastAsia="ru-RU"/>
        </w:rPr>
        <w:softHyphen/>
        <w:t>мина менялось в зависимости от исторического периода и регио</w:t>
      </w:r>
      <w:r w:rsidRPr="00A255A2">
        <w:rPr>
          <w:color w:val="333333"/>
          <w:sz w:val="24"/>
          <w:szCs w:val="24"/>
          <w:lang w:eastAsia="ru-RU"/>
        </w:rPr>
        <w:softHyphen/>
        <w:t>на.</w:t>
      </w:r>
    </w:p>
    <w:p w14:paraId="34CD2B8D"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Основная масса сельского населения Руси называлась </w:t>
      </w:r>
      <w:r w:rsidRPr="00A255A2">
        <w:rPr>
          <w:i/>
          <w:iCs/>
          <w:color w:val="333333"/>
          <w:sz w:val="24"/>
          <w:szCs w:val="24"/>
          <w:lang w:eastAsia="ru-RU"/>
        </w:rPr>
        <w:t>людьми. </w:t>
      </w:r>
      <w:r w:rsidRPr="00A255A2">
        <w:rPr>
          <w:color w:val="333333"/>
          <w:sz w:val="24"/>
          <w:szCs w:val="24"/>
          <w:lang w:eastAsia="ru-RU"/>
        </w:rPr>
        <w:t>Они жили вне вотчин и несли повинности только в пользу госу</w:t>
      </w:r>
      <w:r w:rsidRPr="00A255A2">
        <w:rPr>
          <w:color w:val="333333"/>
          <w:sz w:val="24"/>
          <w:szCs w:val="24"/>
          <w:lang w:eastAsia="ru-RU"/>
        </w:rPr>
        <w:softHyphen/>
        <w:t>дарства.</w:t>
      </w:r>
    </w:p>
    <w:p w14:paraId="3E0C96FD" w14:textId="7DBA5523" w:rsidR="00532391" w:rsidRDefault="00532391" w:rsidP="00532391">
      <w:pPr>
        <w:ind w:firstLine="708"/>
        <w:jc w:val="both"/>
        <w:rPr>
          <w:color w:val="333333"/>
          <w:sz w:val="24"/>
          <w:szCs w:val="24"/>
          <w:lang w:eastAsia="ru-RU"/>
        </w:rPr>
      </w:pPr>
      <w:r w:rsidRPr="00A255A2">
        <w:rPr>
          <w:color w:val="333333"/>
          <w:sz w:val="24"/>
          <w:szCs w:val="24"/>
          <w:lang w:eastAsia="ru-RU"/>
        </w:rPr>
        <w:t>В самом приниженном положении находись </w:t>
      </w:r>
      <w:r w:rsidRPr="00A255A2">
        <w:rPr>
          <w:i/>
          <w:iCs/>
          <w:color w:val="333333"/>
          <w:sz w:val="24"/>
          <w:szCs w:val="24"/>
          <w:lang w:eastAsia="ru-RU"/>
        </w:rPr>
        <w:t>холопы ~ </w:t>
      </w:r>
      <w:r w:rsidRPr="00A255A2">
        <w:rPr>
          <w:color w:val="333333"/>
          <w:sz w:val="24"/>
          <w:szCs w:val="24"/>
          <w:lang w:eastAsia="ru-RU"/>
        </w:rPr>
        <w:t>рабы, в основном из числа военнопленных. Прослойка холопов была до</w:t>
      </w:r>
      <w:r w:rsidRPr="00A255A2">
        <w:rPr>
          <w:color w:val="333333"/>
          <w:sz w:val="24"/>
          <w:szCs w:val="24"/>
          <w:lang w:eastAsia="ru-RU"/>
        </w:rPr>
        <w:softHyphen/>
        <w:t>вольно значительна, их труд использовался в княжеских ремес</w:t>
      </w:r>
      <w:r w:rsidRPr="00A255A2">
        <w:rPr>
          <w:color w:val="333333"/>
          <w:sz w:val="24"/>
          <w:szCs w:val="24"/>
          <w:lang w:eastAsia="ru-RU"/>
        </w:rPr>
        <w:softHyphen/>
        <w:t>ленных мастерских, были и холопы, «посаженные на землю» и занимавшиеся сельским хозяйством. Широко была распростране</w:t>
      </w:r>
      <w:r w:rsidRPr="00A255A2">
        <w:rPr>
          <w:color w:val="333333"/>
          <w:sz w:val="24"/>
          <w:szCs w:val="24"/>
          <w:lang w:eastAsia="ru-RU"/>
        </w:rPr>
        <w:softHyphen/>
        <w:t>на торговля рабами: захваченных в плен русские князья продава</w:t>
      </w:r>
      <w:r w:rsidRPr="00A255A2">
        <w:rPr>
          <w:color w:val="333333"/>
          <w:sz w:val="24"/>
          <w:szCs w:val="24"/>
          <w:lang w:eastAsia="ru-RU"/>
        </w:rPr>
        <w:softHyphen/>
        <w:t>ли в Византию, восточные страны. Однако значение рабского тру</w:t>
      </w:r>
      <w:r w:rsidRPr="00A255A2">
        <w:rPr>
          <w:color w:val="333333"/>
          <w:sz w:val="24"/>
          <w:szCs w:val="24"/>
          <w:lang w:eastAsia="ru-RU"/>
        </w:rPr>
        <w:softHyphen/>
        <w:t>да в экономике в целом было невелико.</w:t>
      </w:r>
    </w:p>
    <w:p w14:paraId="70611C2B" w14:textId="58829295" w:rsidR="00B23C6C" w:rsidRDefault="00B23C6C" w:rsidP="00532391">
      <w:pPr>
        <w:ind w:firstLine="708"/>
        <w:jc w:val="both"/>
        <w:rPr>
          <w:color w:val="333333"/>
          <w:sz w:val="24"/>
          <w:szCs w:val="24"/>
          <w:lang w:eastAsia="ru-RU"/>
        </w:rPr>
      </w:pPr>
    </w:p>
    <w:p w14:paraId="26B1922C" w14:textId="77777777" w:rsidR="00B23C6C" w:rsidRDefault="00B23C6C" w:rsidP="00B23C6C">
      <w:pPr>
        <w:shd w:val="clear" w:color="auto" w:fill="FFFFFF"/>
        <w:jc w:val="both"/>
        <w:textAlignment w:val="top"/>
        <w:rPr>
          <w:i/>
          <w:color w:val="333333"/>
          <w:sz w:val="24"/>
          <w:szCs w:val="24"/>
          <w:lang w:eastAsia="ru-RU"/>
        </w:rPr>
      </w:pPr>
      <w:r w:rsidRPr="00CA2156">
        <w:rPr>
          <w:i/>
          <w:color w:val="333333"/>
          <w:sz w:val="24"/>
          <w:szCs w:val="24"/>
          <w:lang w:eastAsia="ru-RU"/>
        </w:rPr>
        <w:t>Древняя Русь во времена Ярослава Мудрого и Владимира Мономаха.</w:t>
      </w:r>
      <w:r>
        <w:rPr>
          <w:i/>
          <w:color w:val="333333"/>
          <w:sz w:val="24"/>
          <w:szCs w:val="24"/>
          <w:lang w:eastAsia="ru-RU"/>
        </w:rPr>
        <w:t xml:space="preserve"> </w:t>
      </w:r>
    </w:p>
    <w:p w14:paraId="2D4EA8C0" w14:textId="62B3CC4D" w:rsidR="00B23C6C" w:rsidRPr="00B23C6C" w:rsidRDefault="00B23C6C" w:rsidP="00B23C6C">
      <w:pPr>
        <w:shd w:val="clear" w:color="auto" w:fill="FFFFFF"/>
        <w:ind w:firstLine="708"/>
        <w:jc w:val="both"/>
        <w:textAlignment w:val="top"/>
        <w:rPr>
          <w:i/>
          <w:color w:val="333333"/>
          <w:sz w:val="24"/>
          <w:szCs w:val="24"/>
          <w:lang w:eastAsia="ru-RU"/>
        </w:rPr>
      </w:pPr>
      <w:proofErr w:type="spellStart"/>
      <w:r w:rsidRPr="00CA2156">
        <w:rPr>
          <w:b/>
          <w:bCs/>
          <w:color w:val="333333"/>
          <w:sz w:val="24"/>
          <w:szCs w:val="24"/>
          <w:bdr w:val="none" w:sz="0" w:space="0" w:color="auto" w:frame="1"/>
          <w:lang w:eastAsia="ru-RU"/>
        </w:rPr>
        <w:t>Яросла́в</w:t>
      </w:r>
      <w:proofErr w:type="spellEnd"/>
      <w:r w:rsidRPr="00CA2156">
        <w:rPr>
          <w:b/>
          <w:bCs/>
          <w:color w:val="333333"/>
          <w:sz w:val="24"/>
          <w:szCs w:val="24"/>
          <w:bdr w:val="none" w:sz="0" w:space="0" w:color="auto" w:frame="1"/>
          <w:lang w:eastAsia="ru-RU"/>
        </w:rPr>
        <w:t xml:space="preserve"> </w:t>
      </w:r>
      <w:proofErr w:type="spellStart"/>
      <w:r w:rsidRPr="00CA2156">
        <w:rPr>
          <w:b/>
          <w:bCs/>
          <w:color w:val="333333"/>
          <w:sz w:val="24"/>
          <w:szCs w:val="24"/>
          <w:bdr w:val="none" w:sz="0" w:space="0" w:color="auto" w:frame="1"/>
          <w:lang w:eastAsia="ru-RU"/>
        </w:rPr>
        <w:t>Влади́мирович</w:t>
      </w:r>
      <w:proofErr w:type="spellEnd"/>
      <w:r w:rsidRPr="00CA2156">
        <w:rPr>
          <w:color w:val="333333"/>
          <w:sz w:val="24"/>
          <w:szCs w:val="24"/>
          <w:lang w:eastAsia="ru-RU"/>
        </w:rPr>
        <w:t> (или </w:t>
      </w:r>
      <w:proofErr w:type="spellStart"/>
      <w:r w:rsidRPr="00CA2156">
        <w:rPr>
          <w:b/>
          <w:bCs/>
          <w:color w:val="333333"/>
          <w:sz w:val="24"/>
          <w:szCs w:val="24"/>
          <w:bdr w:val="none" w:sz="0" w:space="0" w:color="auto" w:frame="1"/>
          <w:lang w:eastAsia="ru-RU"/>
        </w:rPr>
        <w:t>Яросла́в</w:t>
      </w:r>
      <w:proofErr w:type="spellEnd"/>
      <w:r w:rsidRPr="00CA2156">
        <w:rPr>
          <w:b/>
          <w:bCs/>
          <w:color w:val="333333"/>
          <w:sz w:val="24"/>
          <w:szCs w:val="24"/>
          <w:bdr w:val="none" w:sz="0" w:space="0" w:color="auto" w:frame="1"/>
          <w:lang w:eastAsia="ru-RU"/>
        </w:rPr>
        <w:t xml:space="preserve"> </w:t>
      </w:r>
      <w:proofErr w:type="spellStart"/>
      <w:r w:rsidRPr="00CA2156">
        <w:rPr>
          <w:b/>
          <w:bCs/>
          <w:color w:val="333333"/>
          <w:sz w:val="24"/>
          <w:szCs w:val="24"/>
          <w:bdr w:val="none" w:sz="0" w:space="0" w:color="auto" w:frame="1"/>
          <w:lang w:eastAsia="ru-RU"/>
        </w:rPr>
        <w:t>Му́дрый</w:t>
      </w:r>
      <w:proofErr w:type="spellEnd"/>
      <w:r w:rsidRPr="00CA2156">
        <w:rPr>
          <w:color w:val="333333"/>
          <w:sz w:val="24"/>
          <w:szCs w:val="24"/>
          <w:lang w:eastAsia="ru-RU"/>
        </w:rPr>
        <w:t xml:space="preserve">; </w:t>
      </w:r>
      <w:proofErr w:type="spellStart"/>
      <w:r w:rsidRPr="00CA2156">
        <w:rPr>
          <w:color w:val="333333"/>
          <w:sz w:val="24"/>
          <w:szCs w:val="24"/>
          <w:lang w:eastAsia="ru-RU"/>
        </w:rPr>
        <w:t>ок</w:t>
      </w:r>
      <w:proofErr w:type="spellEnd"/>
      <w:r w:rsidRPr="00CA2156">
        <w:rPr>
          <w:color w:val="333333"/>
          <w:sz w:val="24"/>
          <w:szCs w:val="24"/>
          <w:lang w:eastAsia="ru-RU"/>
        </w:rPr>
        <w:t>. 978[1] — 19 или 20 февраля 1054, Вышгород) — князь ростовский (987—1010), князь новгородский (1010—1034), великий князь киевский (1016—1018, 1019—1054).</w:t>
      </w:r>
    </w:p>
    <w:p w14:paraId="3DAC8DAA" w14:textId="77777777" w:rsidR="00B23C6C" w:rsidRPr="00CA2156" w:rsidRDefault="00B23C6C" w:rsidP="00B23C6C">
      <w:pPr>
        <w:shd w:val="clear" w:color="auto" w:fill="FFFFFF"/>
        <w:ind w:firstLine="708"/>
        <w:jc w:val="both"/>
        <w:textAlignment w:val="top"/>
        <w:rPr>
          <w:color w:val="333333"/>
          <w:sz w:val="24"/>
          <w:szCs w:val="24"/>
          <w:lang w:eastAsia="ru-RU"/>
        </w:rPr>
      </w:pPr>
      <w:r w:rsidRPr="00CA2156">
        <w:rPr>
          <w:color w:val="333333"/>
          <w:sz w:val="24"/>
          <w:szCs w:val="24"/>
          <w:lang w:eastAsia="ru-RU"/>
        </w:rPr>
        <w:t xml:space="preserve">Ярослав Владимирович — сын крестителя Руси князя Владимира Святославича (из рода Рюриковичей) и полоцкой княжны </w:t>
      </w:r>
      <w:proofErr w:type="spellStart"/>
      <w:r w:rsidRPr="00CA2156">
        <w:rPr>
          <w:color w:val="333333"/>
          <w:sz w:val="24"/>
          <w:szCs w:val="24"/>
          <w:lang w:eastAsia="ru-RU"/>
        </w:rPr>
        <w:t>Рогнеды</w:t>
      </w:r>
      <w:proofErr w:type="spellEnd"/>
      <w:r w:rsidRPr="00CA2156">
        <w:rPr>
          <w:color w:val="333333"/>
          <w:sz w:val="24"/>
          <w:szCs w:val="24"/>
          <w:lang w:eastAsia="ru-RU"/>
        </w:rPr>
        <w:t xml:space="preserve"> </w:t>
      </w:r>
      <w:proofErr w:type="spellStart"/>
      <w:r w:rsidRPr="00CA2156">
        <w:rPr>
          <w:color w:val="333333"/>
          <w:sz w:val="24"/>
          <w:szCs w:val="24"/>
          <w:lang w:eastAsia="ru-RU"/>
        </w:rPr>
        <w:t>Рогволодовны</w:t>
      </w:r>
      <w:proofErr w:type="spellEnd"/>
      <w:r w:rsidRPr="00CA2156">
        <w:rPr>
          <w:color w:val="333333"/>
          <w:sz w:val="24"/>
          <w:szCs w:val="24"/>
          <w:lang w:eastAsia="ru-RU"/>
        </w:rPr>
        <w:t>, отец, дед и дядя многих правителей Европы. При крещении был наречён Георгием. В Русской православной церкви почитается как благоверный князь; день памяти — 20 февраля по юлианскому календарю.</w:t>
      </w:r>
    </w:p>
    <w:p w14:paraId="1FC38A47" w14:textId="77777777" w:rsidR="00B23C6C" w:rsidRPr="00CA2156" w:rsidRDefault="00B23C6C" w:rsidP="00B23C6C">
      <w:pPr>
        <w:shd w:val="clear" w:color="auto" w:fill="FFFFFF"/>
        <w:ind w:firstLine="708"/>
        <w:jc w:val="both"/>
        <w:textAlignment w:val="top"/>
        <w:rPr>
          <w:color w:val="333333"/>
          <w:sz w:val="24"/>
          <w:szCs w:val="24"/>
          <w:lang w:eastAsia="ru-RU"/>
        </w:rPr>
      </w:pPr>
      <w:r w:rsidRPr="00CA2156">
        <w:rPr>
          <w:color w:val="333333"/>
          <w:sz w:val="24"/>
          <w:szCs w:val="24"/>
          <w:lang w:eastAsia="ru-RU"/>
        </w:rPr>
        <w:t>При Ярославе Владимировиче был составлен первый известный свод законов русского права, который вошёл в историю как «Русская правда».</w:t>
      </w:r>
    </w:p>
    <w:p w14:paraId="147F9433" w14:textId="77777777" w:rsidR="00B23C6C" w:rsidRPr="00A255A2" w:rsidRDefault="00B23C6C" w:rsidP="00F92144">
      <w:pPr>
        <w:jc w:val="both"/>
        <w:rPr>
          <w:color w:val="333333"/>
          <w:sz w:val="24"/>
          <w:szCs w:val="24"/>
          <w:lang w:eastAsia="ru-RU"/>
        </w:rPr>
      </w:pPr>
    </w:p>
    <w:p w14:paraId="04094ECA" w14:textId="77777777" w:rsidR="00532391" w:rsidRPr="00A255A2" w:rsidRDefault="00532391" w:rsidP="00532391">
      <w:pPr>
        <w:ind w:firstLine="708"/>
        <w:jc w:val="both"/>
        <w:rPr>
          <w:color w:val="333333"/>
          <w:sz w:val="24"/>
          <w:szCs w:val="24"/>
          <w:lang w:eastAsia="ru-RU"/>
        </w:rPr>
      </w:pPr>
      <w:r w:rsidRPr="00B23C6C">
        <w:rPr>
          <w:b/>
          <w:color w:val="333333"/>
          <w:sz w:val="24"/>
          <w:szCs w:val="24"/>
          <w:lang w:eastAsia="ru-RU"/>
        </w:rPr>
        <w:t>Правление Ярослава Мудрого и его сыновей.</w:t>
      </w:r>
      <w:r w:rsidRPr="00A255A2">
        <w:rPr>
          <w:color w:val="333333"/>
          <w:sz w:val="24"/>
          <w:szCs w:val="24"/>
          <w:lang w:eastAsia="ru-RU"/>
        </w:rPr>
        <w:t xml:space="preserve"> Великий князь Владимир Святославич умер в 10!5 г. Между его сыновьями нача</w:t>
      </w:r>
      <w:r w:rsidRPr="00A255A2">
        <w:rPr>
          <w:color w:val="333333"/>
          <w:sz w:val="24"/>
          <w:szCs w:val="24"/>
          <w:lang w:eastAsia="ru-RU"/>
        </w:rPr>
        <w:softHyphen/>
        <w:t xml:space="preserve">лась борьба за киевский престол. Приемный сын </w:t>
      </w:r>
      <w:r w:rsidRPr="00A255A2">
        <w:rPr>
          <w:color w:val="333333"/>
          <w:sz w:val="24"/>
          <w:szCs w:val="24"/>
          <w:lang w:eastAsia="ru-RU"/>
        </w:rPr>
        <w:lastRenderedPageBreak/>
        <w:t>Владимира Святополк (сын его брата Ярополка) убил трех сводных братьев Бо</w:t>
      </w:r>
      <w:r w:rsidRPr="00A255A2">
        <w:rPr>
          <w:color w:val="333333"/>
          <w:sz w:val="24"/>
          <w:szCs w:val="24"/>
          <w:lang w:eastAsia="ru-RU"/>
        </w:rPr>
        <w:softHyphen/>
        <w:t>риса, Глеба и Святослава. В борьбе за киевское княжение Святополк опирался па помощь польского короля и все же он потерпел поражение от Ярослава Владимировича, который окончательно утвердился в Киеве в 1019 г. А в 1036 г. после смерти еще одного соперника — брата Мстислава Ярослав объединил всю Русь.</w:t>
      </w:r>
    </w:p>
    <w:p w14:paraId="74205DEB"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Ярослав пел частые войны с Польшей, с литовскими и при</w:t>
      </w:r>
      <w:r w:rsidRPr="00A255A2">
        <w:rPr>
          <w:color w:val="333333"/>
          <w:sz w:val="24"/>
          <w:szCs w:val="24"/>
          <w:lang w:eastAsia="ru-RU"/>
        </w:rPr>
        <w:softHyphen/>
        <w:t>балтийскими племенами. В 1036 г. Под стенами Киева он наголову разгромил печенегов и покончил с их набегами. Авторитет князя был очень высок во всей Европе, о чем говорят браки его детей с правителями многих стран. Не спрашивая разрешения Константи</w:t>
      </w:r>
      <w:r w:rsidRPr="00A255A2">
        <w:rPr>
          <w:color w:val="333333"/>
          <w:sz w:val="24"/>
          <w:szCs w:val="24"/>
          <w:lang w:eastAsia="ru-RU"/>
        </w:rPr>
        <w:softHyphen/>
        <w:t>нополя, Ярослав добился избрания собором (съездом) священ</w:t>
      </w:r>
      <w:r w:rsidRPr="00A255A2">
        <w:rPr>
          <w:color w:val="333333"/>
          <w:sz w:val="24"/>
          <w:szCs w:val="24"/>
          <w:lang w:eastAsia="ru-RU"/>
        </w:rPr>
        <w:softHyphen/>
        <w:t>ников первого митрополита из русских — </w:t>
      </w:r>
      <w:r w:rsidRPr="00A255A2">
        <w:rPr>
          <w:i/>
          <w:iCs/>
          <w:color w:val="333333"/>
          <w:sz w:val="24"/>
          <w:szCs w:val="24"/>
          <w:lang w:eastAsia="ru-RU"/>
        </w:rPr>
        <w:t>Илариона.</w:t>
      </w:r>
    </w:p>
    <w:p w14:paraId="18BFE59A" w14:textId="77777777" w:rsidR="00532391" w:rsidRPr="00A255A2" w:rsidRDefault="00532391" w:rsidP="00532391">
      <w:pPr>
        <w:jc w:val="both"/>
        <w:rPr>
          <w:color w:val="333333"/>
          <w:sz w:val="24"/>
          <w:szCs w:val="24"/>
          <w:lang w:eastAsia="ru-RU"/>
        </w:rPr>
      </w:pPr>
      <w:r w:rsidRPr="00A255A2">
        <w:rPr>
          <w:color w:val="333333"/>
          <w:sz w:val="24"/>
          <w:szCs w:val="24"/>
          <w:lang w:eastAsia="ru-RU"/>
        </w:rPr>
        <w:t>Ярослав основа.</w:t>
      </w:r>
      <w:r w:rsidRPr="00A255A2">
        <w:rPr>
          <w:color w:val="333333"/>
          <w:sz w:val="24"/>
          <w:szCs w:val="24"/>
          <w:vertAlign w:val="superscript"/>
          <w:lang w:eastAsia="ru-RU"/>
        </w:rPr>
        <w:t>1</w:t>
      </w:r>
      <w:r w:rsidRPr="00A255A2">
        <w:rPr>
          <w:color w:val="333333"/>
          <w:sz w:val="24"/>
          <w:szCs w:val="24"/>
          <w:lang w:eastAsia="ru-RU"/>
        </w:rPr>
        <w:t>! многие города (Ярославль, Юрьев и др.), стро</w:t>
      </w:r>
      <w:r w:rsidRPr="00A255A2">
        <w:rPr>
          <w:color w:val="333333"/>
          <w:sz w:val="24"/>
          <w:szCs w:val="24"/>
          <w:lang w:eastAsia="ru-RU"/>
        </w:rPr>
        <w:softHyphen/>
        <w:t>ил храмы (крупнейший на Руси Софийский собор в Киеве), его сын Владимир возвел Софийский собор в Новгороде. Ярослав покровительствовал просвещению и сам отличался образованно</w:t>
      </w:r>
      <w:r w:rsidRPr="00A255A2">
        <w:rPr>
          <w:color w:val="333333"/>
          <w:sz w:val="24"/>
          <w:szCs w:val="24"/>
          <w:lang w:eastAsia="ru-RU"/>
        </w:rPr>
        <w:softHyphen/>
        <w:t>стью — отсюда его прозвище Мудрый. При нем появилась первая Часть </w:t>
      </w:r>
      <w:r w:rsidRPr="00A255A2">
        <w:rPr>
          <w:i/>
          <w:iCs/>
          <w:color w:val="333333"/>
          <w:sz w:val="24"/>
          <w:szCs w:val="24"/>
          <w:lang w:eastAsia="ru-RU"/>
        </w:rPr>
        <w:t>Русской Правды — </w:t>
      </w:r>
      <w:r w:rsidRPr="00A255A2">
        <w:rPr>
          <w:color w:val="333333"/>
          <w:sz w:val="24"/>
          <w:szCs w:val="24"/>
          <w:lang w:eastAsia="ru-RU"/>
        </w:rPr>
        <w:t>Устав Ярослава, первый </w:t>
      </w:r>
      <w:r w:rsidRPr="00A255A2">
        <w:rPr>
          <w:i/>
          <w:iCs/>
          <w:color w:val="333333"/>
          <w:sz w:val="24"/>
          <w:szCs w:val="24"/>
          <w:lang w:eastAsia="ru-RU"/>
        </w:rPr>
        <w:t>письменный закон </w:t>
      </w:r>
      <w:r w:rsidRPr="00A255A2">
        <w:rPr>
          <w:color w:val="333333"/>
          <w:sz w:val="24"/>
          <w:szCs w:val="24"/>
          <w:lang w:eastAsia="ru-RU"/>
        </w:rPr>
        <w:t>на Руси.</w:t>
      </w:r>
    </w:p>
    <w:p w14:paraId="14D807B6"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Перед смертью в 1054 г. Ярослав разделил государство между сыновьями. Изяслав получил Киев, Святослав — Чернигов, Все</w:t>
      </w:r>
      <w:r w:rsidRPr="00A255A2">
        <w:rPr>
          <w:color w:val="333333"/>
          <w:sz w:val="24"/>
          <w:szCs w:val="24"/>
          <w:lang w:eastAsia="ru-RU"/>
        </w:rPr>
        <w:softHyphen/>
        <w:t>волод — Переславль. В 1068 г. братья потерпели поражение от нового грозного врага — половцев, перекочевавших в середине XI в. в степи к югу от Руси. Узнав о поражении князей, киевляне восстали, изгнали Изяслава. Правда, вскоре Святослав победил половцев, а Изяслав вернулся в Киев.</w:t>
      </w:r>
    </w:p>
    <w:p w14:paraId="3EAC7E86" w14:textId="77777777" w:rsidR="00532391" w:rsidRPr="00A255A2" w:rsidRDefault="00532391" w:rsidP="00532391">
      <w:pPr>
        <w:jc w:val="both"/>
        <w:rPr>
          <w:color w:val="333333"/>
          <w:sz w:val="24"/>
          <w:szCs w:val="24"/>
          <w:lang w:eastAsia="ru-RU"/>
        </w:rPr>
      </w:pPr>
      <w:r w:rsidRPr="00A255A2">
        <w:rPr>
          <w:color w:val="333333"/>
          <w:sz w:val="24"/>
          <w:szCs w:val="24"/>
          <w:lang w:eastAsia="ru-RU"/>
        </w:rPr>
        <w:t>При братьях Ярославичах в 1072 г. была составлена основная часть Русской Правды. Закон детально регламентировал положение раз</w:t>
      </w:r>
      <w:r w:rsidRPr="00A255A2">
        <w:rPr>
          <w:color w:val="333333"/>
          <w:sz w:val="24"/>
          <w:szCs w:val="24"/>
          <w:lang w:eastAsia="ru-RU"/>
        </w:rPr>
        <w:softHyphen/>
        <w:t>личных слоен населения, а также наказания за преступления.</w:t>
      </w:r>
    </w:p>
    <w:p w14:paraId="7A7EB75D"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13 107.3 г. между братьями начались усобицы. Святослав при под</w:t>
      </w:r>
      <w:r w:rsidRPr="00A255A2">
        <w:rPr>
          <w:color w:val="333333"/>
          <w:sz w:val="24"/>
          <w:szCs w:val="24"/>
          <w:lang w:eastAsia="ru-RU"/>
        </w:rPr>
        <w:softHyphen/>
        <w:t>держке Всеволода нагнал Изяслава и сам сел в Киеве. Однако вскоре он умер. Сын Святослава Олег с помощью половцев начал борьбу с другими князьями. С этою времени междоусобные вой</w:t>
      </w:r>
      <w:r w:rsidRPr="00A255A2">
        <w:rPr>
          <w:color w:val="333333"/>
          <w:sz w:val="24"/>
          <w:szCs w:val="24"/>
          <w:lang w:eastAsia="ru-RU"/>
        </w:rPr>
        <w:softHyphen/>
        <w:t>ны князей стали почти непрерывными. Они сопровождались на</w:t>
      </w:r>
      <w:r w:rsidRPr="00A255A2">
        <w:rPr>
          <w:color w:val="333333"/>
          <w:sz w:val="24"/>
          <w:szCs w:val="24"/>
          <w:lang w:eastAsia="ru-RU"/>
        </w:rPr>
        <w:softHyphen/>
        <w:t>бегами половцев. Результатом было разорение южной Руси, отток ее населения на север и запал.</w:t>
      </w:r>
    </w:p>
    <w:p w14:paraId="6A4D5F12" w14:textId="77777777" w:rsidR="00532391" w:rsidRDefault="00532391" w:rsidP="00532391">
      <w:pPr>
        <w:jc w:val="both"/>
        <w:rPr>
          <w:b/>
          <w:bCs/>
          <w:color w:val="333333"/>
          <w:sz w:val="24"/>
          <w:szCs w:val="24"/>
          <w:lang w:eastAsia="ru-RU"/>
        </w:rPr>
      </w:pPr>
    </w:p>
    <w:p w14:paraId="35453225" w14:textId="77777777" w:rsidR="00532391" w:rsidRPr="00A255A2" w:rsidRDefault="00532391" w:rsidP="00532391">
      <w:pPr>
        <w:ind w:firstLine="708"/>
        <w:jc w:val="both"/>
        <w:rPr>
          <w:color w:val="333333"/>
          <w:sz w:val="24"/>
          <w:szCs w:val="24"/>
          <w:lang w:eastAsia="ru-RU"/>
        </w:rPr>
      </w:pPr>
      <w:r w:rsidRPr="00A255A2">
        <w:rPr>
          <w:b/>
          <w:bCs/>
          <w:color w:val="333333"/>
          <w:sz w:val="24"/>
          <w:szCs w:val="24"/>
          <w:lang w:eastAsia="ru-RU"/>
        </w:rPr>
        <w:t>Владимир Мономах</w:t>
      </w:r>
      <w:r w:rsidRPr="00A255A2">
        <w:rPr>
          <w:color w:val="333333"/>
          <w:sz w:val="24"/>
          <w:szCs w:val="24"/>
          <w:lang w:eastAsia="ru-RU"/>
        </w:rPr>
        <w:t>.</w:t>
      </w:r>
    </w:p>
    <w:p w14:paraId="3AA191E7" w14:textId="3821CE66" w:rsidR="00532391" w:rsidRPr="00A255A2" w:rsidRDefault="00532391" w:rsidP="00532391">
      <w:pPr>
        <w:ind w:firstLine="708"/>
        <w:jc w:val="both"/>
        <w:rPr>
          <w:color w:val="333333"/>
          <w:sz w:val="24"/>
          <w:szCs w:val="24"/>
          <w:lang w:eastAsia="ru-RU"/>
        </w:rPr>
      </w:pPr>
      <w:r w:rsidRPr="00A255A2">
        <w:rPr>
          <w:color w:val="333333"/>
          <w:sz w:val="24"/>
          <w:szCs w:val="24"/>
          <w:lang w:eastAsia="ru-RU"/>
        </w:rPr>
        <w:t xml:space="preserve">В холе княжеских усобиц и борьбы с половцами широкую известность приобрел </w:t>
      </w:r>
      <w:proofErr w:type="spellStart"/>
      <w:r w:rsidRPr="00A255A2">
        <w:rPr>
          <w:color w:val="333333"/>
          <w:sz w:val="24"/>
          <w:szCs w:val="24"/>
          <w:lang w:eastAsia="ru-RU"/>
        </w:rPr>
        <w:t>переяславский</w:t>
      </w:r>
      <w:proofErr w:type="spellEnd"/>
      <w:r w:rsidRPr="00A255A2">
        <w:rPr>
          <w:color w:val="333333"/>
          <w:sz w:val="24"/>
          <w:szCs w:val="24"/>
          <w:lang w:eastAsia="ru-RU"/>
        </w:rPr>
        <w:t xml:space="preserve"> князь Владимир Мономах, сын Всеволода Ярославича. Он явился ини</w:t>
      </w:r>
      <w:r w:rsidRPr="00A255A2">
        <w:rPr>
          <w:color w:val="333333"/>
          <w:sz w:val="24"/>
          <w:szCs w:val="24"/>
          <w:lang w:eastAsia="ru-RU"/>
        </w:rPr>
        <w:softHyphen/>
        <w:t>циатором проведения </w:t>
      </w:r>
      <w:r w:rsidRPr="00A255A2">
        <w:rPr>
          <w:i/>
          <w:iCs/>
          <w:color w:val="333333"/>
          <w:sz w:val="24"/>
          <w:szCs w:val="24"/>
          <w:lang w:eastAsia="ru-RU"/>
        </w:rPr>
        <w:t>съездов князей, </w:t>
      </w:r>
      <w:r w:rsidRPr="00A255A2">
        <w:rPr>
          <w:color w:val="333333"/>
          <w:sz w:val="24"/>
          <w:szCs w:val="24"/>
          <w:lang w:eastAsia="ru-RU"/>
        </w:rPr>
        <w:t>на которых были предпри</w:t>
      </w:r>
      <w:r w:rsidRPr="00A255A2">
        <w:rPr>
          <w:color w:val="333333"/>
          <w:sz w:val="24"/>
          <w:szCs w:val="24"/>
          <w:lang w:eastAsia="ru-RU"/>
        </w:rPr>
        <w:softHyphen/>
        <w:t>няты попытки урегулирования меж княжеские отношений и со</w:t>
      </w:r>
      <w:r w:rsidRPr="00A255A2">
        <w:rPr>
          <w:color w:val="333333"/>
          <w:sz w:val="24"/>
          <w:szCs w:val="24"/>
          <w:lang w:eastAsia="ru-RU"/>
        </w:rPr>
        <w:softHyphen/>
        <w:t>хранения единства Руси перед ли</w:t>
      </w:r>
      <w:r w:rsidR="00B23C6C">
        <w:rPr>
          <w:color w:val="333333"/>
          <w:sz w:val="24"/>
          <w:szCs w:val="24"/>
          <w:lang w:eastAsia="ru-RU"/>
        </w:rPr>
        <w:t>ц</w:t>
      </w:r>
      <w:r w:rsidRPr="00A255A2">
        <w:rPr>
          <w:color w:val="333333"/>
          <w:sz w:val="24"/>
          <w:szCs w:val="24"/>
          <w:lang w:eastAsia="ru-RU"/>
        </w:rPr>
        <w:t>ом половцев.</w:t>
      </w:r>
    </w:p>
    <w:p w14:paraId="63672A4D"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Особенно важными стали решения съезда в Любеке в 1097 г. На нем определили, что князья становятся наследственными владель</w:t>
      </w:r>
      <w:r w:rsidRPr="00A255A2">
        <w:rPr>
          <w:color w:val="333333"/>
          <w:sz w:val="24"/>
          <w:szCs w:val="24"/>
          <w:lang w:eastAsia="ru-RU"/>
        </w:rPr>
        <w:softHyphen/>
        <w:t>цами своих земель и не должны стремиться захватить владения родственников («каждый да держит отчиму свою»). Правда, Киев продолжал оставаться яблоком раздора, так как считался владе</w:t>
      </w:r>
      <w:r w:rsidRPr="00A255A2">
        <w:rPr>
          <w:color w:val="333333"/>
          <w:sz w:val="24"/>
          <w:szCs w:val="24"/>
          <w:lang w:eastAsia="ru-RU"/>
        </w:rPr>
        <w:softHyphen/>
        <w:t>нием старшего в ролу- По мере разветвления княжеской дина</w:t>
      </w:r>
      <w:r w:rsidRPr="00A255A2">
        <w:rPr>
          <w:color w:val="333333"/>
          <w:sz w:val="24"/>
          <w:szCs w:val="24"/>
          <w:lang w:eastAsia="ru-RU"/>
        </w:rPr>
        <w:softHyphen/>
        <w:t>стии определить бесспорное старшинство стало невозможно.</w:t>
      </w:r>
    </w:p>
    <w:p w14:paraId="07CEAE95"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В Любеке было решено совместно выступать против половцев. В начале ХН в. Владимир Мономах не раз добивался организации общерусских походов в степь. Половцы потерпели несколько со</w:t>
      </w:r>
      <w:r w:rsidRPr="00A255A2">
        <w:rPr>
          <w:color w:val="333333"/>
          <w:sz w:val="24"/>
          <w:szCs w:val="24"/>
          <w:lang w:eastAsia="ru-RU"/>
        </w:rPr>
        <w:softHyphen/>
        <w:t>крушительных поражений. Особенно крупными были походы I 10З ч 1111 гг., когда дружины князей 1ромилп поселения половцев далеко от границ Руси.</w:t>
      </w:r>
    </w:p>
    <w:p w14:paraId="1F0C3F1B"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В результате деятельности Владимира Мономаха образовалась своеобразная </w:t>
      </w:r>
      <w:r w:rsidRPr="00A255A2">
        <w:rPr>
          <w:i/>
          <w:iCs/>
          <w:color w:val="333333"/>
          <w:sz w:val="24"/>
          <w:szCs w:val="24"/>
          <w:lang w:eastAsia="ru-RU"/>
        </w:rPr>
        <w:t>федерация княжеств. </w:t>
      </w:r>
      <w:r w:rsidRPr="00A255A2">
        <w:rPr>
          <w:color w:val="333333"/>
          <w:sz w:val="24"/>
          <w:szCs w:val="24"/>
          <w:lang w:eastAsia="ru-RU"/>
        </w:rPr>
        <w:t xml:space="preserve">Номинальным главой ее был великий князь киевский. Однако правивший в Киеве двоюродный брат Мономаха Святополк </w:t>
      </w:r>
      <w:proofErr w:type="spellStart"/>
      <w:r w:rsidRPr="00A255A2">
        <w:rPr>
          <w:color w:val="333333"/>
          <w:sz w:val="24"/>
          <w:szCs w:val="24"/>
          <w:lang w:eastAsia="ru-RU"/>
        </w:rPr>
        <w:t>Изяславич</w:t>
      </w:r>
      <w:proofErr w:type="spellEnd"/>
      <w:r w:rsidRPr="00A255A2">
        <w:rPr>
          <w:color w:val="333333"/>
          <w:sz w:val="24"/>
          <w:szCs w:val="24"/>
          <w:lang w:eastAsia="ru-RU"/>
        </w:rPr>
        <w:t xml:space="preserve"> не пользовался влиянием как среди других князей, так и » самом Киеве, где его считали покровителем грабивших народ ростовщиков. После смерти Святополка в 1113 г. в Киеве вспыхнуло восстание против ростовщи</w:t>
      </w:r>
      <w:r w:rsidRPr="00A255A2">
        <w:rPr>
          <w:color w:val="333333"/>
          <w:sz w:val="24"/>
          <w:szCs w:val="24"/>
          <w:lang w:eastAsia="ru-RU"/>
        </w:rPr>
        <w:softHyphen/>
        <w:t>ков. На вече киевляне призвали на княжение Владимира Монома</w:t>
      </w:r>
      <w:r w:rsidRPr="00A255A2">
        <w:rPr>
          <w:color w:val="333333"/>
          <w:sz w:val="24"/>
          <w:szCs w:val="24"/>
          <w:lang w:eastAsia="ru-RU"/>
        </w:rPr>
        <w:softHyphen/>
        <w:t>ха. Новый великий князь ввел дополнительные статьи в Русскую Правду, облегчавшие положение людей, попавших в кабалу к</w:t>
      </w:r>
      <w:r>
        <w:rPr>
          <w:color w:val="333333"/>
          <w:sz w:val="24"/>
          <w:szCs w:val="24"/>
          <w:lang w:eastAsia="ru-RU"/>
        </w:rPr>
        <w:t xml:space="preserve"> </w:t>
      </w:r>
      <w:r w:rsidRPr="00A255A2">
        <w:rPr>
          <w:color w:val="333333"/>
          <w:sz w:val="24"/>
          <w:szCs w:val="24"/>
          <w:lang w:eastAsia="ru-RU"/>
        </w:rPr>
        <w:t>ростовщикам.</w:t>
      </w:r>
    </w:p>
    <w:p w14:paraId="33DDB265" w14:textId="77777777" w:rsidR="00532391" w:rsidRPr="00A255A2" w:rsidRDefault="00532391" w:rsidP="00532391">
      <w:pPr>
        <w:ind w:firstLine="708"/>
        <w:jc w:val="both"/>
        <w:rPr>
          <w:color w:val="333333"/>
          <w:sz w:val="24"/>
          <w:szCs w:val="24"/>
          <w:lang w:eastAsia="ru-RU"/>
        </w:rPr>
      </w:pPr>
      <w:r w:rsidRPr="00A255A2">
        <w:rPr>
          <w:color w:val="333333"/>
          <w:sz w:val="24"/>
          <w:szCs w:val="24"/>
          <w:lang w:eastAsia="ru-RU"/>
        </w:rPr>
        <w:t>В правление Владимира Мономаха федерация княжеств стала больше походить на единое государство. Князья беспрекословно подчинялись воле киевского князя. Продолжая борьбу с половцами. Мономах на время обеспечил безопасность южных рубежей страны.</w:t>
      </w:r>
    </w:p>
    <w:p w14:paraId="5B11A063" w14:textId="77777777" w:rsidR="00532391" w:rsidRPr="00A255A2" w:rsidRDefault="00532391" w:rsidP="00B23C6C">
      <w:pPr>
        <w:ind w:firstLine="708"/>
        <w:jc w:val="both"/>
        <w:rPr>
          <w:color w:val="333333"/>
          <w:sz w:val="24"/>
          <w:szCs w:val="24"/>
          <w:lang w:eastAsia="ru-RU"/>
        </w:rPr>
      </w:pPr>
      <w:r w:rsidRPr="00A255A2">
        <w:rPr>
          <w:color w:val="333333"/>
          <w:sz w:val="24"/>
          <w:szCs w:val="24"/>
          <w:lang w:eastAsia="ru-RU"/>
        </w:rPr>
        <w:lastRenderedPageBreak/>
        <w:t>Владимир Мономах умер в 1125 г. Ему наследовал старший сын Мстислав, которого летопись называет Великим. До своей смерти в 1132 г. ему удавалось сохранить положение, существовавшее при его отце. Однако после 1132 г. остановить распад Руси стало уже невозможно.</w:t>
      </w:r>
    </w:p>
    <w:p w14:paraId="6B66FFD2" w14:textId="69710636" w:rsidR="00B245A0" w:rsidRDefault="00B245A0" w:rsidP="00850B26">
      <w:pPr>
        <w:ind w:firstLine="397"/>
        <w:jc w:val="center"/>
        <w:rPr>
          <w:b/>
          <w:caps/>
          <w:szCs w:val="28"/>
        </w:rPr>
      </w:pPr>
    </w:p>
    <w:p w14:paraId="53D7CAA6" w14:textId="77777777" w:rsidR="00121191" w:rsidRPr="00121191" w:rsidRDefault="00121191" w:rsidP="00D65663">
      <w:pPr>
        <w:jc w:val="both"/>
        <w:rPr>
          <w:b/>
          <w:i/>
          <w:sz w:val="24"/>
          <w:szCs w:val="24"/>
        </w:rPr>
      </w:pPr>
      <w:r w:rsidRPr="00121191">
        <w:rPr>
          <w:b/>
          <w:i/>
          <w:sz w:val="24"/>
          <w:szCs w:val="24"/>
        </w:rPr>
        <w:t>ВОПРОСЫ И ЗАДАНИЯ</w:t>
      </w:r>
    </w:p>
    <w:p w14:paraId="18862177" w14:textId="77777777" w:rsidR="00121191" w:rsidRPr="00121191" w:rsidRDefault="00121191" w:rsidP="00D65663">
      <w:pPr>
        <w:jc w:val="both"/>
        <w:rPr>
          <w:b/>
          <w:i/>
          <w:sz w:val="24"/>
          <w:szCs w:val="24"/>
        </w:rPr>
      </w:pPr>
    </w:p>
    <w:p w14:paraId="6CBE9FEE" w14:textId="77777777" w:rsidR="00121191" w:rsidRPr="00121191" w:rsidRDefault="00121191" w:rsidP="00D65663">
      <w:pPr>
        <w:jc w:val="both"/>
        <w:rPr>
          <w:sz w:val="24"/>
          <w:szCs w:val="24"/>
        </w:rPr>
      </w:pPr>
      <w:r w:rsidRPr="00121191">
        <w:rPr>
          <w:sz w:val="24"/>
          <w:szCs w:val="24"/>
        </w:rPr>
        <w:t>1.  Как было организовано управление в Древней Руси? Какую роль в этом управлении играло вече?</w:t>
      </w:r>
    </w:p>
    <w:p w14:paraId="680A5529" w14:textId="77777777" w:rsidR="00121191" w:rsidRPr="00121191" w:rsidRDefault="00121191" w:rsidP="00D65663">
      <w:pPr>
        <w:jc w:val="both"/>
        <w:rPr>
          <w:sz w:val="24"/>
          <w:szCs w:val="24"/>
        </w:rPr>
      </w:pPr>
      <w:r w:rsidRPr="00121191">
        <w:rPr>
          <w:sz w:val="24"/>
          <w:szCs w:val="24"/>
        </w:rPr>
        <w:t>2.  Опишите социальную структуру древнерусского общества.</w:t>
      </w:r>
    </w:p>
    <w:p w14:paraId="6F71EEB7" w14:textId="77777777" w:rsidR="00121191" w:rsidRPr="00121191" w:rsidRDefault="00121191" w:rsidP="00D65663">
      <w:pPr>
        <w:jc w:val="both"/>
        <w:rPr>
          <w:sz w:val="24"/>
          <w:szCs w:val="24"/>
        </w:rPr>
      </w:pPr>
      <w:r w:rsidRPr="00121191">
        <w:rPr>
          <w:sz w:val="24"/>
          <w:szCs w:val="24"/>
        </w:rPr>
        <w:t>3.  Какой вклад в развитие Руси внес Ярослав Мудрый? Какие по</w:t>
      </w:r>
      <w:r w:rsidRPr="00121191">
        <w:rPr>
          <w:sz w:val="24"/>
          <w:szCs w:val="24"/>
        </w:rPr>
        <w:softHyphen/>
        <w:t>следствия имели усобицы сыновей Ярослава Мудрого?</w:t>
      </w:r>
    </w:p>
    <w:p w14:paraId="00DFE71C" w14:textId="77777777" w:rsidR="00121191" w:rsidRPr="00121191" w:rsidRDefault="00121191" w:rsidP="00D65663">
      <w:pPr>
        <w:jc w:val="both"/>
        <w:rPr>
          <w:sz w:val="24"/>
          <w:szCs w:val="24"/>
        </w:rPr>
      </w:pPr>
      <w:r w:rsidRPr="00121191">
        <w:rPr>
          <w:sz w:val="24"/>
          <w:szCs w:val="24"/>
        </w:rPr>
        <w:t>4.  Чем прославился Владимир Мономах?</w:t>
      </w:r>
    </w:p>
    <w:p w14:paraId="28B1BDC4" w14:textId="77777777" w:rsidR="00121191" w:rsidRPr="00121191" w:rsidRDefault="00121191" w:rsidP="00D65663">
      <w:pPr>
        <w:jc w:val="both"/>
        <w:rPr>
          <w:sz w:val="24"/>
          <w:szCs w:val="24"/>
        </w:rPr>
      </w:pPr>
      <w:r w:rsidRPr="00121191">
        <w:rPr>
          <w:sz w:val="24"/>
          <w:szCs w:val="24"/>
        </w:rPr>
        <w:t>5.  Сравните Русь с западноевропейскими государствами раннего Средневековья. В чем состояли общие черты и различия.</w:t>
      </w:r>
    </w:p>
    <w:p w14:paraId="45C9E291" w14:textId="77777777" w:rsidR="00121191" w:rsidRPr="00121191" w:rsidRDefault="00121191" w:rsidP="00121191">
      <w:pPr>
        <w:ind w:firstLine="708"/>
        <w:jc w:val="both"/>
        <w:rPr>
          <w:sz w:val="24"/>
          <w:szCs w:val="24"/>
        </w:rPr>
      </w:pPr>
    </w:p>
    <w:p w14:paraId="6D05BC43" w14:textId="77777777" w:rsidR="00121191" w:rsidRPr="00121191" w:rsidRDefault="00121191" w:rsidP="00121191">
      <w:pPr>
        <w:ind w:firstLine="708"/>
        <w:jc w:val="both"/>
        <w:rPr>
          <w:sz w:val="24"/>
          <w:szCs w:val="24"/>
        </w:rPr>
      </w:pPr>
    </w:p>
    <w:p w14:paraId="75185D62" w14:textId="050BF967" w:rsidR="00121191" w:rsidRPr="00121191" w:rsidRDefault="00121191" w:rsidP="00121191">
      <w:pPr>
        <w:ind w:firstLine="708"/>
        <w:jc w:val="both"/>
        <w:rPr>
          <w:b/>
          <w:sz w:val="24"/>
          <w:szCs w:val="24"/>
        </w:rPr>
      </w:pPr>
      <w:r w:rsidRPr="00121191">
        <w:rPr>
          <w:b/>
          <w:sz w:val="24"/>
          <w:szCs w:val="24"/>
        </w:rPr>
        <w:t>Документ</w:t>
      </w:r>
    </w:p>
    <w:p w14:paraId="32834ADF" w14:textId="77777777" w:rsidR="00121191" w:rsidRDefault="00121191" w:rsidP="00121191">
      <w:pPr>
        <w:ind w:firstLine="708"/>
        <w:jc w:val="both"/>
        <w:rPr>
          <w:b/>
          <w:i/>
          <w:sz w:val="24"/>
          <w:szCs w:val="24"/>
        </w:rPr>
      </w:pPr>
    </w:p>
    <w:p w14:paraId="42C37655" w14:textId="786414EA" w:rsidR="00121191" w:rsidRPr="00121191" w:rsidRDefault="00121191" w:rsidP="00121191">
      <w:pPr>
        <w:ind w:firstLine="708"/>
        <w:jc w:val="both"/>
        <w:rPr>
          <w:b/>
          <w:i/>
          <w:sz w:val="24"/>
          <w:szCs w:val="24"/>
        </w:rPr>
      </w:pPr>
      <w:r w:rsidRPr="00121191">
        <w:rPr>
          <w:b/>
          <w:i/>
          <w:sz w:val="24"/>
          <w:szCs w:val="24"/>
        </w:rPr>
        <w:t>Похвалы Ярославу Мудрому в «Повести временных лет».</w:t>
      </w:r>
    </w:p>
    <w:p w14:paraId="5F9F6CEC" w14:textId="0F4F8312" w:rsidR="00121191" w:rsidRPr="00121191" w:rsidRDefault="00121191" w:rsidP="00121191">
      <w:pPr>
        <w:ind w:firstLine="708"/>
        <w:jc w:val="both"/>
        <w:rPr>
          <w:i/>
          <w:sz w:val="24"/>
          <w:szCs w:val="24"/>
        </w:rPr>
      </w:pPr>
      <w:r w:rsidRPr="00121191">
        <w:rPr>
          <w:i/>
          <w:sz w:val="24"/>
          <w:szCs w:val="24"/>
        </w:rPr>
        <w:t xml:space="preserve">Заложил Ярослав город большой, у  которого  сейчас  Золотые  ворота, заложил  и  церковь,  Святой  Софии  митрополию,  а  затем  церковь  Святой Богородицы  Благовещения  на  Золотых  воротах,  затем  монастырь  Святого Георгия  и  Святой  Ирины.  При  нем  начала  вера  христианская  плодиться  и распространяться,  и  черноризцы  стали  множиться,  а  монастыри  появляться.  Любил  Ярослав  церковные  уставы,  попов  очень  жаловал,  особенно  же черноризцев,  и  к  книгам  проявлял  усердие,  часто  читая  их  и  ночью,  и  днем. И  собрал  </w:t>
      </w:r>
      <w:proofErr w:type="spellStart"/>
      <w:r w:rsidRPr="00121191">
        <w:rPr>
          <w:i/>
          <w:sz w:val="24"/>
          <w:szCs w:val="24"/>
        </w:rPr>
        <w:t>книгописцев</w:t>
      </w:r>
      <w:proofErr w:type="spellEnd"/>
      <w:r w:rsidRPr="00121191">
        <w:rPr>
          <w:i/>
          <w:sz w:val="24"/>
          <w:szCs w:val="24"/>
        </w:rPr>
        <w:t xml:space="preserve">  множество,  которые  переводили  с  греческого  на славянский  язык.  И  написали  они  много  книг,  по  которым  верующие  люди учатся  и  наслаждаются  учением  божественным.  Как  бывает,  что  один  землю  распашет,  другой  же  засеет,  а  третьи  пожинают  и  едят  пищу  </w:t>
      </w:r>
      <w:proofErr w:type="spellStart"/>
      <w:r w:rsidRPr="00121191">
        <w:rPr>
          <w:i/>
          <w:sz w:val="24"/>
          <w:szCs w:val="24"/>
        </w:rPr>
        <w:t>неоскуде</w:t>
      </w:r>
      <w:proofErr w:type="spellEnd"/>
      <w:r w:rsidRPr="00121191">
        <w:rPr>
          <w:i/>
          <w:sz w:val="24"/>
          <w:szCs w:val="24"/>
        </w:rPr>
        <w:t xml:space="preserve"> </w:t>
      </w:r>
      <w:proofErr w:type="spellStart"/>
      <w:r w:rsidRPr="00121191">
        <w:rPr>
          <w:i/>
          <w:sz w:val="24"/>
          <w:szCs w:val="24"/>
        </w:rPr>
        <w:t>вающую</w:t>
      </w:r>
      <w:proofErr w:type="spellEnd"/>
      <w:r w:rsidRPr="00121191">
        <w:rPr>
          <w:i/>
          <w:sz w:val="24"/>
          <w:szCs w:val="24"/>
        </w:rPr>
        <w:t>,  так  и  здесь.  Отец  ведь  его  Владимир  землю  вспахал  и  размягчил, то  есть  крещением  просветил.  Этот  же  засеял  книжными  словами  сердца верующих людей, а мы пожинаем, учение, получая книжное.</w:t>
      </w:r>
    </w:p>
    <w:p w14:paraId="022295F8" w14:textId="77777777" w:rsidR="00121191" w:rsidRPr="00121191" w:rsidRDefault="00121191" w:rsidP="00121191">
      <w:pPr>
        <w:ind w:firstLine="708"/>
        <w:jc w:val="both"/>
        <w:rPr>
          <w:sz w:val="24"/>
          <w:szCs w:val="24"/>
        </w:rPr>
      </w:pPr>
    </w:p>
    <w:p w14:paraId="03E004B8" w14:textId="77777777" w:rsidR="00121191" w:rsidRPr="00121191" w:rsidRDefault="00121191" w:rsidP="00121191">
      <w:pPr>
        <w:ind w:firstLine="708"/>
        <w:jc w:val="both"/>
        <w:rPr>
          <w:b/>
          <w:i/>
          <w:sz w:val="24"/>
          <w:szCs w:val="24"/>
        </w:rPr>
      </w:pPr>
      <w:r w:rsidRPr="00121191">
        <w:rPr>
          <w:b/>
          <w:i/>
          <w:sz w:val="24"/>
          <w:szCs w:val="24"/>
        </w:rPr>
        <w:t>ВОПРОСЫ К ДОКУМЕНТУ</w:t>
      </w:r>
    </w:p>
    <w:p w14:paraId="4421AE1C" w14:textId="77777777" w:rsidR="00121191" w:rsidRPr="00121191" w:rsidRDefault="00121191" w:rsidP="00121191">
      <w:pPr>
        <w:ind w:firstLine="708"/>
        <w:jc w:val="both"/>
        <w:rPr>
          <w:sz w:val="24"/>
          <w:szCs w:val="24"/>
        </w:rPr>
      </w:pPr>
    </w:p>
    <w:p w14:paraId="5B213989" w14:textId="29D11F92" w:rsidR="00121191" w:rsidRPr="00121191" w:rsidRDefault="00121191" w:rsidP="00121191">
      <w:pPr>
        <w:jc w:val="both"/>
        <w:rPr>
          <w:sz w:val="24"/>
          <w:szCs w:val="24"/>
        </w:rPr>
      </w:pPr>
      <w:r w:rsidRPr="00121191">
        <w:rPr>
          <w:sz w:val="24"/>
          <w:szCs w:val="24"/>
        </w:rPr>
        <w:t>1.   За какие заслуги хвалит Ярослава Мудрого летописец?  Почему внимание летописца сосредоточенно именно на этих деяниях князя?</w:t>
      </w:r>
    </w:p>
    <w:p w14:paraId="24A9115E" w14:textId="74AC2EAF" w:rsidR="00121191" w:rsidRPr="00121191" w:rsidRDefault="00121191" w:rsidP="00121191">
      <w:pPr>
        <w:jc w:val="both"/>
        <w:rPr>
          <w:sz w:val="24"/>
          <w:szCs w:val="24"/>
        </w:rPr>
      </w:pPr>
      <w:r w:rsidRPr="00121191">
        <w:rPr>
          <w:sz w:val="24"/>
          <w:szCs w:val="24"/>
        </w:rPr>
        <w:t>2.   С какой целью Ярослав Мудрый способствовал развитию книжного дела?</w:t>
      </w:r>
    </w:p>
    <w:p w14:paraId="30082740" w14:textId="43D68FBA" w:rsidR="00B245A0" w:rsidRDefault="00B245A0" w:rsidP="00850B26">
      <w:pPr>
        <w:ind w:firstLine="397"/>
        <w:jc w:val="center"/>
        <w:rPr>
          <w:b/>
          <w:caps/>
          <w:szCs w:val="28"/>
        </w:rPr>
      </w:pPr>
    </w:p>
    <w:p w14:paraId="562615B1" w14:textId="77777777" w:rsidR="00121191" w:rsidRDefault="00121191" w:rsidP="00CB55DB">
      <w:pPr>
        <w:ind w:firstLine="397"/>
        <w:jc w:val="center"/>
        <w:rPr>
          <w:b/>
          <w:i/>
        </w:rPr>
      </w:pPr>
    </w:p>
    <w:p w14:paraId="3E01A880" w14:textId="77777777" w:rsidR="00121191" w:rsidRDefault="00121191" w:rsidP="00CB55DB">
      <w:pPr>
        <w:ind w:firstLine="397"/>
        <w:jc w:val="center"/>
        <w:rPr>
          <w:b/>
          <w:i/>
        </w:rPr>
      </w:pPr>
    </w:p>
    <w:p w14:paraId="7533A2F1" w14:textId="77777777" w:rsidR="00121191" w:rsidRDefault="00121191" w:rsidP="00CB55DB">
      <w:pPr>
        <w:ind w:firstLine="397"/>
        <w:jc w:val="center"/>
        <w:rPr>
          <w:b/>
          <w:i/>
        </w:rPr>
      </w:pPr>
    </w:p>
    <w:p w14:paraId="466B3058" w14:textId="4CFAE07E" w:rsidR="00121191" w:rsidRDefault="00121191" w:rsidP="00CB55DB">
      <w:pPr>
        <w:ind w:firstLine="397"/>
        <w:jc w:val="center"/>
        <w:rPr>
          <w:b/>
          <w:i/>
        </w:rPr>
      </w:pPr>
    </w:p>
    <w:p w14:paraId="4F831B89" w14:textId="73C447D5" w:rsidR="005019ED" w:rsidRDefault="005019ED" w:rsidP="00CB55DB">
      <w:pPr>
        <w:ind w:firstLine="397"/>
        <w:jc w:val="center"/>
        <w:rPr>
          <w:b/>
          <w:i/>
        </w:rPr>
      </w:pPr>
    </w:p>
    <w:p w14:paraId="4C04BA41" w14:textId="6C6A1D76" w:rsidR="005019ED" w:rsidRDefault="005019ED" w:rsidP="00CB55DB">
      <w:pPr>
        <w:ind w:firstLine="397"/>
        <w:jc w:val="center"/>
        <w:rPr>
          <w:b/>
          <w:i/>
        </w:rPr>
      </w:pPr>
    </w:p>
    <w:p w14:paraId="3DF92D81" w14:textId="77777777" w:rsidR="005019ED" w:rsidRDefault="005019ED" w:rsidP="00CB55DB">
      <w:pPr>
        <w:ind w:firstLine="397"/>
        <w:jc w:val="center"/>
        <w:rPr>
          <w:b/>
          <w:i/>
        </w:rPr>
      </w:pPr>
    </w:p>
    <w:p w14:paraId="6F528289" w14:textId="77777777" w:rsidR="00F92144" w:rsidRDefault="00F92144" w:rsidP="00CB55DB">
      <w:pPr>
        <w:ind w:firstLine="397"/>
        <w:jc w:val="center"/>
        <w:rPr>
          <w:b/>
          <w:i/>
        </w:rPr>
      </w:pPr>
    </w:p>
    <w:p w14:paraId="02E34C78" w14:textId="77777777" w:rsidR="00121191" w:rsidRDefault="00121191" w:rsidP="00CB55DB">
      <w:pPr>
        <w:ind w:firstLine="397"/>
        <w:jc w:val="center"/>
        <w:rPr>
          <w:b/>
          <w:i/>
        </w:rPr>
      </w:pPr>
    </w:p>
    <w:p w14:paraId="1954A55E" w14:textId="146BB3F4" w:rsidR="00B245A0" w:rsidRPr="00E0463D" w:rsidRDefault="00963B7B" w:rsidP="00CB55DB">
      <w:pPr>
        <w:ind w:firstLine="397"/>
        <w:jc w:val="center"/>
        <w:rPr>
          <w:b/>
          <w:caps/>
          <w:szCs w:val="28"/>
        </w:rPr>
      </w:pPr>
      <w:r w:rsidRPr="00E0463D">
        <w:rPr>
          <w:b/>
        </w:rPr>
        <w:t>Тема. Раздробленность на Руси.</w:t>
      </w:r>
    </w:p>
    <w:p w14:paraId="0EEF2EA1" w14:textId="77777777" w:rsidR="000F1599" w:rsidRDefault="000F1599" w:rsidP="000F1599">
      <w:pPr>
        <w:jc w:val="both"/>
        <w:rPr>
          <w:color w:val="333333"/>
          <w:sz w:val="24"/>
          <w:szCs w:val="24"/>
          <w:lang w:eastAsia="ru-RU"/>
        </w:rPr>
      </w:pPr>
    </w:p>
    <w:p w14:paraId="08DC9A3A"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lastRenderedPageBreak/>
        <w:t>Период раздроблен</w:t>
      </w:r>
      <w:r w:rsidRPr="003D0961">
        <w:rPr>
          <w:color w:val="333333"/>
          <w:sz w:val="24"/>
          <w:szCs w:val="24"/>
          <w:lang w:eastAsia="ru-RU"/>
        </w:rPr>
        <w:softHyphen/>
        <w:t>ности является закономерным этапом в развитии всех средневе</w:t>
      </w:r>
      <w:r w:rsidRPr="003D0961">
        <w:rPr>
          <w:color w:val="333333"/>
          <w:sz w:val="24"/>
          <w:szCs w:val="24"/>
          <w:lang w:eastAsia="ru-RU"/>
        </w:rPr>
        <w:softHyphen/>
        <w:t>ковых государств. По мере экономического развития отдельных земель Руси их жители постепенно переставали ощущать потреб</w:t>
      </w:r>
      <w:r w:rsidRPr="003D0961">
        <w:rPr>
          <w:color w:val="333333"/>
          <w:sz w:val="24"/>
          <w:szCs w:val="24"/>
          <w:lang w:eastAsia="ru-RU"/>
        </w:rPr>
        <w:softHyphen/>
        <w:t>ность в центральной власти. Всюду росло население, строились города, создавались материальные условия для содержания соб</w:t>
      </w:r>
      <w:r w:rsidRPr="003D0961">
        <w:rPr>
          <w:color w:val="333333"/>
          <w:sz w:val="24"/>
          <w:szCs w:val="24"/>
          <w:lang w:eastAsia="ru-RU"/>
        </w:rPr>
        <w:softHyphen/>
        <w:t>ственного войска. Поэтому казалась излишней отправка в Киев в виде дани значительной части произведенного на местах.</w:t>
      </w:r>
    </w:p>
    <w:p w14:paraId="12155E57"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Сами киевские князья раздавали земли своим сыновьям и дру</w:t>
      </w:r>
      <w:r w:rsidRPr="003D0961">
        <w:rPr>
          <w:color w:val="333333"/>
          <w:sz w:val="24"/>
          <w:szCs w:val="24"/>
          <w:lang w:eastAsia="ru-RU"/>
        </w:rPr>
        <w:softHyphen/>
        <w:t>гим родственникам. Но именно эти наместники возглавляли сепа</w:t>
      </w:r>
      <w:r w:rsidRPr="003D0961">
        <w:rPr>
          <w:color w:val="333333"/>
          <w:sz w:val="24"/>
          <w:szCs w:val="24"/>
          <w:lang w:eastAsia="ru-RU"/>
        </w:rPr>
        <w:softHyphen/>
        <w:t>ратистские выступления. Однако главными носителями тенден</w:t>
      </w:r>
      <w:r w:rsidRPr="003D0961">
        <w:rPr>
          <w:color w:val="333333"/>
          <w:sz w:val="24"/>
          <w:szCs w:val="24"/>
          <w:lang w:eastAsia="ru-RU"/>
        </w:rPr>
        <w:softHyphen/>
        <w:t>ций распада единой Руси выступали не столько князья, сколько местные бояре и города.</w:t>
      </w:r>
    </w:p>
    <w:p w14:paraId="58D0FD15"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Значение Киева в XII в. уменьшается. Нападения половцев вы</w:t>
      </w:r>
      <w:r w:rsidRPr="003D0961">
        <w:rPr>
          <w:color w:val="333333"/>
          <w:sz w:val="24"/>
          <w:szCs w:val="24"/>
          <w:lang w:eastAsia="ru-RU"/>
        </w:rPr>
        <w:softHyphen/>
        <w:t>нуждают часть населения уходить из Приднепровья. Перемещение международных торговых путей из Европы на восток на Среди</w:t>
      </w:r>
      <w:r w:rsidRPr="003D0961">
        <w:rPr>
          <w:color w:val="333333"/>
          <w:sz w:val="24"/>
          <w:szCs w:val="24"/>
          <w:lang w:eastAsia="ru-RU"/>
        </w:rPr>
        <w:softHyphen/>
        <w:t>земное море лишает Киев статуса важного торгового центра.</w:t>
      </w:r>
    </w:p>
    <w:p w14:paraId="6489E16C" w14:textId="77777777" w:rsidR="000F1599" w:rsidRPr="003D0961" w:rsidRDefault="000F1599" w:rsidP="000F1599">
      <w:pPr>
        <w:jc w:val="both"/>
        <w:rPr>
          <w:color w:val="333333"/>
          <w:sz w:val="24"/>
          <w:szCs w:val="24"/>
          <w:lang w:eastAsia="ru-RU"/>
        </w:rPr>
      </w:pPr>
      <w:r w:rsidRPr="003D0961">
        <w:rPr>
          <w:color w:val="333333"/>
          <w:sz w:val="24"/>
          <w:szCs w:val="24"/>
          <w:lang w:eastAsia="ru-RU"/>
        </w:rPr>
        <w:t>После 1132 г. Русь окончательно распалась на отдельные кня</w:t>
      </w:r>
      <w:r w:rsidRPr="003D0961">
        <w:rPr>
          <w:color w:val="333333"/>
          <w:sz w:val="24"/>
          <w:szCs w:val="24"/>
          <w:lang w:eastAsia="ru-RU"/>
        </w:rPr>
        <w:softHyphen/>
        <w:t>жества. Однако видимость единства сохранялась. Главным среди князей по-прежнему считался великий князь киевский. Сохраня</w:t>
      </w:r>
      <w:r w:rsidRPr="003D0961">
        <w:rPr>
          <w:color w:val="333333"/>
          <w:sz w:val="24"/>
          <w:szCs w:val="24"/>
          <w:lang w:eastAsia="ru-RU"/>
        </w:rPr>
        <w:softHyphen/>
        <w:t>лись общность языка и культуры, единая церковная организация.</w:t>
      </w:r>
    </w:p>
    <w:p w14:paraId="1899E16D"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Последствия распада были противоречивы. В отдельных землях происходило освоение новых земель, возникали и росли новые города, развивались ремесла и торговля. Однако в военном плане силы Руси значительно ослабли. К тому же междоусобные войны разоряли Русь. Нередко для помощи привлекались отряды полов</w:t>
      </w:r>
      <w:r w:rsidRPr="003D0961">
        <w:rPr>
          <w:color w:val="333333"/>
          <w:sz w:val="24"/>
          <w:szCs w:val="24"/>
          <w:lang w:eastAsia="ru-RU"/>
        </w:rPr>
        <w:softHyphen/>
        <w:t>цев и иных чужеземцев, которые беспощадно грабили русские земли. Отрицательные последствия раздробленности были обыч</w:t>
      </w:r>
      <w:r w:rsidRPr="003D0961">
        <w:rPr>
          <w:color w:val="333333"/>
          <w:sz w:val="24"/>
          <w:szCs w:val="24"/>
          <w:lang w:eastAsia="ru-RU"/>
        </w:rPr>
        <w:softHyphen/>
        <w:t>ны для любой средневековой страны и существенно не влияли на общие темпы развития общества. Но для Руси они оказались ро</w:t>
      </w:r>
      <w:r w:rsidRPr="003D0961">
        <w:rPr>
          <w:color w:val="333333"/>
          <w:sz w:val="24"/>
          <w:szCs w:val="24"/>
          <w:lang w:eastAsia="ru-RU"/>
        </w:rPr>
        <w:softHyphen/>
        <w:t>ковыми. </w:t>
      </w:r>
      <w:r w:rsidRPr="003D0961">
        <w:rPr>
          <w:i/>
          <w:iCs/>
          <w:color w:val="333333"/>
          <w:sz w:val="24"/>
          <w:szCs w:val="24"/>
          <w:lang w:eastAsia="ru-RU"/>
        </w:rPr>
        <w:t>В XIII а. Русь не смогла дать отпор монгола- татарскому нашествию и была отброшена далеко назад в своем развитии.</w:t>
      </w:r>
    </w:p>
    <w:p w14:paraId="6269C95E" w14:textId="77777777" w:rsidR="000F1599" w:rsidRPr="003D0961" w:rsidRDefault="000F1599" w:rsidP="000F1599">
      <w:pPr>
        <w:ind w:firstLine="708"/>
        <w:jc w:val="both"/>
        <w:rPr>
          <w:color w:val="333333"/>
          <w:sz w:val="24"/>
          <w:szCs w:val="24"/>
          <w:lang w:eastAsia="ru-RU"/>
        </w:rPr>
      </w:pPr>
      <w:r w:rsidRPr="003D0961">
        <w:rPr>
          <w:b/>
          <w:bCs/>
          <w:color w:val="333333"/>
          <w:sz w:val="24"/>
          <w:szCs w:val="24"/>
          <w:lang w:eastAsia="ru-RU"/>
        </w:rPr>
        <w:t>Галицко-Волынское княжество</w:t>
      </w:r>
      <w:r w:rsidRPr="003D0961">
        <w:rPr>
          <w:color w:val="333333"/>
          <w:sz w:val="24"/>
          <w:szCs w:val="24"/>
          <w:lang w:eastAsia="ru-RU"/>
        </w:rPr>
        <w:t>.</w:t>
      </w:r>
    </w:p>
    <w:p w14:paraId="0F5F12E3"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На юго-западе Руси, в очень для развития хозяйства районе располагалось Галицко-Волынское княжество. Здесь были плодородные, защищен</w:t>
      </w:r>
      <w:r w:rsidRPr="003D0961">
        <w:rPr>
          <w:color w:val="333333"/>
          <w:sz w:val="24"/>
          <w:szCs w:val="24"/>
          <w:lang w:eastAsia="ru-RU"/>
        </w:rPr>
        <w:softHyphen/>
        <w:t>ные от нападений кочевников земли и мягкий климат, проходили важные торговые пути, имелись залежи многих полезных ископае</w:t>
      </w:r>
      <w:r w:rsidRPr="003D0961">
        <w:rPr>
          <w:color w:val="333333"/>
          <w:sz w:val="24"/>
          <w:szCs w:val="24"/>
          <w:lang w:eastAsia="ru-RU"/>
        </w:rPr>
        <w:softHyphen/>
        <w:t>мых (так. Галич стал общерусским центром добычи и производ</w:t>
      </w:r>
      <w:r w:rsidRPr="003D0961">
        <w:rPr>
          <w:color w:val="333333"/>
          <w:sz w:val="24"/>
          <w:szCs w:val="24"/>
          <w:lang w:eastAsia="ru-RU"/>
        </w:rPr>
        <w:softHyphen/>
        <w:t>ства соли). Однако эти районы подвергались нападениям венгров и поляков. Для отражения нападений требовалось сильное войс</w:t>
      </w:r>
      <w:r w:rsidRPr="003D0961">
        <w:rPr>
          <w:color w:val="333333"/>
          <w:sz w:val="24"/>
          <w:szCs w:val="24"/>
          <w:lang w:eastAsia="ru-RU"/>
        </w:rPr>
        <w:softHyphen/>
        <w:t>ко. Поэтому существенную роль в Галицко-Волынской земле иг</w:t>
      </w:r>
      <w:r w:rsidRPr="003D0961">
        <w:rPr>
          <w:color w:val="333333"/>
          <w:sz w:val="24"/>
          <w:szCs w:val="24"/>
          <w:lang w:eastAsia="ru-RU"/>
        </w:rPr>
        <w:softHyphen/>
        <w:t>рало боярство, составлявшие основу боевой силы. Бояре верхо</w:t>
      </w:r>
      <w:r w:rsidRPr="003D0961">
        <w:rPr>
          <w:color w:val="333333"/>
          <w:sz w:val="24"/>
          <w:szCs w:val="24"/>
          <w:lang w:eastAsia="ru-RU"/>
        </w:rPr>
        <w:softHyphen/>
        <w:t>водили в городах, хотя в городских общинах немалую роль играла и верхушка торгово-ремесленного населения.</w:t>
      </w:r>
    </w:p>
    <w:p w14:paraId="4D644BFB"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В XII в. в Галицко-Волынской земле сложилось несколько кня</w:t>
      </w:r>
      <w:r w:rsidRPr="003D0961">
        <w:rPr>
          <w:color w:val="333333"/>
          <w:sz w:val="24"/>
          <w:szCs w:val="24"/>
          <w:lang w:eastAsia="ru-RU"/>
        </w:rPr>
        <w:softHyphen/>
        <w:t>жеств. Князья их. по существу, являлись исполнителями воли ме</w:t>
      </w:r>
      <w:r w:rsidRPr="003D0961">
        <w:rPr>
          <w:color w:val="333333"/>
          <w:sz w:val="24"/>
          <w:szCs w:val="24"/>
          <w:lang w:eastAsia="ru-RU"/>
        </w:rPr>
        <w:softHyphen/>
        <w:t>стных бояр и городских общин. Их призывали и изгоняли, натрав</w:t>
      </w:r>
      <w:r w:rsidRPr="003D0961">
        <w:rPr>
          <w:color w:val="333333"/>
          <w:sz w:val="24"/>
          <w:szCs w:val="24"/>
          <w:lang w:eastAsia="ru-RU"/>
        </w:rPr>
        <w:softHyphen/>
        <w:t>ливали одних князей на других. Некоторые князья пытались укре</w:t>
      </w:r>
      <w:r w:rsidRPr="003D0961">
        <w:rPr>
          <w:color w:val="333333"/>
          <w:sz w:val="24"/>
          <w:szCs w:val="24"/>
          <w:lang w:eastAsia="ru-RU"/>
        </w:rPr>
        <w:softHyphen/>
        <w:t xml:space="preserve">пить свою власть п подавить своеволие бояр и городских общин. Таким был Ярослав </w:t>
      </w:r>
      <w:proofErr w:type="spellStart"/>
      <w:r w:rsidRPr="003D0961">
        <w:rPr>
          <w:color w:val="333333"/>
          <w:sz w:val="24"/>
          <w:szCs w:val="24"/>
          <w:lang w:eastAsia="ru-RU"/>
        </w:rPr>
        <w:t>Осмомысл</w:t>
      </w:r>
      <w:proofErr w:type="spellEnd"/>
      <w:r w:rsidRPr="003D0961">
        <w:rPr>
          <w:color w:val="333333"/>
          <w:sz w:val="24"/>
          <w:szCs w:val="24"/>
          <w:lang w:eastAsia="ru-RU"/>
        </w:rPr>
        <w:t xml:space="preserve"> в Галиче. Трижды по решению веча его лишали княжения, но. в конце концов, он укрепился в Галиче, однако должен был считаться с боярами и горожанами. В конце XII в. самым могущественным князем на юго-западе ста.! праправнук Владимира Мономаха </w:t>
      </w:r>
      <w:r w:rsidRPr="003D0961">
        <w:rPr>
          <w:i/>
          <w:iCs/>
          <w:color w:val="333333"/>
          <w:sz w:val="24"/>
          <w:szCs w:val="24"/>
          <w:lang w:eastAsia="ru-RU"/>
        </w:rPr>
        <w:t>Роман, </w:t>
      </w:r>
      <w:r w:rsidRPr="003D0961">
        <w:rPr>
          <w:color w:val="333333"/>
          <w:sz w:val="24"/>
          <w:szCs w:val="24"/>
          <w:lang w:eastAsia="ru-RU"/>
        </w:rPr>
        <w:t>княживший во Владимире-Волынском. Ему удалось стать также князем Галичан объединить пол своей властью всю Юго-Западную Русь. После гибели Романа е} 1205 г. его владения распались. Бояре к тому вре</w:t>
      </w:r>
      <w:r w:rsidRPr="003D0961">
        <w:rPr>
          <w:color w:val="333333"/>
          <w:sz w:val="24"/>
          <w:szCs w:val="24"/>
          <w:lang w:eastAsia="ru-RU"/>
        </w:rPr>
        <w:softHyphen/>
        <w:t>мени настолько усилились, что не только ставили, свергали и убивали князей, но иногда даже сами садились на княжение в Галиче. По призыву бояр во главе княжества не раз становились также правители из Венгрии и Польши.</w:t>
      </w:r>
    </w:p>
    <w:p w14:paraId="1BC3BAE5"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Упорную борьбу с боярами вел сын Романа </w:t>
      </w:r>
      <w:r w:rsidRPr="003D0961">
        <w:rPr>
          <w:i/>
          <w:iCs/>
          <w:color w:val="333333"/>
          <w:sz w:val="24"/>
          <w:szCs w:val="24"/>
          <w:lang w:eastAsia="ru-RU"/>
        </w:rPr>
        <w:t>Даниил, </w:t>
      </w:r>
      <w:r w:rsidRPr="003D0961">
        <w:rPr>
          <w:color w:val="333333"/>
          <w:sz w:val="24"/>
          <w:szCs w:val="24"/>
          <w:lang w:eastAsia="ru-RU"/>
        </w:rPr>
        <w:t>прозван</w:t>
      </w:r>
      <w:r w:rsidRPr="003D0961">
        <w:rPr>
          <w:color w:val="333333"/>
          <w:sz w:val="24"/>
          <w:szCs w:val="24"/>
          <w:lang w:eastAsia="ru-RU"/>
        </w:rPr>
        <w:softHyphen/>
        <w:t>ный позже Галицким. Сначала он утвердился во Владимире, а за</w:t>
      </w:r>
      <w:r w:rsidRPr="003D0961">
        <w:rPr>
          <w:color w:val="333333"/>
          <w:sz w:val="24"/>
          <w:szCs w:val="24"/>
          <w:lang w:eastAsia="ru-RU"/>
        </w:rPr>
        <w:softHyphen/>
        <w:t>тем и в Галиче. Даниил в своей политике начал опираться не только на преданных бояр, но и на мелких землевладельцев. Он раздавал небольшие наделы земли с крестьянами своим воинам при усло</w:t>
      </w:r>
      <w:r w:rsidRPr="003D0961">
        <w:rPr>
          <w:color w:val="333333"/>
          <w:sz w:val="24"/>
          <w:szCs w:val="24"/>
          <w:lang w:eastAsia="ru-RU"/>
        </w:rPr>
        <w:softHyphen/>
        <w:t>вии их службы у него. Данилу удалось значительно упрочить свою власть. Он не раз отражал нападения западных соседей. Однако при наследниках Даниила Галицкого земли княжества вошли в состав Венгрии. Полыни и Великого княжества Литовского.</w:t>
      </w:r>
    </w:p>
    <w:p w14:paraId="3EE5AD72" w14:textId="77777777" w:rsidR="000F1599" w:rsidRPr="003D0961" w:rsidRDefault="000F1599" w:rsidP="000F1599">
      <w:pPr>
        <w:ind w:firstLine="708"/>
        <w:jc w:val="both"/>
        <w:rPr>
          <w:color w:val="333333"/>
          <w:sz w:val="24"/>
          <w:szCs w:val="24"/>
          <w:lang w:eastAsia="ru-RU"/>
        </w:rPr>
      </w:pPr>
      <w:r w:rsidRPr="003D0961">
        <w:rPr>
          <w:b/>
          <w:bCs/>
          <w:color w:val="333333"/>
          <w:sz w:val="24"/>
          <w:szCs w:val="24"/>
          <w:lang w:eastAsia="ru-RU"/>
        </w:rPr>
        <w:t>Новгородское княжество</w:t>
      </w:r>
      <w:r w:rsidRPr="003D0961">
        <w:rPr>
          <w:color w:val="333333"/>
          <w:sz w:val="24"/>
          <w:szCs w:val="24"/>
          <w:lang w:eastAsia="ru-RU"/>
        </w:rPr>
        <w:t>.</w:t>
      </w:r>
    </w:p>
    <w:p w14:paraId="0C3BC87B"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lastRenderedPageBreak/>
        <w:t>Новгород был центром обширнейших земель на севере Руси. Сам город, где высокого уровня развития достигли ремесла и торговля, имел прочные связи со странами Западной Европы и Востока. Сельское хозяйство не могло обеспе</w:t>
      </w:r>
      <w:r w:rsidRPr="003D0961">
        <w:rPr>
          <w:color w:val="333333"/>
          <w:sz w:val="24"/>
          <w:szCs w:val="24"/>
          <w:lang w:eastAsia="ru-RU"/>
        </w:rPr>
        <w:softHyphen/>
        <w:t>чить потребности населения, поэтому Новгород ввозил хлеб.</w:t>
      </w:r>
    </w:p>
    <w:p w14:paraId="6C86D6E5"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Господствующую роль в Новгороде играли бояре. Они владели крупными вотчинами и участвовали в торговле и промыслах. Князь в Новгороде полностью зависел от бояр и городскою веча (на котором также верховодили бояре). Подчиненное положение кня</w:t>
      </w:r>
      <w:r w:rsidRPr="003D0961">
        <w:rPr>
          <w:color w:val="333333"/>
          <w:sz w:val="24"/>
          <w:szCs w:val="24"/>
          <w:lang w:eastAsia="ru-RU"/>
        </w:rPr>
        <w:softHyphen/>
        <w:t>зя а Новгороде было скреплено законами.</w:t>
      </w:r>
    </w:p>
    <w:p w14:paraId="0BEF0296"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Управление городом и подвластными ему землями осуществляли выбираемые на вече должностные лица — </w:t>
      </w:r>
      <w:r w:rsidRPr="003D0961">
        <w:rPr>
          <w:i/>
          <w:iCs/>
          <w:color w:val="333333"/>
          <w:sz w:val="24"/>
          <w:szCs w:val="24"/>
          <w:lang w:eastAsia="ru-RU"/>
        </w:rPr>
        <w:t>посадник, тысяцкий. </w:t>
      </w:r>
      <w:r w:rsidRPr="003D0961">
        <w:rPr>
          <w:color w:val="333333"/>
          <w:sz w:val="24"/>
          <w:szCs w:val="24"/>
          <w:lang w:eastAsia="ru-RU"/>
        </w:rPr>
        <w:t>а также </w:t>
      </w:r>
      <w:r w:rsidRPr="003D0961">
        <w:rPr>
          <w:i/>
          <w:iCs/>
          <w:color w:val="333333"/>
          <w:sz w:val="24"/>
          <w:szCs w:val="24"/>
          <w:lang w:eastAsia="ru-RU"/>
        </w:rPr>
        <w:t>владыка (архиепископ). </w:t>
      </w:r>
      <w:r w:rsidRPr="003D0961">
        <w:rPr>
          <w:color w:val="333333"/>
          <w:sz w:val="24"/>
          <w:szCs w:val="24"/>
          <w:lang w:eastAsia="ru-RU"/>
        </w:rPr>
        <w:t>Князь же был военачальни</w:t>
      </w:r>
      <w:r w:rsidRPr="003D0961">
        <w:rPr>
          <w:color w:val="333333"/>
          <w:sz w:val="24"/>
          <w:szCs w:val="24"/>
          <w:lang w:eastAsia="ru-RU"/>
        </w:rPr>
        <w:softHyphen/>
        <w:t>ком, а также высшей судебной инстанцией. Князья в Новгороде менялись гораздо чаше, чем в других землях, поэтому его называ</w:t>
      </w:r>
      <w:r w:rsidRPr="003D0961">
        <w:rPr>
          <w:color w:val="333333"/>
          <w:sz w:val="24"/>
          <w:szCs w:val="24"/>
          <w:lang w:eastAsia="ru-RU"/>
        </w:rPr>
        <w:softHyphen/>
        <w:t>ют </w:t>
      </w:r>
      <w:r w:rsidRPr="003D0961">
        <w:rPr>
          <w:i/>
          <w:iCs/>
          <w:color w:val="333333"/>
          <w:sz w:val="24"/>
          <w:szCs w:val="24"/>
          <w:lang w:eastAsia="ru-RU"/>
        </w:rPr>
        <w:t>боярской республикой. </w:t>
      </w:r>
      <w:r w:rsidRPr="003D0961">
        <w:rPr>
          <w:color w:val="333333"/>
          <w:sz w:val="24"/>
          <w:szCs w:val="24"/>
          <w:lang w:eastAsia="ru-RU"/>
        </w:rPr>
        <w:t>Подобные порядки установились и в Пскове. отделившемся в XIII в. от Новгорода.</w:t>
      </w:r>
    </w:p>
    <w:p w14:paraId="6B42DD7A" w14:textId="77777777" w:rsidR="000F1599" w:rsidRPr="003D0961" w:rsidRDefault="000F1599" w:rsidP="000F1599">
      <w:pPr>
        <w:ind w:firstLine="708"/>
        <w:jc w:val="both"/>
        <w:rPr>
          <w:color w:val="333333"/>
          <w:sz w:val="24"/>
          <w:szCs w:val="24"/>
          <w:lang w:eastAsia="ru-RU"/>
        </w:rPr>
      </w:pPr>
      <w:r w:rsidRPr="003D0961">
        <w:rPr>
          <w:b/>
          <w:bCs/>
          <w:color w:val="333333"/>
          <w:sz w:val="24"/>
          <w:szCs w:val="24"/>
          <w:lang w:eastAsia="ru-RU"/>
        </w:rPr>
        <w:t>Владимиро-Суздальское княжество</w:t>
      </w:r>
      <w:r w:rsidRPr="003D0961">
        <w:rPr>
          <w:color w:val="333333"/>
          <w:sz w:val="24"/>
          <w:szCs w:val="24"/>
          <w:lang w:eastAsia="ru-RU"/>
        </w:rPr>
        <w:t>.</w:t>
      </w:r>
    </w:p>
    <w:p w14:paraId="7F3778DE" w14:textId="77777777" w:rsidR="000F1599" w:rsidRPr="003D0961" w:rsidRDefault="000F1599" w:rsidP="000F1599">
      <w:pPr>
        <w:jc w:val="both"/>
        <w:rPr>
          <w:color w:val="333333"/>
          <w:sz w:val="24"/>
          <w:szCs w:val="24"/>
          <w:lang w:eastAsia="ru-RU"/>
        </w:rPr>
      </w:pPr>
      <w:r w:rsidRPr="003D0961">
        <w:rPr>
          <w:color w:val="333333"/>
          <w:sz w:val="24"/>
          <w:szCs w:val="24"/>
          <w:lang w:eastAsia="ru-RU"/>
        </w:rPr>
        <w:t>В междуречье Оки и Волги на северо-востоке Руси находился центр Владимиро-Суздальского княжества. Земли здесь были менее плодородными, чем на юге, но все же имелись места с хорошей почвой (</w:t>
      </w:r>
      <w:proofErr w:type="spellStart"/>
      <w:r w:rsidRPr="003D0961">
        <w:rPr>
          <w:color w:val="333333"/>
          <w:sz w:val="24"/>
          <w:szCs w:val="24"/>
          <w:lang w:eastAsia="ru-RU"/>
        </w:rPr>
        <w:t>ополья</w:t>
      </w:r>
      <w:proofErr w:type="spellEnd"/>
      <w:r w:rsidRPr="003D0961">
        <w:rPr>
          <w:color w:val="333333"/>
          <w:sz w:val="24"/>
          <w:szCs w:val="24"/>
          <w:lang w:eastAsia="ru-RU"/>
        </w:rPr>
        <w:t>), которые позволяли получать богатые урожаи. Северо-восток стал одним из наиболее развитых регионов Руси.</w:t>
      </w:r>
    </w:p>
    <w:p w14:paraId="0E24DE0E"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Взаимоотношения князей, городов и боярства в княжестве к середине XII в. напоминали порядки в других землях Руси. Бояре и городские общины призывали и свергали князей, но своей воле. Однако княжеская власть здесь была несравненно более сильной, чем в иных землях вследствие того, что освоение северо-востока происходило при участии князей. В свое время Владимир Мономах основал здесь город Владимир, В городах, основанных князьями, традиции самоуправления были первоначально не слишком силь</w:t>
      </w:r>
      <w:r w:rsidRPr="003D0961">
        <w:rPr>
          <w:color w:val="333333"/>
          <w:sz w:val="24"/>
          <w:szCs w:val="24"/>
          <w:lang w:eastAsia="ru-RU"/>
        </w:rPr>
        <w:softHyphen/>
        <w:t>ными, они подчинялись князьям. Бояре получали вотчины от кня</w:t>
      </w:r>
      <w:r w:rsidRPr="003D0961">
        <w:rPr>
          <w:color w:val="333333"/>
          <w:sz w:val="24"/>
          <w:szCs w:val="24"/>
          <w:lang w:eastAsia="ru-RU"/>
        </w:rPr>
        <w:softHyphen/>
        <w:t>зей и также во многом зависели от них. Многие князья Владимиро-Суздальского княжества являлись выдающимися государствен</w:t>
      </w:r>
      <w:r w:rsidRPr="003D0961">
        <w:rPr>
          <w:color w:val="333333"/>
          <w:sz w:val="24"/>
          <w:szCs w:val="24"/>
          <w:lang w:eastAsia="ru-RU"/>
        </w:rPr>
        <w:softHyphen/>
        <w:t>ными деятелями.</w:t>
      </w:r>
    </w:p>
    <w:p w14:paraId="376766E0"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Владимир Мономах отправил в северо-восточные земли своего младшего сына </w:t>
      </w:r>
      <w:r w:rsidRPr="003D0961">
        <w:rPr>
          <w:i/>
          <w:iCs/>
          <w:color w:val="333333"/>
          <w:sz w:val="24"/>
          <w:szCs w:val="24"/>
          <w:lang w:eastAsia="ru-RU"/>
        </w:rPr>
        <w:t>Юрия </w:t>
      </w:r>
      <w:r w:rsidRPr="003D0961">
        <w:rPr>
          <w:color w:val="333333"/>
          <w:sz w:val="24"/>
          <w:szCs w:val="24"/>
          <w:lang w:eastAsia="ru-RU"/>
        </w:rPr>
        <w:t>(1125— I !57). С его деятельностью связано рождение многих городов, включая Москву. Князь получил про</w:t>
      </w:r>
      <w:r w:rsidRPr="003D0961">
        <w:rPr>
          <w:color w:val="333333"/>
          <w:sz w:val="24"/>
          <w:szCs w:val="24"/>
          <w:lang w:eastAsia="ru-RU"/>
        </w:rPr>
        <w:softHyphen/>
        <w:t>звище Долгорукий за то, что протягивал своя «долгие руки» к другим землям. Так. он совершал походы против Новгорода, Волж</w:t>
      </w:r>
      <w:r w:rsidRPr="003D0961">
        <w:rPr>
          <w:color w:val="333333"/>
          <w:sz w:val="24"/>
          <w:szCs w:val="24"/>
          <w:lang w:eastAsia="ru-RU"/>
        </w:rPr>
        <w:softHyphen/>
        <w:t>ской Болгарии и т.д. И всю жизнь Юрий боролся за власть над Киевом. Пол конец жизни ему удалось получить княжение в Кие</w:t>
      </w:r>
      <w:r w:rsidRPr="003D0961">
        <w:rPr>
          <w:color w:val="333333"/>
          <w:sz w:val="24"/>
          <w:szCs w:val="24"/>
          <w:lang w:eastAsia="ru-RU"/>
        </w:rPr>
        <w:softHyphen/>
        <w:t>ве, где он и умер, отравленный боярами.</w:t>
      </w:r>
    </w:p>
    <w:p w14:paraId="14E2642A"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Сыновья Юрия уже были князьями, основные интересы кото</w:t>
      </w:r>
      <w:r w:rsidRPr="003D0961">
        <w:rPr>
          <w:color w:val="333333"/>
          <w:sz w:val="24"/>
          <w:szCs w:val="24"/>
          <w:lang w:eastAsia="ru-RU"/>
        </w:rPr>
        <w:softHyphen/>
        <w:t>рых сосредоточились на северо-востоке Руси. Его старший сын </w:t>
      </w:r>
      <w:r w:rsidRPr="003D0961">
        <w:rPr>
          <w:i/>
          <w:iCs/>
          <w:color w:val="333333"/>
          <w:sz w:val="24"/>
          <w:szCs w:val="24"/>
          <w:lang w:eastAsia="ru-RU"/>
        </w:rPr>
        <w:t>Андреи Бого.1ю6ский </w:t>
      </w:r>
      <w:r w:rsidRPr="003D0961">
        <w:rPr>
          <w:color w:val="333333"/>
          <w:sz w:val="24"/>
          <w:szCs w:val="24"/>
          <w:lang w:eastAsia="ru-RU"/>
        </w:rPr>
        <w:t>(1157 — 1174) бежал сюда еще во время пребывания отца в Киеве. Позже, захватив Киев. Андрей не остался в Нем, а передал его своему брату. В деятельности Андрея Боголюбского можно увидеть явное стремление к укреплению своей вла</w:t>
      </w:r>
      <w:r w:rsidRPr="003D0961">
        <w:rPr>
          <w:color w:val="333333"/>
          <w:sz w:val="24"/>
          <w:szCs w:val="24"/>
          <w:lang w:eastAsia="ru-RU"/>
        </w:rPr>
        <w:softHyphen/>
        <w:t>сти внутри княжества. Столицей он сделал не старые города рос</w:t>
      </w:r>
      <w:r w:rsidRPr="003D0961">
        <w:rPr>
          <w:color w:val="333333"/>
          <w:sz w:val="24"/>
          <w:szCs w:val="24"/>
          <w:lang w:eastAsia="ru-RU"/>
        </w:rPr>
        <w:softHyphen/>
        <w:t>тов или Суздаль с их традициями самоуправления, а молодой Владимир. Но жил он не в нем, а в основанном невдалеке городке Боголюбове. Принимая эти меры, Андрей стремился в меньшей степени зависеть от городских общин. От бояр он также требовал Повиновения. В летописи Андрей Боголюбский назван «самовластием». Он раздавал мелкие земельные владения своим слугам с целью обеспечить себе надежную опору. Однако бояре стремились выйти из-под власти князя. В конце концов, Андрей был убит</w:t>
      </w:r>
    </w:p>
    <w:p w14:paraId="4C2948FE" w14:textId="77777777" w:rsidR="000F1599" w:rsidRPr="003D0961" w:rsidRDefault="000F1599" w:rsidP="000F1599">
      <w:pPr>
        <w:jc w:val="both"/>
        <w:rPr>
          <w:color w:val="333333"/>
          <w:sz w:val="24"/>
          <w:szCs w:val="24"/>
          <w:lang w:eastAsia="ru-RU"/>
        </w:rPr>
      </w:pPr>
      <w:r w:rsidRPr="003D0961">
        <w:rPr>
          <w:color w:val="333333"/>
          <w:sz w:val="24"/>
          <w:szCs w:val="24"/>
          <w:lang w:eastAsia="ru-RU"/>
        </w:rPr>
        <w:t>боярами.</w:t>
      </w:r>
    </w:p>
    <w:p w14:paraId="66E218C7"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К тому времени город Владимир уже окреп и, как и иные круп</w:t>
      </w:r>
      <w:r w:rsidRPr="003D0961">
        <w:rPr>
          <w:color w:val="333333"/>
          <w:sz w:val="24"/>
          <w:szCs w:val="24"/>
          <w:lang w:eastAsia="ru-RU"/>
        </w:rPr>
        <w:softHyphen/>
        <w:t>ные города, стал призывать и изгонять князей. В течение двух лет длилась усобица во Владимиро-Суздальской земле. Наконец, Владимиры призвали на престол младшего брата Андрея — </w:t>
      </w:r>
      <w:r w:rsidRPr="003D0961">
        <w:rPr>
          <w:i/>
          <w:iCs/>
          <w:color w:val="333333"/>
          <w:sz w:val="24"/>
          <w:szCs w:val="24"/>
          <w:lang w:eastAsia="ru-RU"/>
        </w:rPr>
        <w:t>Всеволо</w:t>
      </w:r>
      <w:r w:rsidRPr="003D0961">
        <w:rPr>
          <w:i/>
          <w:iCs/>
          <w:color w:val="333333"/>
          <w:sz w:val="24"/>
          <w:szCs w:val="24"/>
          <w:lang w:eastAsia="ru-RU"/>
        </w:rPr>
        <w:softHyphen/>
        <w:t>да </w:t>
      </w:r>
      <w:r w:rsidRPr="003D0961">
        <w:rPr>
          <w:color w:val="333333"/>
          <w:sz w:val="24"/>
          <w:szCs w:val="24"/>
          <w:lang w:eastAsia="ru-RU"/>
        </w:rPr>
        <w:t>(1176—1212). Он проявил себя как заботливый правитель и много сделал для укрепления княжества, Всеволод продолжал политику брата по усилению своей власти, но действовал более мягкими</w:t>
      </w:r>
    </w:p>
    <w:p w14:paraId="0ADD88B3" w14:textId="77777777" w:rsidR="000F1599" w:rsidRPr="003D0961" w:rsidRDefault="000F1599" w:rsidP="000F1599">
      <w:pPr>
        <w:jc w:val="both"/>
        <w:rPr>
          <w:color w:val="333333"/>
          <w:sz w:val="24"/>
          <w:szCs w:val="24"/>
          <w:lang w:eastAsia="ru-RU"/>
        </w:rPr>
      </w:pPr>
      <w:r w:rsidRPr="003D0961">
        <w:rPr>
          <w:color w:val="333333"/>
          <w:sz w:val="24"/>
          <w:szCs w:val="24"/>
          <w:lang w:eastAsia="ru-RU"/>
        </w:rPr>
        <w:t>способами.</w:t>
      </w:r>
    </w:p>
    <w:p w14:paraId="6FD1FEE9" w14:textId="77777777" w:rsidR="000F1599" w:rsidRPr="003D0961" w:rsidRDefault="000F1599" w:rsidP="000F1599">
      <w:pPr>
        <w:ind w:firstLine="708"/>
        <w:jc w:val="both"/>
        <w:rPr>
          <w:color w:val="333333"/>
          <w:sz w:val="24"/>
          <w:szCs w:val="24"/>
          <w:lang w:eastAsia="ru-RU"/>
        </w:rPr>
      </w:pPr>
      <w:r w:rsidRPr="003D0961">
        <w:rPr>
          <w:color w:val="333333"/>
          <w:sz w:val="24"/>
          <w:szCs w:val="24"/>
          <w:lang w:eastAsia="ru-RU"/>
        </w:rPr>
        <w:t>Однако Северо-Восточная Русь распалась сразу после смерти Всеволода. Князь имел шесть сыновей, поэтому его прозвали Боль</w:t>
      </w:r>
      <w:r w:rsidRPr="003D0961">
        <w:rPr>
          <w:color w:val="333333"/>
          <w:sz w:val="24"/>
          <w:szCs w:val="24"/>
          <w:lang w:eastAsia="ru-RU"/>
        </w:rPr>
        <w:softHyphen/>
        <w:t xml:space="preserve">шое Гнездо. Между сыновьями Всеволода </w:t>
      </w:r>
      <w:r w:rsidRPr="003D0961">
        <w:rPr>
          <w:color w:val="333333"/>
          <w:sz w:val="24"/>
          <w:szCs w:val="24"/>
          <w:lang w:eastAsia="ru-RU"/>
        </w:rPr>
        <w:lastRenderedPageBreak/>
        <w:t>разгорелась междоусоб</w:t>
      </w:r>
      <w:r w:rsidRPr="003D0961">
        <w:rPr>
          <w:color w:val="333333"/>
          <w:sz w:val="24"/>
          <w:szCs w:val="24"/>
          <w:lang w:eastAsia="ru-RU"/>
        </w:rPr>
        <w:softHyphen/>
        <w:t>ная борьба. Она сопровождалась военными столкновениями, са</w:t>
      </w:r>
      <w:r w:rsidRPr="003D0961">
        <w:rPr>
          <w:color w:val="333333"/>
          <w:sz w:val="24"/>
          <w:szCs w:val="24"/>
          <w:lang w:eastAsia="ru-RU"/>
        </w:rPr>
        <w:softHyphen/>
        <w:t xml:space="preserve">мым крупным из которых стало сражение на реке </w:t>
      </w:r>
      <w:proofErr w:type="spellStart"/>
      <w:r w:rsidRPr="003D0961">
        <w:rPr>
          <w:color w:val="333333"/>
          <w:sz w:val="24"/>
          <w:szCs w:val="24"/>
          <w:lang w:eastAsia="ru-RU"/>
        </w:rPr>
        <w:t>Липице</w:t>
      </w:r>
      <w:proofErr w:type="spellEnd"/>
      <w:r w:rsidRPr="003D0961">
        <w:rPr>
          <w:color w:val="333333"/>
          <w:sz w:val="24"/>
          <w:szCs w:val="24"/>
          <w:lang w:eastAsia="ru-RU"/>
        </w:rPr>
        <w:t xml:space="preserve"> в 1216 г. В результате усобиц Владимиро-Суздальское княжество фактиче</w:t>
      </w:r>
      <w:r w:rsidRPr="003D0961">
        <w:rPr>
          <w:color w:val="333333"/>
          <w:sz w:val="24"/>
          <w:szCs w:val="24"/>
          <w:lang w:eastAsia="ru-RU"/>
        </w:rPr>
        <w:softHyphen/>
        <w:t>ски распалось на несколько уделов. В них сидели сыновья Всеволо</w:t>
      </w:r>
      <w:r w:rsidRPr="003D0961">
        <w:rPr>
          <w:color w:val="333333"/>
          <w:sz w:val="24"/>
          <w:szCs w:val="24"/>
          <w:lang w:eastAsia="ru-RU"/>
        </w:rPr>
        <w:softHyphen/>
        <w:t>да и их потомки. Старшим среди них считался великий князь вла</w:t>
      </w:r>
      <w:r w:rsidRPr="003D0961">
        <w:rPr>
          <w:color w:val="333333"/>
          <w:sz w:val="24"/>
          <w:szCs w:val="24"/>
          <w:lang w:eastAsia="ru-RU"/>
        </w:rPr>
        <w:softHyphen/>
        <w:t>димирский.</w:t>
      </w:r>
    </w:p>
    <w:p w14:paraId="662D2036" w14:textId="77777777" w:rsidR="000F1599" w:rsidRPr="003D0961" w:rsidRDefault="000F1599" w:rsidP="000F1599">
      <w:pPr>
        <w:jc w:val="both"/>
        <w:rPr>
          <w:sz w:val="24"/>
          <w:szCs w:val="24"/>
        </w:rPr>
      </w:pPr>
    </w:p>
    <w:p w14:paraId="0A643AE3" w14:textId="2CA2B5C7" w:rsidR="00B245A0" w:rsidRDefault="00B245A0" w:rsidP="00CB55DB">
      <w:pPr>
        <w:ind w:firstLine="397"/>
        <w:jc w:val="center"/>
        <w:rPr>
          <w:b/>
          <w:caps/>
          <w:szCs w:val="28"/>
        </w:rPr>
      </w:pPr>
    </w:p>
    <w:p w14:paraId="11086B7D" w14:textId="2850AB82" w:rsidR="00D65663" w:rsidRDefault="00D65663" w:rsidP="00D65663">
      <w:pPr>
        <w:jc w:val="both"/>
        <w:rPr>
          <w:b/>
          <w:i/>
          <w:sz w:val="24"/>
          <w:szCs w:val="24"/>
        </w:rPr>
      </w:pPr>
      <w:r w:rsidRPr="00905D3E">
        <w:rPr>
          <w:b/>
          <w:i/>
          <w:sz w:val="24"/>
          <w:szCs w:val="24"/>
        </w:rPr>
        <w:t>ЗАДАНИ</w:t>
      </w:r>
      <w:r>
        <w:rPr>
          <w:b/>
          <w:i/>
          <w:sz w:val="24"/>
          <w:szCs w:val="24"/>
        </w:rPr>
        <w:t>Е</w:t>
      </w:r>
    </w:p>
    <w:p w14:paraId="39D0745E" w14:textId="77777777" w:rsidR="00D65663" w:rsidRPr="00D126F1" w:rsidRDefault="00D65663" w:rsidP="00D65663">
      <w:pPr>
        <w:jc w:val="both"/>
        <w:rPr>
          <w:b/>
          <w:i/>
          <w:sz w:val="24"/>
          <w:szCs w:val="24"/>
        </w:rPr>
      </w:pPr>
    </w:p>
    <w:p w14:paraId="0B104768" w14:textId="77777777" w:rsidR="00D65663" w:rsidRPr="001A56DC" w:rsidRDefault="00D65663" w:rsidP="00D65663">
      <w:pPr>
        <w:jc w:val="both"/>
        <w:rPr>
          <w:b/>
          <w:szCs w:val="28"/>
        </w:rPr>
      </w:pPr>
      <w:r>
        <w:rPr>
          <w:sz w:val="24"/>
          <w:szCs w:val="24"/>
        </w:rPr>
        <w:t xml:space="preserve">Читать учебную литературу, </w:t>
      </w:r>
      <w:r w:rsidRPr="004208DE">
        <w:rPr>
          <w:sz w:val="24"/>
          <w:szCs w:val="24"/>
        </w:rPr>
        <w:t xml:space="preserve">конспект лекций, </w:t>
      </w:r>
      <w:r>
        <w:rPr>
          <w:sz w:val="24"/>
          <w:szCs w:val="24"/>
        </w:rPr>
        <w:t xml:space="preserve">учить </w:t>
      </w:r>
      <w:r w:rsidRPr="004208DE">
        <w:rPr>
          <w:sz w:val="24"/>
          <w:szCs w:val="24"/>
        </w:rPr>
        <w:t>даты, термины.</w:t>
      </w:r>
    </w:p>
    <w:p w14:paraId="0A902A54" w14:textId="77777777" w:rsidR="00D65663" w:rsidRDefault="00D65663" w:rsidP="00D65663">
      <w:pPr>
        <w:jc w:val="both"/>
        <w:rPr>
          <w:sz w:val="24"/>
          <w:szCs w:val="24"/>
        </w:rPr>
      </w:pPr>
      <w:r w:rsidRPr="004208DE">
        <w:rPr>
          <w:sz w:val="24"/>
          <w:szCs w:val="24"/>
        </w:rPr>
        <w:t>Используя дополнительную литературу, Интернет-ресурсы</w:t>
      </w:r>
      <w:r>
        <w:rPr>
          <w:sz w:val="24"/>
          <w:szCs w:val="24"/>
        </w:rPr>
        <w:t xml:space="preserve"> и</w:t>
      </w:r>
      <w:r w:rsidRPr="004208DE">
        <w:rPr>
          <w:sz w:val="24"/>
          <w:szCs w:val="24"/>
        </w:rPr>
        <w:t xml:space="preserve"> учебники истории, </w:t>
      </w:r>
    </w:p>
    <w:p w14:paraId="3161B8D1" w14:textId="76DDB803" w:rsidR="00D65663" w:rsidRPr="00D65663" w:rsidRDefault="00D65663" w:rsidP="00D65663">
      <w:pPr>
        <w:rPr>
          <w:caps/>
          <w:sz w:val="24"/>
          <w:szCs w:val="24"/>
        </w:rPr>
      </w:pPr>
      <w:r w:rsidRPr="004208DE">
        <w:rPr>
          <w:sz w:val="24"/>
          <w:szCs w:val="24"/>
        </w:rPr>
        <w:t>Подготовить</w:t>
      </w:r>
      <w:r>
        <w:rPr>
          <w:sz w:val="24"/>
          <w:szCs w:val="24"/>
        </w:rPr>
        <w:t xml:space="preserve"> презентацию</w:t>
      </w:r>
      <w:r w:rsidRPr="004208DE">
        <w:rPr>
          <w:sz w:val="24"/>
          <w:szCs w:val="24"/>
        </w:rPr>
        <w:t xml:space="preserve"> на тему: «</w:t>
      </w:r>
      <w:r w:rsidRPr="00D65663">
        <w:rPr>
          <w:sz w:val="24"/>
          <w:szCs w:val="24"/>
        </w:rPr>
        <w:t>Раздробленность на Руси</w:t>
      </w:r>
      <w:r>
        <w:rPr>
          <w:sz w:val="24"/>
          <w:szCs w:val="24"/>
        </w:rPr>
        <w:t>»</w:t>
      </w:r>
      <w:r w:rsidRPr="00D65663">
        <w:rPr>
          <w:sz w:val="24"/>
          <w:szCs w:val="24"/>
        </w:rPr>
        <w:t>.</w:t>
      </w:r>
    </w:p>
    <w:p w14:paraId="57B48390" w14:textId="70817490" w:rsidR="00D65663" w:rsidRPr="00D65663" w:rsidRDefault="00D65663" w:rsidP="00D65663">
      <w:pPr>
        <w:jc w:val="both"/>
        <w:rPr>
          <w:sz w:val="24"/>
          <w:szCs w:val="24"/>
        </w:rPr>
      </w:pPr>
    </w:p>
    <w:p w14:paraId="792457ED" w14:textId="024E07A0" w:rsidR="00D65663" w:rsidRDefault="00D65663" w:rsidP="00CB55DB">
      <w:pPr>
        <w:ind w:firstLine="397"/>
        <w:jc w:val="center"/>
        <w:rPr>
          <w:b/>
          <w:caps/>
          <w:szCs w:val="28"/>
        </w:rPr>
      </w:pPr>
    </w:p>
    <w:p w14:paraId="2EB280EA" w14:textId="77777777" w:rsidR="00D65663" w:rsidRDefault="00D65663" w:rsidP="00CB55DB">
      <w:pPr>
        <w:ind w:firstLine="397"/>
        <w:jc w:val="center"/>
        <w:rPr>
          <w:b/>
          <w:caps/>
          <w:szCs w:val="28"/>
        </w:rPr>
      </w:pPr>
    </w:p>
    <w:p w14:paraId="16A55BAA" w14:textId="47E4FF5E" w:rsidR="00461CF4" w:rsidRPr="00E0463D" w:rsidRDefault="00461CF4" w:rsidP="00461CF4">
      <w:pPr>
        <w:jc w:val="center"/>
        <w:rPr>
          <w:b/>
        </w:rPr>
      </w:pPr>
      <w:r w:rsidRPr="00E0463D">
        <w:rPr>
          <w:b/>
        </w:rPr>
        <w:t>Тема. Древнерусская культура.</w:t>
      </w:r>
    </w:p>
    <w:p w14:paraId="276EA433" w14:textId="77777777" w:rsidR="00FF3816" w:rsidRDefault="00FF3816" w:rsidP="00FF3816">
      <w:pPr>
        <w:rPr>
          <w:color w:val="333333"/>
          <w:sz w:val="24"/>
          <w:szCs w:val="24"/>
          <w:lang w:eastAsia="ru-RU"/>
        </w:rPr>
      </w:pPr>
    </w:p>
    <w:p w14:paraId="5A9E0926"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Долгое время определяющим в ду</w:t>
      </w:r>
      <w:r w:rsidRPr="001D4D81">
        <w:rPr>
          <w:color w:val="333333"/>
          <w:sz w:val="24"/>
          <w:szCs w:val="24"/>
          <w:lang w:eastAsia="ru-RU"/>
        </w:rPr>
        <w:softHyphen/>
        <w:t>ховной жизни славян являлось язычество. После принятия хрис</w:t>
      </w:r>
      <w:r w:rsidRPr="001D4D81">
        <w:rPr>
          <w:color w:val="333333"/>
          <w:sz w:val="24"/>
          <w:szCs w:val="24"/>
          <w:lang w:eastAsia="ru-RU"/>
        </w:rPr>
        <w:softHyphen/>
        <w:t>тианства на смену ему пришло другое, во многом противополож</w:t>
      </w:r>
      <w:r w:rsidRPr="001D4D81">
        <w:rPr>
          <w:color w:val="333333"/>
          <w:sz w:val="24"/>
          <w:szCs w:val="24"/>
          <w:lang w:eastAsia="ru-RU"/>
        </w:rPr>
        <w:softHyphen/>
        <w:t>ное мировоззрение. Язычество было основано на культе природы и ее явлений, любви к земной жизни. В христианстве все земное считалось бренным и преходящим, а настоящей жизнью являлась</w:t>
      </w:r>
      <w:r>
        <w:rPr>
          <w:color w:val="333333"/>
          <w:sz w:val="24"/>
          <w:szCs w:val="24"/>
          <w:lang w:eastAsia="ru-RU"/>
        </w:rPr>
        <w:t xml:space="preserve"> </w:t>
      </w:r>
      <w:r w:rsidRPr="001D4D81">
        <w:rPr>
          <w:color w:val="333333"/>
          <w:sz w:val="24"/>
          <w:szCs w:val="24"/>
          <w:lang w:eastAsia="ru-RU"/>
        </w:rPr>
        <w:t>жизнь после смерти</w:t>
      </w:r>
      <w:r>
        <w:rPr>
          <w:color w:val="333333"/>
          <w:sz w:val="24"/>
          <w:szCs w:val="24"/>
          <w:lang w:eastAsia="ru-RU"/>
        </w:rPr>
        <w:t>.</w:t>
      </w:r>
    </w:p>
    <w:p w14:paraId="7BD1E1B9"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В результате взаимодействия язычества и христианства на Руси сложилась своеобразная культура. Она развивалась в рамках хрис</w:t>
      </w:r>
      <w:r w:rsidRPr="001D4D81">
        <w:rPr>
          <w:color w:val="333333"/>
          <w:sz w:val="24"/>
          <w:szCs w:val="24"/>
          <w:lang w:eastAsia="ru-RU"/>
        </w:rPr>
        <w:softHyphen/>
        <w:t>тианства, но вобрала и себя многие языческие мотивы, обряды, сохранившиеся и поныне, например такие, как масленица.</w:t>
      </w:r>
    </w:p>
    <w:p w14:paraId="3DCD7E21"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Через христианство на Руси были восприняты многие дости</w:t>
      </w:r>
      <w:r w:rsidRPr="001D4D81">
        <w:rPr>
          <w:color w:val="333333"/>
          <w:sz w:val="24"/>
          <w:szCs w:val="24"/>
          <w:lang w:eastAsia="ru-RU"/>
        </w:rPr>
        <w:softHyphen/>
        <w:t>жения античной, особенно древнегреческой культуры. Велико было влияние культуры южных славян, прежде всего болгар. Большую роль сыграли некоторые черты культуры ассимилированных сла</w:t>
      </w:r>
      <w:r w:rsidRPr="001D4D81">
        <w:rPr>
          <w:color w:val="333333"/>
          <w:sz w:val="24"/>
          <w:szCs w:val="24"/>
          <w:lang w:eastAsia="ru-RU"/>
        </w:rPr>
        <w:softHyphen/>
        <w:t>вянами финно-угорских и балтийских племен. Немилое значение имело влияние кочевых народов, как древних (скифов), так и со</w:t>
      </w:r>
      <w:r w:rsidRPr="001D4D81">
        <w:rPr>
          <w:color w:val="333333"/>
          <w:sz w:val="24"/>
          <w:szCs w:val="24"/>
          <w:lang w:eastAsia="ru-RU"/>
        </w:rPr>
        <w:softHyphen/>
        <w:t>временных Руси (хазар, половцев). Наконец, Русь имела широкие связи с Западной Европой и воспринимала ее культуру.</w:t>
      </w:r>
    </w:p>
    <w:p w14:paraId="0F6C7EA6" w14:textId="77777777" w:rsidR="00FF3816" w:rsidRPr="001D4D81" w:rsidRDefault="00FF3816" w:rsidP="00FF3816">
      <w:pPr>
        <w:ind w:firstLine="708"/>
        <w:jc w:val="both"/>
        <w:rPr>
          <w:sz w:val="24"/>
          <w:szCs w:val="24"/>
          <w:lang w:eastAsia="ru-RU"/>
        </w:rPr>
      </w:pPr>
      <w:r w:rsidRPr="001D4D81">
        <w:rPr>
          <w:i/>
          <w:color w:val="333333"/>
          <w:sz w:val="24"/>
          <w:szCs w:val="24"/>
          <w:lang w:eastAsia="ru-RU"/>
        </w:rPr>
        <w:t>Письменность и литература</w:t>
      </w:r>
      <w:r w:rsidRPr="001D4D81">
        <w:rPr>
          <w:color w:val="333333"/>
          <w:sz w:val="24"/>
          <w:szCs w:val="24"/>
          <w:lang w:eastAsia="ru-RU"/>
        </w:rPr>
        <w:t>. Для Руси было характерно широ</w:t>
      </w:r>
      <w:r w:rsidRPr="001D4D81">
        <w:rPr>
          <w:color w:val="333333"/>
          <w:sz w:val="24"/>
          <w:szCs w:val="24"/>
          <w:lang w:eastAsia="ru-RU"/>
        </w:rPr>
        <w:softHyphen/>
        <w:t>кое распространение грамотности. Это было необычно для Европы того времени. Неслучайно дочь князя Ярослава Мудрого коро</w:t>
      </w:r>
      <w:r w:rsidRPr="001D4D81">
        <w:rPr>
          <w:color w:val="333333"/>
          <w:sz w:val="24"/>
          <w:szCs w:val="24"/>
          <w:lang w:eastAsia="ru-RU"/>
        </w:rPr>
        <w:softHyphen/>
        <w:t>лева Франции Анна в письме отцу высказывала свое удивление низким уровнем образованности жителей ее королевства по срав</w:t>
      </w:r>
      <w:r w:rsidRPr="001D4D81">
        <w:rPr>
          <w:color w:val="333333"/>
          <w:sz w:val="24"/>
          <w:szCs w:val="24"/>
          <w:lang w:eastAsia="ru-RU"/>
        </w:rPr>
        <w:softHyphen/>
        <w:t>нению с Русью. Католичество считало важной письменность лишь на латинском языке, недоступном большинству населения. Пра</w:t>
      </w:r>
      <w:r w:rsidRPr="001D4D81">
        <w:rPr>
          <w:color w:val="333333"/>
          <w:sz w:val="24"/>
          <w:szCs w:val="24"/>
          <w:lang w:eastAsia="ru-RU"/>
        </w:rPr>
        <w:softHyphen/>
        <w:t>вославие же допускало чтение Библии на национальных языках. Это делало грамотность более доступной и распространенной.</w:t>
      </w:r>
    </w:p>
    <w:p w14:paraId="504364CB"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Древнейшая письменность существовала на Руси еще до при</w:t>
      </w:r>
      <w:r w:rsidRPr="001D4D81">
        <w:rPr>
          <w:color w:val="333333"/>
          <w:sz w:val="24"/>
          <w:szCs w:val="24"/>
          <w:lang w:eastAsia="ru-RU"/>
        </w:rPr>
        <w:softHyphen/>
        <w:t>нятия христианства. Свидетельство тому сообщение летописи о русском тексте договоров Олега и Игоря с Византией. Вместе с христианством на Русь попала общеславянская письменность, созданная Кириллом и Мефодием.</w:t>
      </w:r>
    </w:p>
    <w:p w14:paraId="447EAC51"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Об уровне образованности на Руси говорят </w:t>
      </w:r>
      <w:r w:rsidRPr="001D4D81">
        <w:rPr>
          <w:i/>
          <w:iCs/>
          <w:color w:val="333333"/>
          <w:sz w:val="24"/>
          <w:szCs w:val="24"/>
          <w:lang w:eastAsia="ru-RU"/>
        </w:rPr>
        <w:t>берестяные грамо</w:t>
      </w:r>
      <w:r w:rsidRPr="001D4D81">
        <w:rPr>
          <w:i/>
          <w:iCs/>
          <w:color w:val="333333"/>
          <w:sz w:val="24"/>
          <w:szCs w:val="24"/>
          <w:lang w:eastAsia="ru-RU"/>
        </w:rPr>
        <w:softHyphen/>
        <w:t>ты — </w:t>
      </w:r>
      <w:r w:rsidRPr="001D4D81">
        <w:rPr>
          <w:color w:val="333333"/>
          <w:sz w:val="24"/>
          <w:szCs w:val="24"/>
          <w:lang w:eastAsia="ru-RU"/>
        </w:rPr>
        <w:t>письма друг к другу людей самого различного социального статуса, найденные археологами. О грамотности горожан свиде</w:t>
      </w:r>
      <w:r w:rsidRPr="001D4D81">
        <w:rPr>
          <w:color w:val="333333"/>
          <w:sz w:val="24"/>
          <w:szCs w:val="24"/>
          <w:lang w:eastAsia="ru-RU"/>
        </w:rPr>
        <w:softHyphen/>
        <w:t>тельствуют также надписи на стенах церквей, на гончарных и других изделиях.</w:t>
      </w:r>
    </w:p>
    <w:p w14:paraId="4AA580D5"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Наряду с книгами, привезенными из других стран, появились и книги русских авторов. В настоящее время мы знаем лишь о раз</w:t>
      </w:r>
      <w:r w:rsidRPr="001D4D81">
        <w:rPr>
          <w:color w:val="333333"/>
          <w:sz w:val="24"/>
          <w:szCs w:val="24"/>
          <w:lang w:eastAsia="ru-RU"/>
        </w:rPr>
        <w:softHyphen/>
        <w:t>розненных остатках этих книг: большинство их погибло в после</w:t>
      </w:r>
      <w:r w:rsidRPr="001D4D81">
        <w:rPr>
          <w:color w:val="333333"/>
          <w:sz w:val="24"/>
          <w:szCs w:val="24"/>
          <w:lang w:eastAsia="ru-RU"/>
        </w:rPr>
        <w:softHyphen/>
        <w:t>дующие годы. Первым из русских писателей считается </w:t>
      </w:r>
      <w:r w:rsidRPr="001D4D81">
        <w:rPr>
          <w:i/>
          <w:iCs/>
          <w:color w:val="333333"/>
          <w:sz w:val="24"/>
          <w:szCs w:val="24"/>
          <w:lang w:eastAsia="ru-RU"/>
        </w:rPr>
        <w:t>митропо</w:t>
      </w:r>
      <w:r w:rsidRPr="001D4D81">
        <w:rPr>
          <w:i/>
          <w:iCs/>
          <w:color w:val="333333"/>
          <w:sz w:val="24"/>
          <w:szCs w:val="24"/>
          <w:lang w:eastAsia="ru-RU"/>
        </w:rPr>
        <w:softHyphen/>
        <w:t xml:space="preserve">лит </w:t>
      </w:r>
      <w:proofErr w:type="spellStart"/>
      <w:r w:rsidRPr="001D4D81">
        <w:rPr>
          <w:i/>
          <w:iCs/>
          <w:color w:val="333333"/>
          <w:sz w:val="24"/>
          <w:szCs w:val="24"/>
          <w:lang w:eastAsia="ru-RU"/>
        </w:rPr>
        <w:t>Идарион</w:t>
      </w:r>
      <w:proofErr w:type="spellEnd"/>
      <w:r w:rsidRPr="001D4D81">
        <w:rPr>
          <w:i/>
          <w:iCs/>
          <w:color w:val="333333"/>
          <w:sz w:val="24"/>
          <w:szCs w:val="24"/>
          <w:lang w:eastAsia="ru-RU"/>
        </w:rPr>
        <w:t>. </w:t>
      </w:r>
      <w:r w:rsidRPr="001D4D81">
        <w:rPr>
          <w:color w:val="333333"/>
          <w:sz w:val="24"/>
          <w:szCs w:val="24"/>
          <w:lang w:eastAsia="ru-RU"/>
        </w:rPr>
        <w:t>В своем философски публицистическом труде </w:t>
      </w:r>
      <w:r w:rsidRPr="001D4D81">
        <w:rPr>
          <w:i/>
          <w:iCs/>
          <w:color w:val="333333"/>
          <w:sz w:val="24"/>
          <w:szCs w:val="24"/>
          <w:lang w:eastAsia="ru-RU"/>
        </w:rPr>
        <w:t>«Слово о Законе и Благодати» </w:t>
      </w:r>
      <w:r w:rsidRPr="001D4D81">
        <w:rPr>
          <w:color w:val="333333"/>
          <w:sz w:val="24"/>
          <w:szCs w:val="24"/>
          <w:lang w:eastAsia="ru-RU"/>
        </w:rPr>
        <w:t>он обосновывает полноправное место Руси среди других христианских стран, показывает смысл Крещения Руси.</w:t>
      </w:r>
    </w:p>
    <w:p w14:paraId="4A4C4A50" w14:textId="77777777" w:rsidR="00FF3816" w:rsidRPr="001D4D81" w:rsidRDefault="00FF3816" w:rsidP="00FF3816">
      <w:pPr>
        <w:ind w:firstLine="708"/>
        <w:jc w:val="both"/>
        <w:rPr>
          <w:sz w:val="24"/>
          <w:szCs w:val="24"/>
          <w:lang w:eastAsia="ru-RU"/>
        </w:rPr>
      </w:pPr>
      <w:r w:rsidRPr="001D4D81">
        <w:rPr>
          <w:color w:val="333333"/>
          <w:sz w:val="24"/>
          <w:szCs w:val="24"/>
          <w:lang w:eastAsia="ru-RU"/>
        </w:rPr>
        <w:t>Важнейшим произведением древнерусской литературы явля</w:t>
      </w:r>
      <w:r w:rsidRPr="001D4D81">
        <w:rPr>
          <w:color w:val="333333"/>
          <w:sz w:val="24"/>
          <w:szCs w:val="24"/>
          <w:lang w:eastAsia="ru-RU"/>
        </w:rPr>
        <w:softHyphen/>
        <w:t>ется </w:t>
      </w:r>
      <w:r w:rsidRPr="001D4D81">
        <w:rPr>
          <w:i/>
          <w:iCs/>
          <w:color w:val="333333"/>
          <w:sz w:val="24"/>
          <w:szCs w:val="24"/>
          <w:lang w:eastAsia="ru-RU"/>
        </w:rPr>
        <w:t>«Повесть временных лет». </w:t>
      </w:r>
      <w:r w:rsidRPr="001D4D81">
        <w:rPr>
          <w:color w:val="333333"/>
          <w:sz w:val="24"/>
          <w:szCs w:val="24"/>
          <w:lang w:eastAsia="ru-RU"/>
        </w:rPr>
        <w:t>По традиции, ее автором считается монах Киево-Печерского монастыря </w:t>
      </w:r>
      <w:r w:rsidRPr="001D4D81">
        <w:rPr>
          <w:i/>
          <w:iCs/>
          <w:color w:val="333333"/>
          <w:sz w:val="24"/>
          <w:szCs w:val="24"/>
          <w:lang w:eastAsia="ru-RU"/>
        </w:rPr>
        <w:t>Нестор. </w:t>
      </w:r>
      <w:r w:rsidRPr="001D4D81">
        <w:rPr>
          <w:color w:val="333333"/>
          <w:sz w:val="24"/>
          <w:szCs w:val="24"/>
          <w:lang w:eastAsia="ru-RU"/>
        </w:rPr>
        <w:t>Однако это устояв</w:t>
      </w:r>
      <w:r w:rsidRPr="001D4D81">
        <w:rPr>
          <w:color w:val="333333"/>
          <w:sz w:val="24"/>
          <w:szCs w:val="24"/>
          <w:lang w:eastAsia="ru-RU"/>
        </w:rPr>
        <w:softHyphen/>
        <w:t>шееся мнение не подтверждается научными данными. Нестор был автором « </w:t>
      </w:r>
      <w:r w:rsidRPr="001D4D81">
        <w:rPr>
          <w:i/>
          <w:iCs/>
          <w:color w:val="333333"/>
          <w:sz w:val="24"/>
          <w:szCs w:val="24"/>
          <w:lang w:eastAsia="ru-RU"/>
        </w:rPr>
        <w:t>Чтения о Борисе и Глебе» </w:t>
      </w:r>
      <w:r w:rsidRPr="001D4D81">
        <w:rPr>
          <w:color w:val="333333"/>
          <w:sz w:val="24"/>
          <w:szCs w:val="24"/>
          <w:lang w:eastAsia="ru-RU"/>
        </w:rPr>
        <w:t>и </w:t>
      </w:r>
      <w:r w:rsidRPr="001D4D81">
        <w:rPr>
          <w:i/>
          <w:iCs/>
          <w:color w:val="333333"/>
          <w:sz w:val="24"/>
          <w:szCs w:val="24"/>
          <w:lang w:eastAsia="ru-RU"/>
        </w:rPr>
        <w:t>«Жития Феодосия Печерского». </w:t>
      </w:r>
      <w:r w:rsidRPr="001D4D81">
        <w:rPr>
          <w:color w:val="333333"/>
          <w:sz w:val="24"/>
          <w:szCs w:val="24"/>
          <w:lang w:eastAsia="ru-RU"/>
        </w:rPr>
        <w:t xml:space="preserve">Описание </w:t>
      </w:r>
      <w:r w:rsidRPr="001D4D81">
        <w:rPr>
          <w:color w:val="333333"/>
          <w:sz w:val="24"/>
          <w:szCs w:val="24"/>
          <w:lang w:eastAsia="ru-RU"/>
        </w:rPr>
        <w:lastRenderedPageBreak/>
        <w:t>событий жизни и гибели первых русских святых в «Чте</w:t>
      </w:r>
      <w:r w:rsidRPr="001D4D81">
        <w:rPr>
          <w:color w:val="333333"/>
          <w:sz w:val="24"/>
          <w:szCs w:val="24"/>
          <w:lang w:eastAsia="ru-RU"/>
        </w:rPr>
        <w:softHyphen/>
        <w:t>нии о Борисе и Глебе» Нестора кардинальным образом расходит</w:t>
      </w:r>
      <w:r w:rsidRPr="001D4D81">
        <w:rPr>
          <w:color w:val="333333"/>
          <w:sz w:val="24"/>
          <w:szCs w:val="24"/>
          <w:lang w:eastAsia="ru-RU"/>
        </w:rPr>
        <w:softHyphen/>
        <w:t>ся с описанием этих сюжетов в «Повести временных лет». «По</w:t>
      </w:r>
      <w:r w:rsidRPr="001D4D81">
        <w:rPr>
          <w:color w:val="333333"/>
          <w:sz w:val="24"/>
          <w:szCs w:val="24"/>
          <w:lang w:eastAsia="ru-RU"/>
        </w:rPr>
        <w:softHyphen/>
        <w:t>весть» — сложное произведение, вобравшее в себя фрагмент, разных летописей и литературные труды многих авторов. Они были собраны вместе в Киеве в начале XII в,</w:t>
      </w:r>
    </w:p>
    <w:p w14:paraId="6BCBBE38"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Крупным писателем был Владимир Мономах, автор многих посланий и </w:t>
      </w:r>
      <w:r w:rsidRPr="001D4D81">
        <w:rPr>
          <w:i/>
          <w:iCs/>
          <w:color w:val="333333"/>
          <w:sz w:val="24"/>
          <w:szCs w:val="24"/>
          <w:lang w:eastAsia="ru-RU"/>
        </w:rPr>
        <w:t>«Поучении» </w:t>
      </w:r>
      <w:r w:rsidRPr="001D4D81">
        <w:rPr>
          <w:color w:val="333333"/>
          <w:sz w:val="24"/>
          <w:szCs w:val="24"/>
          <w:lang w:eastAsia="ru-RU"/>
        </w:rPr>
        <w:t>детям, которое читали и через несколько столетий после его создания. «Поучение» наполнено глубокими Философскими размышлениями о смысле жизни, об обязанно</w:t>
      </w:r>
      <w:r w:rsidRPr="001D4D81">
        <w:rPr>
          <w:color w:val="333333"/>
          <w:sz w:val="24"/>
          <w:szCs w:val="24"/>
          <w:lang w:eastAsia="ru-RU"/>
        </w:rPr>
        <w:softHyphen/>
        <w:t>стях правителя, о соотношении нравственности и политики.</w:t>
      </w:r>
    </w:p>
    <w:p w14:paraId="024D5E69" w14:textId="77777777" w:rsidR="00FF3816" w:rsidRPr="001D4D81" w:rsidRDefault="00FF3816" w:rsidP="00FF3816">
      <w:pPr>
        <w:jc w:val="both"/>
        <w:rPr>
          <w:color w:val="333333"/>
          <w:sz w:val="24"/>
          <w:szCs w:val="24"/>
          <w:lang w:eastAsia="ru-RU"/>
        </w:rPr>
      </w:pPr>
      <w:r w:rsidRPr="001D4D81">
        <w:rPr>
          <w:color w:val="333333"/>
          <w:sz w:val="24"/>
          <w:szCs w:val="24"/>
          <w:lang w:eastAsia="ru-RU"/>
        </w:rPr>
        <w:t xml:space="preserve">Философско-религиозные искания отразились в таких </w:t>
      </w:r>
      <w:proofErr w:type="spellStart"/>
      <w:r w:rsidRPr="001D4D81">
        <w:rPr>
          <w:color w:val="333333"/>
          <w:sz w:val="24"/>
          <w:szCs w:val="24"/>
          <w:lang w:eastAsia="ru-RU"/>
        </w:rPr>
        <w:t>известны</w:t>
      </w:r>
      <w:r w:rsidRPr="001D4D81">
        <w:rPr>
          <w:b/>
          <w:bCs/>
          <w:color w:val="333333"/>
          <w:sz w:val="24"/>
          <w:szCs w:val="24"/>
          <w:lang w:eastAsia="ru-RU"/>
        </w:rPr>
        <w:t>х</w:t>
      </w:r>
      <w:r w:rsidRPr="001D4D81">
        <w:rPr>
          <w:color w:val="333333"/>
          <w:sz w:val="24"/>
          <w:szCs w:val="24"/>
          <w:lang w:eastAsia="ru-RU"/>
        </w:rPr>
        <w:t>произведениях</w:t>
      </w:r>
      <w:proofErr w:type="spellEnd"/>
      <w:r w:rsidRPr="001D4D81">
        <w:rPr>
          <w:color w:val="333333"/>
          <w:sz w:val="24"/>
          <w:szCs w:val="24"/>
          <w:lang w:eastAsia="ru-RU"/>
        </w:rPr>
        <w:t>, как </w:t>
      </w:r>
      <w:r w:rsidRPr="001D4D81">
        <w:rPr>
          <w:i/>
          <w:iCs/>
          <w:color w:val="333333"/>
          <w:sz w:val="24"/>
          <w:szCs w:val="24"/>
          <w:lang w:eastAsia="ru-RU"/>
        </w:rPr>
        <w:t>«Слово» </w:t>
      </w:r>
      <w:r w:rsidRPr="001D4D81">
        <w:rPr>
          <w:color w:val="333333"/>
          <w:sz w:val="24"/>
          <w:szCs w:val="24"/>
          <w:lang w:eastAsia="ru-RU"/>
        </w:rPr>
        <w:t>и </w:t>
      </w:r>
      <w:r w:rsidRPr="001D4D81">
        <w:rPr>
          <w:i/>
          <w:iCs/>
          <w:color w:val="333333"/>
          <w:sz w:val="24"/>
          <w:szCs w:val="24"/>
          <w:lang w:eastAsia="ru-RU"/>
        </w:rPr>
        <w:t>«Моление» Даниила Заточника </w:t>
      </w:r>
      <w:r w:rsidRPr="001D4D81">
        <w:rPr>
          <w:color w:val="333333"/>
          <w:sz w:val="24"/>
          <w:szCs w:val="24"/>
          <w:lang w:eastAsia="ru-RU"/>
        </w:rPr>
        <w:t>"Др.</w:t>
      </w:r>
    </w:p>
    <w:p w14:paraId="6D2BA38E" w14:textId="79EAFAD3" w:rsidR="00FF3816" w:rsidRDefault="00FF3816" w:rsidP="00FF3816">
      <w:pPr>
        <w:ind w:firstLine="708"/>
        <w:jc w:val="both"/>
        <w:rPr>
          <w:color w:val="333333"/>
          <w:sz w:val="24"/>
          <w:szCs w:val="24"/>
          <w:lang w:eastAsia="ru-RU"/>
        </w:rPr>
      </w:pPr>
      <w:r w:rsidRPr="001D4D81">
        <w:rPr>
          <w:color w:val="333333"/>
          <w:sz w:val="24"/>
          <w:szCs w:val="24"/>
          <w:lang w:eastAsia="ru-RU"/>
        </w:rPr>
        <w:t>Все эти произведения написаны в русле христианской традиции. Но были и произведения, где языческие черты преобладали над христианскими. Это самый выдающийся памятник древнерус</w:t>
      </w:r>
      <w:r w:rsidRPr="001D4D81">
        <w:rPr>
          <w:color w:val="333333"/>
          <w:sz w:val="24"/>
          <w:szCs w:val="24"/>
          <w:lang w:eastAsia="ru-RU"/>
        </w:rPr>
        <w:softHyphen/>
        <w:t>ской литературы — </w:t>
      </w:r>
      <w:r w:rsidRPr="001D4D81">
        <w:rPr>
          <w:i/>
          <w:iCs/>
          <w:color w:val="333333"/>
          <w:sz w:val="24"/>
          <w:szCs w:val="24"/>
          <w:lang w:eastAsia="ru-RU"/>
        </w:rPr>
        <w:t>«Слово о полку Игореве». </w:t>
      </w:r>
      <w:r w:rsidRPr="001D4D81">
        <w:rPr>
          <w:color w:val="333333"/>
          <w:sz w:val="24"/>
          <w:szCs w:val="24"/>
          <w:lang w:eastAsia="ru-RU"/>
        </w:rPr>
        <w:t>В нем рассказывается о неудачном походе Новгород- северского князя Игоря Святославича против половцев в 1185 г. В поэтической форме дается широ</w:t>
      </w:r>
      <w:r w:rsidRPr="001D4D81">
        <w:rPr>
          <w:color w:val="333333"/>
          <w:sz w:val="24"/>
          <w:szCs w:val="24"/>
          <w:lang w:eastAsia="ru-RU"/>
        </w:rPr>
        <w:softHyphen/>
        <w:t>кая панорама жизни Руси того времени. Неизвестный автор «Сло</w:t>
      </w:r>
      <w:r w:rsidRPr="001D4D81">
        <w:rPr>
          <w:color w:val="333333"/>
          <w:sz w:val="24"/>
          <w:szCs w:val="24"/>
          <w:lang w:eastAsia="ru-RU"/>
        </w:rPr>
        <w:softHyphen/>
        <w:t>ва» призывал князей объединиться для борьбы с общим врагом. Кроме письменной литературы существовала и устная. Это на</w:t>
      </w:r>
      <w:r w:rsidRPr="001D4D81">
        <w:rPr>
          <w:color w:val="333333"/>
          <w:sz w:val="24"/>
          <w:szCs w:val="24"/>
          <w:lang w:eastAsia="ru-RU"/>
        </w:rPr>
        <w:softHyphen/>
        <w:t>родные сказания — </w:t>
      </w:r>
      <w:r w:rsidRPr="001D4D81">
        <w:rPr>
          <w:i/>
          <w:iCs/>
          <w:color w:val="333333"/>
          <w:sz w:val="24"/>
          <w:szCs w:val="24"/>
          <w:lang w:eastAsia="ru-RU"/>
        </w:rPr>
        <w:t>былины. </w:t>
      </w:r>
      <w:r w:rsidRPr="001D4D81">
        <w:rPr>
          <w:color w:val="333333"/>
          <w:sz w:val="24"/>
          <w:szCs w:val="24"/>
          <w:lang w:eastAsia="ru-RU"/>
        </w:rPr>
        <w:t xml:space="preserve">Они записаны в основном в XIX в., а до того передавались из поколения в поколение сказителями. </w:t>
      </w:r>
    </w:p>
    <w:p w14:paraId="46A55A00" w14:textId="507A9AD3" w:rsidR="005019ED" w:rsidRDefault="005019ED" w:rsidP="00FF3816">
      <w:pPr>
        <w:ind w:firstLine="708"/>
        <w:jc w:val="both"/>
        <w:rPr>
          <w:color w:val="333333"/>
          <w:sz w:val="24"/>
          <w:szCs w:val="24"/>
          <w:lang w:eastAsia="ru-RU"/>
        </w:rPr>
      </w:pPr>
    </w:p>
    <w:p w14:paraId="2EB5CDD1" w14:textId="77777777" w:rsidR="005019ED" w:rsidRDefault="005019ED" w:rsidP="005019ED">
      <w:pPr>
        <w:pStyle w:val="1"/>
        <w:spacing w:before="0" w:beforeAutospacing="0" w:after="0" w:afterAutospacing="0"/>
        <w:ind w:firstLine="708"/>
        <w:jc w:val="both"/>
        <w:rPr>
          <w:sz w:val="24"/>
          <w:szCs w:val="24"/>
        </w:rPr>
      </w:pPr>
      <w:r>
        <w:rPr>
          <w:sz w:val="24"/>
          <w:szCs w:val="24"/>
        </w:rPr>
        <w:t>Образование.</w:t>
      </w:r>
    </w:p>
    <w:p w14:paraId="0FA5975B" w14:textId="77777777" w:rsidR="005019ED" w:rsidRDefault="005019ED" w:rsidP="005019ED">
      <w:pPr>
        <w:ind w:firstLine="708"/>
        <w:jc w:val="both"/>
        <w:rPr>
          <w:color w:val="333333"/>
          <w:sz w:val="24"/>
          <w:szCs w:val="24"/>
          <w:lang w:eastAsia="ru-RU"/>
        </w:rPr>
      </w:pPr>
      <w:r>
        <w:rPr>
          <w:color w:val="333333"/>
          <w:sz w:val="24"/>
          <w:szCs w:val="24"/>
          <w:lang w:eastAsia="ru-RU"/>
        </w:rPr>
        <w:t>Несомненным следствием христианизации стало распространение образования на Руси. Вероятно, еще в VIII–IX вв. у восточнославянских племен существовали начатки письменности (договоры Руси с Византийской империей существовали на греческом и на славянском языке), однако лишь после принятия христианства литературная культура получила широкое распространение в русских землях и княжествах.</w:t>
      </w:r>
    </w:p>
    <w:p w14:paraId="5EAC3C06" w14:textId="77777777" w:rsidR="005019ED" w:rsidRDefault="005019ED" w:rsidP="005019ED">
      <w:pPr>
        <w:ind w:firstLine="708"/>
        <w:jc w:val="both"/>
        <w:rPr>
          <w:color w:val="333333"/>
          <w:sz w:val="24"/>
          <w:szCs w:val="24"/>
          <w:lang w:eastAsia="ru-RU"/>
        </w:rPr>
      </w:pPr>
      <w:r>
        <w:rPr>
          <w:color w:val="333333"/>
          <w:sz w:val="24"/>
          <w:szCs w:val="24"/>
          <w:lang w:eastAsia="ru-RU"/>
        </w:rPr>
        <w:t>Первая славянская азбука «глаголица» была создана двумя византийскими монахами-просветителями Кириллом (Константином) и Мефодием для центрально европейского славянства в IX в.</w:t>
      </w:r>
    </w:p>
    <w:p w14:paraId="10879457" w14:textId="77777777" w:rsidR="005019ED" w:rsidRDefault="005019ED" w:rsidP="005019ED">
      <w:pPr>
        <w:jc w:val="both"/>
        <w:rPr>
          <w:color w:val="333333"/>
          <w:sz w:val="24"/>
          <w:szCs w:val="24"/>
          <w:lang w:eastAsia="ru-RU"/>
        </w:rPr>
      </w:pPr>
    </w:p>
    <w:p w14:paraId="3C527F22" w14:textId="77777777" w:rsidR="005019ED" w:rsidRDefault="005019ED" w:rsidP="005019ED">
      <w:pPr>
        <w:jc w:val="both"/>
        <w:rPr>
          <w:color w:val="333333"/>
          <w:sz w:val="24"/>
          <w:szCs w:val="24"/>
          <w:lang w:eastAsia="ru-RU"/>
        </w:rPr>
      </w:pPr>
      <w:r>
        <w:rPr>
          <w:noProof/>
          <w:color w:val="333333"/>
          <w:sz w:val="24"/>
          <w:szCs w:val="24"/>
          <w:lang w:eastAsia="ru-RU"/>
        </w:rPr>
        <w:drawing>
          <wp:inline distT="0" distB="0" distL="0" distR="0" wp14:anchorId="0DE4CB72" wp14:editId="1D5D8319">
            <wp:extent cx="1514475" cy="2408563"/>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4765" cy="2409024"/>
                    </a:xfrm>
                    <a:prstGeom prst="rect">
                      <a:avLst/>
                    </a:prstGeom>
                    <a:noFill/>
                    <a:ln>
                      <a:noFill/>
                    </a:ln>
                  </pic:spPr>
                </pic:pic>
              </a:graphicData>
            </a:graphic>
          </wp:inline>
        </w:drawing>
      </w:r>
    </w:p>
    <w:p w14:paraId="43E417AA" w14:textId="77777777" w:rsidR="005019ED" w:rsidRDefault="005019ED" w:rsidP="005019ED">
      <w:pPr>
        <w:jc w:val="both"/>
        <w:rPr>
          <w:color w:val="333333"/>
          <w:sz w:val="24"/>
          <w:szCs w:val="24"/>
          <w:lang w:eastAsia="ru-RU"/>
        </w:rPr>
      </w:pPr>
      <w:r>
        <w:rPr>
          <w:color w:val="333333"/>
          <w:sz w:val="24"/>
          <w:szCs w:val="24"/>
          <w:lang w:eastAsia="ru-RU"/>
        </w:rPr>
        <w:t xml:space="preserve">Глаголическое </w:t>
      </w:r>
      <w:proofErr w:type="spellStart"/>
      <w:r>
        <w:rPr>
          <w:color w:val="333333"/>
          <w:sz w:val="24"/>
          <w:szCs w:val="24"/>
          <w:lang w:eastAsia="ru-RU"/>
        </w:rPr>
        <w:t>Зографское</w:t>
      </w:r>
      <w:proofErr w:type="spellEnd"/>
      <w:r>
        <w:rPr>
          <w:color w:val="333333"/>
          <w:sz w:val="24"/>
          <w:szCs w:val="24"/>
          <w:lang w:eastAsia="ru-RU"/>
        </w:rPr>
        <w:t xml:space="preserve"> Евангелие, X–XI в.</w:t>
      </w:r>
    </w:p>
    <w:p w14:paraId="206CA635" w14:textId="77777777" w:rsidR="005019ED" w:rsidRDefault="005019ED" w:rsidP="005019ED">
      <w:pPr>
        <w:jc w:val="both"/>
        <w:rPr>
          <w:color w:val="333333"/>
          <w:sz w:val="24"/>
          <w:szCs w:val="24"/>
          <w:lang w:eastAsia="ru-RU"/>
        </w:rPr>
      </w:pPr>
    </w:p>
    <w:p w14:paraId="033103BE" w14:textId="77777777" w:rsidR="005019ED" w:rsidRDefault="005019ED" w:rsidP="005019ED">
      <w:pPr>
        <w:ind w:firstLine="708"/>
        <w:jc w:val="both"/>
        <w:rPr>
          <w:color w:val="333333"/>
          <w:sz w:val="24"/>
          <w:szCs w:val="24"/>
          <w:lang w:eastAsia="ru-RU"/>
        </w:rPr>
      </w:pPr>
      <w:r>
        <w:rPr>
          <w:color w:val="333333"/>
          <w:sz w:val="24"/>
          <w:szCs w:val="24"/>
          <w:lang w:eastAsia="ru-RU"/>
        </w:rPr>
        <w:t>В начале X в. ученики Кирилла и Мефодия переработали труд своих учителей и создали новую, более удобную письменную систему «кириллицу», которая стала основой для древнерусской письменности.</w:t>
      </w:r>
    </w:p>
    <w:p w14:paraId="0A694441" w14:textId="77777777" w:rsidR="005019ED" w:rsidRDefault="005019ED" w:rsidP="005019ED">
      <w:pPr>
        <w:ind w:firstLine="708"/>
        <w:jc w:val="both"/>
        <w:rPr>
          <w:color w:val="333333"/>
          <w:sz w:val="24"/>
          <w:szCs w:val="24"/>
          <w:lang w:eastAsia="ru-RU"/>
        </w:rPr>
      </w:pPr>
      <w:r>
        <w:rPr>
          <w:color w:val="333333"/>
          <w:sz w:val="24"/>
          <w:szCs w:val="24"/>
          <w:lang w:eastAsia="ru-RU"/>
        </w:rPr>
        <w:t>Уже при Владимире I в крупных русских городах появились первые школы, которые очевидно готовили священнослужителей. Ярослав Мудрый открыл в Новгороде школу для детей старост и духовных лиц, в которой обучение велось на родном языке. В школе при Киево-Печерском монастыре обучали богословию, философии, риторике, грамматике.</w:t>
      </w:r>
    </w:p>
    <w:p w14:paraId="036C15E3" w14:textId="77777777" w:rsidR="005019ED" w:rsidRDefault="005019ED" w:rsidP="005019ED">
      <w:pPr>
        <w:ind w:firstLine="708"/>
        <w:jc w:val="both"/>
        <w:rPr>
          <w:color w:val="333333"/>
          <w:sz w:val="24"/>
          <w:szCs w:val="24"/>
          <w:lang w:eastAsia="ru-RU"/>
        </w:rPr>
      </w:pPr>
      <w:r>
        <w:rPr>
          <w:color w:val="333333"/>
          <w:sz w:val="24"/>
          <w:szCs w:val="24"/>
          <w:lang w:eastAsia="ru-RU"/>
        </w:rPr>
        <w:t xml:space="preserve">В X в. грамотность распространилась и среди знати: ценителями «учения книжного» были великие князья Ярослав Мудрый, Всеволод Ярославич, Святополк II </w:t>
      </w:r>
      <w:proofErr w:type="spellStart"/>
      <w:r>
        <w:rPr>
          <w:color w:val="333333"/>
          <w:sz w:val="24"/>
          <w:szCs w:val="24"/>
          <w:lang w:eastAsia="ru-RU"/>
        </w:rPr>
        <w:t>Изяславич</w:t>
      </w:r>
      <w:proofErr w:type="spellEnd"/>
      <w:r>
        <w:rPr>
          <w:color w:val="333333"/>
          <w:sz w:val="24"/>
          <w:szCs w:val="24"/>
          <w:lang w:eastAsia="ru-RU"/>
        </w:rPr>
        <w:t xml:space="preserve">. Как </w:t>
      </w:r>
      <w:r>
        <w:rPr>
          <w:color w:val="333333"/>
          <w:sz w:val="24"/>
          <w:szCs w:val="24"/>
          <w:lang w:eastAsia="ru-RU"/>
        </w:rPr>
        <w:lastRenderedPageBreak/>
        <w:t>показывают находки берестяных грамоток в Новгороде и Пскове, в XI–XIII вв. грамотность не была исключением и среди простых горожан (в том числе женщин).</w:t>
      </w:r>
    </w:p>
    <w:p w14:paraId="64904646" w14:textId="77777777" w:rsidR="005019ED" w:rsidRDefault="005019ED" w:rsidP="005019ED">
      <w:pPr>
        <w:ind w:firstLine="708"/>
        <w:jc w:val="both"/>
        <w:rPr>
          <w:color w:val="333333"/>
          <w:sz w:val="24"/>
          <w:szCs w:val="24"/>
          <w:lang w:eastAsia="ru-RU"/>
        </w:rPr>
      </w:pPr>
      <w:r>
        <w:rPr>
          <w:color w:val="333333"/>
          <w:sz w:val="24"/>
          <w:szCs w:val="24"/>
          <w:lang w:eastAsia="ru-RU"/>
        </w:rPr>
        <w:t xml:space="preserve">Первые древнерусские книги (в основном переводы с греческого) были написаны на пергаменте с помощью чернил или киновари, украшались изящными миниатюрами иллюстрациями, сделанными от руки. </w:t>
      </w:r>
    </w:p>
    <w:p w14:paraId="0A926EEA" w14:textId="77777777" w:rsidR="005019ED" w:rsidRPr="001D4D81" w:rsidRDefault="005019ED" w:rsidP="00FF3816">
      <w:pPr>
        <w:ind w:firstLine="708"/>
        <w:jc w:val="both"/>
        <w:rPr>
          <w:color w:val="333333"/>
          <w:sz w:val="24"/>
          <w:szCs w:val="24"/>
          <w:lang w:eastAsia="ru-RU"/>
        </w:rPr>
      </w:pPr>
    </w:p>
    <w:p w14:paraId="3E2E6E62" w14:textId="77777777" w:rsidR="00FF3816" w:rsidRPr="001D4D81" w:rsidRDefault="00FF3816" w:rsidP="00FF3816">
      <w:pPr>
        <w:ind w:left="708"/>
        <w:jc w:val="both"/>
        <w:rPr>
          <w:sz w:val="24"/>
          <w:szCs w:val="24"/>
          <w:lang w:eastAsia="ru-RU"/>
        </w:rPr>
      </w:pPr>
      <w:r w:rsidRPr="001D4D81">
        <w:rPr>
          <w:color w:val="333333"/>
          <w:sz w:val="24"/>
          <w:szCs w:val="24"/>
          <w:lang w:eastAsia="ru-RU"/>
        </w:rPr>
        <w:br/>
      </w:r>
      <w:r w:rsidRPr="001D4D81">
        <w:rPr>
          <w:b/>
          <w:bCs/>
          <w:color w:val="333333"/>
          <w:sz w:val="24"/>
          <w:szCs w:val="24"/>
          <w:lang w:eastAsia="ru-RU"/>
        </w:rPr>
        <w:t>Архитектура и изобразительное искусство</w:t>
      </w:r>
      <w:r w:rsidRPr="001D4D81">
        <w:rPr>
          <w:color w:val="333333"/>
          <w:sz w:val="24"/>
          <w:szCs w:val="24"/>
          <w:lang w:eastAsia="ru-RU"/>
        </w:rPr>
        <w:t>.</w:t>
      </w:r>
    </w:p>
    <w:p w14:paraId="164D7075"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Первые каменные</w:t>
      </w:r>
      <w:r>
        <w:rPr>
          <w:color w:val="333333"/>
          <w:sz w:val="24"/>
          <w:szCs w:val="24"/>
          <w:lang w:eastAsia="ru-RU"/>
        </w:rPr>
        <w:t xml:space="preserve"> </w:t>
      </w:r>
      <w:r w:rsidRPr="001D4D81">
        <w:rPr>
          <w:color w:val="333333"/>
          <w:sz w:val="24"/>
          <w:szCs w:val="24"/>
          <w:lang w:eastAsia="ru-RU"/>
        </w:rPr>
        <w:t>христианские храмы строили мастера из Византии. Но уже в них проявились самобытные черты русской архитектуры. Древнейшая из сохранившихся построек — </w:t>
      </w:r>
      <w:r w:rsidRPr="001D4D81">
        <w:rPr>
          <w:i/>
          <w:iCs/>
          <w:color w:val="333333"/>
          <w:sz w:val="24"/>
          <w:szCs w:val="24"/>
          <w:lang w:eastAsia="ru-RU"/>
        </w:rPr>
        <w:t>Софийский собор XI в. в Киеве. </w:t>
      </w:r>
      <w:r w:rsidRPr="001D4D81">
        <w:rPr>
          <w:color w:val="333333"/>
          <w:sz w:val="24"/>
          <w:szCs w:val="24"/>
          <w:lang w:eastAsia="ru-RU"/>
        </w:rPr>
        <w:t>Од</w:t>
      </w:r>
      <w:r w:rsidRPr="001D4D81">
        <w:rPr>
          <w:color w:val="333333"/>
          <w:sz w:val="24"/>
          <w:szCs w:val="24"/>
          <w:lang w:eastAsia="ru-RU"/>
        </w:rPr>
        <w:softHyphen/>
        <w:t>нако его много раз перестраивали. Совсем немного уступает ему по древности </w:t>
      </w:r>
      <w:r w:rsidRPr="001D4D81">
        <w:rPr>
          <w:i/>
          <w:iCs/>
          <w:color w:val="333333"/>
          <w:sz w:val="24"/>
          <w:szCs w:val="24"/>
          <w:lang w:eastAsia="ru-RU"/>
        </w:rPr>
        <w:t>Софийский собор в Новгороде. </w:t>
      </w:r>
      <w:r w:rsidRPr="001D4D81">
        <w:rPr>
          <w:color w:val="333333"/>
          <w:sz w:val="24"/>
          <w:szCs w:val="24"/>
          <w:lang w:eastAsia="ru-RU"/>
        </w:rPr>
        <w:t>Он сохранился почти в первозданном виде. Это величественное и суровое сооружение, характерное для Северной Руси.</w:t>
      </w:r>
    </w:p>
    <w:p w14:paraId="33DFFD97"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В XII в. вырабатывается особый русский </w:t>
      </w:r>
      <w:r w:rsidRPr="001D4D81">
        <w:rPr>
          <w:i/>
          <w:iCs/>
          <w:color w:val="333333"/>
          <w:sz w:val="24"/>
          <w:szCs w:val="24"/>
          <w:lang w:eastAsia="ru-RU"/>
        </w:rPr>
        <w:t>тип однокупольных хра</w:t>
      </w:r>
      <w:r w:rsidRPr="001D4D81">
        <w:rPr>
          <w:i/>
          <w:iCs/>
          <w:color w:val="333333"/>
          <w:sz w:val="24"/>
          <w:szCs w:val="24"/>
          <w:lang w:eastAsia="ru-RU"/>
        </w:rPr>
        <w:softHyphen/>
        <w:t>мов. </w:t>
      </w:r>
      <w:r w:rsidRPr="001D4D81">
        <w:rPr>
          <w:color w:val="333333"/>
          <w:sz w:val="24"/>
          <w:szCs w:val="24"/>
          <w:lang w:eastAsia="ru-RU"/>
        </w:rPr>
        <w:t>Больше всего их во Владимиро-Суздальской земле. Самый известный храм — </w:t>
      </w:r>
      <w:r w:rsidRPr="001D4D81">
        <w:rPr>
          <w:i/>
          <w:iCs/>
          <w:color w:val="333333"/>
          <w:sz w:val="24"/>
          <w:szCs w:val="24"/>
          <w:lang w:eastAsia="ru-RU"/>
        </w:rPr>
        <w:t>церковь Покрова на Нерли, </w:t>
      </w:r>
      <w:r w:rsidRPr="001D4D81">
        <w:rPr>
          <w:color w:val="333333"/>
          <w:sz w:val="24"/>
          <w:szCs w:val="24"/>
          <w:lang w:eastAsia="ru-RU"/>
        </w:rPr>
        <w:t>возведенная при Андрее Боголюбском. Правда, ныне она также несколько измени</w:t>
      </w:r>
      <w:r w:rsidRPr="001D4D81">
        <w:rPr>
          <w:color w:val="333333"/>
          <w:sz w:val="24"/>
          <w:szCs w:val="24"/>
          <w:lang w:eastAsia="ru-RU"/>
        </w:rPr>
        <w:softHyphen/>
        <w:t>ла свой вид по сравнению с первоначальным. Храм поражает кра</w:t>
      </w:r>
      <w:r w:rsidRPr="001D4D81">
        <w:rPr>
          <w:color w:val="333333"/>
          <w:sz w:val="24"/>
          <w:szCs w:val="24"/>
          <w:lang w:eastAsia="ru-RU"/>
        </w:rPr>
        <w:softHyphen/>
        <w:t>сотой и гармонией. Не менее прекрасны </w:t>
      </w:r>
      <w:r w:rsidRPr="001D4D81">
        <w:rPr>
          <w:i/>
          <w:iCs/>
          <w:color w:val="333333"/>
          <w:sz w:val="24"/>
          <w:szCs w:val="24"/>
          <w:lang w:eastAsia="ru-RU"/>
        </w:rPr>
        <w:t>Успенский </w:t>
      </w:r>
      <w:r w:rsidRPr="001D4D81">
        <w:rPr>
          <w:color w:val="333333"/>
          <w:sz w:val="24"/>
          <w:szCs w:val="24"/>
          <w:lang w:eastAsia="ru-RU"/>
        </w:rPr>
        <w:t>и </w:t>
      </w:r>
      <w:r w:rsidRPr="001D4D81">
        <w:rPr>
          <w:i/>
          <w:iCs/>
          <w:color w:val="333333"/>
          <w:sz w:val="24"/>
          <w:szCs w:val="24"/>
          <w:lang w:eastAsia="ru-RU"/>
        </w:rPr>
        <w:t>Дмитриев-скип соборы во Владимире, </w:t>
      </w:r>
      <w:r w:rsidRPr="001D4D81">
        <w:rPr>
          <w:color w:val="333333"/>
          <w:sz w:val="24"/>
          <w:szCs w:val="24"/>
          <w:lang w:eastAsia="ru-RU"/>
        </w:rPr>
        <w:t>многие церкви Суздаля, Переплавляли Залесского и т.д. Самостоятельные школы сложились в новгород</w:t>
      </w:r>
      <w:r w:rsidRPr="001D4D81">
        <w:rPr>
          <w:color w:val="333333"/>
          <w:sz w:val="24"/>
          <w:szCs w:val="24"/>
          <w:lang w:eastAsia="ru-RU"/>
        </w:rPr>
        <w:softHyphen/>
        <w:t>ской архитектуре, архитектуре других земель.</w:t>
      </w:r>
    </w:p>
    <w:p w14:paraId="33104F77"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Многие соборы украшены каменной резьбой и рельефами. В них проявилось не всегда совпадающее с аскетическими идеала</w:t>
      </w:r>
      <w:r w:rsidRPr="001D4D81">
        <w:rPr>
          <w:color w:val="333333"/>
          <w:sz w:val="24"/>
          <w:szCs w:val="24"/>
          <w:lang w:eastAsia="ru-RU"/>
        </w:rPr>
        <w:softHyphen/>
        <w:t>ми церкви стремление древнерусских мастеров к прекрасному. Изображения животных, растений, людей говорят о сохранении языческих мотивов в изобразительном искусстве.</w:t>
      </w:r>
    </w:p>
    <w:p w14:paraId="13C55842" w14:textId="77777777" w:rsidR="00FF3816" w:rsidRPr="001D4D81" w:rsidRDefault="00FF3816" w:rsidP="00FF3816">
      <w:pPr>
        <w:ind w:firstLine="708"/>
        <w:jc w:val="both"/>
        <w:rPr>
          <w:color w:val="333333"/>
          <w:sz w:val="24"/>
          <w:szCs w:val="24"/>
          <w:lang w:eastAsia="ru-RU"/>
        </w:rPr>
      </w:pPr>
      <w:r w:rsidRPr="001D4D81">
        <w:rPr>
          <w:color w:val="333333"/>
          <w:sz w:val="24"/>
          <w:szCs w:val="24"/>
          <w:lang w:eastAsia="ru-RU"/>
        </w:rPr>
        <w:t>Художественное творчество Древней Руси представлено фрес</w:t>
      </w:r>
      <w:r w:rsidRPr="001D4D81">
        <w:rPr>
          <w:color w:val="333333"/>
          <w:sz w:val="24"/>
          <w:szCs w:val="24"/>
          <w:lang w:eastAsia="ru-RU"/>
        </w:rPr>
        <w:softHyphen/>
        <w:t>ками, иконами, мозаиками. В живописи велико было влияние ви</w:t>
      </w:r>
      <w:r w:rsidRPr="001D4D81">
        <w:rPr>
          <w:color w:val="333333"/>
          <w:sz w:val="24"/>
          <w:szCs w:val="24"/>
          <w:lang w:eastAsia="ru-RU"/>
        </w:rPr>
        <w:softHyphen/>
        <w:t>зантийского искусства.</w:t>
      </w:r>
    </w:p>
    <w:p w14:paraId="14D78F28" w14:textId="77777777" w:rsidR="00FF3816" w:rsidRPr="001D4D81" w:rsidRDefault="00FF3816" w:rsidP="00FF3816">
      <w:pPr>
        <w:jc w:val="both"/>
      </w:pPr>
    </w:p>
    <w:p w14:paraId="6C3C8EB4" w14:textId="77777777" w:rsidR="005019ED" w:rsidRDefault="005019ED" w:rsidP="005019ED">
      <w:pPr>
        <w:pStyle w:val="1"/>
        <w:spacing w:before="0" w:beforeAutospacing="0" w:after="0" w:afterAutospacing="0"/>
        <w:jc w:val="both"/>
        <w:rPr>
          <w:sz w:val="24"/>
          <w:szCs w:val="24"/>
        </w:rPr>
      </w:pPr>
      <w:r>
        <w:rPr>
          <w:sz w:val="24"/>
          <w:szCs w:val="24"/>
        </w:rPr>
        <w:t>Архитектура</w:t>
      </w:r>
    </w:p>
    <w:p w14:paraId="6A3B8939" w14:textId="77777777" w:rsidR="005019ED" w:rsidRDefault="005019ED" w:rsidP="005019ED">
      <w:pPr>
        <w:jc w:val="both"/>
        <w:rPr>
          <w:color w:val="333333"/>
          <w:sz w:val="24"/>
          <w:szCs w:val="24"/>
          <w:lang w:eastAsia="ru-RU"/>
        </w:rPr>
      </w:pPr>
      <w:r>
        <w:rPr>
          <w:color w:val="333333"/>
          <w:sz w:val="24"/>
          <w:szCs w:val="24"/>
          <w:lang w:eastAsia="ru-RU"/>
        </w:rPr>
        <w:t>Высочайшего уровня достигло в X–XIII вв. русское зодчество.  Строительство из камня приносится на Русь из Византийской империи, первыми зодчими были греки, поэтому первоначально каменные строения в значительной степени копировали византийские образцы. Так, Десятинная церковь (церковь Успения Пресвятой Богородицы), построенная в Киеве при Владимире I в конце X в., являлась типичным образцом византийского крестово-купольного храма. В настоящее время от Десятинной церкви остался только фундамент.</w:t>
      </w:r>
    </w:p>
    <w:p w14:paraId="090C3709" w14:textId="77777777" w:rsidR="005019ED" w:rsidRDefault="005019ED" w:rsidP="005019ED">
      <w:pPr>
        <w:jc w:val="both"/>
        <w:rPr>
          <w:color w:val="333333"/>
          <w:sz w:val="24"/>
          <w:szCs w:val="24"/>
          <w:lang w:eastAsia="ru-RU"/>
        </w:rPr>
      </w:pPr>
    </w:p>
    <w:tbl>
      <w:tblPr>
        <w:tblW w:w="9750" w:type="dxa"/>
        <w:tblLook w:val="04A0" w:firstRow="1" w:lastRow="0" w:firstColumn="1" w:lastColumn="0" w:noHBand="0" w:noVBand="1"/>
      </w:tblPr>
      <w:tblGrid>
        <w:gridCol w:w="6840"/>
        <w:gridCol w:w="2910"/>
      </w:tblGrid>
      <w:tr w:rsidR="005019ED" w14:paraId="3003FC1E" w14:textId="77777777" w:rsidTr="005019ED">
        <w:tc>
          <w:tcPr>
            <w:tcW w:w="0" w:type="auto"/>
            <w:gridSpan w:val="2"/>
            <w:tcBorders>
              <w:top w:val="single" w:sz="6" w:space="0" w:color="E9E9E9"/>
              <w:left w:val="single" w:sz="6" w:space="0" w:color="E9E9E9"/>
              <w:bottom w:val="single" w:sz="6" w:space="0" w:color="E9E9E9"/>
              <w:right w:val="single" w:sz="6" w:space="0" w:color="E9E9E9"/>
            </w:tcBorders>
            <w:shd w:val="clear" w:color="auto" w:fill="E0E0E0"/>
            <w:tcMar>
              <w:top w:w="150" w:type="dxa"/>
              <w:left w:w="225" w:type="dxa"/>
              <w:bottom w:w="225" w:type="dxa"/>
              <w:right w:w="225" w:type="dxa"/>
            </w:tcMar>
            <w:vAlign w:val="center"/>
            <w:hideMark/>
          </w:tcPr>
          <w:p w14:paraId="34A81A41" w14:textId="77777777" w:rsidR="005019ED" w:rsidRDefault="005019ED" w:rsidP="005019ED">
            <w:pPr>
              <w:jc w:val="both"/>
              <w:rPr>
                <w:b/>
                <w:bCs/>
                <w:color w:val="404040"/>
                <w:sz w:val="24"/>
                <w:szCs w:val="24"/>
                <w:lang w:eastAsia="ru-RU"/>
              </w:rPr>
            </w:pPr>
            <w:r>
              <w:rPr>
                <w:b/>
                <w:bCs/>
                <w:color w:val="404040"/>
                <w:sz w:val="24"/>
                <w:szCs w:val="24"/>
                <w:lang w:eastAsia="ru-RU"/>
              </w:rPr>
              <w:t>Устройство крестово-купольного храма</w:t>
            </w:r>
          </w:p>
        </w:tc>
      </w:tr>
      <w:tr w:rsidR="005019ED" w14:paraId="6D4ACE5D" w14:textId="77777777" w:rsidTr="005019ED">
        <w:tc>
          <w:tcPr>
            <w:tcW w:w="0" w:type="auto"/>
            <w:tcBorders>
              <w:top w:val="single" w:sz="6" w:space="0" w:color="E9E9E9"/>
              <w:left w:val="single" w:sz="6" w:space="0" w:color="E9E9E9"/>
              <w:bottom w:val="single" w:sz="6" w:space="0" w:color="E9E9E9"/>
              <w:right w:val="single" w:sz="6" w:space="0" w:color="E9E9E9"/>
            </w:tcBorders>
            <w:shd w:val="clear" w:color="auto" w:fill="F8F8F8"/>
            <w:tcMar>
              <w:top w:w="150" w:type="dxa"/>
              <w:left w:w="225" w:type="dxa"/>
              <w:bottom w:w="225" w:type="dxa"/>
              <w:right w:w="225" w:type="dxa"/>
            </w:tcMar>
            <w:vAlign w:val="center"/>
            <w:hideMark/>
          </w:tcPr>
          <w:p w14:paraId="23EBCFD6" w14:textId="77777777" w:rsidR="005019ED" w:rsidRDefault="005019ED" w:rsidP="005019ED">
            <w:pPr>
              <w:jc w:val="both"/>
              <w:rPr>
                <w:color w:val="404040"/>
                <w:sz w:val="24"/>
                <w:szCs w:val="24"/>
                <w:lang w:eastAsia="ru-RU"/>
              </w:rPr>
            </w:pPr>
            <w:r>
              <w:rPr>
                <w:color w:val="404040"/>
                <w:sz w:val="24"/>
                <w:szCs w:val="24"/>
                <w:lang w:eastAsia="ru-RU"/>
              </w:rPr>
              <w:t>Внутреннее устройство</w:t>
            </w:r>
          </w:p>
          <w:p w14:paraId="2890FC6A" w14:textId="77777777" w:rsidR="005019ED" w:rsidRDefault="005019ED" w:rsidP="005019ED">
            <w:pPr>
              <w:jc w:val="both"/>
              <w:rPr>
                <w:color w:val="404040"/>
                <w:sz w:val="24"/>
                <w:szCs w:val="24"/>
                <w:lang w:eastAsia="ru-RU"/>
              </w:rPr>
            </w:pPr>
            <w:r>
              <w:rPr>
                <w:noProof/>
                <w:color w:val="404040"/>
                <w:sz w:val="24"/>
                <w:szCs w:val="24"/>
                <w:lang w:eastAsia="ru-RU"/>
              </w:rPr>
              <w:lastRenderedPageBreak/>
              <w:drawing>
                <wp:inline distT="0" distB="0" distL="0" distR="0" wp14:anchorId="5C670255" wp14:editId="76D16EFC">
                  <wp:extent cx="2343150" cy="344805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3448050"/>
                          </a:xfrm>
                          <a:prstGeom prst="rect">
                            <a:avLst/>
                          </a:prstGeom>
                          <a:noFill/>
                          <a:ln>
                            <a:noFill/>
                          </a:ln>
                        </pic:spPr>
                      </pic:pic>
                    </a:graphicData>
                  </a:graphic>
                </wp:inline>
              </w:drawing>
            </w:r>
          </w:p>
        </w:tc>
        <w:tc>
          <w:tcPr>
            <w:tcW w:w="0" w:type="auto"/>
            <w:tcBorders>
              <w:top w:val="single" w:sz="6" w:space="0" w:color="E9E9E9"/>
              <w:left w:val="single" w:sz="6" w:space="0" w:color="E9E9E9"/>
              <w:bottom w:val="single" w:sz="6" w:space="0" w:color="E9E9E9"/>
              <w:right w:val="single" w:sz="6" w:space="0" w:color="E9E9E9"/>
            </w:tcBorders>
            <w:shd w:val="clear" w:color="auto" w:fill="F8F8F8"/>
            <w:tcMar>
              <w:top w:w="150" w:type="dxa"/>
              <w:left w:w="225" w:type="dxa"/>
              <w:bottom w:w="225" w:type="dxa"/>
              <w:right w:w="225" w:type="dxa"/>
            </w:tcMar>
            <w:hideMark/>
          </w:tcPr>
          <w:p w14:paraId="5D3046C6" w14:textId="77777777" w:rsidR="005019ED" w:rsidRPr="004E342F" w:rsidRDefault="005019ED" w:rsidP="005019ED">
            <w:pPr>
              <w:jc w:val="both"/>
              <w:rPr>
                <w:color w:val="404040"/>
                <w:sz w:val="20"/>
                <w:lang w:eastAsia="ru-RU"/>
              </w:rPr>
            </w:pPr>
            <w:r w:rsidRPr="004E342F">
              <w:rPr>
                <w:color w:val="404040"/>
                <w:sz w:val="20"/>
                <w:lang w:eastAsia="ru-RU"/>
              </w:rPr>
              <w:lastRenderedPageBreak/>
              <w:t>1. Купол</w:t>
            </w:r>
          </w:p>
          <w:p w14:paraId="2017F2B9" w14:textId="77777777" w:rsidR="005019ED" w:rsidRPr="004E342F" w:rsidRDefault="005019ED" w:rsidP="005019ED">
            <w:pPr>
              <w:jc w:val="both"/>
              <w:rPr>
                <w:color w:val="404040"/>
                <w:sz w:val="20"/>
                <w:lang w:eastAsia="ru-RU"/>
              </w:rPr>
            </w:pPr>
            <w:r w:rsidRPr="004E342F">
              <w:rPr>
                <w:color w:val="404040"/>
                <w:sz w:val="20"/>
                <w:lang w:eastAsia="ru-RU"/>
              </w:rPr>
              <w:t>2. Столпы</w:t>
            </w:r>
          </w:p>
          <w:p w14:paraId="51C7600C" w14:textId="77777777" w:rsidR="005019ED" w:rsidRPr="004E342F" w:rsidRDefault="005019ED" w:rsidP="005019ED">
            <w:pPr>
              <w:jc w:val="both"/>
              <w:rPr>
                <w:color w:val="404040"/>
                <w:sz w:val="20"/>
                <w:lang w:eastAsia="ru-RU"/>
              </w:rPr>
            </w:pPr>
            <w:r w:rsidRPr="004E342F">
              <w:rPr>
                <w:color w:val="404040"/>
                <w:sz w:val="20"/>
                <w:lang w:eastAsia="ru-RU"/>
              </w:rPr>
              <w:t>3. Алтарь (всегда обращен на восток)</w:t>
            </w:r>
          </w:p>
          <w:p w14:paraId="68BC9914" w14:textId="77777777" w:rsidR="005019ED" w:rsidRPr="004E342F" w:rsidRDefault="005019ED" w:rsidP="005019ED">
            <w:pPr>
              <w:jc w:val="both"/>
              <w:rPr>
                <w:color w:val="404040"/>
                <w:sz w:val="20"/>
                <w:lang w:eastAsia="ru-RU"/>
              </w:rPr>
            </w:pPr>
            <w:r w:rsidRPr="004E342F">
              <w:rPr>
                <w:color w:val="404040"/>
                <w:sz w:val="20"/>
                <w:lang w:eastAsia="ru-RU"/>
              </w:rPr>
              <w:t>4. Хоры (балкон, на котором находился во время богослужения князь с приближенными)</w:t>
            </w:r>
          </w:p>
          <w:p w14:paraId="2649839C" w14:textId="77777777" w:rsidR="005019ED" w:rsidRDefault="005019ED" w:rsidP="005019ED">
            <w:pPr>
              <w:jc w:val="both"/>
              <w:rPr>
                <w:color w:val="404040"/>
                <w:sz w:val="24"/>
                <w:szCs w:val="24"/>
                <w:lang w:eastAsia="ru-RU"/>
              </w:rPr>
            </w:pPr>
            <w:r w:rsidRPr="004E342F">
              <w:rPr>
                <w:color w:val="404040"/>
                <w:sz w:val="20"/>
                <w:lang w:eastAsia="ru-RU"/>
              </w:rPr>
              <w:t>5. Алтарная преграда</w:t>
            </w:r>
          </w:p>
        </w:tc>
      </w:tr>
      <w:tr w:rsidR="005019ED" w14:paraId="2E03678E" w14:textId="77777777" w:rsidTr="005019ED">
        <w:tc>
          <w:tcPr>
            <w:tcW w:w="0" w:type="auto"/>
            <w:tcBorders>
              <w:top w:val="single" w:sz="6" w:space="0" w:color="E9E9E9"/>
              <w:left w:val="single" w:sz="6" w:space="0" w:color="E9E9E9"/>
              <w:bottom w:val="single" w:sz="6" w:space="0" w:color="E9E9E9"/>
              <w:right w:val="single" w:sz="6" w:space="0" w:color="E9E9E9"/>
            </w:tcBorders>
            <w:tcMar>
              <w:top w:w="150" w:type="dxa"/>
              <w:left w:w="225" w:type="dxa"/>
              <w:bottom w:w="225" w:type="dxa"/>
              <w:right w:w="225" w:type="dxa"/>
            </w:tcMar>
            <w:vAlign w:val="center"/>
            <w:hideMark/>
          </w:tcPr>
          <w:p w14:paraId="69DBA5B1" w14:textId="77777777" w:rsidR="005019ED" w:rsidRDefault="005019ED" w:rsidP="005019ED">
            <w:pPr>
              <w:jc w:val="both"/>
              <w:rPr>
                <w:color w:val="404040"/>
                <w:sz w:val="24"/>
                <w:szCs w:val="24"/>
                <w:lang w:eastAsia="ru-RU"/>
              </w:rPr>
            </w:pPr>
            <w:r>
              <w:rPr>
                <w:color w:val="404040"/>
                <w:sz w:val="24"/>
                <w:szCs w:val="24"/>
                <w:lang w:eastAsia="ru-RU"/>
              </w:rPr>
              <w:t>Внешнее устройство</w:t>
            </w:r>
          </w:p>
          <w:p w14:paraId="2A706453" w14:textId="77777777" w:rsidR="005019ED" w:rsidRDefault="005019ED" w:rsidP="005019ED">
            <w:pPr>
              <w:jc w:val="both"/>
              <w:rPr>
                <w:color w:val="404040"/>
                <w:sz w:val="24"/>
                <w:szCs w:val="24"/>
                <w:lang w:eastAsia="ru-RU"/>
              </w:rPr>
            </w:pPr>
            <w:r>
              <w:rPr>
                <w:noProof/>
                <w:color w:val="404040"/>
                <w:sz w:val="24"/>
                <w:szCs w:val="24"/>
                <w:lang w:eastAsia="ru-RU"/>
              </w:rPr>
              <w:drawing>
                <wp:inline distT="0" distB="0" distL="0" distR="0" wp14:anchorId="5B9BC044" wp14:editId="012BE153">
                  <wp:extent cx="4057650" cy="27051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7650" cy="2705100"/>
                          </a:xfrm>
                          <a:prstGeom prst="rect">
                            <a:avLst/>
                          </a:prstGeom>
                          <a:noFill/>
                          <a:ln>
                            <a:noFill/>
                          </a:ln>
                        </pic:spPr>
                      </pic:pic>
                    </a:graphicData>
                  </a:graphic>
                </wp:inline>
              </w:drawing>
            </w:r>
          </w:p>
        </w:tc>
        <w:tc>
          <w:tcPr>
            <w:tcW w:w="0" w:type="auto"/>
            <w:tcBorders>
              <w:top w:val="single" w:sz="6" w:space="0" w:color="E9E9E9"/>
              <w:left w:val="single" w:sz="6" w:space="0" w:color="E9E9E9"/>
              <w:bottom w:val="single" w:sz="6" w:space="0" w:color="E9E9E9"/>
              <w:right w:val="single" w:sz="6" w:space="0" w:color="E9E9E9"/>
            </w:tcBorders>
            <w:tcMar>
              <w:top w:w="150" w:type="dxa"/>
              <w:left w:w="225" w:type="dxa"/>
              <w:bottom w:w="225" w:type="dxa"/>
              <w:right w:w="225" w:type="dxa"/>
            </w:tcMar>
            <w:vAlign w:val="center"/>
            <w:hideMark/>
          </w:tcPr>
          <w:p w14:paraId="34C582A5" w14:textId="77777777" w:rsidR="005019ED" w:rsidRPr="004E342F" w:rsidRDefault="005019ED" w:rsidP="005019ED">
            <w:pPr>
              <w:jc w:val="both"/>
              <w:rPr>
                <w:color w:val="404040"/>
                <w:sz w:val="20"/>
                <w:lang w:eastAsia="ru-RU"/>
              </w:rPr>
            </w:pPr>
            <w:r w:rsidRPr="004E342F">
              <w:rPr>
                <w:color w:val="404040"/>
                <w:sz w:val="20"/>
                <w:lang w:eastAsia="ru-RU"/>
              </w:rPr>
              <w:t xml:space="preserve">Абсида выступ здания, полукруглый, граненый или прямоугольный в плане, перекрытый полукуполом или сомкнутым </w:t>
            </w:r>
            <w:proofErr w:type="spellStart"/>
            <w:r w:rsidRPr="004E342F">
              <w:rPr>
                <w:color w:val="404040"/>
                <w:sz w:val="20"/>
                <w:lang w:eastAsia="ru-RU"/>
              </w:rPr>
              <w:t>полусводом</w:t>
            </w:r>
            <w:proofErr w:type="spellEnd"/>
            <w:r w:rsidRPr="004E342F">
              <w:rPr>
                <w:color w:val="404040"/>
                <w:sz w:val="20"/>
                <w:lang w:eastAsia="ru-RU"/>
              </w:rPr>
              <w:t>.</w:t>
            </w:r>
          </w:p>
          <w:p w14:paraId="1831BA27" w14:textId="77777777" w:rsidR="005019ED" w:rsidRPr="004E342F" w:rsidRDefault="005019ED" w:rsidP="005019ED">
            <w:pPr>
              <w:jc w:val="both"/>
              <w:rPr>
                <w:color w:val="404040"/>
                <w:sz w:val="20"/>
                <w:lang w:eastAsia="ru-RU"/>
              </w:rPr>
            </w:pPr>
            <w:proofErr w:type="spellStart"/>
            <w:r w:rsidRPr="004E342F">
              <w:rPr>
                <w:color w:val="404040"/>
                <w:sz w:val="20"/>
                <w:lang w:eastAsia="ru-RU"/>
              </w:rPr>
              <w:t>Конха</w:t>
            </w:r>
            <w:proofErr w:type="spellEnd"/>
            <w:r w:rsidRPr="004E342F">
              <w:rPr>
                <w:color w:val="404040"/>
                <w:sz w:val="20"/>
                <w:lang w:eastAsia="ru-RU"/>
              </w:rPr>
              <w:t> </w:t>
            </w:r>
            <w:r>
              <w:rPr>
                <w:color w:val="404040"/>
                <w:sz w:val="20"/>
                <w:lang w:eastAsia="ru-RU"/>
              </w:rPr>
              <w:t>-</w:t>
            </w:r>
            <w:r w:rsidRPr="004E342F">
              <w:rPr>
                <w:color w:val="404040"/>
                <w:sz w:val="20"/>
                <w:lang w:eastAsia="ru-RU"/>
              </w:rPr>
              <w:t> перекрытие в виде полукупола над абсидой или другой нишей.</w:t>
            </w:r>
          </w:p>
          <w:p w14:paraId="46BF2536" w14:textId="77777777" w:rsidR="005019ED" w:rsidRPr="004E342F" w:rsidRDefault="005019ED" w:rsidP="005019ED">
            <w:pPr>
              <w:jc w:val="both"/>
              <w:rPr>
                <w:color w:val="404040"/>
                <w:sz w:val="20"/>
                <w:lang w:eastAsia="ru-RU"/>
              </w:rPr>
            </w:pPr>
            <w:r w:rsidRPr="004E342F">
              <w:rPr>
                <w:color w:val="404040"/>
                <w:sz w:val="20"/>
                <w:lang w:eastAsia="ru-RU"/>
              </w:rPr>
              <w:t>Световой барабан </w:t>
            </w:r>
            <w:r>
              <w:rPr>
                <w:color w:val="404040"/>
                <w:sz w:val="20"/>
                <w:lang w:eastAsia="ru-RU"/>
              </w:rPr>
              <w:t>-</w:t>
            </w:r>
            <w:r w:rsidRPr="004E342F">
              <w:rPr>
                <w:color w:val="404040"/>
                <w:sz w:val="20"/>
                <w:lang w:eastAsia="ru-RU"/>
              </w:rPr>
              <w:t> цилиндрическая или многогранная часть здания, которая служит основанием для купола. Обычно прорезан многими окнами.</w:t>
            </w:r>
          </w:p>
        </w:tc>
      </w:tr>
    </w:tbl>
    <w:p w14:paraId="53A86B61" w14:textId="77777777" w:rsidR="005019ED" w:rsidRDefault="005019ED" w:rsidP="005019ED">
      <w:pPr>
        <w:jc w:val="both"/>
        <w:rPr>
          <w:color w:val="333333"/>
          <w:sz w:val="24"/>
          <w:szCs w:val="24"/>
          <w:lang w:eastAsia="ru-RU"/>
        </w:rPr>
      </w:pPr>
    </w:p>
    <w:p w14:paraId="7F2C5C4C" w14:textId="77777777" w:rsidR="005019ED" w:rsidRDefault="005019ED" w:rsidP="005019ED">
      <w:pPr>
        <w:jc w:val="both"/>
        <w:rPr>
          <w:color w:val="333333"/>
          <w:sz w:val="24"/>
          <w:szCs w:val="24"/>
          <w:lang w:eastAsia="ru-RU"/>
        </w:rPr>
      </w:pPr>
      <w:r>
        <w:rPr>
          <w:color w:val="333333"/>
          <w:sz w:val="24"/>
          <w:szCs w:val="24"/>
          <w:lang w:eastAsia="ru-RU"/>
        </w:rPr>
        <w:t xml:space="preserve">Схожих образцов придерживались зодчие, выполнившие заказ Ярослава Мудрого на строительство Софийского собора в Киеве (1037 г.). Сложная многоступенчатая композиция храма завершалась 13 главами. Позже снаружи он был украшен барочной </w:t>
      </w:r>
      <w:proofErr w:type="spellStart"/>
      <w:r>
        <w:rPr>
          <w:color w:val="333333"/>
          <w:sz w:val="24"/>
          <w:szCs w:val="24"/>
          <w:lang w:eastAsia="ru-RU"/>
        </w:rPr>
        <w:t>декорировкой</w:t>
      </w:r>
      <w:proofErr w:type="spellEnd"/>
      <w:r>
        <w:rPr>
          <w:color w:val="333333"/>
          <w:sz w:val="24"/>
          <w:szCs w:val="24"/>
          <w:lang w:eastAsia="ru-RU"/>
        </w:rPr>
        <w:t xml:space="preserve">. Отличался от прототипов Софийский собор в Новгороде (1045–1052 гг.), возведенный из камня с кирпичом и позже оштукатуренный. Из аналогичных материалов был построен пятиглавый </w:t>
      </w:r>
      <w:proofErr w:type="spellStart"/>
      <w:r>
        <w:rPr>
          <w:color w:val="333333"/>
          <w:sz w:val="24"/>
          <w:szCs w:val="24"/>
          <w:lang w:eastAsia="ru-RU"/>
        </w:rPr>
        <w:t>Спасо</w:t>
      </w:r>
      <w:proofErr w:type="spellEnd"/>
      <w:r>
        <w:rPr>
          <w:color w:val="333333"/>
          <w:sz w:val="24"/>
          <w:szCs w:val="24"/>
          <w:lang w:eastAsia="ru-RU"/>
        </w:rPr>
        <w:t>-Преображенский собор в Чернигове (1036 г.). Искусным подражанием Золотым воротам Константинополя были Золотые ворота Киева (1037 г.).</w:t>
      </w:r>
    </w:p>
    <w:p w14:paraId="63DDDDAC" w14:textId="77777777" w:rsidR="005019ED" w:rsidRDefault="005019ED" w:rsidP="005019ED">
      <w:pPr>
        <w:jc w:val="both"/>
        <w:rPr>
          <w:color w:val="333333"/>
          <w:sz w:val="24"/>
          <w:szCs w:val="24"/>
          <w:lang w:eastAsia="ru-RU"/>
        </w:rPr>
      </w:pPr>
    </w:p>
    <w:p w14:paraId="518DF84F" w14:textId="77777777" w:rsidR="005019ED" w:rsidRDefault="005019ED" w:rsidP="005019ED">
      <w:pPr>
        <w:jc w:val="center"/>
        <w:rPr>
          <w:color w:val="333333"/>
          <w:sz w:val="24"/>
          <w:szCs w:val="24"/>
          <w:lang w:eastAsia="ru-RU"/>
        </w:rPr>
      </w:pPr>
      <w:r>
        <w:rPr>
          <w:noProof/>
          <w:color w:val="333333"/>
          <w:sz w:val="24"/>
          <w:szCs w:val="24"/>
          <w:lang w:eastAsia="ru-RU"/>
        </w:rPr>
        <w:lastRenderedPageBreak/>
        <w:drawing>
          <wp:inline distT="0" distB="0" distL="0" distR="0" wp14:anchorId="0B6FE0DB" wp14:editId="406A58A8">
            <wp:extent cx="2325186" cy="1933575"/>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9426" cy="1945416"/>
                    </a:xfrm>
                    <a:prstGeom prst="rect">
                      <a:avLst/>
                    </a:prstGeom>
                    <a:noFill/>
                    <a:ln>
                      <a:noFill/>
                    </a:ln>
                  </pic:spPr>
                </pic:pic>
              </a:graphicData>
            </a:graphic>
          </wp:inline>
        </w:drawing>
      </w:r>
    </w:p>
    <w:p w14:paraId="4E7BCCF5" w14:textId="77777777" w:rsidR="005019ED" w:rsidRDefault="005019ED" w:rsidP="005019ED">
      <w:pPr>
        <w:jc w:val="both"/>
        <w:rPr>
          <w:color w:val="333333"/>
          <w:sz w:val="24"/>
          <w:szCs w:val="24"/>
          <w:lang w:eastAsia="ru-RU"/>
        </w:rPr>
      </w:pPr>
    </w:p>
    <w:p w14:paraId="7E72C02C" w14:textId="77777777" w:rsidR="005019ED" w:rsidRDefault="005019ED" w:rsidP="005019ED">
      <w:pPr>
        <w:jc w:val="both"/>
        <w:rPr>
          <w:color w:val="333333"/>
          <w:sz w:val="24"/>
          <w:szCs w:val="24"/>
          <w:lang w:eastAsia="ru-RU"/>
        </w:rPr>
      </w:pPr>
    </w:p>
    <w:p w14:paraId="13434AC7" w14:textId="77777777" w:rsidR="005019ED" w:rsidRDefault="005019ED" w:rsidP="005019ED">
      <w:pPr>
        <w:jc w:val="center"/>
        <w:rPr>
          <w:color w:val="333333"/>
          <w:sz w:val="24"/>
          <w:szCs w:val="24"/>
          <w:lang w:eastAsia="ru-RU"/>
        </w:rPr>
      </w:pPr>
      <w:r>
        <w:rPr>
          <w:noProof/>
          <w:color w:val="333333"/>
          <w:sz w:val="24"/>
          <w:szCs w:val="24"/>
          <w:lang w:eastAsia="ru-RU"/>
        </w:rPr>
        <w:drawing>
          <wp:inline distT="0" distB="0" distL="0" distR="0" wp14:anchorId="71751174" wp14:editId="2566324F">
            <wp:extent cx="2336800" cy="1752600"/>
            <wp:effectExtent l="0" t="0" r="635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8669" cy="1754002"/>
                    </a:xfrm>
                    <a:prstGeom prst="rect">
                      <a:avLst/>
                    </a:prstGeom>
                    <a:noFill/>
                    <a:ln>
                      <a:noFill/>
                    </a:ln>
                  </pic:spPr>
                </pic:pic>
              </a:graphicData>
            </a:graphic>
          </wp:inline>
        </w:drawing>
      </w:r>
    </w:p>
    <w:p w14:paraId="17987243" w14:textId="77777777" w:rsidR="005019ED" w:rsidRDefault="005019ED" w:rsidP="005019ED">
      <w:pPr>
        <w:jc w:val="center"/>
        <w:rPr>
          <w:color w:val="333333"/>
          <w:sz w:val="24"/>
          <w:szCs w:val="24"/>
          <w:lang w:eastAsia="ru-RU"/>
        </w:rPr>
      </w:pPr>
      <w:r>
        <w:rPr>
          <w:color w:val="333333"/>
          <w:sz w:val="24"/>
          <w:szCs w:val="24"/>
          <w:lang w:eastAsia="ru-RU"/>
        </w:rPr>
        <w:t>Софийский собор в Киеве. Современное состояние</w:t>
      </w:r>
    </w:p>
    <w:p w14:paraId="4E643022" w14:textId="77777777" w:rsidR="005019ED" w:rsidRDefault="005019ED" w:rsidP="005019ED">
      <w:pPr>
        <w:jc w:val="both"/>
        <w:rPr>
          <w:color w:val="333333"/>
          <w:sz w:val="24"/>
          <w:szCs w:val="24"/>
          <w:lang w:eastAsia="ru-RU"/>
        </w:rPr>
      </w:pPr>
    </w:p>
    <w:p w14:paraId="7497603D" w14:textId="77777777" w:rsidR="005019ED" w:rsidRDefault="005019ED" w:rsidP="005019ED">
      <w:pPr>
        <w:jc w:val="center"/>
        <w:rPr>
          <w:color w:val="333333"/>
          <w:sz w:val="24"/>
          <w:szCs w:val="24"/>
          <w:lang w:eastAsia="ru-RU"/>
        </w:rPr>
      </w:pPr>
      <w:r>
        <w:rPr>
          <w:noProof/>
          <w:color w:val="333333"/>
          <w:sz w:val="24"/>
          <w:szCs w:val="24"/>
          <w:lang w:eastAsia="ru-RU"/>
        </w:rPr>
        <w:drawing>
          <wp:inline distT="0" distB="0" distL="0" distR="0" wp14:anchorId="29C50DAE" wp14:editId="195A4C71">
            <wp:extent cx="2571750" cy="17145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73430" cy="1715620"/>
                    </a:xfrm>
                    <a:prstGeom prst="rect">
                      <a:avLst/>
                    </a:prstGeom>
                    <a:noFill/>
                    <a:ln>
                      <a:noFill/>
                    </a:ln>
                  </pic:spPr>
                </pic:pic>
              </a:graphicData>
            </a:graphic>
          </wp:inline>
        </w:drawing>
      </w:r>
    </w:p>
    <w:p w14:paraId="6E5406D5" w14:textId="77777777" w:rsidR="005019ED" w:rsidRDefault="005019ED" w:rsidP="005019ED">
      <w:pPr>
        <w:jc w:val="center"/>
        <w:rPr>
          <w:color w:val="333333"/>
          <w:sz w:val="24"/>
          <w:szCs w:val="24"/>
          <w:lang w:eastAsia="ru-RU"/>
        </w:rPr>
      </w:pPr>
      <w:r>
        <w:rPr>
          <w:color w:val="333333"/>
          <w:sz w:val="24"/>
          <w:szCs w:val="24"/>
          <w:lang w:eastAsia="ru-RU"/>
        </w:rPr>
        <w:t>Софийский собор в Новгороде. Современное состояние</w:t>
      </w:r>
    </w:p>
    <w:p w14:paraId="28971131" w14:textId="77777777" w:rsidR="005019ED" w:rsidRDefault="005019ED" w:rsidP="005019ED">
      <w:pPr>
        <w:jc w:val="both"/>
        <w:rPr>
          <w:color w:val="333333"/>
          <w:sz w:val="24"/>
          <w:szCs w:val="24"/>
          <w:lang w:eastAsia="ru-RU"/>
        </w:rPr>
      </w:pPr>
    </w:p>
    <w:p w14:paraId="467B495C" w14:textId="77777777" w:rsidR="005019ED" w:rsidRDefault="005019ED" w:rsidP="005019ED">
      <w:pPr>
        <w:jc w:val="both"/>
        <w:rPr>
          <w:color w:val="333333"/>
          <w:sz w:val="24"/>
          <w:szCs w:val="24"/>
          <w:lang w:eastAsia="ru-RU"/>
        </w:rPr>
      </w:pPr>
    </w:p>
    <w:p w14:paraId="02BA2FFC" w14:textId="77777777" w:rsidR="005019ED" w:rsidRDefault="005019ED" w:rsidP="005019ED">
      <w:pPr>
        <w:jc w:val="center"/>
        <w:rPr>
          <w:color w:val="333333"/>
          <w:sz w:val="24"/>
          <w:szCs w:val="24"/>
          <w:lang w:eastAsia="ru-RU"/>
        </w:rPr>
      </w:pPr>
      <w:r>
        <w:rPr>
          <w:noProof/>
          <w:color w:val="333333"/>
          <w:sz w:val="24"/>
          <w:szCs w:val="24"/>
          <w:lang w:eastAsia="ru-RU"/>
        </w:rPr>
        <w:drawing>
          <wp:inline distT="0" distB="0" distL="0" distR="0" wp14:anchorId="357DD741" wp14:editId="2E068052">
            <wp:extent cx="2578101" cy="1933575"/>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86488" cy="1939865"/>
                    </a:xfrm>
                    <a:prstGeom prst="rect">
                      <a:avLst/>
                    </a:prstGeom>
                    <a:noFill/>
                    <a:ln>
                      <a:noFill/>
                    </a:ln>
                  </pic:spPr>
                </pic:pic>
              </a:graphicData>
            </a:graphic>
          </wp:inline>
        </w:drawing>
      </w:r>
    </w:p>
    <w:p w14:paraId="3BCF76B1" w14:textId="77777777" w:rsidR="005019ED" w:rsidRDefault="005019ED" w:rsidP="005019ED">
      <w:pPr>
        <w:jc w:val="center"/>
        <w:rPr>
          <w:color w:val="333333"/>
          <w:sz w:val="24"/>
          <w:szCs w:val="24"/>
          <w:lang w:eastAsia="ru-RU"/>
        </w:rPr>
      </w:pPr>
      <w:r>
        <w:rPr>
          <w:color w:val="333333"/>
          <w:sz w:val="24"/>
          <w:szCs w:val="24"/>
          <w:lang w:eastAsia="ru-RU"/>
        </w:rPr>
        <w:t>Золотые ворота в Киеве. Современная реконструкция</w:t>
      </w:r>
    </w:p>
    <w:p w14:paraId="21093B39" w14:textId="77777777" w:rsidR="005019ED" w:rsidRDefault="005019ED" w:rsidP="005019ED">
      <w:pPr>
        <w:jc w:val="both"/>
        <w:rPr>
          <w:color w:val="333333"/>
          <w:sz w:val="24"/>
          <w:szCs w:val="24"/>
          <w:lang w:eastAsia="ru-RU"/>
        </w:rPr>
      </w:pPr>
    </w:p>
    <w:p w14:paraId="7A31B8CB" w14:textId="77777777" w:rsidR="005019ED" w:rsidRDefault="005019ED" w:rsidP="005019ED">
      <w:pPr>
        <w:ind w:firstLine="708"/>
        <w:jc w:val="both"/>
        <w:rPr>
          <w:color w:val="333333"/>
          <w:sz w:val="24"/>
          <w:szCs w:val="24"/>
          <w:lang w:eastAsia="ru-RU"/>
        </w:rPr>
      </w:pPr>
      <w:r>
        <w:rPr>
          <w:color w:val="333333"/>
          <w:sz w:val="24"/>
          <w:szCs w:val="24"/>
          <w:lang w:eastAsia="ru-RU"/>
        </w:rPr>
        <w:t xml:space="preserve">После утратой Киева политического лидерства и обособления русских княжеств монументальное строительство начинается и в городах, ранее считавшимися периферийными. </w:t>
      </w:r>
      <w:r>
        <w:rPr>
          <w:color w:val="333333"/>
          <w:sz w:val="24"/>
          <w:szCs w:val="24"/>
          <w:lang w:eastAsia="ru-RU"/>
        </w:rPr>
        <w:lastRenderedPageBreak/>
        <w:t xml:space="preserve">Возникают региональные архитектурные школы, из которых наибольшее развитие получают </w:t>
      </w:r>
      <w:proofErr w:type="spellStart"/>
      <w:r>
        <w:rPr>
          <w:color w:val="333333"/>
          <w:sz w:val="24"/>
          <w:szCs w:val="24"/>
          <w:lang w:eastAsia="ru-RU"/>
        </w:rPr>
        <w:t>Владимирско</w:t>
      </w:r>
      <w:proofErr w:type="spellEnd"/>
      <w:r>
        <w:rPr>
          <w:color w:val="333333"/>
          <w:sz w:val="24"/>
          <w:szCs w:val="24"/>
          <w:lang w:eastAsia="ru-RU"/>
        </w:rPr>
        <w:t>-Суздальская и Новгородская.</w:t>
      </w:r>
    </w:p>
    <w:p w14:paraId="4725E110" w14:textId="77777777" w:rsidR="005019ED" w:rsidRDefault="005019ED" w:rsidP="005019ED">
      <w:pPr>
        <w:ind w:firstLine="708"/>
        <w:jc w:val="both"/>
        <w:rPr>
          <w:color w:val="333333"/>
          <w:sz w:val="24"/>
          <w:szCs w:val="24"/>
          <w:lang w:eastAsia="ru-RU"/>
        </w:rPr>
      </w:pPr>
    </w:p>
    <w:p w14:paraId="608B41B3" w14:textId="099C2AE2" w:rsidR="005019ED" w:rsidRDefault="005019ED" w:rsidP="005019ED">
      <w:pPr>
        <w:ind w:firstLine="708"/>
        <w:jc w:val="both"/>
        <w:rPr>
          <w:color w:val="333333"/>
          <w:sz w:val="24"/>
          <w:szCs w:val="24"/>
          <w:lang w:eastAsia="ru-RU"/>
        </w:rPr>
      </w:pPr>
      <w:r>
        <w:rPr>
          <w:color w:val="333333"/>
          <w:sz w:val="24"/>
          <w:szCs w:val="24"/>
          <w:lang w:eastAsia="ru-RU"/>
        </w:rPr>
        <w:t>Для </w:t>
      </w:r>
      <w:proofErr w:type="spellStart"/>
      <w:r>
        <w:rPr>
          <w:b/>
          <w:bCs/>
          <w:color w:val="333333"/>
          <w:sz w:val="24"/>
          <w:szCs w:val="24"/>
          <w:lang w:eastAsia="ru-RU"/>
        </w:rPr>
        <w:t>Владимирско</w:t>
      </w:r>
      <w:proofErr w:type="spellEnd"/>
      <w:r>
        <w:rPr>
          <w:b/>
          <w:bCs/>
          <w:color w:val="333333"/>
          <w:sz w:val="24"/>
          <w:szCs w:val="24"/>
          <w:lang w:eastAsia="ru-RU"/>
        </w:rPr>
        <w:t>-Суздальской школы</w:t>
      </w:r>
      <w:r>
        <w:rPr>
          <w:color w:val="333333"/>
          <w:sz w:val="24"/>
          <w:szCs w:val="24"/>
          <w:lang w:eastAsia="ru-RU"/>
        </w:rPr>
        <w:t xml:space="preserve"> характерна </w:t>
      </w:r>
      <w:proofErr w:type="spellStart"/>
      <w:r>
        <w:rPr>
          <w:color w:val="333333"/>
          <w:sz w:val="24"/>
          <w:szCs w:val="24"/>
          <w:lang w:eastAsia="ru-RU"/>
        </w:rPr>
        <w:t>башенность</w:t>
      </w:r>
      <w:proofErr w:type="spellEnd"/>
      <w:r>
        <w:rPr>
          <w:color w:val="333333"/>
          <w:sz w:val="24"/>
          <w:szCs w:val="24"/>
          <w:lang w:eastAsia="ru-RU"/>
        </w:rPr>
        <w:t xml:space="preserve">, использование резного известняка для декорирования храмовых сооружений. Храмы отличались компактным кубовидным объемом и увенчивались одной главой. Фасады украшались резьбой по камню, интерьеры расписывались фресками. Наиболее значительными архитектурными сооружениями </w:t>
      </w:r>
      <w:proofErr w:type="spellStart"/>
      <w:r>
        <w:rPr>
          <w:color w:val="333333"/>
          <w:sz w:val="24"/>
          <w:szCs w:val="24"/>
          <w:lang w:eastAsia="ru-RU"/>
        </w:rPr>
        <w:t>Владимирско</w:t>
      </w:r>
      <w:proofErr w:type="spellEnd"/>
      <w:r>
        <w:rPr>
          <w:color w:val="333333"/>
          <w:sz w:val="24"/>
          <w:szCs w:val="24"/>
          <w:lang w:eastAsia="ru-RU"/>
        </w:rPr>
        <w:t>-Суздальской школы являются Успенский собор во Владимире (1158–1160 и 1186–1189 гг.), церковь Покрова на Нерли (1165–1166 гг.), дворец князя Андрея Юрьевича в Боголюбове (1160-е гг.), Дмитриевский собор во Владимире (1194–1197 гг.), Золотые ворота во Владимире (1158–1164 гг.).</w:t>
      </w:r>
    </w:p>
    <w:p w14:paraId="596456E7" w14:textId="77777777" w:rsidR="005019ED" w:rsidRDefault="005019ED" w:rsidP="005019ED">
      <w:pPr>
        <w:jc w:val="both"/>
        <w:rPr>
          <w:color w:val="333333"/>
          <w:sz w:val="24"/>
          <w:szCs w:val="24"/>
          <w:lang w:eastAsia="ru-RU"/>
        </w:rPr>
      </w:pPr>
    </w:p>
    <w:p w14:paraId="7966C4D0" w14:textId="77777777" w:rsidR="005019ED" w:rsidRDefault="005019ED" w:rsidP="005019ED">
      <w:pPr>
        <w:jc w:val="both"/>
        <w:rPr>
          <w:color w:val="333333"/>
          <w:sz w:val="24"/>
          <w:szCs w:val="24"/>
          <w:lang w:eastAsia="ru-RU"/>
        </w:rPr>
      </w:pPr>
    </w:p>
    <w:p w14:paraId="76996B27" w14:textId="77777777" w:rsidR="005019ED" w:rsidRDefault="005019ED" w:rsidP="005019ED">
      <w:pPr>
        <w:jc w:val="center"/>
        <w:rPr>
          <w:color w:val="333333"/>
          <w:sz w:val="24"/>
          <w:szCs w:val="24"/>
          <w:lang w:eastAsia="ru-RU"/>
        </w:rPr>
      </w:pPr>
      <w:r>
        <w:rPr>
          <w:noProof/>
          <w:color w:val="333333"/>
          <w:sz w:val="24"/>
          <w:szCs w:val="24"/>
          <w:lang w:eastAsia="ru-RU"/>
        </w:rPr>
        <w:drawing>
          <wp:inline distT="0" distB="0" distL="0" distR="0" wp14:anchorId="1AFE5811" wp14:editId="3E203726">
            <wp:extent cx="2717798" cy="2038350"/>
            <wp:effectExtent l="0" t="0" r="6985"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66450" cy="2074839"/>
                    </a:xfrm>
                    <a:prstGeom prst="rect">
                      <a:avLst/>
                    </a:prstGeom>
                    <a:noFill/>
                    <a:ln>
                      <a:noFill/>
                    </a:ln>
                  </pic:spPr>
                </pic:pic>
              </a:graphicData>
            </a:graphic>
          </wp:inline>
        </w:drawing>
      </w:r>
    </w:p>
    <w:p w14:paraId="76B0A04A" w14:textId="77777777" w:rsidR="005019ED" w:rsidRDefault="005019ED" w:rsidP="005019ED">
      <w:pPr>
        <w:jc w:val="center"/>
        <w:rPr>
          <w:color w:val="333333"/>
          <w:sz w:val="24"/>
          <w:szCs w:val="24"/>
          <w:lang w:eastAsia="ru-RU"/>
        </w:rPr>
      </w:pPr>
      <w:r>
        <w:rPr>
          <w:color w:val="333333"/>
          <w:sz w:val="24"/>
          <w:szCs w:val="24"/>
          <w:lang w:eastAsia="ru-RU"/>
        </w:rPr>
        <w:t>Церковь Покрова на Нерли</w:t>
      </w:r>
    </w:p>
    <w:p w14:paraId="245F6E1B" w14:textId="77777777" w:rsidR="005019ED" w:rsidRDefault="005019ED" w:rsidP="005019ED">
      <w:pPr>
        <w:jc w:val="both"/>
        <w:rPr>
          <w:color w:val="333333"/>
          <w:sz w:val="24"/>
          <w:szCs w:val="24"/>
          <w:lang w:eastAsia="ru-RU"/>
        </w:rPr>
      </w:pPr>
    </w:p>
    <w:p w14:paraId="7C0FC551" w14:textId="77777777" w:rsidR="005019ED" w:rsidRDefault="005019ED" w:rsidP="005019ED">
      <w:pPr>
        <w:jc w:val="both"/>
        <w:rPr>
          <w:color w:val="333333"/>
          <w:sz w:val="24"/>
          <w:szCs w:val="24"/>
          <w:lang w:eastAsia="ru-RU"/>
        </w:rPr>
      </w:pPr>
    </w:p>
    <w:p w14:paraId="0411A785" w14:textId="77777777" w:rsidR="005019ED" w:rsidRDefault="005019ED" w:rsidP="005019ED">
      <w:pPr>
        <w:jc w:val="center"/>
        <w:rPr>
          <w:color w:val="333333"/>
          <w:sz w:val="24"/>
          <w:szCs w:val="24"/>
          <w:lang w:eastAsia="ru-RU"/>
        </w:rPr>
      </w:pPr>
      <w:r>
        <w:rPr>
          <w:noProof/>
          <w:color w:val="333333"/>
          <w:sz w:val="24"/>
          <w:szCs w:val="24"/>
          <w:lang w:eastAsia="ru-RU"/>
        </w:rPr>
        <w:drawing>
          <wp:inline distT="0" distB="0" distL="0" distR="0" wp14:anchorId="2F3A4C64" wp14:editId="0EBFEEC1">
            <wp:extent cx="1819348" cy="2428875"/>
            <wp:effectExtent l="0" t="0" r="952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58295" cy="2480870"/>
                    </a:xfrm>
                    <a:prstGeom prst="rect">
                      <a:avLst/>
                    </a:prstGeom>
                    <a:noFill/>
                    <a:ln>
                      <a:noFill/>
                    </a:ln>
                  </pic:spPr>
                </pic:pic>
              </a:graphicData>
            </a:graphic>
          </wp:inline>
        </w:drawing>
      </w:r>
    </w:p>
    <w:p w14:paraId="34544CCB" w14:textId="77777777" w:rsidR="005019ED" w:rsidRDefault="005019ED" w:rsidP="005019ED">
      <w:pPr>
        <w:jc w:val="center"/>
        <w:rPr>
          <w:color w:val="333333"/>
          <w:sz w:val="24"/>
          <w:szCs w:val="24"/>
          <w:lang w:eastAsia="ru-RU"/>
        </w:rPr>
      </w:pPr>
      <w:r>
        <w:rPr>
          <w:color w:val="333333"/>
          <w:sz w:val="24"/>
          <w:szCs w:val="24"/>
          <w:lang w:eastAsia="ru-RU"/>
        </w:rPr>
        <w:t>Дмитриевский собор во Владимире</w:t>
      </w:r>
    </w:p>
    <w:p w14:paraId="2112D96C" w14:textId="77777777" w:rsidR="005019ED" w:rsidRDefault="005019ED" w:rsidP="005019ED">
      <w:pPr>
        <w:jc w:val="both"/>
        <w:rPr>
          <w:color w:val="333333"/>
          <w:sz w:val="24"/>
          <w:szCs w:val="24"/>
          <w:lang w:eastAsia="ru-RU"/>
        </w:rPr>
      </w:pPr>
    </w:p>
    <w:p w14:paraId="6B2BB742" w14:textId="77777777" w:rsidR="005019ED" w:rsidRDefault="005019ED" w:rsidP="005019ED">
      <w:pPr>
        <w:jc w:val="both"/>
        <w:rPr>
          <w:color w:val="333333"/>
          <w:sz w:val="24"/>
          <w:szCs w:val="24"/>
          <w:lang w:eastAsia="ru-RU"/>
        </w:rPr>
      </w:pPr>
    </w:p>
    <w:p w14:paraId="07225392" w14:textId="77777777" w:rsidR="005019ED" w:rsidRDefault="005019ED" w:rsidP="005019ED">
      <w:pPr>
        <w:jc w:val="center"/>
        <w:rPr>
          <w:color w:val="333333"/>
          <w:sz w:val="24"/>
          <w:szCs w:val="24"/>
          <w:lang w:eastAsia="ru-RU"/>
        </w:rPr>
      </w:pPr>
      <w:r>
        <w:rPr>
          <w:noProof/>
          <w:color w:val="333333"/>
          <w:sz w:val="24"/>
          <w:szCs w:val="24"/>
          <w:lang w:eastAsia="ru-RU"/>
        </w:rPr>
        <w:drawing>
          <wp:inline distT="0" distB="0" distL="0" distR="0" wp14:anchorId="64A57D88" wp14:editId="7FF922C1">
            <wp:extent cx="1838325" cy="1382739"/>
            <wp:effectExtent l="0" t="0" r="0" b="825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69447" cy="1406148"/>
                    </a:xfrm>
                    <a:prstGeom prst="rect">
                      <a:avLst/>
                    </a:prstGeom>
                    <a:noFill/>
                    <a:ln>
                      <a:noFill/>
                    </a:ln>
                  </pic:spPr>
                </pic:pic>
              </a:graphicData>
            </a:graphic>
          </wp:inline>
        </w:drawing>
      </w:r>
    </w:p>
    <w:p w14:paraId="4AECAD6E" w14:textId="77777777" w:rsidR="005019ED" w:rsidRDefault="005019ED" w:rsidP="005019ED">
      <w:pPr>
        <w:jc w:val="center"/>
        <w:rPr>
          <w:color w:val="333333"/>
          <w:sz w:val="24"/>
          <w:szCs w:val="24"/>
          <w:lang w:eastAsia="ru-RU"/>
        </w:rPr>
      </w:pPr>
      <w:r>
        <w:rPr>
          <w:color w:val="333333"/>
          <w:sz w:val="24"/>
          <w:szCs w:val="24"/>
          <w:lang w:eastAsia="ru-RU"/>
        </w:rPr>
        <w:t>Золотые ворота во Владимире</w:t>
      </w:r>
    </w:p>
    <w:p w14:paraId="74C620EF" w14:textId="77777777" w:rsidR="005019ED" w:rsidRDefault="005019ED" w:rsidP="005019ED">
      <w:pPr>
        <w:jc w:val="both"/>
        <w:rPr>
          <w:color w:val="333333"/>
          <w:sz w:val="24"/>
          <w:szCs w:val="24"/>
          <w:lang w:eastAsia="ru-RU"/>
        </w:rPr>
      </w:pPr>
    </w:p>
    <w:p w14:paraId="6FEA7811" w14:textId="77777777" w:rsidR="005019ED" w:rsidRDefault="005019ED" w:rsidP="005019ED">
      <w:pPr>
        <w:ind w:firstLine="708"/>
        <w:jc w:val="both"/>
        <w:rPr>
          <w:color w:val="333333"/>
          <w:sz w:val="24"/>
          <w:szCs w:val="24"/>
          <w:lang w:eastAsia="ru-RU"/>
        </w:rPr>
      </w:pPr>
      <w:r>
        <w:rPr>
          <w:color w:val="333333"/>
          <w:sz w:val="24"/>
          <w:szCs w:val="24"/>
          <w:lang w:eastAsia="ru-RU"/>
        </w:rPr>
        <w:lastRenderedPageBreak/>
        <w:t>Для </w:t>
      </w:r>
      <w:r>
        <w:rPr>
          <w:b/>
          <w:bCs/>
          <w:color w:val="333333"/>
          <w:sz w:val="24"/>
          <w:szCs w:val="24"/>
          <w:lang w:eastAsia="ru-RU"/>
        </w:rPr>
        <w:t>Новгородской архитектурной школы</w:t>
      </w:r>
      <w:r>
        <w:rPr>
          <w:color w:val="333333"/>
          <w:sz w:val="24"/>
          <w:szCs w:val="24"/>
          <w:lang w:eastAsia="ru-RU"/>
        </w:rPr>
        <w:t xml:space="preserve"> характерна строгость и простота форм, приземленность здания. Силуэты новгородских церквей просты, лаконичны, в их формах отсутствует геометризированная жесткость (арки смяты, углы скошены). Здания возводились из грубого </w:t>
      </w:r>
      <w:proofErr w:type="spellStart"/>
      <w:r>
        <w:rPr>
          <w:color w:val="333333"/>
          <w:sz w:val="24"/>
          <w:szCs w:val="24"/>
          <w:lang w:eastAsia="ru-RU"/>
        </w:rPr>
        <w:t>околотого</w:t>
      </w:r>
      <w:proofErr w:type="spellEnd"/>
      <w:r>
        <w:rPr>
          <w:color w:val="333333"/>
          <w:sz w:val="24"/>
          <w:szCs w:val="24"/>
          <w:lang w:eastAsia="ru-RU"/>
        </w:rPr>
        <w:t xml:space="preserve"> камня с красной прослойкой, позже были оштукатурены. Наиболее яркими образцами новгородской школы являются Георгиевский собор в Юрьевом монастыре (1119–1130 гг.), церковь Спаса на </w:t>
      </w:r>
      <w:proofErr w:type="spellStart"/>
      <w:r>
        <w:rPr>
          <w:color w:val="333333"/>
          <w:sz w:val="24"/>
          <w:szCs w:val="24"/>
          <w:lang w:eastAsia="ru-RU"/>
        </w:rPr>
        <w:t>Нередице</w:t>
      </w:r>
      <w:proofErr w:type="spellEnd"/>
      <w:r>
        <w:rPr>
          <w:color w:val="333333"/>
          <w:sz w:val="24"/>
          <w:szCs w:val="24"/>
          <w:lang w:eastAsia="ru-RU"/>
        </w:rPr>
        <w:t xml:space="preserve"> (1198 г.), Преображенский собор </w:t>
      </w:r>
      <w:proofErr w:type="spellStart"/>
      <w:r>
        <w:rPr>
          <w:color w:val="333333"/>
          <w:sz w:val="24"/>
          <w:szCs w:val="24"/>
          <w:lang w:eastAsia="ru-RU"/>
        </w:rPr>
        <w:t>Мирожского</w:t>
      </w:r>
      <w:proofErr w:type="spellEnd"/>
      <w:r>
        <w:rPr>
          <w:color w:val="333333"/>
          <w:sz w:val="24"/>
          <w:szCs w:val="24"/>
          <w:lang w:eastAsia="ru-RU"/>
        </w:rPr>
        <w:t xml:space="preserve"> монастыря в Пскове (до 1156 г.).</w:t>
      </w:r>
    </w:p>
    <w:p w14:paraId="110D1F23" w14:textId="77777777" w:rsidR="005019ED" w:rsidRDefault="005019ED" w:rsidP="005019ED">
      <w:pPr>
        <w:ind w:firstLine="708"/>
        <w:jc w:val="both"/>
        <w:rPr>
          <w:color w:val="333333"/>
          <w:sz w:val="24"/>
          <w:szCs w:val="24"/>
          <w:lang w:eastAsia="ru-RU"/>
        </w:rPr>
      </w:pPr>
    </w:p>
    <w:p w14:paraId="3F70380A" w14:textId="77777777" w:rsidR="005019ED" w:rsidRDefault="005019ED" w:rsidP="005019ED">
      <w:pPr>
        <w:jc w:val="center"/>
        <w:rPr>
          <w:color w:val="333333"/>
          <w:sz w:val="24"/>
          <w:szCs w:val="24"/>
          <w:lang w:eastAsia="ru-RU"/>
        </w:rPr>
      </w:pPr>
      <w:r>
        <w:rPr>
          <w:noProof/>
          <w:color w:val="333333"/>
          <w:sz w:val="24"/>
          <w:szCs w:val="24"/>
          <w:lang w:eastAsia="ru-RU"/>
        </w:rPr>
        <w:drawing>
          <wp:inline distT="0" distB="0" distL="0" distR="0" wp14:anchorId="5B7632CF" wp14:editId="589B91D6">
            <wp:extent cx="1600006" cy="2128162"/>
            <wp:effectExtent l="0" t="0" r="635" b="571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05544" cy="2135527"/>
                    </a:xfrm>
                    <a:prstGeom prst="rect">
                      <a:avLst/>
                    </a:prstGeom>
                    <a:noFill/>
                    <a:ln>
                      <a:noFill/>
                    </a:ln>
                  </pic:spPr>
                </pic:pic>
              </a:graphicData>
            </a:graphic>
          </wp:inline>
        </w:drawing>
      </w:r>
    </w:p>
    <w:p w14:paraId="4F22A58F" w14:textId="32412E5B" w:rsidR="005019ED" w:rsidRDefault="005019ED" w:rsidP="005019ED">
      <w:pPr>
        <w:jc w:val="center"/>
        <w:rPr>
          <w:color w:val="333333"/>
          <w:sz w:val="24"/>
          <w:szCs w:val="24"/>
          <w:lang w:eastAsia="ru-RU"/>
        </w:rPr>
      </w:pPr>
      <w:r>
        <w:rPr>
          <w:color w:val="333333"/>
          <w:sz w:val="24"/>
          <w:szCs w:val="24"/>
          <w:lang w:eastAsia="ru-RU"/>
        </w:rPr>
        <w:t>Георгиевский собор в Юрьевом монастыре.</w:t>
      </w:r>
    </w:p>
    <w:p w14:paraId="0A6072FF" w14:textId="13B73084" w:rsidR="00F92144" w:rsidRDefault="00F92144" w:rsidP="00CB55DB">
      <w:pPr>
        <w:ind w:firstLine="397"/>
        <w:jc w:val="center"/>
        <w:rPr>
          <w:b/>
          <w:caps/>
          <w:szCs w:val="28"/>
        </w:rPr>
      </w:pPr>
    </w:p>
    <w:p w14:paraId="248EE695" w14:textId="77777777" w:rsidR="00D65663" w:rsidRDefault="00D65663" w:rsidP="005019ED">
      <w:pPr>
        <w:ind w:firstLine="708"/>
        <w:jc w:val="both"/>
        <w:rPr>
          <w:b/>
          <w:i/>
          <w:sz w:val="24"/>
          <w:szCs w:val="24"/>
        </w:rPr>
      </w:pPr>
    </w:p>
    <w:p w14:paraId="22085001" w14:textId="60F7FC17" w:rsidR="005019ED" w:rsidRDefault="005019ED" w:rsidP="005019ED">
      <w:pPr>
        <w:ind w:firstLine="708"/>
        <w:jc w:val="both"/>
        <w:rPr>
          <w:b/>
          <w:i/>
          <w:sz w:val="24"/>
          <w:szCs w:val="24"/>
        </w:rPr>
      </w:pPr>
      <w:r w:rsidRPr="00121191">
        <w:rPr>
          <w:b/>
          <w:i/>
          <w:sz w:val="24"/>
          <w:szCs w:val="24"/>
        </w:rPr>
        <w:t>ЗАДАНИ</w:t>
      </w:r>
      <w:r>
        <w:rPr>
          <w:b/>
          <w:i/>
          <w:sz w:val="24"/>
          <w:szCs w:val="24"/>
        </w:rPr>
        <w:t>Е</w:t>
      </w:r>
    </w:p>
    <w:p w14:paraId="156953FE" w14:textId="77777777" w:rsidR="00333C99" w:rsidRDefault="00333C99" w:rsidP="005019ED">
      <w:pPr>
        <w:ind w:firstLine="708"/>
        <w:jc w:val="both"/>
        <w:rPr>
          <w:sz w:val="24"/>
          <w:szCs w:val="24"/>
        </w:rPr>
      </w:pPr>
    </w:p>
    <w:p w14:paraId="5A313B63" w14:textId="6EE2FF4E" w:rsidR="00ED6D3D" w:rsidRPr="00ED6D3D" w:rsidRDefault="00ED6D3D" w:rsidP="005019ED">
      <w:pPr>
        <w:ind w:firstLine="708"/>
        <w:jc w:val="both"/>
        <w:rPr>
          <w:b/>
          <w:i/>
          <w:sz w:val="24"/>
          <w:szCs w:val="24"/>
        </w:rPr>
      </w:pPr>
      <w:r w:rsidRPr="00ED6D3D">
        <w:rPr>
          <w:sz w:val="24"/>
          <w:szCs w:val="24"/>
        </w:rPr>
        <w:t>Выявить стилистические особенности православного храмового строительства.</w:t>
      </w:r>
    </w:p>
    <w:p w14:paraId="5CEF121D" w14:textId="5A96DC24" w:rsidR="00B245A0" w:rsidRDefault="00B245A0" w:rsidP="00333C99">
      <w:pPr>
        <w:rPr>
          <w:b/>
          <w:caps/>
          <w:szCs w:val="28"/>
        </w:rPr>
      </w:pPr>
    </w:p>
    <w:p w14:paraId="7BB6A123" w14:textId="77777777" w:rsidR="00D65663" w:rsidRDefault="00D65663" w:rsidP="00FF3816">
      <w:pPr>
        <w:jc w:val="center"/>
        <w:rPr>
          <w:b/>
          <w:bCs/>
          <w:i/>
          <w:iCs/>
          <w:szCs w:val="28"/>
        </w:rPr>
      </w:pPr>
    </w:p>
    <w:p w14:paraId="552F4B9C" w14:textId="1930AF02" w:rsidR="00FF3816" w:rsidRPr="00E0463D" w:rsidRDefault="00FF3816" w:rsidP="00FF3816">
      <w:pPr>
        <w:jc w:val="center"/>
        <w:rPr>
          <w:szCs w:val="28"/>
          <w:lang w:eastAsia="en-US"/>
        </w:rPr>
      </w:pPr>
      <w:r w:rsidRPr="00E0463D">
        <w:rPr>
          <w:b/>
          <w:bCs/>
          <w:iCs/>
          <w:szCs w:val="28"/>
        </w:rPr>
        <w:t>Тема. Монгольское завоевание и его последствия.</w:t>
      </w:r>
    </w:p>
    <w:p w14:paraId="12747624" w14:textId="77777777" w:rsidR="00FF3816" w:rsidRDefault="00FF3816" w:rsidP="00FF3816">
      <w:pPr>
        <w:ind w:firstLine="1275"/>
        <w:jc w:val="both"/>
        <w:rPr>
          <w:sz w:val="24"/>
          <w:szCs w:val="24"/>
        </w:rPr>
      </w:pPr>
    </w:p>
    <w:p w14:paraId="18E50E16" w14:textId="77777777" w:rsidR="00FF3816" w:rsidRPr="00D126F1" w:rsidRDefault="00FF3816" w:rsidP="00FF3816">
      <w:pPr>
        <w:ind w:firstLine="851"/>
        <w:jc w:val="both"/>
        <w:rPr>
          <w:sz w:val="24"/>
          <w:szCs w:val="24"/>
        </w:rPr>
      </w:pPr>
      <w:r>
        <w:rPr>
          <w:sz w:val="24"/>
          <w:szCs w:val="24"/>
        </w:rPr>
        <w:t>В конце XII — начале XIII в. вождь одного из монгольских племен, принявший имя </w:t>
      </w:r>
      <w:r>
        <w:rPr>
          <w:bCs/>
          <w:iCs/>
          <w:sz w:val="24"/>
          <w:szCs w:val="24"/>
        </w:rPr>
        <w:t>Чингисхан</w:t>
      </w:r>
      <w:r>
        <w:rPr>
          <w:sz w:val="24"/>
          <w:szCs w:val="24"/>
        </w:rPr>
        <w:t>, в жестокой борьбе объединил все монгольские и родственные им племена. Чингисхан истребил родственное монголам племя </w:t>
      </w:r>
      <w:r>
        <w:rPr>
          <w:iCs/>
          <w:sz w:val="24"/>
          <w:szCs w:val="24"/>
        </w:rPr>
        <w:t>татар</w:t>
      </w:r>
      <w:r>
        <w:rPr>
          <w:sz w:val="24"/>
          <w:szCs w:val="24"/>
        </w:rPr>
        <w:t>. Однако соседние народы называли та</w:t>
      </w:r>
      <w:r>
        <w:rPr>
          <w:sz w:val="24"/>
          <w:szCs w:val="24"/>
        </w:rPr>
        <w:softHyphen/>
        <w:t>тарами всех монголов. В Европе название «татары» прижилось в связи с тем, что они напоминали европейцам выходцев из ада. Разведывательный отряд, посланный Чингисханом, пройдя через Закавказье и Северный Кавказ, нанес удар по половцам. Половцы, которые, несмотря на постоянные стычки с русскими княжествами, все же имели с ними тесные хозяйственные и родственные отношения, обратились за помощью к князьям. В 1223 г. русско-половецкое войско встретилось с монголами на </w:t>
      </w:r>
      <w:r>
        <w:rPr>
          <w:i/>
          <w:iCs/>
          <w:sz w:val="24"/>
          <w:szCs w:val="24"/>
        </w:rPr>
        <w:t xml:space="preserve">реке </w:t>
      </w:r>
      <w:r>
        <w:rPr>
          <w:iCs/>
          <w:sz w:val="24"/>
          <w:szCs w:val="24"/>
        </w:rPr>
        <w:t>Калке</w:t>
      </w:r>
      <w:r>
        <w:rPr>
          <w:sz w:val="24"/>
          <w:szCs w:val="24"/>
        </w:rPr>
        <w:t> и потерпело жестокое поражение. Монголам помогло отсутствие единства среди князей, часть из которых даже не вступила в бой. После смерти Чингисхана его старшему сыну </w:t>
      </w:r>
      <w:proofErr w:type="spellStart"/>
      <w:r>
        <w:rPr>
          <w:bCs/>
          <w:iCs/>
          <w:sz w:val="24"/>
          <w:szCs w:val="24"/>
        </w:rPr>
        <w:t>Джучи</w:t>
      </w:r>
      <w:proofErr w:type="spellEnd"/>
      <w:r>
        <w:rPr>
          <w:sz w:val="24"/>
          <w:szCs w:val="24"/>
        </w:rPr>
        <w:t xml:space="preserve"> должны были достаться владения от Иртыша до Урала и далее на запад, однако он умер еще раньше отца. Власть над этими землями получил сын </w:t>
      </w:r>
      <w:proofErr w:type="spellStart"/>
      <w:r>
        <w:rPr>
          <w:sz w:val="24"/>
          <w:szCs w:val="24"/>
        </w:rPr>
        <w:t>Джучи</w:t>
      </w:r>
      <w:proofErr w:type="spellEnd"/>
      <w:r>
        <w:rPr>
          <w:sz w:val="24"/>
          <w:szCs w:val="24"/>
        </w:rPr>
        <w:t> </w:t>
      </w:r>
      <w:r>
        <w:rPr>
          <w:bCs/>
          <w:iCs/>
          <w:sz w:val="24"/>
          <w:szCs w:val="24"/>
        </w:rPr>
        <w:t>Батый</w:t>
      </w:r>
      <w:r>
        <w:rPr>
          <w:sz w:val="24"/>
          <w:szCs w:val="24"/>
        </w:rPr>
        <w:t>. В 1235 г. на съезде потомков Чингисхана было решено продолжить завоевания на западе вплоть до «последнего моря». В поход под предводительством Батыя двинулось огромное войско. В его состав помимо монголов входили и многие из покоренных ими народов.</w:t>
      </w:r>
    </w:p>
    <w:p w14:paraId="265A0EA7" w14:textId="77777777" w:rsidR="00FF3816" w:rsidRPr="00D126F1" w:rsidRDefault="00FF3816" w:rsidP="00FF3816">
      <w:pPr>
        <w:ind w:firstLine="851"/>
        <w:jc w:val="both"/>
        <w:rPr>
          <w:b/>
          <w:bCs/>
          <w:i/>
          <w:iCs/>
          <w:sz w:val="24"/>
          <w:szCs w:val="24"/>
        </w:rPr>
      </w:pPr>
      <w:r w:rsidRPr="00D126F1">
        <w:rPr>
          <w:b/>
          <w:bCs/>
          <w:i/>
          <w:iCs/>
          <w:sz w:val="24"/>
          <w:szCs w:val="24"/>
        </w:rPr>
        <w:t>Поход Батыя и начало ордынского ига.</w:t>
      </w:r>
    </w:p>
    <w:p w14:paraId="67F0DA08" w14:textId="77777777" w:rsidR="00FF3816" w:rsidRDefault="00FF3816" w:rsidP="00FF3816">
      <w:pPr>
        <w:ind w:firstLine="851"/>
        <w:jc w:val="both"/>
        <w:rPr>
          <w:sz w:val="24"/>
          <w:szCs w:val="24"/>
        </w:rPr>
      </w:pPr>
      <w:r>
        <w:rPr>
          <w:sz w:val="24"/>
          <w:szCs w:val="24"/>
        </w:rPr>
        <w:t xml:space="preserve">Разгромив Волжскую </w:t>
      </w:r>
      <w:proofErr w:type="spellStart"/>
      <w:r>
        <w:rPr>
          <w:sz w:val="24"/>
          <w:szCs w:val="24"/>
        </w:rPr>
        <w:t>Булгарию</w:t>
      </w:r>
      <w:proofErr w:type="spellEnd"/>
      <w:r>
        <w:rPr>
          <w:sz w:val="24"/>
          <w:szCs w:val="24"/>
        </w:rPr>
        <w:t>, Батый в декабре 1237 г. обрушился на княжества Северо-Восточной Руси. При штурме русских городов завоеватели широко использовали военно-технические достижения покоренных народов, главным образом Китая, — стенобитные и метательные машины. Один за другим были захвачены и уничтожены Рязань, Владимир, Суздаль и другие города. В марте 1238 г. в битве на </w:t>
      </w:r>
      <w:r>
        <w:rPr>
          <w:i/>
          <w:iCs/>
          <w:sz w:val="24"/>
          <w:szCs w:val="24"/>
        </w:rPr>
        <w:t xml:space="preserve">реке </w:t>
      </w:r>
      <w:proofErr w:type="spellStart"/>
      <w:r>
        <w:rPr>
          <w:iCs/>
          <w:sz w:val="24"/>
          <w:szCs w:val="24"/>
        </w:rPr>
        <w:t>Ситъ</w:t>
      </w:r>
      <w:proofErr w:type="spellEnd"/>
      <w:r>
        <w:rPr>
          <w:sz w:val="24"/>
          <w:szCs w:val="24"/>
        </w:rPr>
        <w:t xml:space="preserve"> завоеватели наголову разгромили войско великого князя владимирского Юрия Всеволодовича. Батый двинулся на Новгород, но, не дойдя до него ста верст, повернул обратно. Отступление Батыя было вызвано, </w:t>
      </w:r>
      <w:r>
        <w:rPr>
          <w:sz w:val="24"/>
          <w:szCs w:val="24"/>
        </w:rPr>
        <w:lastRenderedPageBreak/>
        <w:t xml:space="preserve">прежде всего, громадными потерями, понесенными его войском в походе. Ни один русский город не сдавался без борьбы, все жители вставали на защиту. При возвращении монголов на их пути оказался маленький городок </w:t>
      </w:r>
      <w:r>
        <w:rPr>
          <w:bCs/>
          <w:iCs/>
          <w:sz w:val="24"/>
          <w:szCs w:val="24"/>
        </w:rPr>
        <w:t>Козельск</w:t>
      </w:r>
      <w:r>
        <w:rPr>
          <w:sz w:val="24"/>
          <w:szCs w:val="24"/>
        </w:rPr>
        <w:t>. Его оборона от многократно превосходящих сил противника длилась семь недель. Из-за больших потерь под Козельском завоеватели назвали его «злым городом». Причиной побед завоевателей было в первую очередь их громадное численное превосходство. По подсчетам историков, Батый привел в Северо-Восточную Русь около 120 —140 тыс. воинов. Все русские земли, включая Новгород, могли выставить не более 30 — 40 тыс. ратников, причем большинство были не профессиональные дружинники, а ополченцы-горожане. Но даже эти силы действовали разобщено, князья и отдельные земли не оказывали помощь соседям, радуясь их несчастью и надеясь в одиночку справиться с бедой. Получив подкрепление, Батый продолжил наступление на запад. В 1239 г. были взяты и стерты с лица земли </w:t>
      </w:r>
      <w:r>
        <w:rPr>
          <w:bCs/>
          <w:iCs/>
          <w:sz w:val="24"/>
          <w:szCs w:val="24"/>
        </w:rPr>
        <w:t>Чернигов</w:t>
      </w:r>
      <w:r>
        <w:rPr>
          <w:sz w:val="24"/>
          <w:szCs w:val="24"/>
        </w:rPr>
        <w:t> и </w:t>
      </w:r>
      <w:proofErr w:type="spellStart"/>
      <w:r>
        <w:rPr>
          <w:bCs/>
          <w:iCs/>
          <w:sz w:val="24"/>
          <w:szCs w:val="24"/>
        </w:rPr>
        <w:t>Переяславль</w:t>
      </w:r>
      <w:proofErr w:type="spellEnd"/>
      <w:r>
        <w:rPr>
          <w:b/>
          <w:bCs/>
          <w:i/>
          <w:iCs/>
          <w:sz w:val="24"/>
          <w:szCs w:val="24"/>
        </w:rPr>
        <w:t xml:space="preserve"> </w:t>
      </w:r>
      <w:r>
        <w:rPr>
          <w:bCs/>
          <w:iCs/>
          <w:sz w:val="24"/>
          <w:szCs w:val="24"/>
        </w:rPr>
        <w:t>Южный</w:t>
      </w:r>
      <w:r>
        <w:rPr>
          <w:sz w:val="24"/>
          <w:szCs w:val="24"/>
        </w:rPr>
        <w:t>. В конце декабря 1240 г. пал после трехнедельной осады </w:t>
      </w:r>
      <w:r>
        <w:rPr>
          <w:bCs/>
          <w:iCs/>
          <w:sz w:val="24"/>
          <w:szCs w:val="24"/>
        </w:rPr>
        <w:t>Киев</w:t>
      </w:r>
      <w:r>
        <w:rPr>
          <w:sz w:val="24"/>
          <w:szCs w:val="24"/>
        </w:rPr>
        <w:t xml:space="preserve">. Бывшая столица Руси превратилась в развалины, почти все жители погибли или были угнаны в плен. Батый огнем и мечом прошелся по Галицко-Волынской земле, разорил Венгрию, Польшу, Хорватию. Было разбито войско рыцарей, посланное навстречу монголам императором Священной Римской империи. И все же в 1242 г. Батый повернул назад. В Западной Европе, ждавшей неминуемого разорения, это было воспринято как чудо. Главной причиной чуда стало упорное сопротивление Русских земель и урон, понесенный </w:t>
      </w:r>
      <w:proofErr w:type="spellStart"/>
      <w:r>
        <w:rPr>
          <w:sz w:val="24"/>
          <w:szCs w:val="24"/>
        </w:rPr>
        <w:t>батыевым</w:t>
      </w:r>
      <w:proofErr w:type="spellEnd"/>
      <w:r>
        <w:rPr>
          <w:sz w:val="24"/>
          <w:szCs w:val="24"/>
        </w:rPr>
        <w:t xml:space="preserve"> войском во время похода. В низовьях Волги хан Батый основал столицу своей державы — город Сарай. Он был построен руками захваченных на Руси и в других странах ремесленников. Государство Батыя и его преемников историки называют </w:t>
      </w:r>
      <w:r>
        <w:rPr>
          <w:bCs/>
          <w:iCs/>
          <w:sz w:val="24"/>
          <w:szCs w:val="24"/>
        </w:rPr>
        <w:t>Золотая Орда</w:t>
      </w:r>
      <w:r>
        <w:rPr>
          <w:sz w:val="24"/>
          <w:szCs w:val="24"/>
        </w:rPr>
        <w:t>.</w:t>
      </w:r>
    </w:p>
    <w:p w14:paraId="1DE95C0B" w14:textId="77777777" w:rsidR="00FF3816" w:rsidRPr="00D126F1" w:rsidRDefault="00FF3816" w:rsidP="00FF3816">
      <w:pPr>
        <w:ind w:firstLine="851"/>
        <w:jc w:val="both"/>
        <w:rPr>
          <w:sz w:val="24"/>
          <w:szCs w:val="24"/>
        </w:rPr>
      </w:pPr>
      <w:r>
        <w:rPr>
          <w:sz w:val="24"/>
          <w:szCs w:val="24"/>
        </w:rPr>
        <w:t>В 1243 г. в Орду были вызваны уцелевшие русские князья, стоявшие во главе разоренных земель. Из рук монгольского хана они получили ярлыки — грамоты на право управления тем или иным княжеством. Так Русь попала под </w:t>
      </w:r>
      <w:r>
        <w:rPr>
          <w:bCs/>
          <w:iCs/>
          <w:sz w:val="24"/>
          <w:szCs w:val="24"/>
        </w:rPr>
        <w:t>иго</w:t>
      </w:r>
      <w:r>
        <w:rPr>
          <w:sz w:val="24"/>
          <w:szCs w:val="24"/>
        </w:rPr>
        <w:t> Золотой Орды. Русские княжества сохранили внутреннее самоуправление, но их правители во всем подчинялись ханам. Главным выражением монголо-татарского, или ордынского, ига являлась тяжелейшая </w:t>
      </w:r>
      <w:r>
        <w:rPr>
          <w:iCs/>
          <w:sz w:val="24"/>
          <w:szCs w:val="24"/>
        </w:rPr>
        <w:t>дань</w:t>
      </w:r>
      <w:r>
        <w:rPr>
          <w:sz w:val="24"/>
          <w:szCs w:val="24"/>
        </w:rPr>
        <w:t>, взимаемая с каждого жителя-мужчины. Для определения размеров дани завоеватели позже провели</w:t>
      </w:r>
      <w:r>
        <w:rPr>
          <w:i/>
          <w:iCs/>
          <w:sz w:val="24"/>
          <w:szCs w:val="24"/>
        </w:rPr>
        <w:t xml:space="preserve"> </w:t>
      </w:r>
      <w:r>
        <w:rPr>
          <w:iCs/>
          <w:sz w:val="24"/>
          <w:szCs w:val="24"/>
        </w:rPr>
        <w:t>перепись</w:t>
      </w:r>
      <w:r>
        <w:rPr>
          <w:sz w:val="24"/>
          <w:szCs w:val="24"/>
        </w:rPr>
        <w:t> населения. За действиями князей и за исправностью поступления дани наблюдали представители ханов в русских княжествах — </w:t>
      </w:r>
      <w:r>
        <w:rPr>
          <w:iCs/>
          <w:sz w:val="24"/>
          <w:szCs w:val="24"/>
        </w:rPr>
        <w:t>баскаки</w:t>
      </w:r>
      <w:r>
        <w:rPr>
          <w:sz w:val="24"/>
          <w:szCs w:val="24"/>
        </w:rPr>
        <w:t>. Монгольское нашествие и установление ига принесло Руси невосполнимый урон во всех сферах — в численности населения, в хозяйстве, культуре. Так, в ряде мест количество жителей достигло до монгольского уровня только в XVIII в. Особенно пострадали города. Их жители не только массово гибли во время штурма, но и периодически угонялись в рабство. Было подорвано городское самоуправление и почти ликвидировано влияние городских общин на политическую жизнь Руси.</w:t>
      </w:r>
    </w:p>
    <w:p w14:paraId="1C7CE47F" w14:textId="77777777" w:rsidR="00FF3816" w:rsidRPr="00D126F1" w:rsidRDefault="00FF3816" w:rsidP="00FF3816">
      <w:pPr>
        <w:ind w:firstLine="851"/>
        <w:jc w:val="both"/>
        <w:rPr>
          <w:b/>
          <w:bCs/>
          <w:i/>
          <w:iCs/>
          <w:sz w:val="24"/>
          <w:szCs w:val="24"/>
        </w:rPr>
      </w:pPr>
      <w:r w:rsidRPr="00D126F1">
        <w:rPr>
          <w:b/>
          <w:bCs/>
          <w:i/>
          <w:iCs/>
          <w:sz w:val="24"/>
          <w:szCs w:val="24"/>
        </w:rPr>
        <w:t>Отражение угрозы с Запада.</w:t>
      </w:r>
    </w:p>
    <w:p w14:paraId="7E568F16" w14:textId="77777777" w:rsidR="00FF3816" w:rsidRPr="00D126F1" w:rsidRDefault="00FF3816" w:rsidP="00FF3816">
      <w:pPr>
        <w:ind w:firstLine="851"/>
        <w:jc w:val="both"/>
        <w:rPr>
          <w:sz w:val="24"/>
          <w:szCs w:val="24"/>
        </w:rPr>
      </w:pPr>
      <w:r>
        <w:rPr>
          <w:sz w:val="24"/>
          <w:szCs w:val="24"/>
        </w:rPr>
        <w:t>Западные соседи Руси намеревались воспользоваться ее разгромом. Еще в начале XIII в. в Прибалтике обосновались немецкие рыцари-крестоносцы, члены различных духовно-рыцарских орденов. Под предлогом приобщения местных племен к христианству они начали их порабощение. Прибалтийские племена ранее платили дань русским князьям. Потому те вступили в борьбу с крестоносцами. После нашествия Батыя крестоносцы смогли укрепиться в Прибалтике. Здесь возникло государство рыцарей </w:t>
      </w:r>
      <w:r>
        <w:rPr>
          <w:bCs/>
          <w:iCs/>
          <w:sz w:val="24"/>
          <w:szCs w:val="24"/>
        </w:rPr>
        <w:t>Тевтонского ордена</w:t>
      </w:r>
      <w:r>
        <w:rPr>
          <w:sz w:val="24"/>
          <w:szCs w:val="24"/>
        </w:rPr>
        <w:t xml:space="preserve">, восточная часть которого называлась </w:t>
      </w:r>
      <w:r>
        <w:rPr>
          <w:bCs/>
          <w:iCs/>
          <w:sz w:val="24"/>
          <w:szCs w:val="24"/>
        </w:rPr>
        <w:t>Ливонский орден</w:t>
      </w:r>
      <w:r>
        <w:rPr>
          <w:sz w:val="24"/>
          <w:szCs w:val="24"/>
        </w:rPr>
        <w:t xml:space="preserve">. По призыву папы римского рыцари начали наступление на Русь. В союзе с орденами действовала Швеция. В 1240 г. крупный отряд шведов на кораблях вошел в реку Неву, берега которой являлись владениями Новгорода. В городе тогда княжил 20-летний сын великого князя владимирского Ярослава </w:t>
      </w:r>
      <w:r>
        <w:rPr>
          <w:bCs/>
          <w:iCs/>
          <w:sz w:val="24"/>
          <w:szCs w:val="24"/>
        </w:rPr>
        <w:t>Александр</w:t>
      </w:r>
      <w:r>
        <w:rPr>
          <w:sz w:val="24"/>
          <w:szCs w:val="24"/>
        </w:rPr>
        <w:t>. С дружиной новгородцев он стремительно преодолел расстояние от Новгорода до устья притока Невы Ижоры, где шведы разбили свой лагерь. Утром 15 июля 1240 г. русские атаковали противника и разгромили его. Эта победа в небольшой по масштабам битве имела огромный резонанс на Руси. В условиях нескончаемых поражений это был луч надежды. Князь Александр получил позже прозвище </w:t>
      </w:r>
      <w:r>
        <w:rPr>
          <w:bCs/>
          <w:iCs/>
          <w:sz w:val="24"/>
          <w:szCs w:val="24"/>
        </w:rPr>
        <w:t>Невский</w:t>
      </w:r>
      <w:r>
        <w:rPr>
          <w:sz w:val="24"/>
          <w:szCs w:val="24"/>
        </w:rPr>
        <w:t>. Вскоре рыцари Тевтонского ордена начали наступление на русские земли: заняли </w:t>
      </w:r>
      <w:r>
        <w:rPr>
          <w:iCs/>
          <w:sz w:val="24"/>
          <w:szCs w:val="24"/>
        </w:rPr>
        <w:t>Псков</w:t>
      </w:r>
      <w:r>
        <w:rPr>
          <w:sz w:val="24"/>
          <w:szCs w:val="24"/>
        </w:rPr>
        <w:t>, построили крепость </w:t>
      </w:r>
      <w:r>
        <w:rPr>
          <w:iCs/>
          <w:sz w:val="24"/>
          <w:szCs w:val="24"/>
        </w:rPr>
        <w:t>Копорье</w:t>
      </w:r>
      <w:r>
        <w:rPr>
          <w:sz w:val="24"/>
          <w:szCs w:val="24"/>
        </w:rPr>
        <w:t xml:space="preserve">. Александр Невский с дружиной из Владимиро-Суздальского княжества и новгородцами взял Копорье и </w:t>
      </w:r>
      <w:r>
        <w:rPr>
          <w:sz w:val="24"/>
          <w:szCs w:val="24"/>
        </w:rPr>
        <w:lastRenderedPageBreak/>
        <w:t>освободил Псков. Затем он вошел в пределы владений ордена. 5 апреля 1242 г. на </w:t>
      </w:r>
      <w:r>
        <w:rPr>
          <w:iCs/>
          <w:sz w:val="24"/>
          <w:szCs w:val="24"/>
        </w:rPr>
        <w:t>льду Чудского озера</w:t>
      </w:r>
      <w:r>
        <w:rPr>
          <w:sz w:val="24"/>
          <w:szCs w:val="24"/>
        </w:rPr>
        <w:t> русская рать нанесла сокрушительное поражение крестоносцам. Эта битва вошла в историю как Ледовое побоище. По новгородско-орденскому договору крестоносцы отказались от притязаний на Русские земли. Однако набеги немецких и шведских рыцарей на Русь и нападения новгородцев и псковичей на прибалтийские владения ордена и Швеции оставались постоянным явлением в жизни Северо-Западной Руси. Александр Невский, а затем и его приемники воевали и с литовцами, также совершавшими нападения на Русские земли.</w:t>
      </w:r>
    </w:p>
    <w:p w14:paraId="59BC2C9C" w14:textId="77777777" w:rsidR="00FF3816" w:rsidRPr="00D126F1" w:rsidRDefault="00FF3816" w:rsidP="00FF3816">
      <w:pPr>
        <w:ind w:firstLine="851"/>
        <w:jc w:val="both"/>
        <w:rPr>
          <w:b/>
          <w:bCs/>
          <w:i/>
          <w:iCs/>
          <w:sz w:val="24"/>
          <w:szCs w:val="24"/>
        </w:rPr>
      </w:pPr>
      <w:r w:rsidRPr="00D126F1">
        <w:rPr>
          <w:b/>
          <w:bCs/>
          <w:i/>
          <w:iCs/>
          <w:sz w:val="24"/>
          <w:szCs w:val="24"/>
        </w:rPr>
        <w:t>Русь под ордынским игом.</w:t>
      </w:r>
    </w:p>
    <w:p w14:paraId="230852FC" w14:textId="77777777" w:rsidR="00FF3816" w:rsidRDefault="00FF3816" w:rsidP="00FF3816">
      <w:pPr>
        <w:ind w:firstLine="851"/>
        <w:jc w:val="both"/>
        <w:rPr>
          <w:sz w:val="24"/>
          <w:szCs w:val="24"/>
        </w:rPr>
      </w:pPr>
      <w:r>
        <w:rPr>
          <w:sz w:val="24"/>
          <w:szCs w:val="24"/>
        </w:rPr>
        <w:t xml:space="preserve">Подавляющая часть Руси, включая и мало затронутые завоевателями Новгородские земли, находилась под властью Золотой Орды почти два с половиной столетия, до 1480 г. Наиболее страшными были первые десятилетия ига. В те времена ордынцы часто совершали походы на Русь. По своим последствиям они нередко были более разрушительными, чем само </w:t>
      </w:r>
      <w:proofErr w:type="spellStart"/>
      <w:r>
        <w:rPr>
          <w:sz w:val="24"/>
          <w:szCs w:val="24"/>
        </w:rPr>
        <w:t>Батыево</w:t>
      </w:r>
      <w:proofErr w:type="spellEnd"/>
      <w:r>
        <w:rPr>
          <w:sz w:val="24"/>
          <w:szCs w:val="24"/>
        </w:rPr>
        <w:t xml:space="preserve"> нашествие. Главной целью походов было получение добычи, включая пленных, и устрашение оставшихся в живых. Население Руси резко сократилось, немало городов исчезло навсегда, были забыты многие ремесла, прекратилось каменное строительство. Большие изменения произошли и в политической жизни. В результате уничтожения городов и гибели многих бояр воз</w:t>
      </w:r>
      <w:r>
        <w:rPr>
          <w:sz w:val="24"/>
          <w:szCs w:val="24"/>
        </w:rPr>
        <w:softHyphen/>
        <w:t>росло значение княжеской власти. Население видело в князьях своих последних защитников. В то же время завоеватели управляли подвластной им территорией руками князей, которых они стремились разобщить, стравливая друг с другом. Поэтому к постоянной угрозе внешних нападений добавлялись еще и частые распри князей. Особенно усилились усобицы при сыновьях Александра Невского. В ходе их враждующие правители нередко приводили на Русь отряды ордынцев.</w:t>
      </w:r>
    </w:p>
    <w:p w14:paraId="1164601F" w14:textId="77777777" w:rsidR="00FF3816" w:rsidRDefault="00FF3816" w:rsidP="00FF3816">
      <w:pPr>
        <w:rPr>
          <w:b/>
          <w:caps/>
          <w:szCs w:val="28"/>
        </w:rPr>
      </w:pPr>
    </w:p>
    <w:p w14:paraId="52C83F2E" w14:textId="09CD0444" w:rsidR="00FF3816" w:rsidRDefault="00FF3816" w:rsidP="00FF3816">
      <w:pPr>
        <w:jc w:val="both"/>
        <w:rPr>
          <w:b/>
          <w:i/>
          <w:sz w:val="24"/>
          <w:szCs w:val="24"/>
        </w:rPr>
      </w:pPr>
      <w:r w:rsidRPr="00905D3E">
        <w:rPr>
          <w:b/>
          <w:i/>
          <w:sz w:val="24"/>
          <w:szCs w:val="24"/>
        </w:rPr>
        <w:t>ЗАДАНИ</w:t>
      </w:r>
      <w:r>
        <w:rPr>
          <w:b/>
          <w:i/>
          <w:sz w:val="24"/>
          <w:szCs w:val="24"/>
        </w:rPr>
        <w:t>Е</w:t>
      </w:r>
    </w:p>
    <w:p w14:paraId="1929503D" w14:textId="77777777" w:rsidR="00D65663" w:rsidRPr="00905D3E" w:rsidRDefault="00D65663" w:rsidP="00FF3816">
      <w:pPr>
        <w:jc w:val="both"/>
        <w:rPr>
          <w:b/>
          <w:i/>
          <w:sz w:val="24"/>
          <w:szCs w:val="24"/>
        </w:rPr>
      </w:pPr>
    </w:p>
    <w:p w14:paraId="672CB135" w14:textId="77777777" w:rsidR="00FF3816" w:rsidRPr="001A56DC" w:rsidRDefault="00FF3816" w:rsidP="00FF3816">
      <w:pPr>
        <w:jc w:val="both"/>
        <w:rPr>
          <w:b/>
          <w:szCs w:val="28"/>
        </w:rPr>
      </w:pPr>
      <w:r>
        <w:rPr>
          <w:sz w:val="24"/>
          <w:szCs w:val="24"/>
        </w:rPr>
        <w:t xml:space="preserve">Читать учебную литературу, </w:t>
      </w:r>
      <w:r w:rsidRPr="004208DE">
        <w:rPr>
          <w:sz w:val="24"/>
          <w:szCs w:val="24"/>
        </w:rPr>
        <w:t xml:space="preserve">конспект лекций, </w:t>
      </w:r>
      <w:r>
        <w:rPr>
          <w:sz w:val="24"/>
          <w:szCs w:val="24"/>
        </w:rPr>
        <w:t xml:space="preserve">учить </w:t>
      </w:r>
      <w:r w:rsidRPr="004208DE">
        <w:rPr>
          <w:sz w:val="24"/>
          <w:szCs w:val="24"/>
        </w:rPr>
        <w:t>даты, термины.</w:t>
      </w:r>
    </w:p>
    <w:p w14:paraId="389734DE" w14:textId="77777777" w:rsidR="00FF3816" w:rsidRDefault="00FF3816" w:rsidP="00FF3816">
      <w:pPr>
        <w:jc w:val="both"/>
        <w:rPr>
          <w:sz w:val="24"/>
          <w:szCs w:val="24"/>
        </w:rPr>
      </w:pPr>
      <w:r w:rsidRPr="004208DE">
        <w:rPr>
          <w:sz w:val="24"/>
          <w:szCs w:val="24"/>
        </w:rPr>
        <w:t>Используя дополнительную литературу, Интернет-ресурсы</w:t>
      </w:r>
      <w:r>
        <w:rPr>
          <w:sz w:val="24"/>
          <w:szCs w:val="24"/>
        </w:rPr>
        <w:t xml:space="preserve"> и</w:t>
      </w:r>
      <w:r w:rsidRPr="004208DE">
        <w:rPr>
          <w:sz w:val="24"/>
          <w:szCs w:val="24"/>
        </w:rPr>
        <w:t xml:space="preserve"> учебники истории, </w:t>
      </w:r>
    </w:p>
    <w:p w14:paraId="1BD3F0BB" w14:textId="77777777" w:rsidR="00FF3816" w:rsidRDefault="00FF3816" w:rsidP="00FF3816">
      <w:pPr>
        <w:jc w:val="both"/>
        <w:rPr>
          <w:sz w:val="24"/>
          <w:szCs w:val="24"/>
        </w:rPr>
      </w:pPr>
      <w:r w:rsidRPr="004208DE">
        <w:rPr>
          <w:sz w:val="24"/>
          <w:szCs w:val="24"/>
        </w:rPr>
        <w:t>подготовить сообщение на тему: «</w:t>
      </w:r>
      <w:r>
        <w:rPr>
          <w:sz w:val="24"/>
          <w:szCs w:val="24"/>
        </w:rPr>
        <w:t>Русь под ордынским игом»</w:t>
      </w:r>
      <w:r w:rsidRPr="004208DE">
        <w:rPr>
          <w:sz w:val="24"/>
          <w:szCs w:val="24"/>
        </w:rPr>
        <w:t>.</w:t>
      </w:r>
    </w:p>
    <w:p w14:paraId="14549989" w14:textId="77777777" w:rsidR="00B245A0" w:rsidRDefault="00B245A0" w:rsidP="00CB55DB">
      <w:pPr>
        <w:ind w:firstLine="397"/>
        <w:jc w:val="center"/>
        <w:rPr>
          <w:b/>
          <w:caps/>
          <w:szCs w:val="28"/>
        </w:rPr>
      </w:pPr>
    </w:p>
    <w:p w14:paraId="75C7B739" w14:textId="77777777" w:rsidR="00D65663" w:rsidRDefault="00D65663" w:rsidP="001A23CF">
      <w:pPr>
        <w:jc w:val="center"/>
        <w:rPr>
          <w:b/>
          <w:bCs/>
          <w:i/>
          <w:iCs/>
          <w:szCs w:val="28"/>
        </w:rPr>
      </w:pPr>
    </w:p>
    <w:p w14:paraId="64DE531F" w14:textId="7E95D49B" w:rsidR="001A23CF" w:rsidRPr="00E0463D" w:rsidRDefault="001A23CF" w:rsidP="001A23CF">
      <w:pPr>
        <w:jc w:val="center"/>
        <w:rPr>
          <w:b/>
          <w:bCs/>
          <w:iCs/>
          <w:szCs w:val="28"/>
        </w:rPr>
      </w:pPr>
      <w:r w:rsidRPr="00E0463D">
        <w:rPr>
          <w:b/>
          <w:bCs/>
          <w:iCs/>
          <w:szCs w:val="28"/>
        </w:rPr>
        <w:t>Тема. Начало возвышения Москвы</w:t>
      </w:r>
      <w:r w:rsidR="00E0463D">
        <w:rPr>
          <w:b/>
          <w:bCs/>
          <w:iCs/>
          <w:szCs w:val="28"/>
        </w:rPr>
        <w:t>.</w:t>
      </w:r>
    </w:p>
    <w:p w14:paraId="4027BC94" w14:textId="77777777" w:rsidR="001A23CF" w:rsidRPr="003D0474" w:rsidRDefault="001A23CF" w:rsidP="001A23CF">
      <w:pPr>
        <w:jc w:val="center"/>
        <w:rPr>
          <w:sz w:val="24"/>
          <w:szCs w:val="24"/>
        </w:rPr>
      </w:pPr>
    </w:p>
    <w:p w14:paraId="4F7A5E52" w14:textId="77777777" w:rsidR="001A23CF" w:rsidRPr="003D0474" w:rsidRDefault="001A23CF" w:rsidP="001A23CF">
      <w:pPr>
        <w:ind w:firstLine="851"/>
        <w:jc w:val="both"/>
        <w:rPr>
          <w:sz w:val="24"/>
          <w:szCs w:val="24"/>
        </w:rPr>
      </w:pPr>
      <w:r w:rsidRPr="003D0474">
        <w:rPr>
          <w:bCs/>
          <w:i/>
          <w:iCs/>
          <w:sz w:val="24"/>
          <w:szCs w:val="24"/>
        </w:rPr>
        <w:t>Возрождение и начало объединения Северо-Восточной Руси</w:t>
      </w:r>
      <w:r w:rsidRPr="003D0474">
        <w:rPr>
          <w:sz w:val="24"/>
          <w:szCs w:val="24"/>
        </w:rPr>
        <w:t>. Первые признаки возрождения, а затем и некоторого подъема хозяйства на северо-востоке Руси наметились лишь в конце XIII в. По мере развития Золотой Орды сокращалась сила и воинственность этого государства. Набеги на Русь становились все менее частыми, и в Русских землях возникли условия для восстановления городов и развития сельского хозяйства. Происходит освоение новых территорий, расширяются торговые и иные связи между отдельными землями. Начинают складываться некоторые экономические предпосылки для объединения Руси. Главное, что заставляло различные слои населения поддерживать объединительные тенденции, заключалось в стремлении к освобождению от ордынского ига. Опыт столкновений с Ордой показывал: только подчинение всех сил единому центру может принести успех. В качестве важных предпосылок к объединению выступали память о былом едином государстве, общая культура и православная вера, единая церковная организации во главе с митрополитом всея Руси.</w:t>
      </w:r>
    </w:p>
    <w:p w14:paraId="2481407D" w14:textId="77777777" w:rsidR="001A23CF" w:rsidRPr="003D0474" w:rsidRDefault="001A23CF" w:rsidP="001A23CF">
      <w:pPr>
        <w:ind w:firstLine="851"/>
        <w:jc w:val="both"/>
        <w:rPr>
          <w:sz w:val="24"/>
          <w:szCs w:val="24"/>
        </w:rPr>
      </w:pPr>
      <w:r w:rsidRPr="003D0474">
        <w:rPr>
          <w:bCs/>
          <w:i/>
          <w:iCs/>
          <w:sz w:val="24"/>
          <w:szCs w:val="24"/>
        </w:rPr>
        <w:t>Усиление новых политических центров</w:t>
      </w:r>
      <w:r w:rsidRPr="003D0474">
        <w:rPr>
          <w:sz w:val="24"/>
          <w:szCs w:val="24"/>
        </w:rPr>
        <w:t>. В начале XIV в. выявились </w:t>
      </w:r>
      <w:r w:rsidRPr="003D0474">
        <w:rPr>
          <w:bCs/>
          <w:iCs/>
          <w:sz w:val="24"/>
          <w:szCs w:val="24"/>
        </w:rPr>
        <w:t>два центра объединения Русских земель</w:t>
      </w:r>
      <w:r w:rsidRPr="003D0474">
        <w:rPr>
          <w:sz w:val="24"/>
          <w:szCs w:val="24"/>
        </w:rPr>
        <w:t>. Одним из них стало </w:t>
      </w:r>
      <w:r w:rsidRPr="003D0474">
        <w:rPr>
          <w:bCs/>
          <w:iCs/>
          <w:sz w:val="24"/>
          <w:szCs w:val="24"/>
        </w:rPr>
        <w:t>Великое княжество Литовское</w:t>
      </w:r>
      <w:r w:rsidRPr="003D0474">
        <w:rPr>
          <w:sz w:val="24"/>
          <w:szCs w:val="24"/>
        </w:rPr>
        <w:t xml:space="preserve">. Оно возникло еще в начале XIII в. Толчком к образованию государства у литовских племен послужило усиление натиска на них со стороны немецких рыцарей. Значительная часть ослабленных Русских земель оказалась в сфере влияния литовских князей, а затем вошла в состав их владений. Определяющее влияние на Великое княжество Литовское имели традиции русской государственности. В нем действовали законы Древней Руси, русский язык был государственным, большинство населения называли себя русскими. При князьях </w:t>
      </w:r>
      <w:proofErr w:type="spellStart"/>
      <w:r w:rsidRPr="003D0474">
        <w:rPr>
          <w:bCs/>
          <w:iCs/>
          <w:sz w:val="24"/>
          <w:szCs w:val="24"/>
        </w:rPr>
        <w:t>Гедимине</w:t>
      </w:r>
      <w:proofErr w:type="spellEnd"/>
      <w:r w:rsidRPr="003D0474">
        <w:rPr>
          <w:sz w:val="24"/>
          <w:szCs w:val="24"/>
        </w:rPr>
        <w:t> и </w:t>
      </w:r>
      <w:r w:rsidRPr="003D0474">
        <w:rPr>
          <w:bCs/>
          <w:iCs/>
          <w:sz w:val="24"/>
          <w:szCs w:val="24"/>
        </w:rPr>
        <w:t>Ольгерде</w:t>
      </w:r>
      <w:r w:rsidRPr="003D0474">
        <w:rPr>
          <w:sz w:val="24"/>
          <w:szCs w:val="24"/>
        </w:rPr>
        <w:t xml:space="preserve"> в XIV в. в сферу влияния Великого княжества Литовского попали </w:t>
      </w:r>
      <w:r w:rsidRPr="003D0474">
        <w:rPr>
          <w:sz w:val="24"/>
          <w:szCs w:val="24"/>
        </w:rPr>
        <w:lastRenderedPageBreak/>
        <w:t xml:space="preserve">огромные территории, включая Галицко-Волынскую землю, Смоленск. Однако между преемниками Ольгерда начались усобицы. Поскольку необходимость отражения нападений со стороны Орды в этих землях была не слишком велика, Великое княжество Литовское до конца своего существования в XVI в. оставалось государством со слабой центральной властью. Княжество раздирали и межрелигиозные противоречия. </w:t>
      </w:r>
      <w:proofErr w:type="spellStart"/>
      <w:r w:rsidRPr="003D0474">
        <w:rPr>
          <w:sz w:val="24"/>
          <w:szCs w:val="24"/>
        </w:rPr>
        <w:t>Гедемин</w:t>
      </w:r>
      <w:proofErr w:type="spellEnd"/>
      <w:r w:rsidRPr="003D0474">
        <w:rPr>
          <w:sz w:val="24"/>
          <w:szCs w:val="24"/>
        </w:rPr>
        <w:t xml:space="preserve"> и Ольгерд оставались язычниками, хотя многие другие литовские князья приняли православие. С конца XIV в. господствующие позиции заняло католичество. Постепенно положение православных людей стало ухудшаться. Даже православная знать оказалась в приниженном положении и со временем перешла в католичество, в то время как боль</w:t>
      </w:r>
      <w:r w:rsidRPr="003D0474">
        <w:rPr>
          <w:sz w:val="24"/>
          <w:szCs w:val="24"/>
        </w:rPr>
        <w:softHyphen/>
        <w:t>шинство населения княжества оставалось верно православию.</w:t>
      </w:r>
    </w:p>
    <w:p w14:paraId="0D93C6F1" w14:textId="77777777" w:rsidR="001A23CF" w:rsidRPr="003D0474" w:rsidRDefault="001A23CF" w:rsidP="001A23CF">
      <w:pPr>
        <w:ind w:firstLine="851"/>
        <w:jc w:val="both"/>
        <w:rPr>
          <w:sz w:val="24"/>
          <w:szCs w:val="24"/>
        </w:rPr>
      </w:pPr>
      <w:r w:rsidRPr="003D0474">
        <w:rPr>
          <w:sz w:val="24"/>
          <w:szCs w:val="24"/>
        </w:rPr>
        <w:t>Второй центр объединения Русских земель находился в </w:t>
      </w:r>
      <w:r w:rsidRPr="003D0474">
        <w:rPr>
          <w:bCs/>
          <w:iCs/>
          <w:sz w:val="24"/>
          <w:szCs w:val="24"/>
        </w:rPr>
        <w:t>Северо-Восточной Руси</w:t>
      </w:r>
      <w:r w:rsidRPr="003D0474">
        <w:rPr>
          <w:sz w:val="24"/>
          <w:szCs w:val="24"/>
        </w:rPr>
        <w:t xml:space="preserve">. К началу XIV в. главой ее </w:t>
      </w:r>
      <w:proofErr w:type="spellStart"/>
      <w:r w:rsidRPr="003D0474">
        <w:rPr>
          <w:sz w:val="24"/>
          <w:szCs w:val="24"/>
        </w:rPr>
        <w:t>попрежнему</w:t>
      </w:r>
      <w:proofErr w:type="spellEnd"/>
      <w:r w:rsidRPr="003D0474">
        <w:rPr>
          <w:sz w:val="24"/>
          <w:szCs w:val="24"/>
        </w:rPr>
        <w:t xml:space="preserve"> считался великий князь владимирский. Однако, получив от хана ярлык княжения, правители уже не ехали во Владимир, а оставались в своих уделах. В этих условиях борьба за великое княжение постепенно переросла в борьбу за первенство в Северо-Восточной Руси. Наиболее сильным княжеством стало </w:t>
      </w:r>
      <w:r w:rsidRPr="003D0474">
        <w:rPr>
          <w:bCs/>
          <w:iCs/>
          <w:sz w:val="24"/>
          <w:szCs w:val="24"/>
        </w:rPr>
        <w:t>Тверское</w:t>
      </w:r>
      <w:r w:rsidRPr="003D0474">
        <w:rPr>
          <w:sz w:val="24"/>
          <w:szCs w:val="24"/>
        </w:rPr>
        <w:t>, где правили потомки брата Александра Невского </w:t>
      </w:r>
      <w:r w:rsidRPr="003D0474">
        <w:rPr>
          <w:bCs/>
          <w:iCs/>
          <w:sz w:val="24"/>
          <w:szCs w:val="24"/>
        </w:rPr>
        <w:t>Ярослава</w:t>
      </w:r>
      <w:r w:rsidRPr="003D0474">
        <w:rPr>
          <w:sz w:val="24"/>
          <w:szCs w:val="24"/>
        </w:rPr>
        <w:t>. Пользуясь отчасти поддержкой ханов Золотой Орды, тверские князья стали самыми могущественными правителями региона. С Тверью соперничало </w:t>
      </w:r>
      <w:r w:rsidRPr="003D0474">
        <w:rPr>
          <w:bCs/>
          <w:iCs/>
          <w:sz w:val="24"/>
          <w:szCs w:val="24"/>
        </w:rPr>
        <w:t>Московское княжество</w:t>
      </w:r>
      <w:r w:rsidRPr="003D0474">
        <w:rPr>
          <w:sz w:val="24"/>
          <w:szCs w:val="24"/>
        </w:rPr>
        <w:t>, в котором правил младший сын Александра Невского </w:t>
      </w:r>
      <w:r w:rsidRPr="003D0474">
        <w:rPr>
          <w:bCs/>
          <w:iCs/>
          <w:sz w:val="24"/>
          <w:szCs w:val="24"/>
        </w:rPr>
        <w:t>Даниил</w:t>
      </w:r>
      <w:r w:rsidRPr="003D0474">
        <w:rPr>
          <w:sz w:val="24"/>
          <w:szCs w:val="24"/>
        </w:rPr>
        <w:t>. Даниилу и его сыновьям удалось значительно расширить границы княжества и укрепить его экономику. В 1300 г. Дани</w:t>
      </w:r>
      <w:r w:rsidRPr="003D0474">
        <w:rPr>
          <w:sz w:val="24"/>
          <w:szCs w:val="24"/>
        </w:rPr>
        <w:softHyphen/>
        <w:t>ил отвоевал у рязанских князей </w:t>
      </w:r>
      <w:r w:rsidRPr="003D0474">
        <w:rPr>
          <w:iCs/>
          <w:sz w:val="24"/>
          <w:szCs w:val="24"/>
        </w:rPr>
        <w:t>Коломну</w:t>
      </w:r>
      <w:r w:rsidRPr="003D0474">
        <w:rPr>
          <w:sz w:val="24"/>
          <w:szCs w:val="24"/>
        </w:rPr>
        <w:t>, в 1302 г. он получил по завещанию </w:t>
      </w:r>
      <w:proofErr w:type="spellStart"/>
      <w:r w:rsidRPr="003D0474">
        <w:rPr>
          <w:iCs/>
          <w:sz w:val="24"/>
          <w:szCs w:val="24"/>
        </w:rPr>
        <w:t>Переяславль</w:t>
      </w:r>
      <w:proofErr w:type="spellEnd"/>
      <w:r w:rsidRPr="003D0474">
        <w:rPr>
          <w:i/>
          <w:iCs/>
          <w:sz w:val="24"/>
          <w:szCs w:val="24"/>
        </w:rPr>
        <w:t>-</w:t>
      </w:r>
      <w:r w:rsidRPr="003D0474">
        <w:rPr>
          <w:iCs/>
          <w:sz w:val="24"/>
          <w:szCs w:val="24"/>
        </w:rPr>
        <w:t>Залесский</w:t>
      </w:r>
      <w:r w:rsidRPr="003D0474">
        <w:rPr>
          <w:sz w:val="24"/>
          <w:szCs w:val="24"/>
        </w:rPr>
        <w:t>, в 1303 г., в год смерти князя, его сыновья захватили </w:t>
      </w:r>
      <w:r w:rsidRPr="003D0474">
        <w:rPr>
          <w:i/>
          <w:iCs/>
          <w:sz w:val="24"/>
          <w:szCs w:val="24"/>
        </w:rPr>
        <w:t>Можайск</w:t>
      </w:r>
      <w:r w:rsidRPr="003D0474">
        <w:rPr>
          <w:sz w:val="24"/>
          <w:szCs w:val="24"/>
        </w:rPr>
        <w:t>.</w:t>
      </w:r>
    </w:p>
    <w:p w14:paraId="7943C29F" w14:textId="77777777" w:rsidR="001A23CF" w:rsidRPr="003D0474" w:rsidRDefault="001A23CF" w:rsidP="001A23CF">
      <w:pPr>
        <w:ind w:firstLine="851"/>
        <w:jc w:val="both"/>
        <w:rPr>
          <w:sz w:val="24"/>
          <w:szCs w:val="24"/>
        </w:rPr>
      </w:pPr>
      <w:r w:rsidRPr="003D0474">
        <w:rPr>
          <w:bCs/>
          <w:i/>
          <w:iCs/>
          <w:sz w:val="24"/>
          <w:szCs w:val="24"/>
        </w:rPr>
        <w:t>Борьба за первенство между Москвой и Тверью</w:t>
      </w:r>
      <w:r w:rsidRPr="003D0474">
        <w:rPr>
          <w:sz w:val="24"/>
          <w:szCs w:val="24"/>
        </w:rPr>
        <w:t>. Сын Даниила Юрий, вопреки тому, что ханы давали ярлык на вели</w:t>
      </w:r>
      <w:r w:rsidRPr="003D0474">
        <w:rPr>
          <w:sz w:val="24"/>
          <w:szCs w:val="24"/>
        </w:rPr>
        <w:softHyphen/>
        <w:t>кое княжение только детям великого князя, сумел в 1318 г. добыть себе нужный титул. Он начал открытую борьбу с тверскими князьями, но в 1325 г. был убит в Орде тверским князем Дмитрием Михайловичем. После этого хан Узбек отдал ярлык тверскому князю </w:t>
      </w:r>
      <w:r w:rsidRPr="003D0474">
        <w:rPr>
          <w:bCs/>
          <w:iCs/>
          <w:sz w:val="24"/>
          <w:szCs w:val="24"/>
        </w:rPr>
        <w:t>Александру Михайловичу</w:t>
      </w:r>
      <w:r w:rsidRPr="003D0474">
        <w:rPr>
          <w:sz w:val="24"/>
          <w:szCs w:val="24"/>
        </w:rPr>
        <w:t>. В Москве власть перешла к брату Юрия </w:t>
      </w:r>
      <w:r w:rsidRPr="003D0474">
        <w:rPr>
          <w:bCs/>
          <w:iCs/>
          <w:sz w:val="24"/>
          <w:szCs w:val="24"/>
        </w:rPr>
        <w:t>Ивану Калите</w:t>
      </w:r>
      <w:r w:rsidRPr="003D0474">
        <w:rPr>
          <w:sz w:val="24"/>
          <w:szCs w:val="24"/>
        </w:rPr>
        <w:t xml:space="preserve">. В 1327 г. в Твери вспыхнуло восстание против отряда ордынцев, чинивших насилия над горожанами. Восставших поддержал князь Александр Михайлович. Для наказания непокорных из Орды двинулось войско. К нему присоединился со своими отрядами Иван Калита и другие русские князья. Тверь была взята и разгромлена. </w:t>
      </w:r>
      <w:r w:rsidRPr="003D0474">
        <w:rPr>
          <w:iCs/>
          <w:sz w:val="24"/>
          <w:szCs w:val="24"/>
        </w:rPr>
        <w:t>После разгрома Твери в борьбе за первенство стала лидировать Москва</w:t>
      </w:r>
      <w:r w:rsidRPr="003D0474">
        <w:rPr>
          <w:sz w:val="24"/>
          <w:szCs w:val="24"/>
        </w:rPr>
        <w:t>. Первоначально хан поделил владимирское княжение между московским и нижегородским правителями, но через пять лет Ивану Калите удалось добиться ярлыка на все великое княжение.</w:t>
      </w:r>
    </w:p>
    <w:p w14:paraId="378E3B02" w14:textId="77777777" w:rsidR="001A23CF" w:rsidRPr="003D0474" w:rsidRDefault="001A23CF" w:rsidP="001A23CF">
      <w:pPr>
        <w:ind w:firstLine="851"/>
        <w:jc w:val="both"/>
        <w:rPr>
          <w:sz w:val="24"/>
          <w:szCs w:val="24"/>
        </w:rPr>
      </w:pPr>
      <w:r w:rsidRPr="003D0474">
        <w:rPr>
          <w:sz w:val="24"/>
          <w:szCs w:val="24"/>
        </w:rPr>
        <w:t>Причины возвышения Москвы. С правления Ивана Калиты начинается новый этап в истории Руси — </w:t>
      </w:r>
      <w:r w:rsidRPr="003D0474">
        <w:rPr>
          <w:bCs/>
          <w:iCs/>
          <w:sz w:val="24"/>
          <w:szCs w:val="24"/>
        </w:rPr>
        <w:t>этап собирания земель</w:t>
      </w:r>
      <w:r w:rsidRPr="003D0474">
        <w:rPr>
          <w:sz w:val="24"/>
          <w:szCs w:val="24"/>
        </w:rPr>
        <w:t>. Историки давно спорят, почему именно Москва оказалась столицей объединенной Руси. Указываются объективные факторы, в частности географическое положение города, благоприятствовавшее успешному экономическому развитию. Но примерно такие же условия были и у других столиц северо-восточных русских княжеств. Скорее всего, дело в субъективной причине — политике московских князей. Московские князья были уверены в том, что собирание Руси под их властью — богоугодное дело. Об этом свидетельствует, например, фраза из завещания сына Ивана Калиты Семена Гордого: «И свеча бы не угасла». В этих словах выражено осознание огромной исторической и религиозной ответственности дела московских князей. Московским князьям удавалось долгое время не допускать у себя в княжестве усобиц, был установлен четкий порядок престолонаследия. Умелая политика по отношению к Орде позволила московским князьям длительное время оберегать свои владения от набегов. Иван Калита получил от хана право собирать дань для Золотой Орды по всей Руси. Поскольку дань поступала исправно (домыслы некоторых историков о том, что московский князь утаивал для себя часть дани, ни на чем не основаны: одно только подозрение в подобном преступлении могло стоить ему жизни), у Орды не имелось поводов для походов на Русь. Летописи говорят о сорока годах «тишины великой», за которые Русь быстро набирала силы. Часто бояре из других княжеств переходили на службу к московским князьям. Следом за боярами шли и крестьяне.</w:t>
      </w:r>
    </w:p>
    <w:p w14:paraId="667A8F45" w14:textId="77777777" w:rsidR="001A23CF" w:rsidRPr="003D0474" w:rsidRDefault="001A23CF" w:rsidP="001A23CF">
      <w:pPr>
        <w:ind w:firstLine="851"/>
        <w:jc w:val="both"/>
        <w:rPr>
          <w:sz w:val="24"/>
          <w:szCs w:val="24"/>
        </w:rPr>
      </w:pPr>
      <w:r w:rsidRPr="003D0474">
        <w:rPr>
          <w:iCs/>
          <w:sz w:val="24"/>
          <w:szCs w:val="24"/>
        </w:rPr>
        <w:lastRenderedPageBreak/>
        <w:t>После смерти Ивана Калиты титул великого князя владимирского прочно закрепился за членами московского княжеского дома</w:t>
      </w:r>
      <w:r w:rsidRPr="003D0474">
        <w:rPr>
          <w:sz w:val="24"/>
          <w:szCs w:val="24"/>
        </w:rPr>
        <w:t>. С Иваном Калитой сблизился уважаемый на Руси митрополит </w:t>
      </w:r>
      <w:r w:rsidRPr="003D0474">
        <w:rPr>
          <w:bCs/>
          <w:iCs/>
          <w:sz w:val="24"/>
          <w:szCs w:val="24"/>
        </w:rPr>
        <w:t>Петр</w:t>
      </w:r>
      <w:r w:rsidRPr="003D0474">
        <w:rPr>
          <w:sz w:val="24"/>
          <w:szCs w:val="24"/>
        </w:rPr>
        <w:t>. Он заложил вместе с князем первую в Москве каменную церковь — </w:t>
      </w:r>
      <w:r w:rsidRPr="003D0474">
        <w:rPr>
          <w:bCs/>
          <w:iCs/>
          <w:sz w:val="24"/>
          <w:szCs w:val="24"/>
        </w:rPr>
        <w:t>Успенский</w:t>
      </w:r>
      <w:r w:rsidRPr="003D0474">
        <w:rPr>
          <w:b/>
          <w:bCs/>
          <w:i/>
          <w:iCs/>
          <w:sz w:val="24"/>
          <w:szCs w:val="24"/>
        </w:rPr>
        <w:t xml:space="preserve"> </w:t>
      </w:r>
      <w:r w:rsidRPr="003D0474">
        <w:rPr>
          <w:bCs/>
          <w:iCs/>
          <w:sz w:val="24"/>
          <w:szCs w:val="24"/>
        </w:rPr>
        <w:t>собор</w:t>
      </w:r>
      <w:r w:rsidRPr="003D0474">
        <w:rPr>
          <w:sz w:val="24"/>
          <w:szCs w:val="24"/>
        </w:rPr>
        <w:t>; здесь он и был по</w:t>
      </w:r>
      <w:r w:rsidRPr="003D0474">
        <w:rPr>
          <w:sz w:val="24"/>
          <w:szCs w:val="24"/>
        </w:rPr>
        <w:softHyphen/>
        <w:t>хоронен в 1326 г. Позже Петр был канонизирован. Помимо Успенского собора в Кремле были возведены еще три довольно большие каменные церкви. Это яви</w:t>
      </w:r>
      <w:r w:rsidRPr="003D0474">
        <w:rPr>
          <w:sz w:val="24"/>
          <w:szCs w:val="24"/>
        </w:rPr>
        <w:softHyphen/>
        <w:t>лось зримым свидетельством мощи княжества: ни в одном другом городе Северо-Восточной Руси ничего подобного тогда не было. В конце своего правления Иван Калита построил вокруг своей столицы укрепления — кремль из дубовых бревен.</w:t>
      </w:r>
    </w:p>
    <w:p w14:paraId="06D73837" w14:textId="77777777" w:rsidR="001A23CF" w:rsidRPr="003D0474" w:rsidRDefault="001A23CF" w:rsidP="001A23CF">
      <w:pPr>
        <w:ind w:firstLine="851"/>
        <w:jc w:val="both"/>
        <w:rPr>
          <w:sz w:val="24"/>
          <w:szCs w:val="24"/>
        </w:rPr>
      </w:pPr>
      <w:r w:rsidRPr="003D0474">
        <w:rPr>
          <w:bCs/>
          <w:i/>
          <w:iCs/>
          <w:sz w:val="24"/>
          <w:szCs w:val="24"/>
        </w:rPr>
        <w:t>Начало борьбы с ордынским игом. Дмитрий Донской</w:t>
      </w:r>
      <w:r w:rsidRPr="003D0474">
        <w:rPr>
          <w:sz w:val="24"/>
          <w:szCs w:val="24"/>
        </w:rPr>
        <w:t>. Иван Калита умер в 1340 г. Его сыновья </w:t>
      </w:r>
      <w:r w:rsidRPr="003D0474">
        <w:rPr>
          <w:bCs/>
          <w:iCs/>
          <w:sz w:val="24"/>
          <w:szCs w:val="24"/>
        </w:rPr>
        <w:t>Семен Гордый</w:t>
      </w:r>
      <w:r w:rsidRPr="003D0474">
        <w:rPr>
          <w:sz w:val="24"/>
          <w:szCs w:val="24"/>
        </w:rPr>
        <w:t> (1340 —1353) и </w:t>
      </w:r>
      <w:r w:rsidRPr="003D0474">
        <w:rPr>
          <w:bCs/>
          <w:iCs/>
          <w:sz w:val="24"/>
          <w:szCs w:val="24"/>
        </w:rPr>
        <w:t>Иван Красный</w:t>
      </w:r>
      <w:r w:rsidRPr="003D0474">
        <w:rPr>
          <w:sz w:val="24"/>
          <w:szCs w:val="24"/>
        </w:rPr>
        <w:t> (1353 —1359) продолжили политику отца: лояльные отношения с Ордой, укрепление своего положения на Руси, противостояние Великому княжеству Литовскому. Митрополитом всея Руси с 1354 г. стал </w:t>
      </w:r>
      <w:r w:rsidRPr="003D0474">
        <w:rPr>
          <w:bCs/>
          <w:iCs/>
          <w:sz w:val="24"/>
          <w:szCs w:val="24"/>
        </w:rPr>
        <w:t>Алексей</w:t>
      </w:r>
      <w:r w:rsidRPr="003D0474">
        <w:rPr>
          <w:sz w:val="24"/>
          <w:szCs w:val="24"/>
        </w:rPr>
        <w:t>, сын московского боярина. В 50-е гг. XIV в. в Золотой Орде началась «великая замятия». На престоле сменились десятки ханов, враждовавших друг с другом. После смерти великого князя владимирского Ивана Красного ярлык на великое княжение сумел получить суздальский князь. Однако московские бояре привезли в Орду10-летнего сына Ивана Красного Дмитрия, и ярлык был передан ему. Вскоре московское правительство, которое фактически возглавил митрополит Алексей, сумело примириться с Нижним Новгородом. Для Москвы по-прежнему наибольшую опасность представляло Тверское княжество. Княживший в Твери </w:t>
      </w:r>
      <w:r w:rsidRPr="003D0474">
        <w:rPr>
          <w:bCs/>
          <w:iCs/>
          <w:sz w:val="24"/>
          <w:szCs w:val="24"/>
        </w:rPr>
        <w:t>Михаил Александрович</w:t>
      </w:r>
      <w:r w:rsidRPr="003D0474">
        <w:rPr>
          <w:sz w:val="24"/>
          <w:szCs w:val="24"/>
        </w:rPr>
        <w:t xml:space="preserve"> имел союзником великого князя литовского Ольгерда, выдающегося полководца своего времени. Михаил убедил </w:t>
      </w:r>
      <w:r w:rsidRPr="003D0474">
        <w:rPr>
          <w:bCs/>
          <w:iCs/>
          <w:sz w:val="24"/>
          <w:szCs w:val="24"/>
        </w:rPr>
        <w:t>Ольгерда</w:t>
      </w:r>
      <w:r w:rsidRPr="003D0474">
        <w:rPr>
          <w:sz w:val="24"/>
          <w:szCs w:val="24"/>
        </w:rPr>
        <w:t> в 1368 г. совершить поход на Москву. Московское войско понесло большой урон, но город взять не удалось: москвичи укрылись за стенами только что построенного белокаменного Кремля. В ответ Дмитрием были разорены тверские земли. В 1370 г. литовцы снова подошли к Москве. Однако и в этот раз осада города оказалась безуспешной.</w:t>
      </w:r>
    </w:p>
    <w:p w14:paraId="099449E9" w14:textId="77777777" w:rsidR="001A23CF" w:rsidRPr="003D0474" w:rsidRDefault="001A23CF" w:rsidP="001A23CF">
      <w:pPr>
        <w:ind w:firstLine="851"/>
        <w:jc w:val="both"/>
        <w:rPr>
          <w:sz w:val="24"/>
          <w:szCs w:val="24"/>
        </w:rPr>
      </w:pPr>
      <w:r w:rsidRPr="003D0474">
        <w:rPr>
          <w:sz w:val="24"/>
          <w:szCs w:val="24"/>
        </w:rPr>
        <w:t>В 1372 г. Ольгерд в третий раз попытался взять Москву. Московское войско встретило его у Калуги. После ожесточенной стычки передовых сил, закончившейся победой москвичей, было заключено перемирие. В 1375 г. Михаилу Тверскому удалось получить ярлык на великое княжение, и он объявил войну Дмитрию, однако был разбит объединенными силами Русских земель во главе с Москвой. По договору Михаил признал старшинство московского князя. В договоре была статья, предусматривающая военный союз против Орды.</w:t>
      </w:r>
    </w:p>
    <w:p w14:paraId="18E41E67" w14:textId="77777777" w:rsidR="001A23CF" w:rsidRPr="003D0474" w:rsidRDefault="001A23CF" w:rsidP="001A23CF">
      <w:pPr>
        <w:ind w:firstLine="851"/>
        <w:jc w:val="both"/>
        <w:rPr>
          <w:sz w:val="24"/>
          <w:szCs w:val="24"/>
        </w:rPr>
      </w:pPr>
      <w:r w:rsidRPr="003D0474">
        <w:rPr>
          <w:bCs/>
          <w:i/>
          <w:iCs/>
          <w:sz w:val="24"/>
          <w:szCs w:val="24"/>
        </w:rPr>
        <w:t>Куликовская битва и ее значение</w:t>
      </w:r>
      <w:r w:rsidRPr="003D0474">
        <w:rPr>
          <w:sz w:val="24"/>
          <w:szCs w:val="24"/>
        </w:rPr>
        <w:t xml:space="preserve">. В 70-е гг. XIV в. в Золотой Орде усилилась власть полководца </w:t>
      </w:r>
      <w:r w:rsidRPr="003D0474">
        <w:rPr>
          <w:bCs/>
          <w:iCs/>
          <w:sz w:val="24"/>
          <w:szCs w:val="24"/>
        </w:rPr>
        <w:t>Мамая</w:t>
      </w:r>
      <w:r w:rsidRPr="003D0474">
        <w:rPr>
          <w:sz w:val="24"/>
          <w:szCs w:val="24"/>
        </w:rPr>
        <w:t>. Ему удалось частично восстановить единство и силу этого государства. Правда, Золотая Орда оказалась фактически разделенной на две части: земли к западу от Волги контролировал Мамай, а к востоку от великой реки — его противники. Используя это обстоятельство, Москва прекратила выплату дани. Мамай решил нанести Московскому княжеству решительный удар и восстановить власть над русскими землями. В 1377 г. войска, посланные Мамаем на владения союзника Дмитрия — нижегородского князя, разгромили на </w:t>
      </w:r>
      <w:r w:rsidRPr="003D0474">
        <w:rPr>
          <w:i/>
          <w:iCs/>
          <w:sz w:val="24"/>
          <w:szCs w:val="24"/>
        </w:rPr>
        <w:t>реке Пьяна</w:t>
      </w:r>
      <w:r w:rsidRPr="003D0474">
        <w:rPr>
          <w:sz w:val="24"/>
          <w:szCs w:val="24"/>
        </w:rPr>
        <w:t> московско-нижегородское войско и разорили Нижний Новгород. На следующий год Мамай отправил против московского князя значительное по размерам войско во главе с темником </w:t>
      </w:r>
      <w:r w:rsidRPr="003D0474">
        <w:rPr>
          <w:bCs/>
          <w:iCs/>
          <w:sz w:val="24"/>
          <w:szCs w:val="24"/>
        </w:rPr>
        <w:t>Бегичем</w:t>
      </w:r>
      <w:r w:rsidRPr="003D0474">
        <w:rPr>
          <w:sz w:val="24"/>
          <w:szCs w:val="24"/>
        </w:rPr>
        <w:t>. Дмитрий смело двинул свои силы навстречу ордынцам. 11 августа 1378 г. на берегу реки </w:t>
      </w:r>
      <w:proofErr w:type="spellStart"/>
      <w:r w:rsidRPr="003D0474">
        <w:rPr>
          <w:i/>
          <w:iCs/>
          <w:sz w:val="24"/>
          <w:szCs w:val="24"/>
        </w:rPr>
        <w:t>Вожа</w:t>
      </w:r>
      <w:proofErr w:type="spellEnd"/>
      <w:r w:rsidRPr="003D0474">
        <w:rPr>
          <w:sz w:val="24"/>
          <w:szCs w:val="24"/>
        </w:rPr>
        <w:t> войско Бегича было разбито московской ратью под предводительством князя Дмитрия. Мамай собрал огромное войско, в котором, кроме воинов из подвластной ему части Орды, были и отряды наемников, в том числе итальянцы из колоний в Крыму. По подсчетам некоторых историков, общая численность воинства Мамая составила около 200 тыс. человек. На помощь ордынцам шел и литовский князь </w:t>
      </w:r>
      <w:r w:rsidRPr="003D0474">
        <w:rPr>
          <w:bCs/>
          <w:iCs/>
          <w:sz w:val="24"/>
          <w:szCs w:val="24"/>
        </w:rPr>
        <w:t>Ягайло</w:t>
      </w:r>
      <w:r w:rsidRPr="003D0474">
        <w:rPr>
          <w:sz w:val="24"/>
          <w:szCs w:val="24"/>
        </w:rPr>
        <w:t>, сын и наследник умершего Ольгерда. Дмитрий обратился ко всем Русским землям. Чтобы противостоять Мамаю, из многих княжеств стали собираться ополчения. Прибыли также полки из Литвы во главе с братьями Ягайло Дмитрием и Андреем. Русское войско насчитывало около 150 тыс. человек. Основную его часть составляло ополчение из числа простых жителей Москвы. Московский князь двинул войско на юг. Огромное значение для укрепления духа воинов имело благословение, полученное Дмитрием от авторитетнейшего настоятеля Троице-Сергиева монастыря </w:t>
      </w:r>
      <w:r w:rsidRPr="003D0474">
        <w:rPr>
          <w:bCs/>
          <w:iCs/>
          <w:sz w:val="24"/>
          <w:szCs w:val="24"/>
        </w:rPr>
        <w:t>Сергия Радонежского</w:t>
      </w:r>
      <w:r w:rsidRPr="003D0474">
        <w:rPr>
          <w:sz w:val="24"/>
          <w:szCs w:val="24"/>
        </w:rPr>
        <w:t>.</w:t>
      </w:r>
    </w:p>
    <w:p w14:paraId="026F1616" w14:textId="77777777" w:rsidR="001A23CF" w:rsidRPr="003D0474" w:rsidRDefault="001A23CF" w:rsidP="001A23CF">
      <w:pPr>
        <w:ind w:firstLine="851"/>
        <w:jc w:val="both"/>
        <w:rPr>
          <w:sz w:val="24"/>
          <w:szCs w:val="24"/>
        </w:rPr>
      </w:pPr>
      <w:r w:rsidRPr="003D0474">
        <w:rPr>
          <w:sz w:val="24"/>
          <w:szCs w:val="24"/>
        </w:rPr>
        <w:lastRenderedPageBreak/>
        <w:t>На рассвете 8 сентября 1380 г. русские отряды перешли Дон и заняли боевую позицию на </w:t>
      </w:r>
      <w:r w:rsidRPr="003D0474">
        <w:rPr>
          <w:bCs/>
          <w:iCs/>
          <w:sz w:val="24"/>
          <w:szCs w:val="24"/>
        </w:rPr>
        <w:t>Куликовом поле</w:t>
      </w:r>
      <w:r w:rsidRPr="003D0474">
        <w:rPr>
          <w:sz w:val="24"/>
          <w:szCs w:val="24"/>
        </w:rPr>
        <w:t> между Доном и его притоком Непрядвой. Построение полков было тра</w:t>
      </w:r>
      <w:r w:rsidRPr="003D0474">
        <w:rPr>
          <w:sz w:val="24"/>
          <w:szCs w:val="24"/>
        </w:rPr>
        <w:softHyphen/>
        <w:t>диционным: впереди расположились Сторожевой и Передовой полки, в центре — Большой полк, по флангам — Полк левой руки и Полк правой руки. Конный Засадный полк был спрятан в небольшой роще слева от основных сил. Мосты через Дон по приказу Дмитрия были разрушены — русские воины знали, что отступать им некуда. Сам московский князь, облачившись на глазах у всех в доспехи простого воина, встал в ряды Передового полка. После ожесточенной схватки ордынцы преодолели сопротивление Передового и Сторожевого полков. Мамай бросил все силы на Большой полк, но сломить его не удалось. Ордынцы перенесли главный удар против Полка левой руки. Потеснив его, войска Мамая повернулись спиной к Зеленой дубраве, в которой скрывался Засадный полк под предводительством серпуховского князя </w:t>
      </w:r>
      <w:r w:rsidRPr="003D0474">
        <w:rPr>
          <w:bCs/>
          <w:iCs/>
          <w:sz w:val="24"/>
          <w:szCs w:val="24"/>
        </w:rPr>
        <w:t>Владимира Андреевича</w:t>
      </w:r>
      <w:r w:rsidRPr="003D0474">
        <w:rPr>
          <w:sz w:val="24"/>
          <w:szCs w:val="24"/>
        </w:rPr>
        <w:t> и лучшего московского воеводы князя </w:t>
      </w:r>
      <w:r w:rsidRPr="003D0474">
        <w:rPr>
          <w:bCs/>
          <w:iCs/>
          <w:sz w:val="24"/>
          <w:szCs w:val="24"/>
        </w:rPr>
        <w:t>Дмитрия Михайловича</w:t>
      </w:r>
      <w:r w:rsidRPr="003D0474">
        <w:rPr>
          <w:sz w:val="24"/>
          <w:szCs w:val="24"/>
        </w:rPr>
        <w:t> </w:t>
      </w:r>
      <w:proofErr w:type="spellStart"/>
      <w:r w:rsidRPr="003D0474">
        <w:rPr>
          <w:bCs/>
          <w:iCs/>
          <w:sz w:val="24"/>
          <w:szCs w:val="24"/>
        </w:rPr>
        <w:t>Боброка</w:t>
      </w:r>
      <w:proofErr w:type="spellEnd"/>
      <w:r w:rsidRPr="003D0474">
        <w:rPr>
          <w:bCs/>
          <w:iCs/>
          <w:sz w:val="24"/>
          <w:szCs w:val="24"/>
        </w:rPr>
        <w:t>-Волынского</w:t>
      </w:r>
      <w:r w:rsidRPr="003D0474">
        <w:rPr>
          <w:sz w:val="24"/>
          <w:szCs w:val="24"/>
        </w:rPr>
        <w:t>. В решающий момент сражения Засадный полк ударил по врагу. Одновременно перешли в наступление и все другие русские силы. Бежавший с жалкими остатками своего войска Мамай вскоре был убит свои</w:t>
      </w:r>
      <w:r w:rsidRPr="003D0474">
        <w:rPr>
          <w:sz w:val="24"/>
          <w:szCs w:val="24"/>
        </w:rPr>
        <w:softHyphen/>
        <w:t>ми противниками в Орде.</w:t>
      </w:r>
    </w:p>
    <w:p w14:paraId="7AAEF419" w14:textId="77777777" w:rsidR="001A23CF" w:rsidRPr="003D0474" w:rsidRDefault="001A23CF" w:rsidP="001A23CF">
      <w:pPr>
        <w:ind w:firstLine="851"/>
        <w:jc w:val="both"/>
        <w:rPr>
          <w:sz w:val="24"/>
          <w:szCs w:val="24"/>
        </w:rPr>
      </w:pPr>
      <w:r w:rsidRPr="003D0474">
        <w:rPr>
          <w:iCs/>
          <w:sz w:val="24"/>
          <w:szCs w:val="24"/>
        </w:rPr>
        <w:t>На Куликовом поле русские воины нанесли первое крупное поражение Золотой Орде. Куликовская битва повлияла на становление русской государственности. Дружины разных княжеств сражались в ней как представители единой этнической общности против общего врага. Зародилось новое государство — </w:t>
      </w:r>
      <w:r w:rsidRPr="003D0474">
        <w:rPr>
          <w:bCs/>
          <w:iCs/>
          <w:sz w:val="24"/>
          <w:szCs w:val="24"/>
        </w:rPr>
        <w:t>Московская Русь</w:t>
      </w:r>
      <w:r w:rsidRPr="003D0474">
        <w:rPr>
          <w:sz w:val="24"/>
          <w:szCs w:val="24"/>
        </w:rPr>
        <w:t>. Однако ордынское иго сбросить не удалось. В Золотой Орде воцарился хан </w:t>
      </w:r>
      <w:proofErr w:type="spellStart"/>
      <w:r w:rsidRPr="003D0474">
        <w:rPr>
          <w:bCs/>
          <w:iCs/>
          <w:sz w:val="24"/>
          <w:szCs w:val="24"/>
        </w:rPr>
        <w:t>Тохтамыш</w:t>
      </w:r>
      <w:proofErr w:type="spellEnd"/>
      <w:r w:rsidRPr="003D0474">
        <w:rPr>
          <w:sz w:val="24"/>
          <w:szCs w:val="24"/>
        </w:rPr>
        <w:t xml:space="preserve">, объединивший обе ее части. В 1382 г. с громадными силами он скрытно двинулся на Русь. Русским князьям не удалось сохранить обретенное единство. С помощью нижегородских князей </w:t>
      </w:r>
      <w:proofErr w:type="spellStart"/>
      <w:r w:rsidRPr="003D0474">
        <w:rPr>
          <w:sz w:val="24"/>
          <w:szCs w:val="24"/>
        </w:rPr>
        <w:t>Тохтамыш</w:t>
      </w:r>
      <w:proofErr w:type="spellEnd"/>
      <w:r w:rsidRPr="003D0474">
        <w:rPr>
          <w:sz w:val="24"/>
          <w:szCs w:val="24"/>
        </w:rPr>
        <w:t xml:space="preserve"> обманом взял Москву и сжег ее. Дмитрий, прозванный за победу на Куликовом поле у реки Дон </w:t>
      </w:r>
      <w:r w:rsidRPr="003D0474">
        <w:rPr>
          <w:bCs/>
          <w:iCs/>
          <w:sz w:val="24"/>
          <w:szCs w:val="24"/>
        </w:rPr>
        <w:t>Донским</w:t>
      </w:r>
      <w:r w:rsidRPr="003D0474">
        <w:rPr>
          <w:sz w:val="24"/>
          <w:szCs w:val="24"/>
        </w:rPr>
        <w:t>, вынужден был возобновить выплату дани. Но Куликовская битва дала русским людям уверенность в неминуемом освобождении.</w:t>
      </w:r>
    </w:p>
    <w:p w14:paraId="197627B7" w14:textId="4AC4F3D0" w:rsidR="001A23CF" w:rsidRDefault="001A23CF" w:rsidP="00D126F1">
      <w:pPr>
        <w:rPr>
          <w:b/>
          <w:caps/>
          <w:szCs w:val="28"/>
        </w:rPr>
      </w:pPr>
    </w:p>
    <w:p w14:paraId="33D67AF7" w14:textId="03FA8229" w:rsidR="00D65663" w:rsidRPr="00D126F1" w:rsidRDefault="00AE5266" w:rsidP="00AE5266">
      <w:pPr>
        <w:jc w:val="both"/>
        <w:rPr>
          <w:b/>
          <w:i/>
          <w:sz w:val="24"/>
          <w:szCs w:val="24"/>
        </w:rPr>
      </w:pPr>
      <w:r w:rsidRPr="00905D3E">
        <w:rPr>
          <w:b/>
          <w:i/>
          <w:sz w:val="24"/>
          <w:szCs w:val="24"/>
        </w:rPr>
        <w:t>ЗАДАНИ</w:t>
      </w:r>
      <w:r w:rsidR="003427B6">
        <w:rPr>
          <w:b/>
          <w:i/>
          <w:sz w:val="24"/>
          <w:szCs w:val="24"/>
        </w:rPr>
        <w:t>Е</w:t>
      </w:r>
    </w:p>
    <w:p w14:paraId="1FA477F1" w14:textId="77777777" w:rsidR="00AE5266" w:rsidRPr="001A56DC" w:rsidRDefault="00AE5266" w:rsidP="00AE5266">
      <w:pPr>
        <w:jc w:val="both"/>
        <w:rPr>
          <w:b/>
          <w:szCs w:val="28"/>
        </w:rPr>
      </w:pPr>
      <w:r>
        <w:rPr>
          <w:sz w:val="24"/>
          <w:szCs w:val="24"/>
        </w:rPr>
        <w:t xml:space="preserve">Читать учебную литературу, </w:t>
      </w:r>
      <w:r w:rsidRPr="004208DE">
        <w:rPr>
          <w:sz w:val="24"/>
          <w:szCs w:val="24"/>
        </w:rPr>
        <w:t xml:space="preserve">конспект лекций, </w:t>
      </w:r>
      <w:r>
        <w:rPr>
          <w:sz w:val="24"/>
          <w:szCs w:val="24"/>
        </w:rPr>
        <w:t xml:space="preserve">учить </w:t>
      </w:r>
      <w:r w:rsidRPr="004208DE">
        <w:rPr>
          <w:sz w:val="24"/>
          <w:szCs w:val="24"/>
        </w:rPr>
        <w:t>даты, термины.</w:t>
      </w:r>
    </w:p>
    <w:p w14:paraId="039A22F5" w14:textId="77777777" w:rsidR="00AE5266" w:rsidRDefault="00AE5266" w:rsidP="00AE5266">
      <w:pPr>
        <w:jc w:val="both"/>
        <w:rPr>
          <w:sz w:val="24"/>
          <w:szCs w:val="24"/>
        </w:rPr>
      </w:pPr>
      <w:r w:rsidRPr="004208DE">
        <w:rPr>
          <w:sz w:val="24"/>
          <w:szCs w:val="24"/>
        </w:rPr>
        <w:t>Используя дополнительную литературу, Интернет-ресурсы</w:t>
      </w:r>
      <w:r>
        <w:rPr>
          <w:sz w:val="24"/>
          <w:szCs w:val="24"/>
        </w:rPr>
        <w:t xml:space="preserve"> и</w:t>
      </w:r>
      <w:r w:rsidRPr="004208DE">
        <w:rPr>
          <w:sz w:val="24"/>
          <w:szCs w:val="24"/>
        </w:rPr>
        <w:t xml:space="preserve"> учебники истории, </w:t>
      </w:r>
    </w:p>
    <w:p w14:paraId="7F770C92" w14:textId="4FF2F9B6" w:rsidR="008C73A1" w:rsidRPr="00D126F1" w:rsidRDefault="00AE5266" w:rsidP="00D126F1">
      <w:pPr>
        <w:jc w:val="both"/>
        <w:rPr>
          <w:sz w:val="24"/>
          <w:szCs w:val="24"/>
        </w:rPr>
      </w:pPr>
      <w:r w:rsidRPr="004208DE">
        <w:rPr>
          <w:sz w:val="24"/>
          <w:szCs w:val="24"/>
        </w:rPr>
        <w:t>подготовить сообщение на тему: «</w:t>
      </w:r>
      <w:r>
        <w:rPr>
          <w:sz w:val="24"/>
          <w:szCs w:val="24"/>
        </w:rPr>
        <w:t>Куликовская битва и её значение»</w:t>
      </w:r>
      <w:r w:rsidRPr="004208DE">
        <w:rPr>
          <w:sz w:val="24"/>
          <w:szCs w:val="24"/>
        </w:rPr>
        <w:t>.</w:t>
      </w:r>
    </w:p>
    <w:p w14:paraId="7E4C1DFC" w14:textId="77777777" w:rsidR="003035BF" w:rsidRDefault="003035BF" w:rsidP="008C73A1">
      <w:pPr>
        <w:jc w:val="center"/>
        <w:rPr>
          <w:b/>
          <w:i/>
        </w:rPr>
      </w:pPr>
      <w:bookmarkStart w:id="1" w:name="_Hlk86397256"/>
    </w:p>
    <w:p w14:paraId="00D294DE" w14:textId="77777777" w:rsidR="003035BF" w:rsidRDefault="003035BF" w:rsidP="008C73A1">
      <w:pPr>
        <w:jc w:val="center"/>
        <w:rPr>
          <w:b/>
          <w:i/>
        </w:rPr>
      </w:pPr>
    </w:p>
    <w:p w14:paraId="3833B3FE" w14:textId="4927396B" w:rsidR="00E03576" w:rsidRPr="00E0463D" w:rsidRDefault="004F2B97" w:rsidP="008C73A1">
      <w:pPr>
        <w:jc w:val="center"/>
        <w:rPr>
          <w:b/>
        </w:rPr>
      </w:pPr>
      <w:r w:rsidRPr="00E0463D">
        <w:rPr>
          <w:b/>
        </w:rPr>
        <w:t>Тема. Образование единого Русского государства.</w:t>
      </w:r>
    </w:p>
    <w:bookmarkEnd w:id="1"/>
    <w:p w14:paraId="6E52896C" w14:textId="6F6ED7A9" w:rsidR="004F2B97" w:rsidRDefault="004F2B97" w:rsidP="008C73A1">
      <w:pPr>
        <w:jc w:val="center"/>
        <w:rPr>
          <w:b/>
          <w:bCs/>
          <w:i/>
          <w:iCs/>
          <w:szCs w:val="28"/>
        </w:rPr>
      </w:pPr>
    </w:p>
    <w:p w14:paraId="3C34DFD1" w14:textId="77777777" w:rsidR="00C40590" w:rsidRPr="008B4C56" w:rsidRDefault="00C40590" w:rsidP="00C40590">
      <w:pPr>
        <w:ind w:firstLine="708"/>
        <w:jc w:val="both"/>
        <w:rPr>
          <w:color w:val="333333"/>
          <w:sz w:val="24"/>
          <w:szCs w:val="24"/>
          <w:lang w:eastAsia="ru-RU"/>
        </w:rPr>
      </w:pPr>
      <w:r w:rsidRPr="008B4C56">
        <w:rPr>
          <w:color w:val="333333"/>
          <w:sz w:val="24"/>
          <w:szCs w:val="24"/>
          <w:lang w:eastAsia="ru-RU"/>
        </w:rPr>
        <w:t>Победив в борьбе за великое княжение на Руси, московские князья продолжали усилия по объединению земель вокруг Москвы. Правление </w:t>
      </w:r>
      <w:hyperlink r:id="rId19" w:history="1">
        <w:r w:rsidRPr="008B4C56">
          <w:rPr>
            <w:color w:val="0000FF"/>
            <w:sz w:val="24"/>
            <w:szCs w:val="24"/>
            <w:u w:val="single"/>
            <w:lang w:eastAsia="ru-RU"/>
          </w:rPr>
          <w:t>Ивана III</w:t>
        </w:r>
      </w:hyperlink>
      <w:r w:rsidRPr="008B4C56">
        <w:rPr>
          <w:color w:val="333333"/>
          <w:sz w:val="24"/>
          <w:szCs w:val="24"/>
          <w:lang w:eastAsia="ru-RU"/>
        </w:rPr>
        <w:t> (1462-1505) ускорило этот процесс. В 1463 г., проводя объединительную политику, он присоединяет Ярославское княжество. Активное сопротивление объединению оказало Тверское княжество и Новгородская республика. Для сохранения независимости новгородские бояре заключили союз с Литвой и оказались под частичной властью литовского князя Казимира IV.</w:t>
      </w:r>
    </w:p>
    <w:p w14:paraId="537B1EBB" w14:textId="77777777" w:rsidR="00C40590" w:rsidRPr="008B4C56" w:rsidRDefault="00C40590" w:rsidP="00C40590">
      <w:pPr>
        <w:ind w:firstLine="708"/>
        <w:jc w:val="both"/>
        <w:rPr>
          <w:color w:val="333333"/>
          <w:sz w:val="24"/>
          <w:szCs w:val="24"/>
          <w:lang w:eastAsia="ru-RU"/>
        </w:rPr>
      </w:pPr>
      <w:r w:rsidRPr="008B4C56">
        <w:rPr>
          <w:color w:val="333333"/>
          <w:sz w:val="24"/>
          <w:szCs w:val="24"/>
          <w:lang w:eastAsia="ru-RU"/>
        </w:rPr>
        <w:t>В 1471 г. Иван III повел войско на Новгород и в битве на реке Шелони добился победы. Для полного покорения Новгорода понадобился и второй поход. В 1478 г. Иван III окончательно покоряет город (выстояв осадой) и лишает его самостоятельности путем упразднения органов местного самоуправления и ликвидации символов независимости (в Москву был увезен вечевой новгородский колокол). С падением Новгорода во владение Москвы попали все его обширные территории.</w:t>
      </w:r>
    </w:p>
    <w:p w14:paraId="3556C28D" w14:textId="77777777" w:rsidR="00C40590" w:rsidRPr="008B4C56" w:rsidRDefault="00C40590" w:rsidP="00C40590">
      <w:pPr>
        <w:ind w:firstLine="708"/>
        <w:jc w:val="both"/>
        <w:rPr>
          <w:color w:val="333333"/>
          <w:sz w:val="24"/>
          <w:szCs w:val="24"/>
          <w:lang w:eastAsia="ru-RU"/>
        </w:rPr>
      </w:pPr>
      <w:r w:rsidRPr="008B4C56">
        <w:rPr>
          <w:color w:val="333333"/>
          <w:sz w:val="24"/>
          <w:szCs w:val="24"/>
          <w:lang w:eastAsia="ru-RU"/>
        </w:rPr>
        <w:t>В 1472 г. был покорен Пермский край. В 1474 г. выкуплено Ростовское княжество. В 1485 г. Иван III во главе многочисленного войска подступил к Твери и за два дня без потерь взял город, воспользовавшись изменой тверских бояр. Великий князь Михайло Борисович бежал в Литву. Присоединив Тверь, Иван III создал единое государство и стал титуловать себя государем всея Руси.</w:t>
      </w:r>
    </w:p>
    <w:p w14:paraId="5C727429" w14:textId="77777777" w:rsidR="00C40590" w:rsidRPr="008B4C56" w:rsidRDefault="00C40590" w:rsidP="00C40590">
      <w:pPr>
        <w:ind w:firstLine="708"/>
        <w:jc w:val="both"/>
        <w:rPr>
          <w:sz w:val="24"/>
          <w:szCs w:val="24"/>
          <w:lang w:eastAsia="ru-RU"/>
        </w:rPr>
      </w:pPr>
      <w:r w:rsidRPr="008B4C56">
        <w:rPr>
          <w:color w:val="333333"/>
          <w:sz w:val="24"/>
          <w:szCs w:val="24"/>
          <w:lang w:eastAsia="ru-RU"/>
        </w:rPr>
        <w:t xml:space="preserve">В середине 15 в. Золотая Орда распалась на несколько независимых ханств. Иван III стал держаться по отношению к ним как независимый государь. Он прекратил платить выкуп и создал союз с противником Золотой Орды - крымским ханом. Восстановить свою власть над </w:t>
      </w:r>
      <w:r w:rsidRPr="008B4C56">
        <w:rPr>
          <w:color w:val="333333"/>
          <w:sz w:val="24"/>
          <w:szCs w:val="24"/>
          <w:lang w:eastAsia="ru-RU"/>
        </w:rPr>
        <w:lastRenderedPageBreak/>
        <w:t>Русью пытался золотоордынский хан Ахмат. В 1480 г., заключив союз с литовским Великим князем и польским королем </w:t>
      </w:r>
      <w:hyperlink r:id="rId20" w:history="1">
        <w:r w:rsidRPr="008B4C56">
          <w:rPr>
            <w:color w:val="0000FF"/>
            <w:sz w:val="24"/>
            <w:szCs w:val="24"/>
            <w:u w:val="single"/>
            <w:lang w:eastAsia="ru-RU"/>
          </w:rPr>
          <w:t>Казимиром IV</w:t>
        </w:r>
      </w:hyperlink>
      <w:r w:rsidRPr="008B4C56">
        <w:rPr>
          <w:color w:val="333333"/>
          <w:sz w:val="24"/>
          <w:szCs w:val="24"/>
          <w:lang w:eastAsia="ru-RU"/>
        </w:rPr>
        <w:t>, он повел свои войска на Москву.</w:t>
      </w:r>
    </w:p>
    <w:p w14:paraId="2DDF3A0A" w14:textId="77777777" w:rsidR="00C40590" w:rsidRPr="008B4C56" w:rsidRDefault="00C40590" w:rsidP="00C40590">
      <w:pPr>
        <w:ind w:firstLine="708"/>
        <w:jc w:val="both"/>
        <w:rPr>
          <w:color w:val="333333"/>
          <w:sz w:val="24"/>
          <w:szCs w:val="24"/>
          <w:lang w:eastAsia="ru-RU"/>
        </w:rPr>
      </w:pPr>
      <w:r w:rsidRPr="008B4C56">
        <w:rPr>
          <w:color w:val="333333"/>
          <w:sz w:val="24"/>
          <w:szCs w:val="24"/>
          <w:lang w:eastAsia="ru-RU"/>
        </w:rPr>
        <w:t>Все закончилось противостоянием русских и татарских войск на реке Угре.</w:t>
      </w:r>
    </w:p>
    <w:p w14:paraId="67C24FBF" w14:textId="77777777" w:rsidR="00C40590" w:rsidRPr="008B4C56" w:rsidRDefault="00C40590" w:rsidP="00C40590">
      <w:pPr>
        <w:jc w:val="both"/>
        <w:rPr>
          <w:color w:val="333333"/>
          <w:sz w:val="24"/>
          <w:szCs w:val="24"/>
          <w:lang w:eastAsia="ru-RU"/>
        </w:rPr>
      </w:pPr>
      <w:r w:rsidRPr="008B4C56">
        <w:rPr>
          <w:color w:val="333333"/>
          <w:sz w:val="24"/>
          <w:szCs w:val="24"/>
          <w:lang w:eastAsia="ru-RU"/>
        </w:rPr>
        <w:t>Не дождавшись союзников, Ахмат не решился начать сражение и в ноябре 1480 г. вынужден был отступить. Это означало окончательное падение </w:t>
      </w:r>
      <w:hyperlink r:id="rId21" w:history="1">
        <w:r w:rsidRPr="008B4C56">
          <w:rPr>
            <w:color w:val="0000FF"/>
            <w:sz w:val="24"/>
            <w:szCs w:val="24"/>
            <w:u w:val="single"/>
            <w:lang w:eastAsia="ru-RU"/>
          </w:rPr>
          <w:t>монголо-татарского ига</w:t>
        </w:r>
      </w:hyperlink>
      <w:r w:rsidRPr="008B4C56">
        <w:rPr>
          <w:color w:val="333333"/>
          <w:sz w:val="24"/>
          <w:szCs w:val="24"/>
          <w:lang w:eastAsia="ru-RU"/>
        </w:rPr>
        <w:t>, тяготевшего над Русью более двух веков.</w:t>
      </w:r>
    </w:p>
    <w:p w14:paraId="247A427B" w14:textId="77777777" w:rsidR="00C40590" w:rsidRPr="008B4C56" w:rsidRDefault="00C40590" w:rsidP="00C40590">
      <w:pPr>
        <w:ind w:firstLine="708"/>
        <w:jc w:val="both"/>
        <w:rPr>
          <w:color w:val="333333"/>
          <w:sz w:val="24"/>
          <w:szCs w:val="24"/>
          <w:lang w:eastAsia="ru-RU"/>
        </w:rPr>
      </w:pPr>
      <w:r w:rsidRPr="008B4C56">
        <w:rPr>
          <w:color w:val="333333"/>
          <w:sz w:val="24"/>
          <w:szCs w:val="24"/>
          <w:lang w:eastAsia="ru-RU"/>
        </w:rPr>
        <w:t>Иван III стремился к дальнейшему расширению государства. В 1487 г. Казань признает свою зависимость от Москвы. К концу 15 в. в состав государства входят территории на северо-востоке. Иван III отвоевывает у Литвы и Польши ряд белорусских и украинских земель. Объединительную политику продолжил сын Ивана III - </w:t>
      </w:r>
      <w:hyperlink r:id="rId22" w:history="1">
        <w:r w:rsidRPr="008B4C56">
          <w:rPr>
            <w:color w:val="0000FF"/>
            <w:sz w:val="24"/>
            <w:szCs w:val="24"/>
            <w:u w:val="single"/>
            <w:lang w:eastAsia="ru-RU"/>
          </w:rPr>
          <w:t>Василий III</w:t>
        </w:r>
      </w:hyperlink>
      <w:r w:rsidRPr="008B4C56">
        <w:rPr>
          <w:color w:val="333333"/>
          <w:sz w:val="24"/>
          <w:szCs w:val="24"/>
          <w:lang w:eastAsia="ru-RU"/>
        </w:rPr>
        <w:t>. В 1503 г., уничтожив псковскую феодальную республику, он присоединил Псков. В 1514 г. отбил у Литвы Смоленск. В 1517-1523 гг. Василий III взял Чернигов и княжество Рязанское.</w:t>
      </w:r>
    </w:p>
    <w:p w14:paraId="01553856" w14:textId="77777777" w:rsidR="00C40590" w:rsidRPr="008B4C56" w:rsidRDefault="00C40590" w:rsidP="00C40590">
      <w:pPr>
        <w:jc w:val="both"/>
        <w:rPr>
          <w:color w:val="333333"/>
          <w:sz w:val="24"/>
          <w:szCs w:val="24"/>
          <w:lang w:eastAsia="ru-RU"/>
        </w:rPr>
      </w:pPr>
      <w:r w:rsidRPr="008B4C56">
        <w:rPr>
          <w:color w:val="333333"/>
          <w:sz w:val="24"/>
          <w:szCs w:val="24"/>
          <w:lang w:eastAsia="ru-RU"/>
        </w:rPr>
        <w:t>Процесс образования единого государства заключался в значительных внутренних социально-экономических и политических изменениях. Это выразилось в образовании режима сословно-представительной монархии, при котором самодержавие поддерживают различные сословия, прежде всего дворянство, горожане и верхушка столичного боярства, заинтересованные в создании государства и наличии в нем сильной центральной власти.</w:t>
      </w:r>
    </w:p>
    <w:p w14:paraId="3D5EF1F1" w14:textId="77777777" w:rsidR="00C40590" w:rsidRPr="008B4C56" w:rsidRDefault="00C40590" w:rsidP="00C40590">
      <w:pPr>
        <w:ind w:firstLine="708"/>
        <w:jc w:val="both"/>
        <w:rPr>
          <w:sz w:val="24"/>
          <w:szCs w:val="24"/>
          <w:lang w:eastAsia="ru-RU"/>
        </w:rPr>
      </w:pPr>
      <w:r w:rsidRPr="008B4C56">
        <w:rPr>
          <w:color w:val="333333"/>
          <w:sz w:val="24"/>
          <w:szCs w:val="24"/>
          <w:lang w:eastAsia="ru-RU"/>
        </w:rPr>
        <w:t>Годы правления Ивана III характеризуются изменениями органов власти. Боярская дума становится верховным совещательным органом, создаются учреждения, ведающие различными сферами государственной жизни, издаются первые приказы, наместники занимаются управлением на местах и содержатся за счет управляемой ими территорий.</w:t>
      </w:r>
    </w:p>
    <w:p w14:paraId="7E7474F4" w14:textId="77777777" w:rsidR="00C40590" w:rsidRPr="008B4C56" w:rsidRDefault="00C40590" w:rsidP="00C40590">
      <w:pPr>
        <w:ind w:firstLine="708"/>
        <w:jc w:val="both"/>
        <w:rPr>
          <w:color w:val="333333"/>
          <w:sz w:val="24"/>
          <w:szCs w:val="24"/>
          <w:lang w:eastAsia="ru-RU"/>
        </w:rPr>
      </w:pPr>
      <w:r w:rsidRPr="008B4C56">
        <w:rPr>
          <w:color w:val="333333"/>
          <w:sz w:val="24"/>
          <w:szCs w:val="24"/>
          <w:lang w:eastAsia="ru-RU"/>
        </w:rPr>
        <w:t>В 1497 г. был издан «Судебник» великого князя Ивана III - свод законов, первый кодекс Российского государства, который закрепил единую систему государственного управления и регламентировал деятельность государственных органов. Судебник устанавливал срок для крестьянских переходов (один раз в году, в Юрьев день) и уплату за пользование двором. Закон ограничил свободу крестьян и прикрепил их к земле. В годы правления Ивана III и Василия III (1505-1533) завершился процесс объединения русских земель, и продолжилось укрепление российской государственности.</w:t>
      </w:r>
    </w:p>
    <w:p w14:paraId="54B7A81B" w14:textId="77777777" w:rsidR="00C40590" w:rsidRPr="008B4C56" w:rsidRDefault="00C40590" w:rsidP="00C40590">
      <w:pPr>
        <w:ind w:firstLine="708"/>
        <w:jc w:val="both"/>
        <w:rPr>
          <w:color w:val="333333"/>
          <w:sz w:val="24"/>
          <w:szCs w:val="24"/>
          <w:lang w:eastAsia="ru-RU"/>
        </w:rPr>
      </w:pPr>
      <w:r w:rsidRPr="008B4C56">
        <w:rPr>
          <w:color w:val="333333"/>
          <w:sz w:val="24"/>
          <w:szCs w:val="24"/>
          <w:lang w:eastAsia="ru-RU"/>
        </w:rPr>
        <w:t>После объединения основных земель Северо-восточной Руси вокруг Москвы в середине 50-х годов XV в. началось создание государственного аппарата на основах, отличавшихся от тех, на которых строилось княжение предшественников </w:t>
      </w:r>
      <w:hyperlink r:id="rId23" w:history="1">
        <w:r w:rsidRPr="008B4C56">
          <w:rPr>
            <w:color w:val="0000FF"/>
            <w:sz w:val="24"/>
            <w:szCs w:val="24"/>
            <w:u w:val="single"/>
            <w:lang w:eastAsia="ru-RU"/>
          </w:rPr>
          <w:t>Василия Темного</w:t>
        </w:r>
      </w:hyperlink>
      <w:r w:rsidRPr="008B4C56">
        <w:rPr>
          <w:color w:val="333333"/>
          <w:sz w:val="24"/>
          <w:szCs w:val="24"/>
          <w:lang w:eastAsia="ru-RU"/>
        </w:rPr>
        <w:t>. В первую очередь была изменена территориально-административная структура государства. Взамен уничтоженных уделов создавались новые, но уже не на родовой (потомки Калиты), а на семейной основе - все они принадлежали детям Василия II.</w:t>
      </w:r>
    </w:p>
    <w:p w14:paraId="24B8EA34" w14:textId="77777777" w:rsidR="00C40590" w:rsidRPr="008B4C56" w:rsidRDefault="00C40590" w:rsidP="00C40590">
      <w:pPr>
        <w:ind w:firstLine="708"/>
        <w:jc w:val="both"/>
        <w:rPr>
          <w:sz w:val="24"/>
          <w:szCs w:val="24"/>
          <w:lang w:eastAsia="ru-RU"/>
        </w:rPr>
      </w:pPr>
      <w:r w:rsidRPr="008B4C56">
        <w:rPr>
          <w:color w:val="333333"/>
          <w:sz w:val="24"/>
          <w:szCs w:val="24"/>
          <w:lang w:eastAsia="ru-RU"/>
        </w:rPr>
        <w:t>Но основная территория Московского княжества оставалась подвластной великому князю. Главной же особенностью этого периода стал переход уделов к системе уездов. Первоначально они появляются в московских землях, а в середине века их число значительно увеличивается за счет новоприсоединенных земель.</w:t>
      </w:r>
    </w:p>
    <w:p w14:paraId="64FD90EC" w14:textId="77777777" w:rsidR="00C40590" w:rsidRPr="008B4C56" w:rsidRDefault="00C40590" w:rsidP="00C40590">
      <w:pPr>
        <w:ind w:firstLine="708"/>
        <w:jc w:val="both"/>
        <w:rPr>
          <w:color w:val="333333"/>
          <w:sz w:val="24"/>
          <w:szCs w:val="24"/>
          <w:lang w:eastAsia="ru-RU"/>
        </w:rPr>
      </w:pPr>
      <w:r w:rsidRPr="008B4C56">
        <w:rPr>
          <w:color w:val="333333"/>
          <w:sz w:val="24"/>
          <w:szCs w:val="24"/>
          <w:lang w:eastAsia="ru-RU"/>
        </w:rPr>
        <w:t>Власть в уездах концентрируется в руках наместников, которыми, как правило, становятся бояре великого князя. По мере присоединения к Москве уделов власть наместников распространяется на удельные земли (Галич, Углич, Можайск и др.). Определенные изменения претерпела судебная система. Суть их сводилась к сокращению судебных привилегий землевладельцев и передаче дел о значительных преступлениях в ведение аппарата наместников.</w:t>
      </w:r>
    </w:p>
    <w:p w14:paraId="178F2685" w14:textId="3C60136B" w:rsidR="00C40590" w:rsidRPr="003C0AD8" w:rsidRDefault="00C40590" w:rsidP="003C0AD8">
      <w:pPr>
        <w:ind w:firstLine="708"/>
        <w:jc w:val="both"/>
        <w:rPr>
          <w:color w:val="333333"/>
          <w:sz w:val="24"/>
          <w:szCs w:val="24"/>
          <w:lang w:eastAsia="ru-RU"/>
        </w:rPr>
      </w:pPr>
      <w:r w:rsidRPr="008B4C56">
        <w:rPr>
          <w:color w:val="333333"/>
          <w:sz w:val="24"/>
          <w:szCs w:val="24"/>
          <w:lang w:eastAsia="ru-RU"/>
        </w:rPr>
        <w:t xml:space="preserve">В середине века была проведена новая монетная реформа и возобновлен выпуск общегосударственной монеты на великокняжеском дворе. За образец были приняты монеты, </w:t>
      </w:r>
      <w:proofErr w:type="spellStart"/>
      <w:r w:rsidRPr="008B4C56">
        <w:rPr>
          <w:color w:val="333333"/>
          <w:sz w:val="24"/>
          <w:szCs w:val="24"/>
          <w:lang w:eastAsia="ru-RU"/>
        </w:rPr>
        <w:t>чеканившиеся</w:t>
      </w:r>
      <w:proofErr w:type="spellEnd"/>
      <w:r w:rsidRPr="008B4C56">
        <w:rPr>
          <w:color w:val="333333"/>
          <w:sz w:val="24"/>
          <w:szCs w:val="24"/>
          <w:lang w:eastAsia="ru-RU"/>
        </w:rPr>
        <w:t xml:space="preserve"> в период феодальной войны Галицкими князьями, а вес монеты несколько увеличился. Все эти меры способствовали дальнейшему укреплению власти великого князя Московского.</w:t>
      </w:r>
    </w:p>
    <w:p w14:paraId="41144449" w14:textId="795AEEC0" w:rsidR="00C40590" w:rsidRDefault="00C40590" w:rsidP="00C40590"/>
    <w:p w14:paraId="75F2C9F6" w14:textId="4CD5D65F" w:rsidR="00D65663" w:rsidRPr="00D126F1" w:rsidRDefault="005C3744" w:rsidP="005C3744">
      <w:pPr>
        <w:jc w:val="both"/>
        <w:rPr>
          <w:b/>
          <w:i/>
          <w:sz w:val="24"/>
          <w:szCs w:val="24"/>
        </w:rPr>
      </w:pPr>
      <w:r w:rsidRPr="00905D3E">
        <w:rPr>
          <w:b/>
          <w:i/>
          <w:sz w:val="24"/>
          <w:szCs w:val="24"/>
        </w:rPr>
        <w:t>ЗАДАНИ</w:t>
      </w:r>
      <w:r>
        <w:rPr>
          <w:b/>
          <w:i/>
          <w:sz w:val="24"/>
          <w:szCs w:val="24"/>
        </w:rPr>
        <w:t>Е</w:t>
      </w:r>
    </w:p>
    <w:p w14:paraId="4F036F93" w14:textId="77777777" w:rsidR="005C3744" w:rsidRPr="001A56DC" w:rsidRDefault="005C3744" w:rsidP="005C3744">
      <w:pPr>
        <w:jc w:val="both"/>
        <w:rPr>
          <w:b/>
          <w:szCs w:val="28"/>
        </w:rPr>
      </w:pPr>
      <w:r>
        <w:rPr>
          <w:sz w:val="24"/>
          <w:szCs w:val="24"/>
        </w:rPr>
        <w:t xml:space="preserve">Читать учебную литературу, </w:t>
      </w:r>
      <w:r w:rsidRPr="004208DE">
        <w:rPr>
          <w:sz w:val="24"/>
          <w:szCs w:val="24"/>
        </w:rPr>
        <w:t xml:space="preserve">конспект лекций, </w:t>
      </w:r>
      <w:r>
        <w:rPr>
          <w:sz w:val="24"/>
          <w:szCs w:val="24"/>
        </w:rPr>
        <w:t xml:space="preserve">учить </w:t>
      </w:r>
      <w:r w:rsidRPr="004208DE">
        <w:rPr>
          <w:sz w:val="24"/>
          <w:szCs w:val="24"/>
        </w:rPr>
        <w:t>даты, термины.</w:t>
      </w:r>
    </w:p>
    <w:p w14:paraId="51DC3F7B" w14:textId="77777777" w:rsidR="005C3744" w:rsidRDefault="005C3744" w:rsidP="005C3744">
      <w:pPr>
        <w:jc w:val="both"/>
        <w:rPr>
          <w:sz w:val="24"/>
          <w:szCs w:val="24"/>
        </w:rPr>
      </w:pPr>
      <w:r w:rsidRPr="004208DE">
        <w:rPr>
          <w:sz w:val="24"/>
          <w:szCs w:val="24"/>
        </w:rPr>
        <w:t>Используя дополнительную литературу, Интернет-ресурсы</w:t>
      </w:r>
      <w:r>
        <w:rPr>
          <w:sz w:val="24"/>
          <w:szCs w:val="24"/>
        </w:rPr>
        <w:t xml:space="preserve"> и</w:t>
      </w:r>
      <w:r w:rsidRPr="004208DE">
        <w:rPr>
          <w:sz w:val="24"/>
          <w:szCs w:val="24"/>
        </w:rPr>
        <w:t xml:space="preserve"> учебники истории, </w:t>
      </w:r>
    </w:p>
    <w:p w14:paraId="1C76D4C8" w14:textId="428DE6EF" w:rsidR="008B51A3" w:rsidRPr="003C0AD8" w:rsidRDefault="005C3744" w:rsidP="00C40590">
      <w:pPr>
        <w:rPr>
          <w:b/>
          <w:i/>
        </w:rPr>
      </w:pPr>
      <w:r w:rsidRPr="004208DE">
        <w:rPr>
          <w:sz w:val="24"/>
          <w:szCs w:val="24"/>
        </w:rPr>
        <w:t xml:space="preserve">подготовить </w:t>
      </w:r>
      <w:r>
        <w:rPr>
          <w:sz w:val="24"/>
          <w:szCs w:val="24"/>
        </w:rPr>
        <w:t>презентацию</w:t>
      </w:r>
      <w:r w:rsidRPr="004208DE">
        <w:rPr>
          <w:sz w:val="24"/>
          <w:szCs w:val="24"/>
        </w:rPr>
        <w:t xml:space="preserve"> на тему: «</w:t>
      </w:r>
      <w:r w:rsidRPr="005C3744">
        <w:rPr>
          <w:sz w:val="24"/>
          <w:szCs w:val="24"/>
        </w:rPr>
        <w:t>Образование единого Русского государства».</w:t>
      </w:r>
    </w:p>
    <w:p w14:paraId="76AC55CB" w14:textId="4EB5EA30" w:rsidR="00AE0A1B" w:rsidRDefault="00AE0A1B" w:rsidP="00D65663">
      <w:pPr>
        <w:jc w:val="center"/>
        <w:rPr>
          <w:b/>
          <w:i/>
        </w:rPr>
      </w:pPr>
      <w:r w:rsidRPr="009F48D0">
        <w:rPr>
          <w:b/>
          <w:i/>
        </w:rPr>
        <w:lastRenderedPageBreak/>
        <w:t xml:space="preserve">Раздел 5. Россия в </w:t>
      </w:r>
      <w:r w:rsidRPr="009F48D0">
        <w:rPr>
          <w:b/>
          <w:i/>
          <w:lang w:val="en-US"/>
        </w:rPr>
        <w:t>XVI</w:t>
      </w:r>
      <w:r w:rsidRPr="009F48D0">
        <w:rPr>
          <w:b/>
          <w:i/>
        </w:rPr>
        <w:t>-</w:t>
      </w:r>
      <w:r w:rsidRPr="009F48D0">
        <w:rPr>
          <w:b/>
          <w:i/>
          <w:lang w:val="en-US"/>
        </w:rPr>
        <w:t>XVII</w:t>
      </w:r>
      <w:r w:rsidRPr="009F48D0">
        <w:rPr>
          <w:b/>
          <w:i/>
        </w:rPr>
        <w:t xml:space="preserve"> веках: от великого княжества к царству.</w:t>
      </w:r>
    </w:p>
    <w:p w14:paraId="33E61AEA" w14:textId="77777777" w:rsidR="00A90E19" w:rsidRPr="00D65663" w:rsidRDefault="00A90E19" w:rsidP="00D65663">
      <w:pPr>
        <w:jc w:val="center"/>
        <w:rPr>
          <w:b/>
          <w:bCs/>
          <w:i/>
          <w:iCs/>
          <w:szCs w:val="28"/>
        </w:rPr>
      </w:pPr>
    </w:p>
    <w:p w14:paraId="0E27055E" w14:textId="4BB84142" w:rsidR="008B51A3" w:rsidRPr="00E0463D" w:rsidRDefault="008B51A3" w:rsidP="00D65663">
      <w:pPr>
        <w:jc w:val="center"/>
        <w:rPr>
          <w:b/>
          <w:szCs w:val="28"/>
        </w:rPr>
      </w:pPr>
      <w:r w:rsidRPr="00E0463D">
        <w:rPr>
          <w:b/>
          <w:szCs w:val="28"/>
        </w:rPr>
        <w:t>Тема. Россия в правление Ивана Грозного.</w:t>
      </w:r>
    </w:p>
    <w:p w14:paraId="0A05A185" w14:textId="77777777" w:rsidR="008B51A3" w:rsidRPr="00C329F6" w:rsidRDefault="008B51A3" w:rsidP="00D65663">
      <w:pPr>
        <w:jc w:val="center"/>
        <w:rPr>
          <w:b/>
          <w:i/>
          <w:sz w:val="24"/>
          <w:szCs w:val="24"/>
        </w:rPr>
      </w:pPr>
    </w:p>
    <w:p w14:paraId="7CAF54C9" w14:textId="77777777" w:rsidR="00AE0A1B" w:rsidRDefault="00AE0A1B" w:rsidP="00D65663">
      <w:pPr>
        <w:ind w:firstLine="708"/>
        <w:jc w:val="both"/>
        <w:rPr>
          <w:sz w:val="24"/>
          <w:szCs w:val="24"/>
        </w:rPr>
      </w:pPr>
      <w:r w:rsidRPr="00C329F6">
        <w:rPr>
          <w:b/>
          <w:i/>
          <w:sz w:val="24"/>
          <w:szCs w:val="24"/>
        </w:rPr>
        <w:t>Начало правления Ивана Грозного</w:t>
      </w:r>
      <w:r w:rsidR="008B51A3" w:rsidRPr="00C329F6">
        <w:rPr>
          <w:sz w:val="24"/>
          <w:szCs w:val="24"/>
        </w:rPr>
        <w:t xml:space="preserve">.  </w:t>
      </w:r>
    </w:p>
    <w:p w14:paraId="151231E7" w14:textId="4F4A9E7F" w:rsidR="008B51A3" w:rsidRPr="00C329F6" w:rsidRDefault="008B51A3" w:rsidP="00D65663">
      <w:pPr>
        <w:ind w:firstLine="708"/>
        <w:jc w:val="both"/>
        <w:rPr>
          <w:sz w:val="24"/>
          <w:szCs w:val="24"/>
        </w:rPr>
      </w:pPr>
      <w:r w:rsidRPr="00C329F6">
        <w:rPr>
          <w:sz w:val="24"/>
          <w:szCs w:val="24"/>
        </w:rPr>
        <w:t xml:space="preserve">После  смерти  Василия  III  на  престоле  оказался  его  трехлетний  сын </w:t>
      </w:r>
      <w:r w:rsidRPr="00C329F6">
        <w:rPr>
          <w:b/>
          <w:i/>
          <w:sz w:val="24"/>
          <w:szCs w:val="24"/>
        </w:rPr>
        <w:t>Иван  IV</w:t>
      </w:r>
      <w:r w:rsidRPr="00C329F6">
        <w:rPr>
          <w:sz w:val="24"/>
          <w:szCs w:val="24"/>
        </w:rPr>
        <w:t xml:space="preserve">, которому  суждено  было  войти  в  историю  с  прозвищем Грозный.  С  1533  по  1538  г.  реальная  власть  принадлежала  вдове Василия  III </w:t>
      </w:r>
      <w:r w:rsidRPr="00C329F6">
        <w:rPr>
          <w:b/>
          <w:i/>
          <w:sz w:val="24"/>
          <w:szCs w:val="24"/>
        </w:rPr>
        <w:t>Елене  Глинской</w:t>
      </w:r>
      <w:r w:rsidRPr="00C329F6">
        <w:rPr>
          <w:sz w:val="24"/>
          <w:szCs w:val="24"/>
        </w:rPr>
        <w:t xml:space="preserve">,  а  после  ее  смерти  оказалась  в руках  сменяющих  друг  друга  боярских  группировок.  Меры по   централизации   страны,   принятые   при   Елене   Глинской (введение  единой  денежной  системы  на  основе  копейки,  начало  создания  системы  местного  самоуправления),  были  во многом   сведены   на   нет   в   период </w:t>
      </w:r>
      <w:r w:rsidRPr="00C329F6">
        <w:rPr>
          <w:b/>
          <w:i/>
          <w:sz w:val="24"/>
          <w:szCs w:val="24"/>
        </w:rPr>
        <w:t>боярского  правления</w:t>
      </w:r>
      <w:r w:rsidRPr="00C329F6">
        <w:rPr>
          <w:sz w:val="24"/>
          <w:szCs w:val="24"/>
        </w:rPr>
        <w:t xml:space="preserve"> (1538  —1547).  Для  этого  периода,  получившего  самые  мрачные  оценки  в  источниках  того  времени,  были  характерны ожесточенная  борьба  бояр  за  власть,  грабеж  казны,  вымогательства, разорение простых дворян, горожан и крестьян.</w:t>
      </w:r>
    </w:p>
    <w:p w14:paraId="76112270" w14:textId="77777777" w:rsidR="008B51A3" w:rsidRPr="00C329F6" w:rsidRDefault="008B51A3" w:rsidP="008B51A3">
      <w:pPr>
        <w:ind w:firstLine="708"/>
        <w:jc w:val="both"/>
        <w:rPr>
          <w:sz w:val="24"/>
          <w:szCs w:val="24"/>
        </w:rPr>
      </w:pPr>
      <w:r w:rsidRPr="00C329F6">
        <w:rPr>
          <w:sz w:val="24"/>
          <w:szCs w:val="24"/>
        </w:rPr>
        <w:t xml:space="preserve">Надежды  на  возрождения  порядка  и  справедливости  в  стране  все  связывали  с  подрастающим  великим  князем.  В  январе 1547  г.  митрополит  Макарий  венчал  16-летнего  Ивана  IV  на Царство.  Новый  титул  правителя  государства  — </w:t>
      </w:r>
      <w:r w:rsidRPr="00C329F6">
        <w:rPr>
          <w:b/>
          <w:i/>
          <w:sz w:val="24"/>
          <w:szCs w:val="24"/>
        </w:rPr>
        <w:t>царь</w:t>
      </w:r>
      <w:r w:rsidRPr="00C329F6">
        <w:rPr>
          <w:sz w:val="24"/>
          <w:szCs w:val="24"/>
        </w:rPr>
        <w:t xml:space="preserve">  —  считался  на  Руси  самым  высоким.  Царями  называли  императоров Византии и ханов Золотой Орды. Такой титул должен был  укрепить  престиж  государя  и  внутри  страны,  и  на  международной  арене.  Но  боярское  правление  продолжалось  еще некоторое  время.  Это  вызвало  восстание  в  Москве,  толчком к   которому   послужил   страшный  пожар,  который   привел гибели массы москвичей.</w:t>
      </w:r>
    </w:p>
    <w:p w14:paraId="0A631362" w14:textId="77777777" w:rsidR="008B51A3" w:rsidRPr="00C329F6" w:rsidRDefault="008B51A3" w:rsidP="008B51A3">
      <w:pPr>
        <w:ind w:firstLine="708"/>
        <w:jc w:val="both"/>
        <w:rPr>
          <w:sz w:val="24"/>
          <w:szCs w:val="24"/>
        </w:rPr>
      </w:pPr>
      <w:r w:rsidRPr="00C329F6">
        <w:rPr>
          <w:sz w:val="24"/>
          <w:szCs w:val="24"/>
        </w:rPr>
        <w:t xml:space="preserve">С  московского  восстания  1547  г.  фактически  начинаете самостоятельное  правление  Ивана  IV.  Вместе  с  Боярской  думой  он  приступил  к  осуществлению  серии  реформ,  призванных  сплотить служилое  сословие  (дворян)  и  укрепить  государство  —  и  прежде  всего  его  армию.  Большое  влияние  на царя   оказывали   дворянин </w:t>
      </w:r>
      <w:r w:rsidRPr="00C329F6">
        <w:rPr>
          <w:b/>
          <w:i/>
          <w:sz w:val="24"/>
          <w:szCs w:val="24"/>
        </w:rPr>
        <w:t>Алексей  Адашев</w:t>
      </w:r>
      <w:r w:rsidRPr="00C329F6">
        <w:rPr>
          <w:sz w:val="24"/>
          <w:szCs w:val="24"/>
        </w:rPr>
        <w:t xml:space="preserve">   и   священник </w:t>
      </w:r>
      <w:r w:rsidRPr="00C329F6">
        <w:rPr>
          <w:b/>
          <w:i/>
          <w:sz w:val="24"/>
          <w:szCs w:val="24"/>
        </w:rPr>
        <w:t>Сильвестр</w:t>
      </w:r>
      <w:r w:rsidRPr="00C329F6">
        <w:rPr>
          <w:sz w:val="24"/>
          <w:szCs w:val="24"/>
        </w:rPr>
        <w:t xml:space="preserve">,  которые  сплотили  лиц,  имевших  широкий  кругозор  во  многих  государственных  вопросах.  Кружок  этот  впоследствии  получил  название </w:t>
      </w:r>
      <w:r w:rsidRPr="00C329F6">
        <w:rPr>
          <w:b/>
          <w:i/>
          <w:sz w:val="24"/>
          <w:szCs w:val="24"/>
        </w:rPr>
        <w:t>Избранная  рада</w:t>
      </w:r>
      <w:r w:rsidRPr="00C329F6">
        <w:rPr>
          <w:sz w:val="24"/>
          <w:szCs w:val="24"/>
        </w:rPr>
        <w:t xml:space="preserve">.  Было  решено допустить  к  управлению  и  представителей  населения.  На  первом </w:t>
      </w:r>
      <w:r w:rsidRPr="00C329F6">
        <w:rPr>
          <w:b/>
          <w:i/>
          <w:sz w:val="24"/>
          <w:szCs w:val="24"/>
        </w:rPr>
        <w:t>Земском  соборе</w:t>
      </w:r>
      <w:r w:rsidRPr="00C329F6">
        <w:rPr>
          <w:sz w:val="24"/>
          <w:szCs w:val="24"/>
        </w:rPr>
        <w:t xml:space="preserve">  (в  нем  участвовали  бояре,  высшее  духовенство, выборные представители дворян) в 1549 г. Иван обещал  навести  порядок  в  стране.  Члены  Избранной  рады приступили  к  разработке  нового  Судебника  (1500 г.).  Было завершено создание   системы   местного   самоуправления   —  в  уездах  дела  стали  вершить  выбранные  дворянами  люди, а  там,  где  не  было  дворян  (например,  на  севере),  местную власть (в  лице старост)  избирали  черносотенные  (государственные) крестьяне.</w:t>
      </w:r>
    </w:p>
    <w:p w14:paraId="15EB5146" w14:textId="77777777" w:rsidR="008B51A3" w:rsidRPr="00C329F6" w:rsidRDefault="008B51A3" w:rsidP="008B51A3">
      <w:pPr>
        <w:ind w:firstLine="708"/>
        <w:jc w:val="both"/>
        <w:rPr>
          <w:sz w:val="24"/>
          <w:szCs w:val="24"/>
        </w:rPr>
      </w:pPr>
      <w:r w:rsidRPr="00C329F6">
        <w:rPr>
          <w:sz w:val="24"/>
          <w:szCs w:val="24"/>
        </w:rPr>
        <w:t xml:space="preserve">Продолжали   формироваться   органы   центрального   управления  —  приказы. </w:t>
      </w:r>
      <w:r w:rsidRPr="00C329F6">
        <w:rPr>
          <w:b/>
          <w:i/>
          <w:sz w:val="24"/>
          <w:szCs w:val="24"/>
        </w:rPr>
        <w:t>Посольский  приказ</w:t>
      </w:r>
      <w:r w:rsidRPr="00C329F6">
        <w:rPr>
          <w:sz w:val="24"/>
          <w:szCs w:val="24"/>
        </w:rPr>
        <w:t xml:space="preserve">  ведал  связями  с  другими государствами, </w:t>
      </w:r>
      <w:r w:rsidRPr="00C329F6">
        <w:rPr>
          <w:b/>
          <w:i/>
          <w:sz w:val="24"/>
          <w:szCs w:val="24"/>
        </w:rPr>
        <w:t>Разрядный</w:t>
      </w:r>
      <w:r w:rsidRPr="00C329F6">
        <w:rPr>
          <w:sz w:val="24"/>
          <w:szCs w:val="24"/>
        </w:rPr>
        <w:t xml:space="preserve">   —   дворянским   войском, </w:t>
      </w:r>
      <w:r w:rsidRPr="00C329F6">
        <w:rPr>
          <w:b/>
          <w:i/>
          <w:sz w:val="24"/>
          <w:szCs w:val="24"/>
        </w:rPr>
        <w:t>Поместный</w:t>
      </w:r>
      <w:r w:rsidRPr="00C329F6">
        <w:rPr>
          <w:sz w:val="24"/>
          <w:szCs w:val="24"/>
        </w:rPr>
        <w:t xml:space="preserve">  —  наделял  дворян  поместьями, </w:t>
      </w:r>
      <w:r w:rsidRPr="00C329F6">
        <w:rPr>
          <w:b/>
          <w:i/>
          <w:sz w:val="24"/>
          <w:szCs w:val="24"/>
        </w:rPr>
        <w:t>Разбойный</w:t>
      </w:r>
      <w:r w:rsidRPr="00C329F6">
        <w:rPr>
          <w:sz w:val="24"/>
          <w:szCs w:val="24"/>
        </w:rPr>
        <w:t xml:space="preserve">  — отвечал за  порядок, </w:t>
      </w:r>
      <w:r w:rsidRPr="00C329F6">
        <w:rPr>
          <w:b/>
          <w:i/>
          <w:sz w:val="24"/>
          <w:szCs w:val="24"/>
        </w:rPr>
        <w:t>Челобитный</w:t>
      </w:r>
      <w:r w:rsidRPr="00C329F6">
        <w:rPr>
          <w:sz w:val="24"/>
          <w:szCs w:val="24"/>
        </w:rPr>
        <w:t xml:space="preserve">  —  принимал  жалобы  царю и  т.д.  Был  установлен  единый  порядок  военной  службы  дворян.  От  размера  земельного  владения  зависело  число  вооруженных  слуг,  которых  дворянин  должен  был  приводить  с  собой  в  войско.  Одновременно  было  создано  первое  постоянное войско  — </w:t>
      </w:r>
      <w:r w:rsidRPr="00C329F6">
        <w:rPr>
          <w:b/>
          <w:i/>
          <w:sz w:val="24"/>
          <w:szCs w:val="24"/>
        </w:rPr>
        <w:t>стрелецкие  полки</w:t>
      </w:r>
      <w:r w:rsidRPr="00C329F6">
        <w:rPr>
          <w:sz w:val="24"/>
          <w:szCs w:val="24"/>
        </w:rPr>
        <w:t>.  Дворяне  и  их  слуги  составляли  кавалерию,  а  стрельцы  —  пехоту.  Сходное  со  стрельцами положение занимали артиллеристы (пушкари).</w:t>
      </w:r>
    </w:p>
    <w:p w14:paraId="62265D8A" w14:textId="77777777" w:rsidR="00AE0A1B" w:rsidRDefault="00AE0A1B" w:rsidP="008B51A3">
      <w:pPr>
        <w:ind w:firstLine="708"/>
        <w:jc w:val="both"/>
        <w:rPr>
          <w:b/>
          <w:i/>
          <w:sz w:val="24"/>
          <w:szCs w:val="24"/>
        </w:rPr>
      </w:pPr>
    </w:p>
    <w:p w14:paraId="7F99A685" w14:textId="6D549D60" w:rsidR="008B51A3" w:rsidRPr="00C329F6" w:rsidRDefault="008B51A3" w:rsidP="008B51A3">
      <w:pPr>
        <w:ind w:firstLine="708"/>
        <w:jc w:val="both"/>
        <w:rPr>
          <w:sz w:val="24"/>
          <w:szCs w:val="24"/>
        </w:rPr>
      </w:pPr>
      <w:r w:rsidRPr="00C329F6">
        <w:rPr>
          <w:b/>
          <w:i/>
          <w:sz w:val="24"/>
          <w:szCs w:val="24"/>
        </w:rPr>
        <w:t>Внешняя  политика</w:t>
      </w:r>
      <w:r w:rsidRPr="00C329F6">
        <w:rPr>
          <w:sz w:val="24"/>
          <w:szCs w:val="24"/>
        </w:rPr>
        <w:t xml:space="preserve">.  После  проведения  на  рубеже  40  — 50-х  гг.  XVI  в.  реформ,  кардинально  укрепивших  армию  и всю  страну,  было  решено  продолжить  борьбу  с </w:t>
      </w:r>
      <w:r w:rsidRPr="00C329F6">
        <w:rPr>
          <w:b/>
          <w:i/>
          <w:sz w:val="24"/>
          <w:szCs w:val="24"/>
        </w:rPr>
        <w:t>Казанским ханством</w:t>
      </w:r>
      <w:r w:rsidRPr="00C329F6">
        <w:rPr>
          <w:sz w:val="24"/>
          <w:szCs w:val="24"/>
        </w:rPr>
        <w:t>.</w:t>
      </w:r>
    </w:p>
    <w:p w14:paraId="44963015" w14:textId="77777777" w:rsidR="008B51A3" w:rsidRPr="00C329F6" w:rsidRDefault="008B51A3" w:rsidP="008B51A3">
      <w:pPr>
        <w:ind w:firstLine="708"/>
        <w:jc w:val="both"/>
        <w:rPr>
          <w:sz w:val="24"/>
          <w:szCs w:val="24"/>
        </w:rPr>
      </w:pPr>
      <w:r w:rsidRPr="00C329F6">
        <w:rPr>
          <w:sz w:val="24"/>
          <w:szCs w:val="24"/>
        </w:rPr>
        <w:t xml:space="preserve">В  1551  г.  в  37  верстах  от  Казани  была  возведена  крепость </w:t>
      </w:r>
      <w:r w:rsidRPr="00C329F6">
        <w:rPr>
          <w:i/>
          <w:sz w:val="24"/>
          <w:szCs w:val="24"/>
        </w:rPr>
        <w:t>Свияжск</w:t>
      </w:r>
      <w:r w:rsidRPr="00C329F6">
        <w:rPr>
          <w:sz w:val="24"/>
          <w:szCs w:val="24"/>
        </w:rPr>
        <w:t xml:space="preserve">,  ставшая  опорным  пунктом  для  покорения  Казани. В  1552  г.  в  поход  выступило  стотысячное  войско  во  главе  с самим  царем.  Помимо  русских  полков  в  этом  войске  были отряды  перешедших  на  сторону  России  поволжских  народов, в  том  числе  и  казанских  татар  —  противников  правивших  в ханстве  группировок.  Крымский  хан  попытался  оказать  </w:t>
      </w:r>
      <w:r w:rsidRPr="00C329F6">
        <w:rPr>
          <w:sz w:val="24"/>
          <w:szCs w:val="24"/>
        </w:rPr>
        <w:lastRenderedPageBreak/>
        <w:t>по­мощь  Казани,  но  его  войско  было  разбито  под  Тулой.  20  августа  1552  г.  началась  осада  Казани.  Борьба  была  чрезвычайно   ожесточенной.   Русским   войскам   приходилось   отражать постоянные  удары  со  стороны  отрядов  противника,  которые совершали  вылазки  из  крепости.  1  октября  под  защитные сооружения  Казани  сделали  подкоп  и  в  него  заложили  порох. Крепостная  стена  была  взорвана,  и  2  октября  1552  г.  русское войско  ворвалось  в  город.  Последние  защитники  Казани  стояли  насмерть,  бои  шли  за  каждый  дом.  После  окончания штурма  все  пленные  воины  были  казнены,  а  оставшиеся  жители  города  розданы  дворянам  в  качестве  рабов.  Полностью  покорить территорию ханства удалось лишь через четыре года.</w:t>
      </w:r>
    </w:p>
    <w:p w14:paraId="50BF6188" w14:textId="77777777" w:rsidR="008B51A3" w:rsidRPr="00C329F6" w:rsidRDefault="008B51A3" w:rsidP="008B51A3">
      <w:pPr>
        <w:ind w:firstLine="708"/>
        <w:jc w:val="both"/>
        <w:rPr>
          <w:sz w:val="24"/>
          <w:szCs w:val="24"/>
        </w:rPr>
      </w:pPr>
      <w:r w:rsidRPr="00C329F6">
        <w:rPr>
          <w:sz w:val="24"/>
          <w:szCs w:val="24"/>
        </w:rPr>
        <w:t xml:space="preserve">В  1556  г.  было  окончательно  присоединено </w:t>
      </w:r>
      <w:r w:rsidRPr="00C329F6">
        <w:rPr>
          <w:b/>
          <w:i/>
          <w:sz w:val="24"/>
          <w:szCs w:val="24"/>
        </w:rPr>
        <w:t>Астраханское ханство</w:t>
      </w:r>
      <w:r w:rsidRPr="00C329F6">
        <w:rPr>
          <w:sz w:val="24"/>
          <w:szCs w:val="24"/>
        </w:rPr>
        <w:t xml:space="preserve">. На следующий год невдалеке от заброшенной столицы этого ханства началось строительство русского рода </w:t>
      </w:r>
      <w:r w:rsidRPr="00C329F6">
        <w:rPr>
          <w:b/>
          <w:i/>
          <w:sz w:val="24"/>
          <w:szCs w:val="24"/>
        </w:rPr>
        <w:t>Астрахань</w:t>
      </w:r>
      <w:r w:rsidRPr="00C329F6">
        <w:rPr>
          <w:sz w:val="24"/>
          <w:szCs w:val="24"/>
        </w:rPr>
        <w:t>. В 1557 г. в состав России добровольно перешли башкиры. Также добровольно были присоединены удмурты.</w:t>
      </w:r>
    </w:p>
    <w:p w14:paraId="590D7852" w14:textId="74DF6619" w:rsidR="008B51A3" w:rsidRPr="00C329F6" w:rsidRDefault="008B51A3" w:rsidP="008B51A3">
      <w:pPr>
        <w:ind w:firstLine="708"/>
        <w:jc w:val="both"/>
        <w:rPr>
          <w:sz w:val="24"/>
          <w:szCs w:val="24"/>
        </w:rPr>
      </w:pPr>
      <w:r w:rsidRPr="00C329F6">
        <w:rPr>
          <w:i/>
          <w:sz w:val="24"/>
          <w:szCs w:val="24"/>
        </w:rPr>
        <w:t>Присоединение  Поволжья  имело  огромное  экономическое значение для России</w:t>
      </w:r>
      <w:r w:rsidRPr="00C329F6">
        <w:rPr>
          <w:sz w:val="24"/>
          <w:szCs w:val="24"/>
        </w:rPr>
        <w:t xml:space="preserve">.                                  </w:t>
      </w:r>
    </w:p>
    <w:p w14:paraId="74CDBA6D" w14:textId="77777777" w:rsidR="008B51A3" w:rsidRPr="00C329F6" w:rsidRDefault="008B51A3" w:rsidP="008B51A3">
      <w:pPr>
        <w:ind w:firstLine="708"/>
        <w:jc w:val="both"/>
        <w:rPr>
          <w:sz w:val="24"/>
          <w:szCs w:val="24"/>
        </w:rPr>
      </w:pPr>
      <w:r w:rsidRPr="00C329F6">
        <w:rPr>
          <w:sz w:val="24"/>
          <w:szCs w:val="24"/>
        </w:rPr>
        <w:t xml:space="preserve">Власть  русского  царя  признала </w:t>
      </w:r>
      <w:r w:rsidRPr="00C329F6">
        <w:rPr>
          <w:i/>
          <w:sz w:val="24"/>
          <w:szCs w:val="24"/>
        </w:rPr>
        <w:t>Большая  Ногайская  Орда</w:t>
      </w:r>
      <w:r w:rsidRPr="00C329F6">
        <w:rPr>
          <w:sz w:val="24"/>
          <w:szCs w:val="24"/>
        </w:rPr>
        <w:t xml:space="preserve"> Присягу  на  подданство  принесли  правители </w:t>
      </w:r>
      <w:proofErr w:type="spellStart"/>
      <w:r w:rsidRPr="00C329F6">
        <w:rPr>
          <w:i/>
          <w:sz w:val="24"/>
          <w:szCs w:val="24"/>
        </w:rPr>
        <w:t>Кабарды</w:t>
      </w:r>
      <w:proofErr w:type="spellEnd"/>
      <w:r w:rsidRPr="00C329F6">
        <w:rPr>
          <w:sz w:val="24"/>
          <w:szCs w:val="24"/>
        </w:rPr>
        <w:t xml:space="preserve">  —  наиболее  мощного  в  тот  период  государственного  образования  на Северном  Кавказе.  Однако  российская  власть  над  этими  </w:t>
      </w:r>
      <w:proofErr w:type="spellStart"/>
      <w:r w:rsidRPr="00C329F6">
        <w:rPr>
          <w:sz w:val="24"/>
          <w:szCs w:val="24"/>
        </w:rPr>
        <w:t>peгионами</w:t>
      </w:r>
      <w:proofErr w:type="spellEnd"/>
      <w:r w:rsidRPr="00C329F6">
        <w:rPr>
          <w:sz w:val="24"/>
          <w:szCs w:val="24"/>
        </w:rPr>
        <w:t xml:space="preserve"> во многом была номинальной.                            </w:t>
      </w:r>
    </w:p>
    <w:p w14:paraId="1375E33B" w14:textId="77777777" w:rsidR="008B51A3" w:rsidRPr="00C329F6" w:rsidRDefault="008B51A3" w:rsidP="008B51A3">
      <w:pPr>
        <w:ind w:firstLine="708"/>
        <w:jc w:val="both"/>
        <w:rPr>
          <w:sz w:val="24"/>
          <w:szCs w:val="24"/>
        </w:rPr>
      </w:pPr>
      <w:r w:rsidRPr="00C329F6">
        <w:rPr>
          <w:sz w:val="24"/>
          <w:szCs w:val="24"/>
        </w:rPr>
        <w:t xml:space="preserve">Главным  врагом  России  на  юге  оставалось </w:t>
      </w:r>
      <w:r w:rsidRPr="00C329F6">
        <w:rPr>
          <w:b/>
          <w:i/>
          <w:sz w:val="24"/>
          <w:szCs w:val="24"/>
        </w:rPr>
        <w:t>Крымское  ханство</w:t>
      </w:r>
      <w:r w:rsidRPr="00C329F6">
        <w:rPr>
          <w:sz w:val="24"/>
          <w:szCs w:val="24"/>
        </w:rPr>
        <w:t>.  На  его  разгроме  настаивал  ряд  членов  Избранной  рады. Однако  походы  русских  отрядов  в  Крым,  хотя  и  были  успешными,  ясно  показывали,  что  сил  для  решающего  удара  не имелось.  За  спиной  крымских  ханов  стояла,  могущественна Османская  империя.  Русским  войскам  на  пути  в  Крым  приходилось  преодолевать  огромные  степные  пространства,  и  они не  имели  возможности  закрепиться  вблизи  полуострова,  без чего его покорение было невозможным.</w:t>
      </w:r>
    </w:p>
    <w:p w14:paraId="2C9B1D2F" w14:textId="77777777" w:rsidR="008B51A3" w:rsidRPr="00C329F6" w:rsidRDefault="008B51A3" w:rsidP="008B51A3">
      <w:pPr>
        <w:ind w:firstLine="708"/>
        <w:jc w:val="both"/>
        <w:rPr>
          <w:sz w:val="24"/>
          <w:szCs w:val="24"/>
        </w:rPr>
      </w:pPr>
      <w:r w:rsidRPr="00C329F6">
        <w:rPr>
          <w:sz w:val="24"/>
          <w:szCs w:val="24"/>
        </w:rPr>
        <w:t xml:space="preserve">По  этим  причинам  в  отношениях  с  Крымом  Россия  придерживалась  оборонительной  тактики.  Для  защиты  от  набегов  развернулись  грандиозные  работы  по  созданию </w:t>
      </w:r>
      <w:r w:rsidRPr="00C329F6">
        <w:rPr>
          <w:b/>
          <w:i/>
          <w:sz w:val="24"/>
          <w:szCs w:val="24"/>
        </w:rPr>
        <w:t>засечной черты</w:t>
      </w:r>
      <w:r w:rsidRPr="00C329F6">
        <w:rPr>
          <w:sz w:val="24"/>
          <w:szCs w:val="24"/>
        </w:rPr>
        <w:t>.  Это  была  линия  из  крепостей,  земляных  валов,  завалов  деревьев,  протянувшаяся  от  труднопроходимых  брянских  лесов  до  берегов  Оки.  Строительные  работы  заняли  не? одно  десятилетие.  Выдающийся  полководец  князь  М.  И.  Воротынский  составил  устав  и  организовал  сторожевую  службу на  южных  рубежах  страны.  Она  включала  разведку  и  оповещение  о  набегах,  организацию  отпора.  Засечная  черта  способствовала  уменьшению  числа  набегов,  но  полностью  предотвратить их не могла.</w:t>
      </w:r>
    </w:p>
    <w:p w14:paraId="55BB6A3E" w14:textId="77777777" w:rsidR="008B51A3" w:rsidRPr="00C329F6" w:rsidRDefault="008B51A3" w:rsidP="008B51A3">
      <w:pPr>
        <w:ind w:firstLine="708"/>
        <w:jc w:val="both"/>
        <w:rPr>
          <w:sz w:val="24"/>
          <w:szCs w:val="24"/>
        </w:rPr>
      </w:pPr>
      <w:r w:rsidRPr="00C329F6">
        <w:rPr>
          <w:sz w:val="24"/>
          <w:szCs w:val="24"/>
        </w:rPr>
        <w:t xml:space="preserve">Более   реальной   целью   Ивану   IV   казалась   перспектива овладеть   ослабевшим </w:t>
      </w:r>
      <w:r w:rsidRPr="00C329F6">
        <w:rPr>
          <w:b/>
          <w:i/>
          <w:sz w:val="24"/>
          <w:szCs w:val="24"/>
        </w:rPr>
        <w:t>Ливонским  орденом</w:t>
      </w:r>
      <w:r w:rsidRPr="00C329F6">
        <w:rPr>
          <w:sz w:val="24"/>
          <w:szCs w:val="24"/>
        </w:rPr>
        <w:t xml:space="preserve">.   Западные   соседи  России  (Литва  и  Польша,  Ливония  и  Швеция)  всячески препятствовали  ее  связям  с  передовыми  странами  Западной Европы,  без  чего,  как  уже  давно  поняли  в  правящих  кругах, дальнейшее   развитие   страны   было   невозможно.   Связи   по морю  в  то  время  были  самыми  удобными,  и  Иван  Грозный надеялся  взять  под  свой  контроль  порты  восточной  Прибалтики  (Нарва,  </w:t>
      </w:r>
      <w:proofErr w:type="spellStart"/>
      <w:r w:rsidRPr="00C329F6">
        <w:rPr>
          <w:sz w:val="24"/>
          <w:szCs w:val="24"/>
        </w:rPr>
        <w:t>Ревель</w:t>
      </w:r>
      <w:proofErr w:type="spellEnd"/>
      <w:r w:rsidRPr="00C329F6">
        <w:rPr>
          <w:sz w:val="24"/>
          <w:szCs w:val="24"/>
        </w:rPr>
        <w:t>,  Рига).  Земли  Ливонского  ордена  также можно было использовать для раздачи воинам в качестве поместий. Правда,  первоначально  царь  хотел  лишь  усилить  свое влияние в Ливонии и обеспечить русским купцам доступ в ее порты.</w:t>
      </w:r>
    </w:p>
    <w:p w14:paraId="11E7A205" w14:textId="77777777" w:rsidR="008B51A3" w:rsidRPr="00C329F6" w:rsidRDefault="008B51A3" w:rsidP="008B51A3">
      <w:pPr>
        <w:ind w:firstLine="708"/>
        <w:jc w:val="both"/>
        <w:rPr>
          <w:sz w:val="24"/>
          <w:szCs w:val="24"/>
        </w:rPr>
      </w:pPr>
      <w:r w:rsidRPr="00C329F6">
        <w:rPr>
          <w:sz w:val="24"/>
          <w:szCs w:val="24"/>
        </w:rPr>
        <w:t xml:space="preserve">В  начале  1558  г.  русские  войска  вступили  в  Ливонию. Были заняты </w:t>
      </w:r>
      <w:proofErr w:type="spellStart"/>
      <w:r w:rsidRPr="00C329F6">
        <w:rPr>
          <w:sz w:val="24"/>
          <w:szCs w:val="24"/>
        </w:rPr>
        <w:t>Дерпти</w:t>
      </w:r>
      <w:proofErr w:type="spellEnd"/>
      <w:r w:rsidRPr="00C329F6">
        <w:rPr>
          <w:sz w:val="24"/>
          <w:szCs w:val="24"/>
        </w:rPr>
        <w:t xml:space="preserve"> Нарва.  Нарва  стала  русским  портом, началась  интенсивная  морская  торговля  с  Западной  Европой. Однако вскоре  правители  Ливонии  перешли  под  покровительство короля  Польши  и  великого  князя  литовского.  В  результате  противником  России  стало  мощное  Польско-Литовское государство  (окончательно  объединившееся в 1569 г. в  Речь </w:t>
      </w:r>
      <w:proofErr w:type="spellStart"/>
      <w:r w:rsidRPr="00C329F6">
        <w:rPr>
          <w:sz w:val="24"/>
          <w:szCs w:val="24"/>
        </w:rPr>
        <w:t>Посполиту</w:t>
      </w:r>
      <w:proofErr w:type="spellEnd"/>
      <w:r w:rsidRPr="00C329F6">
        <w:rPr>
          <w:sz w:val="24"/>
          <w:szCs w:val="24"/>
        </w:rPr>
        <w:t>). В войну вмешались также Швеция и Дания.</w:t>
      </w:r>
    </w:p>
    <w:p w14:paraId="7E3F56F4" w14:textId="77777777" w:rsidR="008B51A3" w:rsidRPr="00C329F6" w:rsidRDefault="008B51A3" w:rsidP="008B51A3">
      <w:pPr>
        <w:ind w:firstLine="708"/>
        <w:jc w:val="both"/>
        <w:rPr>
          <w:sz w:val="24"/>
          <w:szCs w:val="24"/>
        </w:rPr>
      </w:pPr>
      <w:r w:rsidRPr="00C329F6">
        <w:rPr>
          <w:sz w:val="24"/>
          <w:szCs w:val="24"/>
        </w:rPr>
        <w:t>В  это  время  разгорался  конфликт  Ивана  IV  с  членами  Избранной  рады.  Царь  больше  не  желал  прислушиваться  к  советам Сильвестра  и  Адашева.  Он  был  убежден  в  данном  ему от  Бога  праве  на  самовластное  правление.  Прежде  ближайшие  советники  были  отстранены  от  власти  и  умерли  в  заключении.  Иван  Грозный  все  шире  прибегал  к  расправам  над  приближенными, заподозренными в измене или непокорности.</w:t>
      </w:r>
    </w:p>
    <w:p w14:paraId="5EF7D73C" w14:textId="77777777" w:rsidR="008B51A3" w:rsidRPr="00C329F6" w:rsidRDefault="008B51A3" w:rsidP="008B51A3">
      <w:pPr>
        <w:ind w:firstLine="708"/>
        <w:jc w:val="both"/>
        <w:rPr>
          <w:sz w:val="24"/>
          <w:szCs w:val="24"/>
        </w:rPr>
      </w:pPr>
      <w:r w:rsidRPr="00C329F6">
        <w:rPr>
          <w:sz w:val="24"/>
          <w:szCs w:val="24"/>
        </w:rPr>
        <w:lastRenderedPageBreak/>
        <w:t xml:space="preserve">Между  тем  Ливонская  война  продолжалась.  В  1563  г.  русское  войско  двинулось  на </w:t>
      </w:r>
      <w:r w:rsidRPr="00C329F6">
        <w:rPr>
          <w:i/>
          <w:sz w:val="24"/>
          <w:szCs w:val="24"/>
        </w:rPr>
        <w:t>Полоцк</w:t>
      </w:r>
      <w:r w:rsidRPr="00C329F6">
        <w:rPr>
          <w:sz w:val="24"/>
          <w:szCs w:val="24"/>
        </w:rPr>
        <w:t xml:space="preserve">  —  крупный  центр  Великого  княжества  Литовского.  С  помощью  местного  населения город  был  взят.  Однако  в  следующем  году  русские  были  разбиты  в  двух  сражениях.  Причиной  такого  поворота  царь  посчитал  измену  бояр  и  воевод.  Уверенность  в  этом  усилилась, когда   видный   полководец,   член   Избранной   рады </w:t>
      </w:r>
      <w:r w:rsidRPr="00C329F6">
        <w:rPr>
          <w:b/>
          <w:i/>
          <w:sz w:val="24"/>
          <w:szCs w:val="24"/>
        </w:rPr>
        <w:t>Андрей Курбский</w:t>
      </w:r>
      <w:r w:rsidRPr="00C329F6">
        <w:rPr>
          <w:sz w:val="24"/>
          <w:szCs w:val="24"/>
        </w:rPr>
        <w:t xml:space="preserve"> бежал в Литву.</w:t>
      </w:r>
    </w:p>
    <w:p w14:paraId="384A9A8C" w14:textId="77777777" w:rsidR="00AE0A1B" w:rsidRDefault="00AE0A1B" w:rsidP="008B51A3">
      <w:pPr>
        <w:ind w:firstLine="708"/>
        <w:jc w:val="both"/>
        <w:rPr>
          <w:b/>
          <w:i/>
          <w:sz w:val="24"/>
          <w:szCs w:val="24"/>
        </w:rPr>
      </w:pPr>
    </w:p>
    <w:p w14:paraId="6508F7BB" w14:textId="395CCDA9" w:rsidR="008B51A3" w:rsidRPr="00C329F6" w:rsidRDefault="008B51A3" w:rsidP="008B51A3">
      <w:pPr>
        <w:ind w:firstLine="708"/>
        <w:jc w:val="both"/>
        <w:rPr>
          <w:sz w:val="24"/>
          <w:szCs w:val="24"/>
        </w:rPr>
      </w:pPr>
      <w:r w:rsidRPr="00C329F6">
        <w:rPr>
          <w:b/>
          <w:i/>
          <w:sz w:val="24"/>
          <w:szCs w:val="24"/>
        </w:rPr>
        <w:t>Опричнина</w:t>
      </w:r>
      <w:r w:rsidRPr="00C329F6">
        <w:rPr>
          <w:sz w:val="24"/>
          <w:szCs w:val="24"/>
        </w:rPr>
        <w:t>.  Желая  укрепить  свою  власть  и  покарать  «изменников»,  Иван  Грозный  совершил  необычный  шаг.  Вместе с  приближенными  он  покинул  Москву  и  в  начале  1565  г.  поселился  в Александровской  слободе  близ  Владимира.  Царь объявил,  что  отказывается  от  престола  из-за  непокорности бояр.  В  государевой  грамоте  напоминалось  об  их  злоупотреблениях  во  время  малолетства  правителя,  расхищении  казны, плохом  выполнении  службы.  Духовенство  обвинялось  в  покрытии  вины  тех,  кто  совершал  преступления.  В  другой  грамоте,  адресованной  простому  народу,  говорилось,  что  против него  у  царя  нет  «ни  гнева,  ни  опалы».  Узнав  о  содержании грамот,  москвичи  вышли  на  площади.  Они  требовали,  чтобы Царь  не  оставлял  престол,  и  заявляли,  что  сами  готовы  расправиться со всеми, кто ему непокорен.</w:t>
      </w:r>
    </w:p>
    <w:p w14:paraId="2414A018" w14:textId="77777777" w:rsidR="008B51A3" w:rsidRPr="00C329F6" w:rsidRDefault="008B51A3" w:rsidP="008B51A3">
      <w:pPr>
        <w:ind w:firstLine="708"/>
        <w:jc w:val="both"/>
        <w:rPr>
          <w:sz w:val="24"/>
          <w:szCs w:val="24"/>
        </w:rPr>
      </w:pPr>
      <w:r w:rsidRPr="00C329F6">
        <w:rPr>
          <w:sz w:val="24"/>
          <w:szCs w:val="24"/>
        </w:rPr>
        <w:t xml:space="preserve">Делегация  бояр,  дворян  и  духовенства  вынуждена  была прибыть  в  слободу  и  просить  Ивана  IV  вернуться  к  власти. Главным   условием   своего   возвращения   царь   назвал   отбор людей, с помощью которых он сможет искоренить измену. В итоге был создан особый двор, в который вошли специально отобранные царем люди — </w:t>
      </w:r>
      <w:r w:rsidRPr="00C329F6">
        <w:rPr>
          <w:i/>
          <w:sz w:val="24"/>
          <w:szCs w:val="24"/>
        </w:rPr>
        <w:t>опричники</w:t>
      </w:r>
      <w:r w:rsidRPr="00C329F6">
        <w:rPr>
          <w:sz w:val="24"/>
          <w:szCs w:val="24"/>
        </w:rPr>
        <w:t xml:space="preserve">. Все земли был разделены на две части: </w:t>
      </w:r>
      <w:r w:rsidRPr="00C329F6">
        <w:rPr>
          <w:b/>
          <w:i/>
          <w:sz w:val="24"/>
          <w:szCs w:val="24"/>
        </w:rPr>
        <w:t>опричнина</w:t>
      </w:r>
      <w:r w:rsidRPr="00C329F6">
        <w:rPr>
          <w:sz w:val="24"/>
          <w:szCs w:val="24"/>
        </w:rPr>
        <w:t xml:space="preserve"> и </w:t>
      </w:r>
      <w:r w:rsidRPr="00C329F6">
        <w:rPr>
          <w:b/>
          <w:i/>
          <w:sz w:val="24"/>
          <w:szCs w:val="24"/>
        </w:rPr>
        <w:t>земщина</w:t>
      </w:r>
      <w:r w:rsidRPr="00C329F6">
        <w:rPr>
          <w:sz w:val="24"/>
          <w:szCs w:val="24"/>
        </w:rPr>
        <w:t xml:space="preserve">. </w:t>
      </w:r>
    </w:p>
    <w:p w14:paraId="464E866B" w14:textId="77777777" w:rsidR="008B51A3" w:rsidRPr="00C329F6" w:rsidRDefault="008B51A3" w:rsidP="008B51A3">
      <w:pPr>
        <w:ind w:firstLine="708"/>
        <w:jc w:val="both"/>
        <w:rPr>
          <w:sz w:val="24"/>
          <w:szCs w:val="24"/>
        </w:rPr>
      </w:pPr>
      <w:r w:rsidRPr="00C329F6">
        <w:rPr>
          <w:sz w:val="24"/>
          <w:szCs w:val="24"/>
        </w:rPr>
        <w:t xml:space="preserve">Опричниной  также  называют  политику  царя  Ивана  Грозного  в  1565  —1572  гг.  </w:t>
      </w:r>
    </w:p>
    <w:p w14:paraId="4D879E92" w14:textId="77777777" w:rsidR="008B51A3" w:rsidRPr="00C329F6" w:rsidRDefault="008B51A3" w:rsidP="008B51A3">
      <w:pPr>
        <w:ind w:firstLine="708"/>
        <w:jc w:val="both"/>
        <w:rPr>
          <w:i/>
          <w:sz w:val="24"/>
          <w:szCs w:val="24"/>
        </w:rPr>
      </w:pPr>
      <w:r w:rsidRPr="00C329F6">
        <w:rPr>
          <w:i/>
          <w:sz w:val="24"/>
          <w:szCs w:val="24"/>
        </w:rPr>
        <w:t xml:space="preserve">Суть  опричнины  как  политики  состояла  в  установлении  правления,  основанного  на  постоянных  расправах над  противниками  царя  (историки  говорят  об </w:t>
      </w:r>
      <w:r w:rsidRPr="00C329F6">
        <w:rPr>
          <w:b/>
          <w:i/>
          <w:sz w:val="24"/>
          <w:szCs w:val="24"/>
        </w:rPr>
        <w:t>опричном терроре</w:t>
      </w:r>
      <w:r w:rsidRPr="00C329F6">
        <w:rPr>
          <w:i/>
          <w:sz w:val="24"/>
          <w:szCs w:val="24"/>
        </w:rPr>
        <w:t xml:space="preserve">). </w:t>
      </w:r>
    </w:p>
    <w:p w14:paraId="66DB2FDD" w14:textId="77777777" w:rsidR="008B51A3" w:rsidRPr="00C329F6" w:rsidRDefault="008B51A3" w:rsidP="008B51A3">
      <w:pPr>
        <w:ind w:firstLine="708"/>
        <w:jc w:val="both"/>
        <w:rPr>
          <w:i/>
          <w:sz w:val="24"/>
          <w:szCs w:val="24"/>
        </w:rPr>
      </w:pPr>
      <w:r w:rsidRPr="00C329F6">
        <w:rPr>
          <w:sz w:val="24"/>
          <w:szCs w:val="24"/>
        </w:rPr>
        <w:t>Земщина  была  опальной  землей  и  управлялась  царем  через  Боярскую  думу.  Опричникам  раздавали  вотчины  и  поместья,  которые  отбирали  у  прежних  владельцев,  вынужденных переселяться  в  иные  места.  Опричники  могли  безнаказанно чинить насилия над земцами.</w:t>
      </w:r>
    </w:p>
    <w:p w14:paraId="01C80F8D" w14:textId="77777777" w:rsidR="008B51A3" w:rsidRPr="00C329F6" w:rsidRDefault="008B51A3" w:rsidP="008B51A3">
      <w:pPr>
        <w:ind w:firstLine="708"/>
        <w:jc w:val="both"/>
        <w:rPr>
          <w:sz w:val="24"/>
          <w:szCs w:val="24"/>
        </w:rPr>
      </w:pPr>
      <w:r w:rsidRPr="00C329F6">
        <w:rPr>
          <w:sz w:val="24"/>
          <w:szCs w:val="24"/>
        </w:rPr>
        <w:t xml:space="preserve">После  возвращения  царя  в  Москву  были  казнены  многие видные  бояре.  Вскоре  отмены  опричнины  потребовал  митрополит </w:t>
      </w:r>
      <w:r w:rsidRPr="00C329F6">
        <w:rPr>
          <w:b/>
          <w:i/>
          <w:sz w:val="24"/>
          <w:szCs w:val="24"/>
        </w:rPr>
        <w:t>Филипп</w:t>
      </w:r>
      <w:r w:rsidRPr="00C329F6">
        <w:rPr>
          <w:sz w:val="24"/>
          <w:szCs w:val="24"/>
        </w:rPr>
        <w:t xml:space="preserve">,   происходивший   из   рода   бояр   Колычевых. Некоторое  время  царь  обуздывал  свою  ярость,  но  затем  вновь начались  казни.  Филипп  ходатайствовал  за  осужденных.  Его лишили  сана,  заточили  в  тверской  </w:t>
      </w:r>
      <w:proofErr w:type="spellStart"/>
      <w:r w:rsidRPr="00C329F6">
        <w:rPr>
          <w:sz w:val="24"/>
          <w:szCs w:val="24"/>
        </w:rPr>
        <w:t>Отроч</w:t>
      </w:r>
      <w:proofErr w:type="spellEnd"/>
      <w:r w:rsidRPr="00C329F6">
        <w:rPr>
          <w:sz w:val="24"/>
          <w:szCs w:val="24"/>
        </w:rPr>
        <w:t xml:space="preserve">  Успенский  монастырь,  где  позже  он  был  задушен  приближенным  царя  опричником </w:t>
      </w:r>
      <w:proofErr w:type="spellStart"/>
      <w:r w:rsidRPr="00C329F6">
        <w:rPr>
          <w:b/>
          <w:i/>
          <w:sz w:val="24"/>
          <w:szCs w:val="24"/>
        </w:rPr>
        <w:t>Малютой</w:t>
      </w:r>
      <w:proofErr w:type="spellEnd"/>
      <w:r w:rsidRPr="00C329F6">
        <w:rPr>
          <w:b/>
          <w:i/>
          <w:sz w:val="24"/>
          <w:szCs w:val="24"/>
        </w:rPr>
        <w:t xml:space="preserve">  Скуратовым</w:t>
      </w:r>
      <w:r w:rsidRPr="00C329F6">
        <w:rPr>
          <w:sz w:val="24"/>
          <w:szCs w:val="24"/>
        </w:rPr>
        <w:t xml:space="preserve">.   В   1569  г.  Иван   Грозный расправился  со  своим  двоюродным  братом </w:t>
      </w:r>
      <w:r w:rsidRPr="00C329F6">
        <w:rPr>
          <w:b/>
          <w:i/>
          <w:sz w:val="24"/>
          <w:szCs w:val="24"/>
        </w:rPr>
        <w:t>Владимиром  Андреевичем  Старицким</w:t>
      </w:r>
      <w:r w:rsidRPr="00C329F6">
        <w:rPr>
          <w:sz w:val="24"/>
          <w:szCs w:val="24"/>
        </w:rPr>
        <w:t>,  которого   подозревал   в   намерении сесть на престол.</w:t>
      </w:r>
    </w:p>
    <w:p w14:paraId="730934AA" w14:textId="77777777" w:rsidR="008B51A3" w:rsidRPr="00C329F6" w:rsidRDefault="008B51A3" w:rsidP="008B51A3">
      <w:pPr>
        <w:ind w:firstLine="708"/>
        <w:jc w:val="both"/>
        <w:rPr>
          <w:sz w:val="24"/>
          <w:szCs w:val="24"/>
        </w:rPr>
      </w:pPr>
      <w:r w:rsidRPr="00C329F6">
        <w:rPr>
          <w:sz w:val="24"/>
          <w:szCs w:val="24"/>
        </w:rPr>
        <w:t xml:space="preserve">В  конце  1569  г.  царь  возглавил  поход  против </w:t>
      </w:r>
      <w:r w:rsidRPr="00C329F6">
        <w:rPr>
          <w:i/>
          <w:sz w:val="24"/>
          <w:szCs w:val="24"/>
        </w:rPr>
        <w:t>Новгорода</w:t>
      </w:r>
      <w:r w:rsidRPr="00C329F6">
        <w:rPr>
          <w:sz w:val="24"/>
          <w:szCs w:val="24"/>
        </w:rPr>
        <w:t>, Города,  находившиеся  на  пути  в  Новгород,  сам  Новгород  и его  окрестности  были  подвергнуты  страшному  погрому.  Позже были казнены и некоторые руководители опричнины.</w:t>
      </w:r>
    </w:p>
    <w:p w14:paraId="2506D70B" w14:textId="77777777" w:rsidR="00AE0A1B" w:rsidRDefault="00AE0A1B" w:rsidP="008B51A3">
      <w:pPr>
        <w:ind w:firstLine="708"/>
        <w:jc w:val="both"/>
        <w:rPr>
          <w:b/>
          <w:i/>
          <w:sz w:val="24"/>
          <w:szCs w:val="24"/>
        </w:rPr>
      </w:pPr>
    </w:p>
    <w:p w14:paraId="4336508D" w14:textId="2117B1A5" w:rsidR="008B51A3" w:rsidRPr="00C329F6" w:rsidRDefault="008B51A3" w:rsidP="008B51A3">
      <w:pPr>
        <w:ind w:firstLine="708"/>
        <w:jc w:val="both"/>
        <w:rPr>
          <w:sz w:val="24"/>
          <w:szCs w:val="24"/>
        </w:rPr>
      </w:pPr>
      <w:r w:rsidRPr="00C329F6">
        <w:rPr>
          <w:b/>
          <w:i/>
          <w:sz w:val="24"/>
          <w:szCs w:val="24"/>
        </w:rPr>
        <w:t>Войны с Турцией  и  Крымом.  Конец  опричнины.  Завершение  Ливонской  войны.</w:t>
      </w:r>
      <w:r w:rsidRPr="00C329F6">
        <w:rPr>
          <w:sz w:val="24"/>
          <w:szCs w:val="24"/>
        </w:rPr>
        <w:t xml:space="preserve">  В  1569  г.  турецкий  султан  послал огромное  войско  для  захвата  Астрахани.  Турки  и  крымские татары  дошли  до  города,  но  под  его  стенами  были  разбиты русскими   войсками.   Еще   раньше   разгрому  подвергся  другой  турецкий  отряд  на  Дону.  Остатки  османского  войска, отступавшего   от   Астрахани   через   Северный   Кавказ,   были почти   полностью   истреблены   русскими   и   кабардинцами. Это  первое  крупное  поражение  османов  от  европейской  державы  (в  1571  г.  они  потерпели  также  поражение  в  морской битве  при  </w:t>
      </w:r>
      <w:proofErr w:type="spellStart"/>
      <w:r w:rsidRPr="00C329F6">
        <w:rPr>
          <w:sz w:val="24"/>
          <w:szCs w:val="24"/>
        </w:rPr>
        <w:t>Лепанто</w:t>
      </w:r>
      <w:proofErr w:type="spellEnd"/>
      <w:r w:rsidRPr="00C329F6">
        <w:rPr>
          <w:sz w:val="24"/>
          <w:szCs w:val="24"/>
        </w:rPr>
        <w:t xml:space="preserve">  от  Священной  Лиги  итальянских  государств).</w:t>
      </w:r>
    </w:p>
    <w:p w14:paraId="15BD0645" w14:textId="77777777" w:rsidR="008B51A3" w:rsidRPr="00C329F6" w:rsidRDefault="008B51A3" w:rsidP="008B51A3">
      <w:pPr>
        <w:ind w:firstLine="708"/>
        <w:jc w:val="both"/>
        <w:rPr>
          <w:sz w:val="24"/>
          <w:szCs w:val="24"/>
        </w:rPr>
      </w:pPr>
      <w:r w:rsidRPr="00C329F6">
        <w:rPr>
          <w:sz w:val="24"/>
          <w:szCs w:val="24"/>
        </w:rPr>
        <w:t xml:space="preserve">Весной   1571   г.   крымский   хан </w:t>
      </w:r>
      <w:r w:rsidRPr="00C329F6">
        <w:rPr>
          <w:b/>
          <w:i/>
          <w:sz w:val="24"/>
          <w:szCs w:val="24"/>
        </w:rPr>
        <w:t>Девлет-Гирей</w:t>
      </w:r>
      <w:r w:rsidRPr="00C329F6">
        <w:rPr>
          <w:sz w:val="24"/>
          <w:szCs w:val="24"/>
        </w:rPr>
        <w:t xml:space="preserve">   двинулся на  Москву.  Обойдя  русские  полки  на  Оке,  татары  прорвались к  столице  и  подожгли  ее.  В  огне  погибло  до  80  тыс.  человек.</w:t>
      </w:r>
    </w:p>
    <w:p w14:paraId="0FA63EC4" w14:textId="77777777" w:rsidR="008B51A3" w:rsidRPr="00C329F6" w:rsidRDefault="008B51A3" w:rsidP="008B51A3">
      <w:pPr>
        <w:ind w:firstLine="708"/>
        <w:jc w:val="both"/>
        <w:rPr>
          <w:sz w:val="24"/>
          <w:szCs w:val="24"/>
        </w:rPr>
      </w:pPr>
      <w:r w:rsidRPr="00C329F6">
        <w:rPr>
          <w:sz w:val="24"/>
          <w:szCs w:val="24"/>
        </w:rPr>
        <w:lastRenderedPageBreak/>
        <w:t xml:space="preserve">Через  год  хан  вновь  пошел  на  Москву,  намереваясь  довершить  разгром  России.  28  июля  —  3  августа  1572  г.  произошла  битва  при </w:t>
      </w:r>
      <w:r w:rsidRPr="00C329F6">
        <w:rPr>
          <w:i/>
          <w:sz w:val="24"/>
          <w:szCs w:val="24"/>
        </w:rPr>
        <w:t>Молодях</w:t>
      </w:r>
      <w:r w:rsidRPr="00C329F6">
        <w:rPr>
          <w:sz w:val="24"/>
          <w:szCs w:val="24"/>
        </w:rPr>
        <w:t xml:space="preserve">  (к  югу  от  Москвы).  Русскими  войсками,  состоявшими  из  земских  и  опричных  полков,  командовал  князь  М.  И.  Воротынский.  Враг  был  разгромлен  наголову.  В  том  же  1572  г.  Иван  Грозный  отменил  опричнину. Но  казни  продолжались.  Погиб  от  пыток  и  арестованный  по ложному доносу Воротынский.</w:t>
      </w:r>
    </w:p>
    <w:p w14:paraId="77C2936E" w14:textId="77777777" w:rsidR="008B51A3" w:rsidRPr="00C329F6" w:rsidRDefault="008B51A3" w:rsidP="008B51A3">
      <w:pPr>
        <w:ind w:firstLine="708"/>
        <w:jc w:val="both"/>
        <w:rPr>
          <w:sz w:val="24"/>
          <w:szCs w:val="24"/>
        </w:rPr>
      </w:pPr>
      <w:r w:rsidRPr="00C329F6">
        <w:rPr>
          <w:sz w:val="24"/>
          <w:szCs w:val="24"/>
        </w:rPr>
        <w:t xml:space="preserve">По  поводу </w:t>
      </w:r>
      <w:r w:rsidRPr="00C329F6">
        <w:rPr>
          <w:i/>
          <w:sz w:val="24"/>
          <w:szCs w:val="24"/>
        </w:rPr>
        <w:t>смысла  и  значения  для  российской  истории опричнины</w:t>
      </w:r>
      <w:r w:rsidRPr="00C329F6">
        <w:rPr>
          <w:sz w:val="24"/>
          <w:szCs w:val="24"/>
        </w:rPr>
        <w:t xml:space="preserve">  споры  начались  еще  со  времен  переписки  Ивана Грозного  и  Андрея  Курбского.  Введение  опричнины  иногда связывают  с  чертами  характера  первого  русского  царя  —  жестокостью,  подозрительностью,  страхом  перед  мнимыми  заговорами  и  пр.  Однако  большинство  историков  усматривают во  введении  опричнины  объективные  причины.  Она  отражает  политику  Ивана  Грозного,  направленную  на  усиление  центральной  власти,  борьбу  с  теми,  кто  препятствовал  этому  усилению  —  боярами,  церковной  верхушкой,  защитниками  самостоятельности  недавно  присоединенных  регионов  (Новгород  и  др.).  При  этом  отмечается,  что  в  свирепости  царя  по тем  временам  не  было  ничего  специфического:  массовыми расправами  над  своими  подданными  прославились  все  выдающиеся  современники  Ивана  Грозного  —  Филипп  II  Испанский,  Генрих  VIII,  Мария  Кровавая  и  Елизавета  I  —  английские   короли,   французские   правители   времен   религиозных войн  и  др.  Так,  количество  убитых  лишь  за  одну  Варфоломеевскую  ночь  в  1572  г.  во  Франции  превышает  численность всех погибших в России от опричного террора.</w:t>
      </w:r>
    </w:p>
    <w:p w14:paraId="7E9EE5EF" w14:textId="77777777" w:rsidR="008B51A3" w:rsidRPr="00C329F6" w:rsidRDefault="008B51A3" w:rsidP="008B51A3">
      <w:pPr>
        <w:ind w:firstLine="708"/>
        <w:jc w:val="both"/>
        <w:rPr>
          <w:sz w:val="24"/>
          <w:szCs w:val="24"/>
        </w:rPr>
      </w:pPr>
      <w:r w:rsidRPr="00C329F6">
        <w:rPr>
          <w:sz w:val="24"/>
          <w:szCs w:val="24"/>
        </w:rPr>
        <w:t xml:space="preserve">Вне  сомнения,  опричнина  оказала  негативное  влияние  на хозяйственную  жизнь  государства.  В  описаниях  земель,  проводившихся  в  России,  часто  встречаются  фразы  типа:  </w:t>
      </w:r>
      <w:r w:rsidRPr="00C329F6">
        <w:rPr>
          <w:i/>
          <w:sz w:val="24"/>
          <w:szCs w:val="24"/>
        </w:rPr>
        <w:t>«двор стоит,  пуст  от  опричников»,  «все  побиты  опричниками,  а  иные бежали  неведомо</w:t>
      </w:r>
      <w:r w:rsidRPr="00C329F6">
        <w:rPr>
          <w:sz w:val="24"/>
          <w:szCs w:val="24"/>
        </w:rPr>
        <w:t>».  Вместе  с  тем  главные  причины  разорения страны   связаны   с   комплексом   неблагоприятных   обстоятельств, в которых тогда оказалась Россия.</w:t>
      </w:r>
    </w:p>
    <w:p w14:paraId="30E7EF25" w14:textId="77777777" w:rsidR="008B51A3" w:rsidRPr="00C329F6" w:rsidRDefault="008B51A3" w:rsidP="008B51A3">
      <w:pPr>
        <w:ind w:firstLine="708"/>
        <w:jc w:val="both"/>
        <w:rPr>
          <w:sz w:val="24"/>
          <w:szCs w:val="24"/>
        </w:rPr>
      </w:pPr>
      <w:r w:rsidRPr="00C329F6">
        <w:rPr>
          <w:sz w:val="24"/>
          <w:szCs w:val="24"/>
        </w:rPr>
        <w:t xml:space="preserve">Современные   исследования   показывают,   что   опричнина нанесла  удар  не  столько  по  боярству,  сколько  по  всему  служилому  сословию,  т.  е.  дворянству. Она сделала дворян в  России  более  зависимыми  от  государственной  власти,  чем  в  большинстве других европейских стран. Централизация в странах Западной Европы также сопровождалось усилением зависимости дворян от власти. Однако они сохранили немало прав и привилегий. Еще больше свобод, вплоть до права выбор главы государства, оказалось у дворян в странах Восточной Европы, например в Речи Посполитой. В XVI — начале XVII в Речь </w:t>
      </w:r>
      <w:proofErr w:type="spellStart"/>
      <w:r w:rsidRPr="00C329F6">
        <w:rPr>
          <w:sz w:val="24"/>
          <w:szCs w:val="24"/>
        </w:rPr>
        <w:t>Посполита</w:t>
      </w:r>
      <w:proofErr w:type="spellEnd"/>
      <w:r w:rsidRPr="00C329F6">
        <w:rPr>
          <w:sz w:val="24"/>
          <w:szCs w:val="24"/>
        </w:rPr>
        <w:t xml:space="preserve"> достигла расцвета, став региональной сверх  державой, но расцвет этот был недолгим, а ее поглощение соседями задержалось более чем на сто лет лишь благодаря разногласиям между соседями. Такая участь могла грозить  России, если бы, избрав путь террора, Иван Грозный не способствовал ее продвижению по иному пути.</w:t>
      </w:r>
    </w:p>
    <w:p w14:paraId="4CCE38E1" w14:textId="77777777" w:rsidR="008B51A3" w:rsidRPr="00C329F6" w:rsidRDefault="008B51A3" w:rsidP="008B51A3">
      <w:pPr>
        <w:ind w:firstLine="708"/>
        <w:jc w:val="both"/>
        <w:rPr>
          <w:sz w:val="24"/>
          <w:szCs w:val="24"/>
        </w:rPr>
      </w:pPr>
      <w:r w:rsidRPr="00C329F6">
        <w:rPr>
          <w:sz w:val="24"/>
          <w:szCs w:val="24"/>
        </w:rPr>
        <w:t>Ливонская   война   после   некоторого   затишья   в   середин 70-х  гг.  вспыхнула  с  новой  силой.  Весной  1577  г.  огромная русская  армия  во  главе  с  царем  вступила  в  польскую  часть Ливонии.  Войска  брали  город  за  городом.  Казалось,  успех для России близок.</w:t>
      </w:r>
    </w:p>
    <w:p w14:paraId="1E68F2CC" w14:textId="77777777" w:rsidR="008B51A3" w:rsidRPr="00C329F6" w:rsidRDefault="008B51A3" w:rsidP="008B51A3">
      <w:pPr>
        <w:ind w:firstLine="708"/>
        <w:jc w:val="both"/>
        <w:rPr>
          <w:sz w:val="24"/>
          <w:szCs w:val="24"/>
        </w:rPr>
      </w:pPr>
      <w:r w:rsidRPr="00C329F6">
        <w:rPr>
          <w:sz w:val="24"/>
          <w:szCs w:val="24"/>
        </w:rPr>
        <w:t xml:space="preserve">Однако русские вели боевые действия, напрягая последние силы. Для закрепления побед не хватало ни людей, ни средств. Помимо террора, убыль населения, особенно в приграничных землях, была связана с массовыми эпидемиям, неурожаем, истребительными набегами врагов, а также резким ростом налогов. Следствием этого стало массовое бегство: населения на окраины России. Сложившиеся там ранее общины вольных воинов — </w:t>
      </w:r>
      <w:r w:rsidRPr="00C329F6">
        <w:rPr>
          <w:i/>
          <w:sz w:val="24"/>
          <w:szCs w:val="24"/>
        </w:rPr>
        <w:t>казаков</w:t>
      </w:r>
      <w:r w:rsidRPr="00C329F6">
        <w:rPr>
          <w:sz w:val="24"/>
          <w:szCs w:val="24"/>
        </w:rPr>
        <w:t>, превратились в многочисленную и влиятельную силу.</w:t>
      </w:r>
    </w:p>
    <w:p w14:paraId="3B373488" w14:textId="77777777" w:rsidR="008B51A3" w:rsidRPr="00C329F6" w:rsidRDefault="008B51A3" w:rsidP="008B51A3">
      <w:pPr>
        <w:ind w:firstLine="708"/>
        <w:jc w:val="both"/>
        <w:rPr>
          <w:sz w:val="24"/>
          <w:szCs w:val="24"/>
        </w:rPr>
      </w:pPr>
      <w:r w:rsidRPr="00C329F6">
        <w:rPr>
          <w:sz w:val="24"/>
          <w:szCs w:val="24"/>
        </w:rPr>
        <w:t xml:space="preserve">В 1579 г. в Ливонской войне произошел окончательный перелом. Еще в 1576 г. королем Речи Посполитой стал вассал турецкого султана </w:t>
      </w:r>
      <w:proofErr w:type="spellStart"/>
      <w:r w:rsidRPr="00C329F6">
        <w:rPr>
          <w:sz w:val="24"/>
          <w:szCs w:val="24"/>
        </w:rPr>
        <w:t>седмиградский</w:t>
      </w:r>
      <w:proofErr w:type="spellEnd"/>
      <w:r w:rsidRPr="00C329F6">
        <w:rPr>
          <w:sz w:val="24"/>
          <w:szCs w:val="24"/>
        </w:rPr>
        <w:t xml:space="preserve"> (трансильванский) князь </w:t>
      </w:r>
      <w:r w:rsidRPr="00C329F6">
        <w:rPr>
          <w:b/>
          <w:i/>
          <w:sz w:val="24"/>
          <w:szCs w:val="24"/>
        </w:rPr>
        <w:t xml:space="preserve">Стефан </w:t>
      </w:r>
      <w:proofErr w:type="spellStart"/>
      <w:r w:rsidRPr="00C329F6">
        <w:rPr>
          <w:b/>
          <w:i/>
          <w:sz w:val="24"/>
          <w:szCs w:val="24"/>
        </w:rPr>
        <w:t>Баторий</w:t>
      </w:r>
      <w:proofErr w:type="spellEnd"/>
      <w:r w:rsidRPr="00C329F6">
        <w:rPr>
          <w:sz w:val="24"/>
          <w:szCs w:val="24"/>
        </w:rPr>
        <w:t>. Он был умелым полководцем, а государственным деятелем. Польско-литовские отряды стали отвоевывать ливонские города. В союзе с ними действовал шведы. После ожесточенного штурма пал Полоцк.</w:t>
      </w:r>
    </w:p>
    <w:p w14:paraId="4FE716A1" w14:textId="77777777" w:rsidR="008B51A3" w:rsidRPr="00C329F6" w:rsidRDefault="008B51A3" w:rsidP="008B51A3">
      <w:pPr>
        <w:ind w:firstLine="708"/>
        <w:jc w:val="both"/>
        <w:rPr>
          <w:sz w:val="24"/>
          <w:szCs w:val="24"/>
        </w:rPr>
      </w:pPr>
      <w:r w:rsidRPr="00C329F6">
        <w:rPr>
          <w:sz w:val="24"/>
          <w:szCs w:val="24"/>
        </w:rPr>
        <w:t>В  1581  г.  польский  король  со  100-тысячным  войском,  состоящим  из  дворян  (</w:t>
      </w:r>
      <w:r w:rsidRPr="00C329F6">
        <w:rPr>
          <w:i/>
          <w:sz w:val="24"/>
          <w:szCs w:val="24"/>
        </w:rPr>
        <w:t>шляхты</w:t>
      </w:r>
      <w:r w:rsidRPr="00C329F6">
        <w:rPr>
          <w:sz w:val="24"/>
          <w:szCs w:val="24"/>
        </w:rPr>
        <w:t xml:space="preserve">)  Речи  Посполитой  и  наемников со  всей  Европы,  вступил  в  пределы  России.  Его  целью  был Псков,  после  взятия,  которого  остатки  русских  сил  в  Ливонии оказались  </w:t>
      </w:r>
      <w:r w:rsidRPr="00C329F6">
        <w:rPr>
          <w:sz w:val="24"/>
          <w:szCs w:val="24"/>
        </w:rPr>
        <w:lastRenderedPageBreak/>
        <w:t xml:space="preserve">бы  в  окружении.  Тогда  же  шведы  взяли  Нарву,  поголовно истребив всех живших там русских людей. </w:t>
      </w:r>
    </w:p>
    <w:p w14:paraId="6F5BF46E" w14:textId="77777777" w:rsidR="008B51A3" w:rsidRPr="00C329F6" w:rsidRDefault="008B51A3" w:rsidP="008B51A3">
      <w:pPr>
        <w:ind w:firstLine="708"/>
        <w:jc w:val="both"/>
        <w:rPr>
          <w:sz w:val="24"/>
          <w:szCs w:val="24"/>
        </w:rPr>
      </w:pPr>
      <w:r w:rsidRPr="00C329F6">
        <w:rPr>
          <w:sz w:val="24"/>
          <w:szCs w:val="24"/>
        </w:rPr>
        <w:t xml:space="preserve">Псков  оборонял  30-тысячный  гарнизон  во  главе  с  князем </w:t>
      </w:r>
      <w:proofErr w:type="spellStart"/>
      <w:r w:rsidRPr="00C329F6">
        <w:rPr>
          <w:b/>
          <w:i/>
          <w:sz w:val="24"/>
          <w:szCs w:val="24"/>
        </w:rPr>
        <w:t>И.И.Шуйским</w:t>
      </w:r>
      <w:proofErr w:type="spellEnd"/>
      <w:r w:rsidRPr="00C329F6">
        <w:rPr>
          <w:sz w:val="24"/>
          <w:szCs w:val="24"/>
        </w:rPr>
        <w:t>.   Несмотря   на   полное   неравенство   сил,   все штурмы  были  отбиты  с  большими  потерями  для  осаждающих. Королевские  войска  не  сумели  овладеть  даже  небольшими  крепостями  Псково-Печерского  монастыря  и  Изборска.  Шляхта и наемники начали бунтовать и разбегаться из-под Пскова.</w:t>
      </w:r>
    </w:p>
    <w:p w14:paraId="35BD06EA" w14:textId="77777777" w:rsidR="008B51A3" w:rsidRPr="00C329F6" w:rsidRDefault="008B51A3" w:rsidP="008B51A3">
      <w:pPr>
        <w:ind w:firstLine="708"/>
        <w:jc w:val="both"/>
        <w:rPr>
          <w:sz w:val="24"/>
          <w:szCs w:val="24"/>
        </w:rPr>
      </w:pPr>
      <w:r w:rsidRPr="00C329F6">
        <w:rPr>
          <w:sz w:val="24"/>
          <w:szCs w:val="24"/>
        </w:rPr>
        <w:t xml:space="preserve">15  января  1582  г.  Россия  и  Речь  </w:t>
      </w:r>
      <w:proofErr w:type="spellStart"/>
      <w:r w:rsidRPr="00C329F6">
        <w:rPr>
          <w:sz w:val="24"/>
          <w:szCs w:val="24"/>
        </w:rPr>
        <w:t>Посполита</w:t>
      </w:r>
      <w:proofErr w:type="spellEnd"/>
      <w:r w:rsidRPr="00C329F6">
        <w:rPr>
          <w:sz w:val="24"/>
          <w:szCs w:val="24"/>
        </w:rPr>
        <w:t xml:space="preserve">  подписали  в деревне </w:t>
      </w:r>
      <w:r w:rsidRPr="00C329F6">
        <w:rPr>
          <w:b/>
          <w:i/>
          <w:sz w:val="24"/>
          <w:szCs w:val="24"/>
        </w:rPr>
        <w:t xml:space="preserve">Ям  Запольский </w:t>
      </w:r>
      <w:r w:rsidRPr="00C329F6">
        <w:rPr>
          <w:sz w:val="24"/>
          <w:szCs w:val="24"/>
        </w:rPr>
        <w:t xml:space="preserve">  перемирие.   Иван   IV   отказывался от  Ливонии,  уступал  Речи  Посполитой  Полоцк  и  Велиж,  а польский  король  возвращал  псковские  пригороды.  В  1583  г. в </w:t>
      </w:r>
      <w:r w:rsidRPr="00C329F6">
        <w:rPr>
          <w:b/>
          <w:i/>
          <w:sz w:val="24"/>
          <w:szCs w:val="24"/>
        </w:rPr>
        <w:t>Плюссе</w:t>
      </w:r>
      <w:r w:rsidRPr="00C329F6">
        <w:rPr>
          <w:sz w:val="24"/>
          <w:szCs w:val="24"/>
        </w:rPr>
        <w:t xml:space="preserve">  было  заключено  перемирие  со  Швецией,  по  которому  та  удержала  за  собой  русские  города  Ивангород,  </w:t>
      </w:r>
      <w:proofErr w:type="spellStart"/>
      <w:r w:rsidRPr="00C329F6">
        <w:rPr>
          <w:sz w:val="24"/>
          <w:szCs w:val="24"/>
        </w:rPr>
        <w:t>Корелу</w:t>
      </w:r>
      <w:proofErr w:type="spellEnd"/>
      <w:r w:rsidRPr="00C329F6">
        <w:rPr>
          <w:sz w:val="24"/>
          <w:szCs w:val="24"/>
        </w:rPr>
        <w:t>,  Ям  и  Копорье.  Таким  образом,  25-летняя  Ливонская  война окончилась безрезультатно для России.</w:t>
      </w:r>
    </w:p>
    <w:p w14:paraId="2FBF08AA" w14:textId="77777777" w:rsidR="008B51A3" w:rsidRPr="00C329F6" w:rsidRDefault="008B51A3" w:rsidP="008B51A3">
      <w:pPr>
        <w:ind w:firstLine="708"/>
        <w:jc w:val="both"/>
        <w:rPr>
          <w:sz w:val="24"/>
          <w:szCs w:val="24"/>
        </w:rPr>
      </w:pPr>
      <w:r w:rsidRPr="00C329F6">
        <w:rPr>
          <w:sz w:val="24"/>
          <w:szCs w:val="24"/>
        </w:rPr>
        <w:t xml:space="preserve">Не   сумев   закрепиться   на  Балтике,  Российское   государство  вынуждено  было  поддерживать  торговлю  с  Западом  через  Северный  Ледовитый  океан.  Еще  в  1553  г.  в  устье  Северной  Двины  прибыл  корабль  капитана  Р.  </w:t>
      </w:r>
      <w:proofErr w:type="spellStart"/>
      <w:r w:rsidRPr="00C329F6">
        <w:rPr>
          <w:sz w:val="24"/>
          <w:szCs w:val="24"/>
        </w:rPr>
        <w:t>Ченслера</w:t>
      </w:r>
      <w:proofErr w:type="spellEnd"/>
      <w:r w:rsidRPr="00C329F6">
        <w:rPr>
          <w:sz w:val="24"/>
          <w:szCs w:val="24"/>
        </w:rPr>
        <w:t xml:space="preserve">  из  Англии,  тепло  принятый  Иваном  Грозным.  Позже  был  основан город </w:t>
      </w:r>
      <w:r w:rsidRPr="00C329F6">
        <w:rPr>
          <w:b/>
          <w:i/>
          <w:sz w:val="24"/>
          <w:szCs w:val="24"/>
        </w:rPr>
        <w:t xml:space="preserve">Архангельск </w:t>
      </w:r>
      <w:r w:rsidRPr="00C329F6">
        <w:rPr>
          <w:sz w:val="24"/>
          <w:szCs w:val="24"/>
        </w:rPr>
        <w:t xml:space="preserve"> —  главный  морской  порт  России.  Через  него  шла  практически  вся  торговля  с  Англией  и  другими  западными  странами.  Однако  морской  путь  через  северный  океан  был  труден,  опасен  и  действовал  лишь  несколько месяцев в году.</w:t>
      </w:r>
    </w:p>
    <w:p w14:paraId="4EBC2A70" w14:textId="77777777" w:rsidR="008B51A3" w:rsidRPr="00C329F6" w:rsidRDefault="008B51A3" w:rsidP="008B51A3">
      <w:pPr>
        <w:ind w:firstLine="708"/>
        <w:jc w:val="both"/>
        <w:rPr>
          <w:sz w:val="24"/>
          <w:szCs w:val="24"/>
        </w:rPr>
      </w:pPr>
      <w:r w:rsidRPr="00C329F6">
        <w:rPr>
          <w:sz w:val="24"/>
          <w:szCs w:val="24"/>
        </w:rPr>
        <w:t xml:space="preserve">Последним  отрадным  для  Ивана  Грозного  событием  стало известие    от    казачьего  атамана </w:t>
      </w:r>
      <w:r w:rsidRPr="00C329F6">
        <w:rPr>
          <w:b/>
          <w:i/>
          <w:sz w:val="24"/>
          <w:szCs w:val="24"/>
        </w:rPr>
        <w:t>Ермака   Тимофеевича</w:t>
      </w:r>
      <w:r w:rsidRPr="00C329F6">
        <w:rPr>
          <w:sz w:val="24"/>
          <w:szCs w:val="24"/>
        </w:rPr>
        <w:t xml:space="preserve">. В  1581  или  1582  г.  Ермак  с  отрядом  казаков  начал  поход  против  правителя  Сибирского  ханства </w:t>
      </w:r>
      <w:r w:rsidRPr="00C329F6">
        <w:rPr>
          <w:b/>
          <w:i/>
          <w:sz w:val="24"/>
          <w:szCs w:val="24"/>
        </w:rPr>
        <w:t>Кучума</w:t>
      </w:r>
      <w:r w:rsidRPr="00C329F6">
        <w:rPr>
          <w:sz w:val="24"/>
          <w:szCs w:val="24"/>
        </w:rPr>
        <w:t xml:space="preserve">,  нападавшего  на русские  поселения.  Определенную  поддержку  Ермаку  оказали  торговцы  и  промышленники  Строгановы,  владевшие  обширными  землями  в  Предуралье.  В  ожесточенных  боях  казаки,  разгромив  врага,  взяли  столицу  Сибири  город </w:t>
      </w:r>
      <w:proofErr w:type="spellStart"/>
      <w:r w:rsidRPr="00C329F6">
        <w:rPr>
          <w:sz w:val="24"/>
          <w:szCs w:val="24"/>
        </w:rPr>
        <w:t>Кашлык</w:t>
      </w:r>
      <w:proofErr w:type="spellEnd"/>
      <w:r w:rsidRPr="00C329F6">
        <w:rPr>
          <w:sz w:val="24"/>
          <w:szCs w:val="24"/>
        </w:rPr>
        <w:t>. Многие  народы  Западной  Сибири  стали  платить  царю  дань (</w:t>
      </w:r>
      <w:r w:rsidRPr="00C329F6">
        <w:rPr>
          <w:b/>
          <w:i/>
          <w:sz w:val="24"/>
          <w:szCs w:val="24"/>
        </w:rPr>
        <w:t>ясак</w:t>
      </w:r>
      <w:r w:rsidRPr="00C329F6">
        <w:rPr>
          <w:sz w:val="24"/>
          <w:szCs w:val="24"/>
        </w:rPr>
        <w:t>).</w:t>
      </w:r>
    </w:p>
    <w:p w14:paraId="23B4EBDF" w14:textId="77777777" w:rsidR="008B51A3" w:rsidRPr="00C329F6" w:rsidRDefault="008B51A3" w:rsidP="008B51A3">
      <w:pPr>
        <w:ind w:firstLine="708"/>
        <w:jc w:val="both"/>
        <w:rPr>
          <w:sz w:val="24"/>
          <w:szCs w:val="24"/>
        </w:rPr>
      </w:pPr>
      <w:r w:rsidRPr="00C329F6">
        <w:rPr>
          <w:i/>
          <w:sz w:val="24"/>
          <w:szCs w:val="24"/>
        </w:rPr>
        <w:t>Поход  Ермака  положил  начало  присоединению  Сибири к России и освоению ее русскими людьми</w:t>
      </w:r>
      <w:r w:rsidRPr="00C329F6">
        <w:rPr>
          <w:sz w:val="24"/>
          <w:szCs w:val="24"/>
        </w:rPr>
        <w:t>.</w:t>
      </w:r>
    </w:p>
    <w:p w14:paraId="19A4EC1F" w14:textId="77777777" w:rsidR="00AE0A1B" w:rsidRDefault="00AE0A1B" w:rsidP="008B51A3">
      <w:pPr>
        <w:ind w:firstLine="708"/>
        <w:jc w:val="both"/>
        <w:rPr>
          <w:b/>
          <w:i/>
          <w:sz w:val="24"/>
          <w:szCs w:val="24"/>
        </w:rPr>
      </w:pPr>
    </w:p>
    <w:p w14:paraId="6EC9940A" w14:textId="12747B25" w:rsidR="008B51A3" w:rsidRPr="00C329F6" w:rsidRDefault="008B51A3" w:rsidP="008B51A3">
      <w:pPr>
        <w:ind w:firstLine="708"/>
        <w:jc w:val="both"/>
        <w:rPr>
          <w:sz w:val="24"/>
          <w:szCs w:val="24"/>
        </w:rPr>
      </w:pPr>
      <w:r w:rsidRPr="00C329F6">
        <w:rPr>
          <w:b/>
          <w:i/>
          <w:sz w:val="24"/>
          <w:szCs w:val="24"/>
        </w:rPr>
        <w:t>Разорение  страны.  Закрепощение  крестьян</w:t>
      </w:r>
      <w:r w:rsidRPr="00C329F6">
        <w:rPr>
          <w:sz w:val="24"/>
          <w:szCs w:val="24"/>
        </w:rPr>
        <w:t xml:space="preserve">.  18  марта  1584  г. Иван  Грозный  скончался.  Престол  перешел  к  его  сыну </w:t>
      </w:r>
      <w:r w:rsidRPr="00C329F6">
        <w:rPr>
          <w:b/>
          <w:i/>
          <w:sz w:val="24"/>
          <w:szCs w:val="24"/>
        </w:rPr>
        <w:t>Федору</w:t>
      </w:r>
      <w:r w:rsidRPr="00C329F6">
        <w:rPr>
          <w:sz w:val="24"/>
          <w:szCs w:val="24"/>
        </w:rPr>
        <w:t xml:space="preserve">,  отличавшемуся  слабым  здоровьем.  Тем  не  менее,  новому  царю  удалось  многого  добиться.  Годы  мира,  прекращение Расправ  над  служилыми  людьми  благоприятно  сказались  на развитии  страны.  В  1591  г.  был  отражен  последний  крупный набег  крымских  татар,  позже  у  шведов  удалось  отвоевать  земли,  потерянные  в  результате  Ливонской  войны.  Важным  событием  стало  учреждение  в  1589  г. </w:t>
      </w:r>
      <w:r w:rsidRPr="00C329F6">
        <w:rPr>
          <w:b/>
          <w:i/>
          <w:sz w:val="24"/>
          <w:szCs w:val="24"/>
        </w:rPr>
        <w:t>патриаршества</w:t>
      </w:r>
      <w:r w:rsidRPr="00C329F6">
        <w:rPr>
          <w:sz w:val="24"/>
          <w:szCs w:val="24"/>
        </w:rPr>
        <w:t xml:space="preserve">  в  России. Первым русским патриархом стал </w:t>
      </w:r>
      <w:r w:rsidRPr="00C329F6">
        <w:rPr>
          <w:b/>
          <w:i/>
          <w:sz w:val="24"/>
          <w:szCs w:val="24"/>
        </w:rPr>
        <w:t>Иов</w:t>
      </w:r>
      <w:r w:rsidRPr="00C329F6">
        <w:rPr>
          <w:sz w:val="24"/>
          <w:szCs w:val="24"/>
        </w:rPr>
        <w:t>.</w:t>
      </w:r>
    </w:p>
    <w:p w14:paraId="46412F28" w14:textId="77777777" w:rsidR="008B51A3" w:rsidRPr="00C329F6" w:rsidRDefault="008B51A3" w:rsidP="008B51A3">
      <w:pPr>
        <w:ind w:firstLine="708"/>
        <w:jc w:val="both"/>
        <w:rPr>
          <w:sz w:val="24"/>
          <w:szCs w:val="24"/>
        </w:rPr>
      </w:pPr>
      <w:r w:rsidRPr="00C329F6">
        <w:rPr>
          <w:sz w:val="24"/>
          <w:szCs w:val="24"/>
        </w:rPr>
        <w:t>Однако  обстановка  в  стране  оставалась  тяжелой.  Огромные территории обезлюдели. Их жители либо погибли, либо ушли в казачьи области (Дон, Терек, Волга, Яик и др.). Владельцы крупных вотчин (бояре, монастыри) нередко предоставляли крестьянам различные льготы и этим переманивали их свои земли. В результате мелкие помещики оставались б рабочих рук. Но именно мелкие помещики были основой армии.</w:t>
      </w:r>
    </w:p>
    <w:p w14:paraId="4DBADE2F" w14:textId="77777777" w:rsidR="008B51A3" w:rsidRPr="00C329F6" w:rsidRDefault="008B51A3" w:rsidP="008B51A3">
      <w:pPr>
        <w:ind w:firstLine="708"/>
        <w:jc w:val="both"/>
        <w:rPr>
          <w:sz w:val="24"/>
          <w:szCs w:val="24"/>
        </w:rPr>
      </w:pPr>
      <w:r w:rsidRPr="00C329F6">
        <w:rPr>
          <w:sz w:val="24"/>
          <w:szCs w:val="24"/>
        </w:rPr>
        <w:t xml:space="preserve">Стремясь  сохранить  армию,  еще  Иван  Грозный  в  1581  г ввел </w:t>
      </w:r>
      <w:r w:rsidRPr="00C329F6">
        <w:rPr>
          <w:i/>
          <w:sz w:val="24"/>
          <w:szCs w:val="24"/>
        </w:rPr>
        <w:t>временный  запрет</w:t>
      </w:r>
      <w:r w:rsidRPr="00C329F6">
        <w:rPr>
          <w:sz w:val="24"/>
          <w:szCs w:val="24"/>
        </w:rPr>
        <w:t xml:space="preserve">  на  право  крестьян  переходить  к  другому  помещику  в  Юрьев  день  (</w:t>
      </w:r>
      <w:r w:rsidRPr="00C329F6">
        <w:rPr>
          <w:b/>
          <w:i/>
          <w:sz w:val="24"/>
          <w:szCs w:val="24"/>
        </w:rPr>
        <w:t>Указ о заповедных летах</w:t>
      </w:r>
      <w:r w:rsidRPr="00C329F6">
        <w:rPr>
          <w:sz w:val="24"/>
          <w:szCs w:val="24"/>
        </w:rPr>
        <w:t>).  При Федоре,  примерно  в  1592  г.  (указ  не  сохранился),  был  введен полный  запрет  на  такие  переходы.  Тогда  и  родилась  грустная  пословица  «</w:t>
      </w:r>
      <w:r w:rsidRPr="00C329F6">
        <w:rPr>
          <w:i/>
          <w:sz w:val="24"/>
          <w:szCs w:val="24"/>
        </w:rPr>
        <w:t>Вот  тебе,  бабушка,  и  Юрьев  день</w:t>
      </w:r>
      <w:r w:rsidRPr="00C329F6">
        <w:rPr>
          <w:sz w:val="24"/>
          <w:szCs w:val="24"/>
        </w:rPr>
        <w:t>!».  Однако  обеспечить  выполнение  этого  указа  было  сложно  —  крестьяне  продолжали  бежать  из  помещичьих  земель.  Иной  раз  крестьян  насильно  вывозили  из  помещичьих  земель  приказчики знатных  бояр.  В  результате  положение  помещиков  ухудшалось,  российская  армия  становилась  все  слабее.  Правительству  пришлось  вновь  принимать  меры.  В  1597  г.  указом  Федора  Ивановича  было  установлено,  что  все  беглые  или  вывезенные  крестьяне  подлежали  в  течение  пяти  лет  возвращению владельцам (</w:t>
      </w:r>
      <w:r w:rsidRPr="00C329F6">
        <w:rPr>
          <w:b/>
          <w:i/>
          <w:sz w:val="24"/>
          <w:szCs w:val="24"/>
        </w:rPr>
        <w:t>Указ об урочных летах</w:t>
      </w:r>
      <w:r w:rsidRPr="00C329F6">
        <w:rPr>
          <w:sz w:val="24"/>
          <w:szCs w:val="24"/>
        </w:rPr>
        <w:t>).</w:t>
      </w:r>
    </w:p>
    <w:p w14:paraId="14EA83F3" w14:textId="77777777" w:rsidR="008B51A3" w:rsidRPr="00C329F6" w:rsidRDefault="008B51A3" w:rsidP="008B51A3">
      <w:pPr>
        <w:ind w:firstLine="708"/>
        <w:jc w:val="both"/>
        <w:rPr>
          <w:sz w:val="24"/>
          <w:szCs w:val="24"/>
        </w:rPr>
      </w:pPr>
      <w:r w:rsidRPr="00C329F6">
        <w:rPr>
          <w:sz w:val="24"/>
          <w:szCs w:val="24"/>
        </w:rPr>
        <w:lastRenderedPageBreak/>
        <w:t xml:space="preserve">Так в России началось   формирование </w:t>
      </w:r>
      <w:r w:rsidRPr="00C329F6">
        <w:rPr>
          <w:b/>
          <w:i/>
          <w:sz w:val="24"/>
          <w:szCs w:val="24"/>
        </w:rPr>
        <w:t>крепостного права</w:t>
      </w:r>
      <w:r w:rsidRPr="00C329F6">
        <w:rPr>
          <w:sz w:val="24"/>
          <w:szCs w:val="24"/>
        </w:rPr>
        <w:t xml:space="preserve">  —  прикрепление  крестьян  к  земле  и  ее  владельцам.</w:t>
      </w:r>
    </w:p>
    <w:p w14:paraId="03D4B0B6" w14:textId="77777777" w:rsidR="008B51A3" w:rsidRPr="00C329F6" w:rsidRDefault="008B51A3" w:rsidP="008B51A3">
      <w:pPr>
        <w:ind w:firstLine="708"/>
        <w:jc w:val="both"/>
        <w:rPr>
          <w:sz w:val="24"/>
          <w:szCs w:val="24"/>
        </w:rPr>
      </w:pPr>
      <w:r w:rsidRPr="00C329F6">
        <w:rPr>
          <w:sz w:val="24"/>
          <w:szCs w:val="24"/>
        </w:rPr>
        <w:t xml:space="preserve">Это  резко  ухудшило  положение  крестьян.  Ведь  теперь  помещик  мог  заставлять  их  работать  на  барщине  гораздо  больше,  чем  раньше,  и  требовать  с  них  возросший  оброк  —  крестьянину  некуда  было  податься.  Правда,  сохранялась  надежда,  что  за  пять  лет  не  каждый  помещик  сумеет  найти  свое пропавшего работника. </w:t>
      </w:r>
    </w:p>
    <w:p w14:paraId="118BE8C6" w14:textId="77777777" w:rsidR="008B51A3" w:rsidRPr="00C329F6" w:rsidRDefault="008B51A3" w:rsidP="008B51A3">
      <w:pPr>
        <w:ind w:firstLine="708"/>
        <w:jc w:val="both"/>
        <w:rPr>
          <w:sz w:val="24"/>
          <w:szCs w:val="24"/>
        </w:rPr>
      </w:pPr>
      <w:r w:rsidRPr="00C329F6">
        <w:rPr>
          <w:sz w:val="24"/>
          <w:szCs w:val="24"/>
        </w:rPr>
        <w:t>Ухудшилось  и  положение  холопов.  Им  намного  сложно стало добиться свободы.</w:t>
      </w:r>
    </w:p>
    <w:p w14:paraId="3F6D9F50" w14:textId="77777777" w:rsidR="008B51A3" w:rsidRPr="00C329F6" w:rsidRDefault="008B51A3" w:rsidP="008B51A3">
      <w:pPr>
        <w:ind w:firstLine="708"/>
        <w:jc w:val="both"/>
        <w:rPr>
          <w:sz w:val="24"/>
          <w:szCs w:val="24"/>
        </w:rPr>
      </w:pPr>
      <w:r w:rsidRPr="00C329F6">
        <w:rPr>
          <w:sz w:val="24"/>
          <w:szCs w:val="24"/>
        </w:rPr>
        <w:t xml:space="preserve">Все  эти  нововведения  народ  в  первую  очередь  связывал именем   боярина </w:t>
      </w:r>
      <w:r w:rsidRPr="00C329F6">
        <w:rPr>
          <w:b/>
          <w:i/>
          <w:sz w:val="24"/>
          <w:szCs w:val="24"/>
        </w:rPr>
        <w:t>Бориса  Федоровича  Годунова</w:t>
      </w:r>
      <w:r w:rsidRPr="00C329F6">
        <w:rPr>
          <w:sz w:val="24"/>
          <w:szCs w:val="24"/>
        </w:rPr>
        <w:t xml:space="preserve">,   который постепенно  приобретал  все  больше  власти  при  дворе  царя. Годунов   был   шурином   (братом   жены)   Федора   Ивановича. Именно  его  народная  молва  обвиняла  в  организации  убийство единственного  брата  царя,  младшего  сына  Ивана  Грозно: </w:t>
      </w:r>
      <w:r w:rsidRPr="00C329F6">
        <w:rPr>
          <w:b/>
          <w:i/>
          <w:sz w:val="24"/>
          <w:szCs w:val="24"/>
        </w:rPr>
        <w:t>царевича  Дмитрия</w:t>
      </w:r>
      <w:r w:rsidRPr="00C329F6">
        <w:rPr>
          <w:sz w:val="24"/>
          <w:szCs w:val="24"/>
        </w:rPr>
        <w:t xml:space="preserve">.  Маленький  Дмитрий  погиб  при  невыясненных  обстоятельствах  в  1591  г.  в  городе  Угличе,  где  о жил  с  матерью </w:t>
      </w:r>
      <w:r w:rsidRPr="00C329F6">
        <w:rPr>
          <w:i/>
          <w:sz w:val="24"/>
          <w:szCs w:val="24"/>
        </w:rPr>
        <w:t>Марией  Нагой</w:t>
      </w:r>
      <w:r w:rsidRPr="00C329F6">
        <w:rPr>
          <w:sz w:val="24"/>
          <w:szCs w:val="24"/>
        </w:rPr>
        <w:t>,  последней  супругой  Ивана  IV. Многие бояре ненавидели Бориса Годунова, человека незнатного,  оказавшегося  волей  случая  у  кормила  власти.  Однако Борис  Годунов  имел  и  немало  приверженцев  среди  дворян, горожан  (особенно  москвичей)  и  духовенства.  С  ним  они  связывали надежды  на  дальнейшее  успешное  развитие  страны. В  1598  г.  царь  Федор  скончался  бездетным. На Земском  соборе царем был избран Борис Годунов.</w:t>
      </w:r>
    </w:p>
    <w:p w14:paraId="6B85A06B" w14:textId="77777777" w:rsidR="008B51A3" w:rsidRPr="00C329F6" w:rsidRDefault="008B51A3" w:rsidP="008B51A3">
      <w:pPr>
        <w:ind w:firstLine="708"/>
        <w:jc w:val="both"/>
        <w:rPr>
          <w:sz w:val="24"/>
          <w:szCs w:val="24"/>
        </w:rPr>
      </w:pPr>
    </w:p>
    <w:p w14:paraId="0099B5EE" w14:textId="77777777" w:rsidR="00D65663" w:rsidRDefault="00D65663" w:rsidP="008B51A3">
      <w:pPr>
        <w:ind w:firstLine="708"/>
        <w:jc w:val="both"/>
        <w:rPr>
          <w:b/>
          <w:i/>
          <w:sz w:val="24"/>
          <w:szCs w:val="24"/>
        </w:rPr>
      </w:pPr>
    </w:p>
    <w:p w14:paraId="00681958" w14:textId="3ADE6371" w:rsidR="008B51A3" w:rsidRPr="00C329F6" w:rsidRDefault="008B51A3" w:rsidP="00D65663">
      <w:pPr>
        <w:jc w:val="both"/>
        <w:rPr>
          <w:b/>
          <w:i/>
          <w:sz w:val="24"/>
          <w:szCs w:val="24"/>
        </w:rPr>
      </w:pPr>
      <w:r w:rsidRPr="00C329F6">
        <w:rPr>
          <w:b/>
          <w:i/>
          <w:sz w:val="24"/>
          <w:szCs w:val="24"/>
        </w:rPr>
        <w:t>ВОПРОСЫ И ЗАДАНИЯ</w:t>
      </w:r>
    </w:p>
    <w:p w14:paraId="34A0EACF" w14:textId="77777777" w:rsidR="008B51A3" w:rsidRPr="00C329F6" w:rsidRDefault="008B51A3" w:rsidP="008B51A3">
      <w:pPr>
        <w:ind w:firstLine="708"/>
        <w:jc w:val="both"/>
        <w:rPr>
          <w:sz w:val="24"/>
          <w:szCs w:val="24"/>
        </w:rPr>
      </w:pPr>
    </w:p>
    <w:p w14:paraId="1C5CD6A1" w14:textId="77777777" w:rsidR="008B51A3" w:rsidRPr="00C329F6" w:rsidRDefault="008B51A3" w:rsidP="00D65663">
      <w:pPr>
        <w:rPr>
          <w:sz w:val="24"/>
          <w:szCs w:val="24"/>
        </w:rPr>
      </w:pPr>
      <w:r w:rsidRPr="00C329F6">
        <w:rPr>
          <w:sz w:val="24"/>
          <w:szCs w:val="24"/>
        </w:rPr>
        <w:t>1.  Почему  современники  считали  период  боярского  правления  тяжелым временем для страны?</w:t>
      </w:r>
    </w:p>
    <w:p w14:paraId="30A28EAB" w14:textId="77777777" w:rsidR="008B51A3" w:rsidRPr="00C329F6" w:rsidRDefault="008B51A3" w:rsidP="00D65663">
      <w:pPr>
        <w:rPr>
          <w:sz w:val="24"/>
          <w:szCs w:val="24"/>
        </w:rPr>
      </w:pPr>
      <w:r w:rsidRPr="00C329F6">
        <w:rPr>
          <w:sz w:val="24"/>
          <w:szCs w:val="24"/>
        </w:rPr>
        <w:t>2.  Почему  в  середине  XVI  в.  назрела  необходимость  проведения реформ?  Кто  проводил  реформы?  Перечислите  важнейшие  из этих реформ. Каково было их значение?</w:t>
      </w:r>
    </w:p>
    <w:p w14:paraId="67480817" w14:textId="77777777" w:rsidR="008B51A3" w:rsidRPr="00C329F6" w:rsidRDefault="008B51A3" w:rsidP="00D65663">
      <w:pPr>
        <w:rPr>
          <w:sz w:val="24"/>
          <w:szCs w:val="24"/>
        </w:rPr>
      </w:pPr>
      <w:r w:rsidRPr="00C329F6">
        <w:rPr>
          <w:sz w:val="24"/>
          <w:szCs w:val="24"/>
        </w:rPr>
        <w:t>3.  Почему  для  России  жизненно  необходимой  стала  борьба  с  Ка­занским  ханством?  Как  завершилась  эта  борьба?  Каково  было значение  присоединения  к  России  Казанского  и  Астраханского ханств?</w:t>
      </w:r>
    </w:p>
    <w:p w14:paraId="516B4F9E" w14:textId="77777777" w:rsidR="008B51A3" w:rsidRPr="00C329F6" w:rsidRDefault="008B51A3" w:rsidP="00D65663">
      <w:pPr>
        <w:rPr>
          <w:sz w:val="24"/>
          <w:szCs w:val="24"/>
        </w:rPr>
      </w:pPr>
      <w:r w:rsidRPr="00C329F6">
        <w:rPr>
          <w:sz w:val="24"/>
          <w:szCs w:val="24"/>
        </w:rPr>
        <w:t>4.  В  чем  состояли  причины  Ливонской  войны?  Опишите  ее  ход. Почему война оказалась неудачной для России?5.  Что  такое  опричнина?  Как  она  была  введена?  Как  осуществлялась? Каковы были ее последствия?</w:t>
      </w:r>
    </w:p>
    <w:p w14:paraId="1CDA4481" w14:textId="77777777" w:rsidR="008B51A3" w:rsidRPr="00C329F6" w:rsidRDefault="008B51A3" w:rsidP="00D65663">
      <w:pPr>
        <w:rPr>
          <w:sz w:val="24"/>
          <w:szCs w:val="24"/>
        </w:rPr>
      </w:pPr>
      <w:r w:rsidRPr="00C329F6">
        <w:rPr>
          <w:sz w:val="24"/>
          <w:szCs w:val="24"/>
        </w:rPr>
        <w:t>6.  Как началось присоединение Сибири к России?</w:t>
      </w:r>
    </w:p>
    <w:p w14:paraId="7C82D61C" w14:textId="77777777" w:rsidR="008B51A3" w:rsidRPr="00C329F6" w:rsidRDefault="008B51A3" w:rsidP="00D65663">
      <w:pPr>
        <w:rPr>
          <w:sz w:val="24"/>
          <w:szCs w:val="24"/>
        </w:rPr>
      </w:pPr>
      <w:r w:rsidRPr="00C329F6">
        <w:rPr>
          <w:sz w:val="24"/>
          <w:szCs w:val="24"/>
        </w:rPr>
        <w:t>7.  В  чем  причины  и  каковы  были  последствия  разорения  России в 70 —80-е гг. XVI в.?</w:t>
      </w:r>
    </w:p>
    <w:p w14:paraId="425CFACA" w14:textId="77777777" w:rsidR="008B51A3" w:rsidRPr="00C329F6" w:rsidRDefault="008B51A3" w:rsidP="00D65663">
      <w:pPr>
        <w:rPr>
          <w:sz w:val="24"/>
          <w:szCs w:val="24"/>
        </w:rPr>
      </w:pPr>
      <w:r w:rsidRPr="00C329F6">
        <w:rPr>
          <w:sz w:val="24"/>
          <w:szCs w:val="24"/>
        </w:rPr>
        <w:t>8.  Почему и как зарождалось в России крепостное право?</w:t>
      </w:r>
    </w:p>
    <w:p w14:paraId="040DF2B9" w14:textId="77777777" w:rsidR="008B51A3" w:rsidRPr="00C329F6" w:rsidRDefault="008B51A3" w:rsidP="00D65663">
      <w:pPr>
        <w:rPr>
          <w:sz w:val="24"/>
          <w:szCs w:val="24"/>
        </w:rPr>
      </w:pPr>
      <w:r w:rsidRPr="00C329F6">
        <w:rPr>
          <w:sz w:val="24"/>
          <w:szCs w:val="24"/>
        </w:rPr>
        <w:t>9.  Сравните деятельность Ивана Грозного и современных ему правителей других стран.</w:t>
      </w:r>
    </w:p>
    <w:p w14:paraId="5EA38804" w14:textId="5B8FF250" w:rsidR="00C40590" w:rsidRPr="00CB7CDD" w:rsidRDefault="00C40590" w:rsidP="00CB7CDD"/>
    <w:p w14:paraId="0F829D05" w14:textId="77777777" w:rsidR="00AE0A1B" w:rsidRDefault="00AE0A1B" w:rsidP="00CB55DB">
      <w:pPr>
        <w:spacing w:line="360" w:lineRule="auto"/>
        <w:jc w:val="center"/>
        <w:rPr>
          <w:b/>
          <w:i/>
          <w:szCs w:val="28"/>
        </w:rPr>
      </w:pPr>
    </w:p>
    <w:p w14:paraId="60265234" w14:textId="763FFABA" w:rsidR="00CB55DB" w:rsidRPr="00E0463D" w:rsidRDefault="00CB55DB" w:rsidP="00D65663">
      <w:pPr>
        <w:jc w:val="center"/>
        <w:rPr>
          <w:b/>
          <w:szCs w:val="28"/>
        </w:rPr>
      </w:pPr>
      <w:r w:rsidRPr="00E0463D">
        <w:rPr>
          <w:b/>
          <w:szCs w:val="28"/>
        </w:rPr>
        <w:t xml:space="preserve">Тема. Смутное время начала </w:t>
      </w:r>
      <w:r w:rsidRPr="00E0463D">
        <w:rPr>
          <w:b/>
          <w:szCs w:val="28"/>
          <w:lang w:val="en-US"/>
        </w:rPr>
        <w:t>XVII</w:t>
      </w:r>
      <w:r w:rsidRPr="00E0463D">
        <w:rPr>
          <w:b/>
          <w:szCs w:val="28"/>
        </w:rPr>
        <w:t xml:space="preserve"> века.</w:t>
      </w:r>
    </w:p>
    <w:p w14:paraId="464D9792" w14:textId="77777777" w:rsidR="00D65663" w:rsidRDefault="00D65663" w:rsidP="00CB55DB">
      <w:pPr>
        <w:pStyle w:val="a4"/>
        <w:shd w:val="clear" w:color="auto" w:fill="FFFFFF"/>
        <w:spacing w:before="0" w:beforeAutospacing="0" w:after="0" w:afterAutospacing="0"/>
        <w:ind w:firstLine="708"/>
        <w:jc w:val="both"/>
        <w:textAlignment w:val="baseline"/>
        <w:rPr>
          <w:b/>
        </w:rPr>
      </w:pPr>
    </w:p>
    <w:p w14:paraId="263B85BA" w14:textId="61E26BC7" w:rsidR="00CB55DB" w:rsidRDefault="00CB55DB" w:rsidP="00CB55DB">
      <w:pPr>
        <w:pStyle w:val="a4"/>
        <w:shd w:val="clear" w:color="auto" w:fill="FFFFFF"/>
        <w:spacing w:before="0" w:beforeAutospacing="0" w:after="0" w:afterAutospacing="0"/>
        <w:ind w:firstLine="708"/>
        <w:jc w:val="both"/>
        <w:textAlignment w:val="baseline"/>
      </w:pPr>
      <w:r w:rsidRPr="0097295D">
        <w:rPr>
          <w:b/>
        </w:rPr>
        <w:t>Семейная жизнь Ивана Грозного</w:t>
      </w:r>
      <w:r w:rsidRPr="0097295D">
        <w:t>.</w:t>
      </w:r>
      <w:r>
        <w:t xml:space="preserve"> </w:t>
      </w:r>
      <w:r w:rsidRPr="0097295D">
        <w:t>Первая супруга Ивана Грозного (</w:t>
      </w:r>
      <w:r w:rsidRPr="0097295D">
        <w:rPr>
          <w:rStyle w:val="a7"/>
          <w:bdr w:val="none" w:sz="0" w:space="0" w:color="auto" w:frame="1"/>
        </w:rPr>
        <w:t>Анастасия</w:t>
      </w:r>
      <w:r w:rsidRPr="0097295D">
        <w:t>) умерла рано, но успела родить Ивану Васильевичу 6-х дет</w:t>
      </w:r>
      <w:r>
        <w:t xml:space="preserve">ей (3 </w:t>
      </w:r>
      <w:r w:rsidRPr="0097295D">
        <w:t>девочки и 3 мальчика). Все девочки умерли в младенчестве, сыновья: </w:t>
      </w:r>
      <w:r>
        <w:rPr>
          <w:rStyle w:val="a7"/>
          <w:bdr w:val="none" w:sz="0" w:space="0" w:color="auto" w:frame="1"/>
        </w:rPr>
        <w:t>Дмитрий</w:t>
      </w:r>
      <w:r w:rsidRPr="0097295D">
        <w:rPr>
          <w:rStyle w:val="a7"/>
          <w:bdr w:val="none" w:sz="0" w:space="0" w:color="auto" w:frame="1"/>
        </w:rPr>
        <w:t>,</w:t>
      </w:r>
      <w:r>
        <w:rPr>
          <w:rStyle w:val="a7"/>
          <w:bdr w:val="none" w:sz="0" w:space="0" w:color="auto" w:frame="1"/>
        </w:rPr>
        <w:t xml:space="preserve"> Иван</w:t>
      </w:r>
      <w:r w:rsidRPr="0097295D">
        <w:rPr>
          <w:rStyle w:val="a7"/>
          <w:bdr w:val="none" w:sz="0" w:space="0" w:color="auto" w:frame="1"/>
        </w:rPr>
        <w:t>,</w:t>
      </w:r>
      <w:r>
        <w:t xml:space="preserve"> </w:t>
      </w:r>
      <w:r w:rsidRPr="0097295D">
        <w:rPr>
          <w:rStyle w:val="a7"/>
          <w:bdr w:val="none" w:sz="0" w:space="0" w:color="auto" w:frame="1"/>
        </w:rPr>
        <w:t>Федор</w:t>
      </w:r>
      <w:r>
        <w:rPr>
          <w:rStyle w:val="a7"/>
          <w:bdr w:val="none" w:sz="0" w:space="0" w:color="auto" w:frame="1"/>
        </w:rPr>
        <w:t>.</w:t>
      </w:r>
      <w:r>
        <w:t xml:space="preserve"> </w:t>
      </w:r>
      <w:r w:rsidRPr="0097295D">
        <w:t>Еще одного</w:t>
      </w:r>
      <w:r w:rsidRPr="0097295D">
        <w:rPr>
          <w:rStyle w:val="apple-converted-space"/>
        </w:rPr>
        <w:t> </w:t>
      </w:r>
      <w:r w:rsidRPr="0097295D">
        <w:rPr>
          <w:rStyle w:val="a7"/>
          <w:bdr w:val="none" w:sz="0" w:space="0" w:color="auto" w:frame="1"/>
        </w:rPr>
        <w:t>Дмитрия</w:t>
      </w:r>
      <w:r w:rsidRPr="0097295D">
        <w:rPr>
          <w:rStyle w:val="apple-converted-space"/>
        </w:rPr>
        <w:t> </w:t>
      </w:r>
      <w:r w:rsidRPr="0097295D">
        <w:t>Ивану Грозному родить последняя жена</w:t>
      </w:r>
      <w:r w:rsidRPr="0097295D">
        <w:rPr>
          <w:rStyle w:val="apple-converted-space"/>
        </w:rPr>
        <w:t> </w:t>
      </w:r>
      <w:r w:rsidRPr="0097295D">
        <w:rPr>
          <w:rStyle w:val="a7"/>
          <w:bdr w:val="none" w:sz="0" w:space="0" w:color="auto" w:frame="1"/>
        </w:rPr>
        <w:t>Мария Нагая.</w:t>
      </w:r>
      <w:r>
        <w:t xml:space="preserve"> </w:t>
      </w:r>
      <w:r w:rsidRPr="0097295D">
        <w:t>Первый Дмитрий погиб в младенчестве</w:t>
      </w:r>
      <w:r>
        <w:t xml:space="preserve"> 1553 г.</w:t>
      </w:r>
      <w:r w:rsidRPr="0097295D">
        <w:t xml:space="preserve"> по трагической случайности (упал в реку и захлебнулся)</w:t>
      </w:r>
      <w:r>
        <w:t>.</w:t>
      </w:r>
      <w:r w:rsidRPr="0097295D">
        <w:t> Иван был убит свои</w:t>
      </w:r>
      <w:r>
        <w:t>м</w:t>
      </w:r>
      <w:r w:rsidRPr="0097295D">
        <w:t xml:space="preserve"> отцом в 1581 году (он был единственным на</w:t>
      </w:r>
      <w:r>
        <w:t>стоящим претендентом на престол</w:t>
      </w:r>
      <w:r w:rsidRPr="0097295D">
        <w:t>)</w:t>
      </w:r>
      <w:r>
        <w:t>.</w:t>
      </w:r>
      <w:r w:rsidRPr="0097295D">
        <w:t> Федор будет коронован на Царство.</w:t>
      </w:r>
    </w:p>
    <w:p w14:paraId="5485F175" w14:textId="77777777" w:rsidR="00CB55DB" w:rsidRPr="0097295D" w:rsidRDefault="00CB55DB" w:rsidP="00CB55DB">
      <w:pPr>
        <w:pStyle w:val="a4"/>
        <w:shd w:val="clear" w:color="auto" w:fill="FFFFFF"/>
        <w:spacing w:before="0" w:beforeAutospacing="0" w:after="0" w:afterAutospacing="0"/>
        <w:ind w:firstLine="708"/>
        <w:jc w:val="both"/>
        <w:textAlignment w:val="baseline"/>
      </w:pPr>
      <w:r w:rsidRPr="0097295D">
        <w:rPr>
          <w:rStyle w:val="a8"/>
          <w:b/>
          <w:bCs/>
          <w:bdr w:val="none" w:sz="0" w:space="0" w:color="auto" w:frame="1"/>
        </w:rPr>
        <w:t>История второго Дмитрия.</w:t>
      </w:r>
      <w:r>
        <w:t xml:space="preserve"> </w:t>
      </w:r>
      <w:r w:rsidRPr="0097295D">
        <w:t>15 мая 1591 года</w:t>
      </w:r>
      <w:r>
        <w:t xml:space="preserve"> погиб младший сын Ивана Грозного Дмитрий</w:t>
      </w:r>
      <w:r w:rsidRPr="0097295D">
        <w:t>. Мальчик тогда жил с матерью</w:t>
      </w:r>
      <w:r w:rsidRPr="0097295D">
        <w:rPr>
          <w:rStyle w:val="apple-converted-space"/>
        </w:rPr>
        <w:t> </w:t>
      </w:r>
      <w:r w:rsidRPr="0097295D">
        <w:rPr>
          <w:rStyle w:val="a7"/>
          <w:bdr w:val="none" w:sz="0" w:space="0" w:color="auto" w:frame="1"/>
        </w:rPr>
        <w:t>в Угличе.</w:t>
      </w:r>
      <w:r w:rsidRPr="0097295D">
        <w:rPr>
          <w:rStyle w:val="apple-converted-space"/>
        </w:rPr>
        <w:t> </w:t>
      </w:r>
      <w:r w:rsidRPr="0097295D">
        <w:t xml:space="preserve">Дело в том, что после смерти </w:t>
      </w:r>
      <w:r>
        <w:t>Анастасии</w:t>
      </w:r>
      <w:r w:rsidRPr="0097295D">
        <w:t>, Иван Грозный словно взбесился, стал много жениться и жены его то умирали быстр</w:t>
      </w:r>
      <w:r>
        <w:t xml:space="preserve">о, то изгонял он их в монастырь. </w:t>
      </w:r>
      <w:r w:rsidRPr="0097295D">
        <w:t>А по церковным</w:t>
      </w:r>
      <w:r w:rsidRPr="0097295D">
        <w:rPr>
          <w:rStyle w:val="a7"/>
          <w:bdr w:val="none" w:sz="0" w:space="0" w:color="auto" w:frame="1"/>
        </w:rPr>
        <w:t> </w:t>
      </w:r>
      <w:r w:rsidRPr="0097295D">
        <w:t>о</w:t>
      </w:r>
      <w:r>
        <w:t>бычаям более трех раз венчаться</w:t>
      </w:r>
      <w:r w:rsidRPr="0097295D">
        <w:t xml:space="preserve"> нельзя. Так что, хоть и была Мария Нагая женой, а Дмитрий — сыном Ивана Васильевича, да никто (ни церковь, ни народ, ни даже сам</w:t>
      </w:r>
      <w:r>
        <w:t xml:space="preserve"> Иван Грозный их не признавали). </w:t>
      </w:r>
      <w:r w:rsidRPr="0097295D">
        <w:t xml:space="preserve">Итак, 15 мая 1591 года </w:t>
      </w:r>
      <w:r w:rsidRPr="0097295D">
        <w:lastRenderedPageBreak/>
        <w:t>мальчика нашли во дворе с перерезанным горл</w:t>
      </w:r>
      <w:r>
        <w:t xml:space="preserve">ом и было ему тогда всего 8 лет. </w:t>
      </w:r>
      <w:r w:rsidRPr="0097295D">
        <w:t>Расследование конечно провели, все как положено. Кстати, документы до наших дней дошли. Согласно опросу свидетелей (мальчишек, что играли во дворе в ножички с Дмитрием) у него случился приступ и (по стечению обстоятельств) упал он на нож го</w:t>
      </w:r>
      <w:r>
        <w:t>рлом в момент приступа то этого.</w:t>
      </w:r>
    </w:p>
    <w:p w14:paraId="318CFAE2" w14:textId="77777777" w:rsidR="00CB55DB" w:rsidRDefault="00CB55DB" w:rsidP="00CB55DB">
      <w:pPr>
        <w:pStyle w:val="a4"/>
        <w:shd w:val="clear" w:color="auto" w:fill="FFFFFF"/>
        <w:spacing w:before="0" w:beforeAutospacing="0" w:after="0" w:afterAutospacing="0"/>
        <w:ind w:firstLine="708"/>
        <w:jc w:val="both"/>
        <w:textAlignment w:val="baseline"/>
      </w:pPr>
      <w:r w:rsidRPr="0097295D">
        <w:rPr>
          <w:rStyle w:val="a7"/>
          <w:bdr w:val="none" w:sz="0" w:space="0" w:color="auto" w:frame="1"/>
        </w:rPr>
        <w:t>Смутное время</w:t>
      </w:r>
      <w:r w:rsidRPr="0097295D">
        <w:t> — обозначение периода</w:t>
      </w:r>
      <w:r w:rsidRPr="0097295D">
        <w:rPr>
          <w:rStyle w:val="apple-converted-space"/>
        </w:rPr>
        <w:t> </w:t>
      </w:r>
      <w:r w:rsidRPr="0097295D">
        <w:rPr>
          <w:bdr w:val="none" w:sz="0" w:space="0" w:color="auto" w:frame="1"/>
        </w:rPr>
        <w:t>истории России</w:t>
      </w:r>
      <w:r w:rsidRPr="0097295D">
        <w:rPr>
          <w:rStyle w:val="apple-converted-space"/>
        </w:rPr>
        <w:t> </w:t>
      </w:r>
      <w:r w:rsidRPr="0097295D">
        <w:t>с</w:t>
      </w:r>
      <w:r w:rsidRPr="0097295D">
        <w:rPr>
          <w:rStyle w:val="apple-converted-space"/>
        </w:rPr>
        <w:t> </w:t>
      </w:r>
      <w:r w:rsidRPr="0097295D">
        <w:rPr>
          <w:rStyle w:val="a7"/>
          <w:bdr w:val="none" w:sz="0" w:space="0" w:color="auto" w:frame="1"/>
        </w:rPr>
        <w:t>1598</w:t>
      </w:r>
      <w:r w:rsidRPr="0097295D">
        <w:rPr>
          <w:rStyle w:val="apple-converted-space"/>
          <w:b/>
          <w:bCs/>
          <w:i/>
          <w:iCs/>
          <w:bdr w:val="none" w:sz="0" w:space="0" w:color="auto" w:frame="1"/>
        </w:rPr>
        <w:t> </w:t>
      </w:r>
      <w:r w:rsidRPr="0097295D">
        <w:rPr>
          <w:rStyle w:val="a7"/>
          <w:bdr w:val="none" w:sz="0" w:space="0" w:color="auto" w:frame="1"/>
        </w:rPr>
        <w:t>по</w:t>
      </w:r>
      <w:r w:rsidRPr="0097295D">
        <w:rPr>
          <w:rStyle w:val="apple-converted-space"/>
          <w:b/>
          <w:bCs/>
          <w:i/>
          <w:iCs/>
          <w:bdr w:val="none" w:sz="0" w:space="0" w:color="auto" w:frame="1"/>
        </w:rPr>
        <w:t> </w:t>
      </w:r>
      <w:r w:rsidRPr="0097295D">
        <w:rPr>
          <w:rStyle w:val="a7"/>
          <w:bdr w:val="none" w:sz="0" w:space="0" w:color="auto" w:frame="1"/>
        </w:rPr>
        <w:t>1613 год</w:t>
      </w:r>
      <w:r w:rsidRPr="0097295D">
        <w:rPr>
          <w:rStyle w:val="a8"/>
          <w:bdr w:val="none" w:sz="0" w:space="0" w:color="auto" w:frame="1"/>
        </w:rPr>
        <w:t> </w:t>
      </w:r>
      <w:r w:rsidRPr="0097295D">
        <w:t>ознаменованного стихийными бедствиями, польско-шведской интервенцией, тяжелейшим политическим, экономическим, государственным и социальным кризисом</w:t>
      </w:r>
      <w:r>
        <w:t>.</w:t>
      </w:r>
    </w:p>
    <w:p w14:paraId="088180BA" w14:textId="77777777" w:rsidR="00CB55DB" w:rsidRDefault="00CB55DB" w:rsidP="00CB55DB">
      <w:pPr>
        <w:pStyle w:val="a4"/>
        <w:shd w:val="clear" w:color="auto" w:fill="FFFFFF"/>
        <w:spacing w:before="0" w:beforeAutospacing="0" w:after="0" w:afterAutospacing="0"/>
        <w:ind w:firstLine="708"/>
        <w:jc w:val="both"/>
        <w:textAlignment w:val="baseline"/>
        <w:rPr>
          <w:rStyle w:val="a7"/>
          <w:i/>
          <w:iCs/>
          <w:bdr w:val="none" w:sz="0" w:space="0" w:color="auto" w:frame="1"/>
        </w:rPr>
      </w:pPr>
      <w:r w:rsidRPr="0097295D">
        <w:t>После смерти</w:t>
      </w:r>
      <w:r w:rsidRPr="0097295D">
        <w:rPr>
          <w:rStyle w:val="apple-converted-space"/>
        </w:rPr>
        <w:t> </w:t>
      </w:r>
      <w:r w:rsidRPr="0097295D">
        <w:rPr>
          <w:bdr w:val="none" w:sz="0" w:space="0" w:color="auto" w:frame="1"/>
        </w:rPr>
        <w:t>Ивана Грозного</w:t>
      </w:r>
      <w:r w:rsidRPr="0097295D">
        <w:rPr>
          <w:rStyle w:val="apple-converted-space"/>
        </w:rPr>
        <w:t> </w:t>
      </w:r>
      <w:r w:rsidRPr="0097295D">
        <w:t>(1584) его наследник</w:t>
      </w:r>
      <w:r w:rsidRPr="0097295D">
        <w:rPr>
          <w:rStyle w:val="apple-converted-space"/>
        </w:rPr>
        <w:t> </w:t>
      </w:r>
      <w:r w:rsidRPr="0097295D">
        <w:rPr>
          <w:bdr w:val="none" w:sz="0" w:space="0" w:color="auto" w:frame="1"/>
        </w:rPr>
        <w:t>Феодор</w:t>
      </w:r>
      <w:r w:rsidRPr="0097295D">
        <w:rPr>
          <w:rStyle w:val="apple-converted-space"/>
          <w:bdr w:val="none" w:sz="0" w:space="0" w:color="auto" w:frame="1"/>
        </w:rPr>
        <w:t> </w:t>
      </w:r>
      <w:r w:rsidRPr="0097295D">
        <w:t>неспособен к делам правления, а младший сын,</w:t>
      </w:r>
      <w:r>
        <w:t xml:space="preserve"> </w:t>
      </w:r>
      <w:r w:rsidRPr="00EE3B56">
        <w:rPr>
          <w:bdr w:val="none" w:sz="0" w:space="0" w:color="auto" w:frame="1"/>
        </w:rPr>
        <w:t>царевич Дмитрий</w:t>
      </w:r>
      <w:r w:rsidRPr="0097295D">
        <w:t>, пребывал в младенческом возрасте. Со смертью Дмитрия (1591) и Фёдора (1598) правящая династия пресеклась, на сцену выдвинулись второстепенные боярские роды —</w:t>
      </w:r>
      <w:r w:rsidRPr="0097295D">
        <w:rPr>
          <w:rStyle w:val="apple-converted-space"/>
          <w:b/>
          <w:bCs/>
          <w:i/>
          <w:iCs/>
          <w:bdr w:val="none" w:sz="0" w:space="0" w:color="auto" w:frame="1"/>
        </w:rPr>
        <w:t> </w:t>
      </w:r>
      <w:r w:rsidRPr="00EE3B56">
        <w:rPr>
          <w:rStyle w:val="a7"/>
          <w:bdr w:val="none" w:sz="0" w:space="0" w:color="auto" w:frame="1"/>
        </w:rPr>
        <w:t>Юрьевы</w:t>
      </w:r>
      <w:r w:rsidRPr="0097295D">
        <w:rPr>
          <w:rStyle w:val="a7"/>
          <w:bdr w:val="none" w:sz="0" w:space="0" w:color="auto" w:frame="1"/>
        </w:rPr>
        <w:t>,</w:t>
      </w:r>
      <w:r w:rsidRPr="0097295D">
        <w:rPr>
          <w:rStyle w:val="apple-converted-space"/>
          <w:b/>
          <w:bCs/>
          <w:i/>
          <w:iCs/>
          <w:bdr w:val="none" w:sz="0" w:space="0" w:color="auto" w:frame="1"/>
        </w:rPr>
        <w:t> </w:t>
      </w:r>
      <w:r w:rsidRPr="00EE3B56">
        <w:rPr>
          <w:rStyle w:val="a7"/>
          <w:bdr w:val="none" w:sz="0" w:space="0" w:color="auto" w:frame="1"/>
        </w:rPr>
        <w:t>Годуновы</w:t>
      </w:r>
      <w:r w:rsidRPr="0097295D">
        <w:rPr>
          <w:rStyle w:val="a7"/>
          <w:bdr w:val="none" w:sz="0" w:space="0" w:color="auto" w:frame="1"/>
        </w:rPr>
        <w:t>.</w:t>
      </w:r>
    </w:p>
    <w:p w14:paraId="6B342421" w14:textId="77777777" w:rsidR="00CB55DB" w:rsidRDefault="00CB55DB" w:rsidP="00CB55DB">
      <w:pPr>
        <w:pStyle w:val="a4"/>
        <w:shd w:val="clear" w:color="auto" w:fill="FFFFFF"/>
        <w:spacing w:before="0" w:beforeAutospacing="0" w:after="0" w:afterAutospacing="0"/>
        <w:jc w:val="both"/>
        <w:textAlignment w:val="baseline"/>
        <w:rPr>
          <w:rStyle w:val="a7"/>
          <w:iCs/>
          <w:bdr w:val="none" w:sz="0" w:space="0" w:color="auto" w:frame="1"/>
        </w:rPr>
      </w:pPr>
      <w:r>
        <w:rPr>
          <w:rStyle w:val="a7"/>
          <w:bdr w:val="none" w:sz="0" w:space="0" w:color="auto" w:frame="1"/>
        </w:rPr>
        <w:t>Причины смуты:</w:t>
      </w:r>
    </w:p>
    <w:p w14:paraId="4A5AE78B" w14:textId="77777777" w:rsidR="00CB55DB" w:rsidRPr="00EE3B56" w:rsidRDefault="00CB55DB" w:rsidP="00CB55DB">
      <w:pPr>
        <w:pStyle w:val="a4"/>
        <w:numPr>
          <w:ilvl w:val="0"/>
          <w:numId w:val="1"/>
        </w:numPr>
        <w:shd w:val="clear" w:color="auto" w:fill="FFFFFF"/>
        <w:spacing w:before="0" w:beforeAutospacing="0" w:after="0" w:afterAutospacing="0"/>
        <w:jc w:val="both"/>
        <w:rPr>
          <w:bCs/>
          <w:iCs/>
          <w:bdr w:val="none" w:sz="0" w:space="0" w:color="auto" w:frame="1"/>
        </w:rPr>
      </w:pPr>
      <w:r w:rsidRPr="00EE3B56">
        <w:rPr>
          <w:rStyle w:val="a7"/>
          <w:bdr w:val="none" w:sz="0" w:space="0" w:color="auto" w:frame="1"/>
        </w:rPr>
        <w:t>Социально - экономический кризис (</w:t>
      </w:r>
      <w:r w:rsidRPr="00EE3B56">
        <w:rPr>
          <w:bCs/>
        </w:rPr>
        <w:t xml:space="preserve">хозяйственная разруха, голод, </w:t>
      </w:r>
      <w:r w:rsidRPr="00EE3B56">
        <w:rPr>
          <w:bCs/>
          <w:iCs/>
          <w:bdr w:val="none" w:sz="0" w:space="0" w:color="auto" w:frame="1"/>
        </w:rPr>
        <w:t>борьба крестьянства против закрепощения)</w:t>
      </w:r>
    </w:p>
    <w:p w14:paraId="1C71AC85" w14:textId="77777777" w:rsidR="00CB55DB" w:rsidRPr="00EE3B56" w:rsidRDefault="00CB55DB" w:rsidP="00CB55DB">
      <w:pPr>
        <w:pStyle w:val="a4"/>
        <w:numPr>
          <w:ilvl w:val="0"/>
          <w:numId w:val="1"/>
        </w:numPr>
        <w:shd w:val="clear" w:color="auto" w:fill="FFFFFF"/>
        <w:spacing w:before="0" w:beforeAutospacing="0" w:after="0" w:afterAutospacing="0"/>
        <w:jc w:val="both"/>
        <w:rPr>
          <w:bCs/>
          <w:iCs/>
          <w:bdr w:val="none" w:sz="0" w:space="0" w:color="auto" w:frame="1"/>
        </w:rPr>
      </w:pPr>
      <w:r w:rsidRPr="00EE3B56">
        <w:rPr>
          <w:bCs/>
          <w:iCs/>
          <w:bdr w:val="none" w:sz="0" w:space="0" w:color="auto" w:frame="1"/>
        </w:rPr>
        <w:t>Династический кризис, пресечение династии Рюриковичей и борьба боярских группировок за власть</w:t>
      </w:r>
    </w:p>
    <w:p w14:paraId="4FF428CE" w14:textId="77777777" w:rsidR="00CB55DB" w:rsidRDefault="00CB55DB" w:rsidP="00CB55DB">
      <w:pPr>
        <w:pStyle w:val="a4"/>
        <w:shd w:val="clear" w:color="auto" w:fill="FFFFFF"/>
        <w:spacing w:before="0" w:beforeAutospacing="0" w:after="0" w:afterAutospacing="0"/>
        <w:jc w:val="both"/>
        <w:textAlignment w:val="baseline"/>
        <w:rPr>
          <w:rStyle w:val="a7"/>
          <w:bdr w:val="none" w:sz="0" w:space="0" w:color="auto" w:frame="1"/>
        </w:rPr>
      </w:pPr>
    </w:p>
    <w:p w14:paraId="64CE5368" w14:textId="77777777" w:rsidR="00CB55DB" w:rsidRPr="0097295D" w:rsidRDefault="00CB55DB" w:rsidP="00CB55DB">
      <w:pPr>
        <w:pStyle w:val="a4"/>
        <w:shd w:val="clear" w:color="auto" w:fill="FFFFFF"/>
        <w:spacing w:before="0" w:beforeAutospacing="0" w:after="0" w:afterAutospacing="0"/>
        <w:jc w:val="both"/>
        <w:textAlignment w:val="baseline"/>
      </w:pPr>
      <w:r w:rsidRPr="0097295D">
        <w:rPr>
          <w:rStyle w:val="a7"/>
          <w:bdr w:val="none" w:sz="0" w:space="0" w:color="auto" w:frame="1"/>
        </w:rPr>
        <w:t>В Смутном времени принято выделять три этапа:</w:t>
      </w:r>
    </w:p>
    <w:p w14:paraId="5A629E30" w14:textId="77777777" w:rsidR="00CB55DB" w:rsidRDefault="00CB55DB" w:rsidP="00CB55DB">
      <w:pPr>
        <w:pStyle w:val="a4"/>
        <w:shd w:val="clear" w:color="auto" w:fill="FFFFFF"/>
        <w:spacing w:before="0" w:beforeAutospacing="0" w:after="0" w:afterAutospacing="0"/>
        <w:jc w:val="both"/>
        <w:textAlignment w:val="baseline"/>
        <w:rPr>
          <w:b/>
        </w:rPr>
      </w:pPr>
    </w:p>
    <w:p w14:paraId="145B7660" w14:textId="77777777" w:rsidR="00CB55DB" w:rsidRPr="00EE3B56" w:rsidRDefault="00CB55DB" w:rsidP="00CB55DB">
      <w:pPr>
        <w:pStyle w:val="a4"/>
        <w:shd w:val="clear" w:color="auto" w:fill="FFFFFF"/>
        <w:spacing w:before="0" w:beforeAutospacing="0" w:after="0" w:afterAutospacing="0"/>
        <w:jc w:val="both"/>
        <w:textAlignment w:val="baseline"/>
        <w:rPr>
          <w:b/>
        </w:rPr>
      </w:pPr>
      <w:r w:rsidRPr="00EE3B56">
        <w:rPr>
          <w:b/>
        </w:rPr>
        <w:t>1 этап</w:t>
      </w:r>
      <w:r>
        <w:t xml:space="preserve"> </w:t>
      </w:r>
      <w:r w:rsidRPr="0097295D">
        <w:rPr>
          <w:rStyle w:val="apple-converted-space"/>
        </w:rPr>
        <w:t>Борьбы</w:t>
      </w:r>
      <w:r w:rsidRPr="00EE3B56">
        <w:rPr>
          <w:rStyle w:val="a7"/>
          <w:bdr w:val="none" w:sz="0" w:space="0" w:color="auto" w:frame="1"/>
        </w:rPr>
        <w:t xml:space="preserve"> за московский престол</w:t>
      </w:r>
      <w:r>
        <w:rPr>
          <w:rStyle w:val="a7"/>
          <w:bdr w:val="none" w:sz="0" w:space="0" w:color="auto" w:frame="1"/>
        </w:rPr>
        <w:t xml:space="preserve"> 1584 – 1606 гг.</w:t>
      </w:r>
    </w:p>
    <w:p w14:paraId="13D8F9AC" w14:textId="77777777" w:rsidR="00CB55DB" w:rsidRPr="0097295D" w:rsidRDefault="00CB55DB" w:rsidP="00CB55DB">
      <w:pPr>
        <w:pStyle w:val="a4"/>
        <w:shd w:val="clear" w:color="auto" w:fill="FFFFFF"/>
        <w:spacing w:before="0" w:beforeAutospacing="0" w:after="0" w:afterAutospacing="0"/>
        <w:ind w:firstLine="708"/>
        <w:textAlignment w:val="baseline"/>
      </w:pPr>
      <w:r w:rsidRPr="0097295D">
        <w:rPr>
          <w:rStyle w:val="a7"/>
          <w:bdr w:val="none" w:sz="0" w:space="0" w:color="auto" w:frame="1"/>
        </w:rPr>
        <w:t>Борис Годунов</w:t>
      </w:r>
      <w:r>
        <w:t xml:space="preserve"> </w:t>
      </w:r>
      <w:r w:rsidRPr="0097295D">
        <w:rPr>
          <w:rStyle w:val="a7"/>
          <w:bdr w:val="none" w:sz="0" w:space="0" w:color="auto" w:frame="1"/>
        </w:rPr>
        <w:t>(1598-1605)</w:t>
      </w:r>
      <w:r>
        <w:t xml:space="preserve"> </w:t>
      </w:r>
      <w:r w:rsidRPr="0097295D">
        <w:t>Был регентом и шурином Федора (сына Ивана Грозного).</w:t>
      </w:r>
    </w:p>
    <w:p w14:paraId="05EF0930" w14:textId="77777777" w:rsidR="00CB55DB" w:rsidRDefault="00CB55DB" w:rsidP="00CB55DB">
      <w:pPr>
        <w:pStyle w:val="a4"/>
        <w:shd w:val="clear" w:color="auto" w:fill="FFFFFF"/>
        <w:spacing w:before="0" w:beforeAutospacing="0" w:after="0" w:afterAutospacing="0"/>
        <w:jc w:val="both"/>
        <w:textAlignment w:val="baseline"/>
      </w:pPr>
      <w:r w:rsidRPr="0097295D">
        <w:rPr>
          <w:rStyle w:val="a7"/>
          <w:bdr w:val="none" w:sz="0" w:space="0" w:color="auto" w:frame="1"/>
        </w:rPr>
        <w:t>В 1598 году избран царем на Земском соборе.</w:t>
      </w:r>
      <w:r>
        <w:t xml:space="preserve"> </w:t>
      </w:r>
      <w:r w:rsidRPr="0097295D">
        <w:t>Не смог стабилизировать обстановку в стране.</w:t>
      </w:r>
      <w:r>
        <w:t xml:space="preserve"> </w:t>
      </w:r>
      <w:r w:rsidRPr="0097295D">
        <w:t>Итак, Федор (сын Ивана Грозного) был женат на родной сестре Бориса Годунова — Ирине Годуновой. Был он человеком болезненным, тихим и богомольным, но жену свою люби</w:t>
      </w:r>
      <w:r>
        <w:t xml:space="preserve">л. Когда бояре попытались надавить на </w:t>
      </w:r>
      <w:r w:rsidRPr="0097295D">
        <w:t>Федор</w:t>
      </w:r>
      <w:r>
        <w:t xml:space="preserve">а, чтобы он развелся с Ириной в </w:t>
      </w:r>
      <w:r w:rsidRPr="0097295D">
        <w:t>интересах государства (детей у них не было), Федор отказался. Сам править Федор не мог, ему требовался опекун, которым и стал брат жены — Борис Годунов!</w:t>
      </w:r>
      <w:r>
        <w:t xml:space="preserve"> </w:t>
      </w:r>
      <w:r w:rsidRPr="0097295D">
        <w:t>После смерти Федора в 1598 году Борис Годунов сумел подстроить выигрыш выборов на Земском соборе нового правителя (сыновей то у Ивана Грозного живых не осталось, да и внуков то же не было) и</w:t>
      </w:r>
      <w:r w:rsidRPr="0097295D">
        <w:rPr>
          <w:rStyle w:val="apple-converted-space"/>
        </w:rPr>
        <w:t> </w:t>
      </w:r>
      <w:r w:rsidRPr="0097295D">
        <w:rPr>
          <w:rStyle w:val="a7"/>
          <w:bdr w:val="none" w:sz="0" w:space="0" w:color="auto" w:frame="1"/>
        </w:rPr>
        <w:t>стать первым выборным царем!</w:t>
      </w:r>
      <w:r w:rsidRPr="0097295D">
        <w:rPr>
          <w:rStyle w:val="apple-converted-space"/>
        </w:rPr>
        <w:t> </w:t>
      </w:r>
      <w:r w:rsidRPr="0097295D">
        <w:t>Но не хватило мудрости у него обезопасить себя, своих жену и детей (сына и дочку), умудрился рассориться он со всеми слоями российского общества и однажды, сидя за столом, кушая вдруг упал замертво.</w:t>
      </w:r>
    </w:p>
    <w:p w14:paraId="3E4037C7" w14:textId="77777777" w:rsidR="00CB55DB" w:rsidRDefault="00CB55DB" w:rsidP="00CB55DB">
      <w:pPr>
        <w:pStyle w:val="a4"/>
        <w:shd w:val="clear" w:color="auto" w:fill="FFFFFF"/>
        <w:spacing w:before="0" w:beforeAutospacing="0" w:after="0" w:afterAutospacing="0"/>
        <w:ind w:firstLine="708"/>
        <w:jc w:val="both"/>
        <w:textAlignment w:val="baseline"/>
      </w:pPr>
      <w:r w:rsidRPr="0097295D">
        <w:t>Еще при жизни Бори</w:t>
      </w:r>
      <w:r>
        <w:t xml:space="preserve">са Годунова появился этот слух. </w:t>
      </w:r>
      <w:r w:rsidRPr="0097295D">
        <w:t>Пришел он из По</w:t>
      </w:r>
      <w:r>
        <w:t xml:space="preserve">льши. </w:t>
      </w:r>
      <w:r w:rsidRPr="0097295D">
        <w:t>Мол жив истинный сын Ивана Грозного —</w:t>
      </w:r>
      <w:r w:rsidRPr="0097295D">
        <w:rPr>
          <w:rStyle w:val="apple-converted-space"/>
        </w:rPr>
        <w:t> </w:t>
      </w:r>
      <w:r w:rsidRPr="0097295D">
        <w:rPr>
          <w:rStyle w:val="a7"/>
          <w:bdr w:val="none" w:sz="0" w:space="0" w:color="auto" w:frame="1"/>
        </w:rPr>
        <w:t>царевич Дмитрий</w:t>
      </w:r>
      <w:r w:rsidRPr="0097295D">
        <w:rPr>
          <w:rStyle w:val="apple-converted-space"/>
        </w:rPr>
        <w:t> </w:t>
      </w:r>
      <w:r>
        <w:t>(</w:t>
      </w:r>
      <w:r w:rsidRPr="0097295D">
        <w:t>от второй жены Марии Нагой), мол вместо него похоронен был другой мальчик. Мол мать знала, что Борис Годунов захочет убить ее сына и подменила мальчиков.</w:t>
      </w:r>
    </w:p>
    <w:p w14:paraId="40A88FC1" w14:textId="77777777" w:rsidR="00CB55DB" w:rsidRPr="0097295D" w:rsidRDefault="00CB55DB" w:rsidP="00CB55DB">
      <w:pPr>
        <w:pStyle w:val="a4"/>
        <w:shd w:val="clear" w:color="auto" w:fill="FFFFFF"/>
        <w:spacing w:before="0" w:beforeAutospacing="0" w:after="0" w:afterAutospacing="0"/>
        <w:ind w:firstLine="708"/>
        <w:jc w:val="both"/>
        <w:textAlignment w:val="baseline"/>
      </w:pPr>
      <w:r w:rsidRPr="0097295D">
        <w:t>Самое интересное то, что некий боярин</w:t>
      </w:r>
      <w:r w:rsidRPr="0097295D">
        <w:rPr>
          <w:rStyle w:val="apple-converted-space"/>
        </w:rPr>
        <w:t> </w:t>
      </w:r>
      <w:r w:rsidRPr="0097295D">
        <w:rPr>
          <w:rStyle w:val="a7"/>
          <w:bdr w:val="none" w:sz="0" w:space="0" w:color="auto" w:frame="1"/>
        </w:rPr>
        <w:t>Василий Шуйский</w:t>
      </w:r>
      <w:r w:rsidRPr="0097295D">
        <w:rPr>
          <w:rStyle w:val="apple-converted-space"/>
        </w:rPr>
        <w:t> </w:t>
      </w:r>
      <w:r w:rsidRPr="0097295D">
        <w:t>(который сам метил на престол) знал, что слух этот — неправда, что настоящий царевич мертв, так как сам и проводил расследование, но вдруг он поддержал разговоры и подтвердил обратное, что мальчик жив. Почему? Хотел он Годунова сместить с престола, а потом уже и с самозванцем самому разобраться! Да Годунов умер, а самозванец (</w:t>
      </w:r>
      <w:proofErr w:type="spellStart"/>
      <w:r w:rsidRPr="0097295D">
        <w:rPr>
          <w:rStyle w:val="a7"/>
          <w:bdr w:val="none" w:sz="0" w:space="0" w:color="auto" w:frame="1"/>
        </w:rPr>
        <w:t>ЛжеДмитрий</w:t>
      </w:r>
      <w:proofErr w:type="spellEnd"/>
      <w:r w:rsidRPr="0097295D">
        <w:rPr>
          <w:rStyle w:val="a7"/>
          <w:bdr w:val="none" w:sz="0" w:space="0" w:color="auto" w:frame="1"/>
        </w:rPr>
        <w:t xml:space="preserve"> I</w:t>
      </w:r>
      <w:r>
        <w:t>) в Москву пришел.</w:t>
      </w:r>
    </w:p>
    <w:p w14:paraId="1D9FBD60" w14:textId="77777777" w:rsidR="00CB55DB" w:rsidRPr="0097295D" w:rsidRDefault="00CB55DB" w:rsidP="00CB55DB">
      <w:pPr>
        <w:pStyle w:val="a4"/>
        <w:shd w:val="clear" w:color="auto" w:fill="FFFFFF"/>
        <w:spacing w:before="0" w:beforeAutospacing="0" w:after="0" w:afterAutospacing="0"/>
        <w:jc w:val="both"/>
        <w:textAlignment w:val="baseline"/>
      </w:pPr>
      <w:r w:rsidRPr="0097295D">
        <w:t xml:space="preserve">Как только Борис Годунов скончался, воцарился на престоле сын его — юный Федор Борисович. Это был неопытный мальчик, а бразды правления в стране взяла Мария Григорьевна, жена Бориса Годунова и дочь одного из злейших опричников — </w:t>
      </w:r>
      <w:proofErr w:type="spellStart"/>
      <w:r w:rsidRPr="0097295D">
        <w:t>Малюты</w:t>
      </w:r>
      <w:proofErr w:type="spellEnd"/>
      <w:r w:rsidRPr="0097295D">
        <w:t xml:space="preserve"> Скуратова. Вот бояре и взбесились!</w:t>
      </w:r>
      <w:r>
        <w:t xml:space="preserve"> Они убили и Федора, и маму его. </w:t>
      </w:r>
      <w:r w:rsidRPr="0097295D">
        <w:t xml:space="preserve">А на престол посадили </w:t>
      </w:r>
      <w:proofErr w:type="spellStart"/>
      <w:r w:rsidRPr="0097295D">
        <w:rPr>
          <w:rStyle w:val="a7"/>
          <w:bdr w:val="none" w:sz="0" w:space="0" w:color="auto" w:frame="1"/>
        </w:rPr>
        <w:t>ЛжеДмитрия</w:t>
      </w:r>
      <w:proofErr w:type="spellEnd"/>
      <w:r w:rsidRPr="0097295D">
        <w:rPr>
          <w:rStyle w:val="a7"/>
          <w:bdr w:val="none" w:sz="0" w:space="0" w:color="auto" w:frame="1"/>
        </w:rPr>
        <w:t>! </w:t>
      </w:r>
    </w:p>
    <w:p w14:paraId="1430D2AF" w14:textId="77777777" w:rsidR="00CB55DB" w:rsidRPr="0097295D" w:rsidRDefault="00CB55DB" w:rsidP="00CB55DB">
      <w:pPr>
        <w:pStyle w:val="a4"/>
        <w:shd w:val="clear" w:color="auto" w:fill="FFFFFF"/>
        <w:spacing w:before="0" w:beforeAutospacing="0" w:after="0" w:afterAutospacing="0"/>
        <w:ind w:firstLine="708"/>
        <w:jc w:val="both"/>
        <w:textAlignment w:val="baseline"/>
      </w:pPr>
      <w:r w:rsidRPr="0097295D">
        <w:t>Кто он был?  А скрывался под этим именем беглый монах</w:t>
      </w:r>
      <w:r w:rsidRPr="0097295D">
        <w:rPr>
          <w:rStyle w:val="apple-converted-space"/>
        </w:rPr>
        <w:t> </w:t>
      </w:r>
      <w:r w:rsidRPr="0097295D">
        <w:rPr>
          <w:rStyle w:val="a7"/>
          <w:bdr w:val="none" w:sz="0" w:space="0" w:color="auto" w:frame="1"/>
        </w:rPr>
        <w:t>Григорий Отрепьев</w:t>
      </w:r>
      <w:r w:rsidRPr="0097295D">
        <w:t>. Он рано осиротел, прибился к монастырю, а позже с тремя другими монахами сбежал в</w:t>
      </w:r>
      <w:r w:rsidRPr="0097295D">
        <w:rPr>
          <w:rStyle w:val="apple-converted-space"/>
        </w:rPr>
        <w:t> </w:t>
      </w:r>
      <w:r w:rsidRPr="0097295D">
        <w:rPr>
          <w:rStyle w:val="a7"/>
          <w:bdr w:val="none" w:sz="0" w:space="0" w:color="auto" w:frame="1"/>
        </w:rPr>
        <w:t>Литву и Польшу.</w:t>
      </w:r>
      <w:r w:rsidRPr="0097295D">
        <w:rPr>
          <w:rStyle w:val="apple-converted-space"/>
        </w:rPr>
        <w:t> </w:t>
      </w:r>
      <w:r w:rsidRPr="0097295D">
        <w:t>Там то он и назвал себя «беглым сыном Ивана Грозного». Польский король</w:t>
      </w:r>
      <w:r w:rsidRPr="0097295D">
        <w:rPr>
          <w:rStyle w:val="apple-converted-space"/>
        </w:rPr>
        <w:t> </w:t>
      </w:r>
      <w:r w:rsidRPr="0097295D">
        <w:rPr>
          <w:rStyle w:val="a7"/>
          <w:bdr w:val="none" w:sz="0" w:space="0" w:color="auto" w:frame="1"/>
        </w:rPr>
        <w:t>Сигизмунд</w:t>
      </w:r>
      <w:r w:rsidRPr="0097295D">
        <w:rPr>
          <w:rStyle w:val="apple-converted-space"/>
        </w:rPr>
        <w:t> </w:t>
      </w:r>
      <w:r w:rsidRPr="0097295D">
        <w:t xml:space="preserve">был рад, радешенек навредить стабильности России, поэтому дал самозванцу армию, чтобы </w:t>
      </w:r>
      <w:proofErr w:type="spellStart"/>
      <w:r w:rsidRPr="0097295D">
        <w:t>воцарить</w:t>
      </w:r>
      <w:proofErr w:type="spellEnd"/>
      <w:r w:rsidRPr="0097295D">
        <w:t xml:space="preserve"> его на «законный престол». А тут еще ненависть бояр к Годуновым. Все само собой и вышло. </w:t>
      </w:r>
      <w:proofErr w:type="spellStart"/>
      <w:r w:rsidRPr="0097295D">
        <w:t>ЛжеДмитрия</w:t>
      </w:r>
      <w:proofErr w:type="spellEnd"/>
      <w:r w:rsidRPr="0097295D">
        <w:t xml:space="preserve"> встречали с хлебом и солью, но очную ставку ему устроили (как опознание). С мамой его! Марией Нагой. И ведь опознала она в нем сына своего. Вот такие чудеса бывают, когда речь о престоле заходит!</w:t>
      </w:r>
    </w:p>
    <w:p w14:paraId="300F5001" w14:textId="77777777" w:rsidR="00CB55DB" w:rsidRDefault="00CB55DB" w:rsidP="00CB55DB">
      <w:pPr>
        <w:pStyle w:val="a4"/>
        <w:shd w:val="clear" w:color="auto" w:fill="FFFFFF"/>
        <w:spacing w:before="0" w:beforeAutospacing="0" w:after="0" w:afterAutospacing="0"/>
        <w:ind w:firstLine="708"/>
        <w:jc w:val="both"/>
        <w:textAlignment w:val="baseline"/>
      </w:pPr>
      <w:r w:rsidRPr="0097295D">
        <w:rPr>
          <w:rStyle w:val="a7"/>
          <w:bdr w:val="none" w:sz="0" w:space="0" w:color="auto" w:frame="1"/>
        </w:rPr>
        <w:lastRenderedPageBreak/>
        <w:t>Лжедмитрий I</w:t>
      </w:r>
      <w:r>
        <w:t xml:space="preserve"> </w:t>
      </w:r>
      <w:r w:rsidRPr="0097295D">
        <w:rPr>
          <w:rStyle w:val="a7"/>
          <w:bdr w:val="none" w:sz="0" w:space="0" w:color="auto" w:frame="1"/>
        </w:rPr>
        <w:t>(Григорий Отрепьев)</w:t>
      </w:r>
      <w:r>
        <w:t xml:space="preserve"> </w:t>
      </w:r>
      <w:r w:rsidRPr="0097295D">
        <w:rPr>
          <w:rStyle w:val="a7"/>
          <w:bdr w:val="none" w:sz="0" w:space="0" w:color="auto" w:frame="1"/>
        </w:rPr>
        <w:t>(1605-1606)</w:t>
      </w:r>
      <w:r>
        <w:rPr>
          <w:rStyle w:val="a7"/>
          <w:bdr w:val="none" w:sz="0" w:space="0" w:color="auto" w:frame="1"/>
        </w:rPr>
        <w:t xml:space="preserve"> </w:t>
      </w:r>
      <w:r w:rsidRPr="0097295D">
        <w:rPr>
          <w:shd w:val="clear" w:color="auto" w:fill="FFFFFF"/>
        </w:rPr>
        <w:t>Правил он хор</w:t>
      </w:r>
      <w:r>
        <w:rPr>
          <w:shd w:val="clear" w:color="auto" w:fill="FFFFFF"/>
        </w:rPr>
        <w:t xml:space="preserve">ошо, мудрым и справедливым был. </w:t>
      </w:r>
      <w:r w:rsidRPr="0097295D">
        <w:rPr>
          <w:shd w:val="clear" w:color="auto" w:fill="FFFFFF"/>
        </w:rPr>
        <w:t>Да не тут-то было! Василий Шуйский то престол от Годуновых для себя «чистил». Снач</w:t>
      </w:r>
      <w:r>
        <w:rPr>
          <w:shd w:val="clear" w:color="auto" w:fill="FFFFFF"/>
        </w:rPr>
        <w:t>а</w:t>
      </w:r>
      <w:r w:rsidRPr="0097295D">
        <w:rPr>
          <w:shd w:val="clear" w:color="auto" w:fill="FFFFFF"/>
        </w:rPr>
        <w:t>ла Шуйский заявил народу, что на престоле самозванец сидит, но народ был уже влюблен в нового правителя, да и мать признала в нем сына!</w:t>
      </w:r>
      <w:r>
        <w:rPr>
          <w:shd w:val="clear" w:color="auto" w:fill="FFFFFF"/>
        </w:rPr>
        <w:t xml:space="preserve"> Что оставалось Шуйскому? Убить. </w:t>
      </w:r>
      <w:r w:rsidRPr="0097295D">
        <w:rPr>
          <w:shd w:val="clear" w:color="auto" w:fill="FFFFFF"/>
        </w:rPr>
        <w:t>Днем убийства были выбраны свадебные гуляния (</w:t>
      </w:r>
      <w:r w:rsidRPr="0097295D">
        <w:rPr>
          <w:rStyle w:val="a7"/>
          <w:bdr w:val="none" w:sz="0" w:space="0" w:color="auto" w:frame="1"/>
          <w:shd w:val="clear" w:color="auto" w:fill="FFFFFF"/>
        </w:rPr>
        <w:t>женился Лжедмитрий на Марине Мнишек</w:t>
      </w:r>
      <w:r w:rsidRPr="0097295D">
        <w:rPr>
          <w:shd w:val="clear" w:color="auto" w:fill="FFFFFF"/>
        </w:rPr>
        <w:t>, полячке). Гуляли несколько дней, вся Москва перепилась. Дождался этого момент Шуйский и слух пустил, что, мол, поляки (с невестой то поляки на свадьбу приехали) русских бьют. Начался хаос, а он (Шуйский) под шумок — во дворец. Лжедмитрий позд</w:t>
      </w:r>
      <w:r>
        <w:rPr>
          <w:shd w:val="clear" w:color="auto" w:fill="FFFFFF"/>
        </w:rPr>
        <w:t>но понял, что его убивать идут.</w:t>
      </w:r>
    </w:p>
    <w:p w14:paraId="567CF454" w14:textId="77777777" w:rsidR="00CB55DB" w:rsidRDefault="00CB55DB" w:rsidP="00CB55DB">
      <w:pPr>
        <w:pStyle w:val="a4"/>
        <w:shd w:val="clear" w:color="auto" w:fill="FFFFFF"/>
        <w:spacing w:before="0" w:beforeAutospacing="0" w:after="0" w:afterAutospacing="0"/>
        <w:jc w:val="both"/>
        <w:textAlignment w:val="baseline"/>
        <w:rPr>
          <w:b/>
        </w:rPr>
      </w:pPr>
    </w:p>
    <w:p w14:paraId="12B61CAD" w14:textId="77777777" w:rsidR="00CB55DB" w:rsidRPr="009377ED" w:rsidRDefault="00CB55DB" w:rsidP="00CB55DB">
      <w:pPr>
        <w:pStyle w:val="a4"/>
        <w:shd w:val="clear" w:color="auto" w:fill="FFFFFF"/>
        <w:spacing w:before="0" w:beforeAutospacing="0" w:after="0" w:afterAutospacing="0"/>
        <w:jc w:val="both"/>
        <w:textAlignment w:val="baseline"/>
        <w:rPr>
          <w:b/>
        </w:rPr>
      </w:pPr>
      <w:r w:rsidRPr="009377ED">
        <w:rPr>
          <w:b/>
        </w:rPr>
        <w:t>2 этап</w:t>
      </w:r>
      <w:r>
        <w:rPr>
          <w:rStyle w:val="a7"/>
          <w:bdr w:val="none" w:sz="0" w:space="0" w:color="auto" w:frame="1"/>
        </w:rPr>
        <w:t xml:space="preserve"> </w:t>
      </w:r>
      <w:r w:rsidRPr="009377ED">
        <w:rPr>
          <w:rStyle w:val="a7"/>
          <w:bdr w:val="none" w:sz="0" w:space="0" w:color="auto" w:frame="1"/>
        </w:rPr>
        <w:t>Крестьянско-казацкие выступления</w:t>
      </w:r>
      <w:r>
        <w:rPr>
          <w:rStyle w:val="a7"/>
          <w:bdr w:val="none" w:sz="0" w:space="0" w:color="auto" w:frame="1"/>
        </w:rPr>
        <w:t xml:space="preserve"> 1606 – 1610 гг.</w:t>
      </w:r>
    </w:p>
    <w:p w14:paraId="6F76CA5F" w14:textId="77777777" w:rsidR="00CB55DB" w:rsidRPr="0097295D" w:rsidRDefault="00CB55DB" w:rsidP="00CB55DB">
      <w:pPr>
        <w:pStyle w:val="a4"/>
        <w:shd w:val="clear" w:color="auto" w:fill="FFFFFF"/>
        <w:spacing w:before="0" w:beforeAutospacing="0" w:after="0" w:afterAutospacing="0"/>
        <w:textAlignment w:val="baseline"/>
      </w:pPr>
      <w:r w:rsidRPr="0097295D">
        <w:t>Предводителем восстания был</w:t>
      </w:r>
      <w:r w:rsidRPr="0097295D">
        <w:rPr>
          <w:rStyle w:val="apple-converted-space"/>
          <w:b/>
          <w:bCs/>
          <w:i/>
          <w:iCs/>
          <w:bdr w:val="none" w:sz="0" w:space="0" w:color="auto" w:frame="1"/>
        </w:rPr>
        <w:t> </w:t>
      </w:r>
      <w:r w:rsidRPr="0097295D">
        <w:rPr>
          <w:rStyle w:val="a7"/>
          <w:bdr w:val="none" w:sz="0" w:space="0" w:color="auto" w:frame="1"/>
        </w:rPr>
        <w:t>И. Болотников</w:t>
      </w:r>
      <w:r w:rsidRPr="0097295D">
        <w:rPr>
          <w:rStyle w:val="apple-converted-space"/>
        </w:rPr>
        <w:t> </w:t>
      </w:r>
      <w:r w:rsidRPr="0097295D">
        <w:t>(1606-1607)</w:t>
      </w:r>
    </w:p>
    <w:p w14:paraId="3B3EA130" w14:textId="77777777" w:rsidR="00CB55DB" w:rsidRPr="0097295D" w:rsidRDefault="00CB55DB" w:rsidP="00CB55DB">
      <w:pPr>
        <w:pStyle w:val="a4"/>
        <w:shd w:val="clear" w:color="auto" w:fill="FFFFFF"/>
        <w:spacing w:before="0" w:beforeAutospacing="0" w:after="0" w:afterAutospacing="0"/>
        <w:textAlignment w:val="baseline"/>
      </w:pPr>
      <w:r w:rsidRPr="0097295D">
        <w:rPr>
          <w:rStyle w:val="a7"/>
          <w:bdr w:val="none" w:sz="0" w:space="0" w:color="auto" w:frame="1"/>
        </w:rPr>
        <w:t>Василий Иванович Шуйский</w:t>
      </w:r>
      <w:r>
        <w:t xml:space="preserve"> </w:t>
      </w:r>
      <w:r w:rsidRPr="0097295D">
        <w:rPr>
          <w:rStyle w:val="a7"/>
          <w:bdr w:val="none" w:sz="0" w:space="0" w:color="auto" w:frame="1"/>
        </w:rPr>
        <w:t>(1606 — 1610)</w:t>
      </w:r>
    </w:p>
    <w:p w14:paraId="6CBA7FE2" w14:textId="77777777" w:rsidR="00CB55DB" w:rsidRPr="0097295D" w:rsidRDefault="00CB55DB" w:rsidP="00CB55DB">
      <w:pPr>
        <w:pStyle w:val="a4"/>
        <w:shd w:val="clear" w:color="auto" w:fill="FFFFFF"/>
        <w:spacing w:before="0" w:beforeAutospacing="0" w:after="0" w:afterAutospacing="0"/>
        <w:jc w:val="both"/>
        <w:textAlignment w:val="baseline"/>
      </w:pPr>
      <w:r w:rsidRPr="0097295D">
        <w:t>Убив Лжедмитрия,</w:t>
      </w:r>
      <w:r w:rsidRPr="0097295D">
        <w:rPr>
          <w:rStyle w:val="apple-converted-space"/>
        </w:rPr>
        <w:t> </w:t>
      </w:r>
      <w:r w:rsidRPr="0097295D">
        <w:rPr>
          <w:rStyle w:val="a7"/>
          <w:bdr w:val="none" w:sz="0" w:space="0" w:color="auto" w:frame="1"/>
        </w:rPr>
        <w:t>Шуйский воцарился на престол</w:t>
      </w:r>
      <w:r w:rsidRPr="0097295D">
        <w:t>, но авторитет свой сильно потерял. Так сильно народ Лжедмитрия полюбил, что не захотели</w:t>
      </w:r>
      <w:r>
        <w:t xml:space="preserve"> принимать нового правителя, а пустили слух, </w:t>
      </w:r>
      <w:r w:rsidRPr="0097295D">
        <w:t>что жив их любимец!</w:t>
      </w:r>
      <w:r>
        <w:t xml:space="preserve"> </w:t>
      </w:r>
      <w:r w:rsidRPr="0097295D">
        <w:t>Опять избежал смерти, как тогда, в детстве! В этот раз сначала появился слух, а лишь потом «персонаж». Он вообще не был похож на Лжедмитрия, но жену (Мнишек) заставили в пьянице, которого потом</w:t>
      </w:r>
      <w:r w:rsidRPr="0097295D">
        <w:rPr>
          <w:rStyle w:val="apple-converted-space"/>
        </w:rPr>
        <w:t> </w:t>
      </w:r>
      <w:r>
        <w:rPr>
          <w:rStyle w:val="a7"/>
          <w:bdr w:val="none" w:sz="0" w:space="0" w:color="auto" w:frame="1"/>
        </w:rPr>
        <w:t xml:space="preserve">назовут </w:t>
      </w:r>
      <w:r w:rsidRPr="0097295D">
        <w:rPr>
          <w:rStyle w:val="a7"/>
          <w:bdr w:val="none" w:sz="0" w:space="0" w:color="auto" w:frame="1"/>
        </w:rPr>
        <w:t>«Тушинским вором»</w:t>
      </w:r>
      <w:r w:rsidRPr="0097295D">
        <w:rPr>
          <w:rStyle w:val="apple-converted-space"/>
        </w:rPr>
        <w:t> </w:t>
      </w:r>
      <w:r>
        <w:t>признать своего мужа!</w:t>
      </w:r>
      <w:r w:rsidRPr="0097295D">
        <w:t xml:space="preserve"> И ОНА ПРИЗНАЛА!</w:t>
      </w:r>
    </w:p>
    <w:p w14:paraId="49C8EBF3" w14:textId="77777777" w:rsidR="00CB55DB" w:rsidRPr="0097295D" w:rsidRDefault="00CB55DB" w:rsidP="00CB55DB">
      <w:pPr>
        <w:pStyle w:val="a4"/>
        <w:shd w:val="clear" w:color="auto" w:fill="FFFFFF"/>
        <w:spacing w:before="0" w:beforeAutospacing="0" w:after="0" w:afterAutospacing="0"/>
        <w:textAlignment w:val="baseline"/>
      </w:pPr>
      <w:r w:rsidRPr="0097295D">
        <w:rPr>
          <w:rStyle w:val="a7"/>
          <w:bdr w:val="none" w:sz="0" w:space="0" w:color="auto" w:frame="1"/>
        </w:rPr>
        <w:t>Лжедмитрий II</w:t>
      </w:r>
      <w:r>
        <w:t xml:space="preserve"> </w:t>
      </w:r>
      <w:r w:rsidRPr="0097295D">
        <w:rPr>
          <w:rStyle w:val="a7"/>
          <w:bdr w:val="none" w:sz="0" w:space="0" w:color="auto" w:frame="1"/>
        </w:rPr>
        <w:t>(Тушинский вор)</w:t>
      </w:r>
      <w:r>
        <w:t xml:space="preserve"> </w:t>
      </w:r>
      <w:r w:rsidRPr="0097295D">
        <w:rPr>
          <w:rStyle w:val="a7"/>
          <w:bdr w:val="none" w:sz="0" w:space="0" w:color="auto" w:frame="1"/>
        </w:rPr>
        <w:t>(1608-1610)</w:t>
      </w:r>
    </w:p>
    <w:p w14:paraId="3C10A404" w14:textId="6DB1D737" w:rsidR="00CB55DB" w:rsidRPr="0097295D" w:rsidRDefault="00CB55DB" w:rsidP="00CB55DB">
      <w:pPr>
        <w:pStyle w:val="a4"/>
        <w:shd w:val="clear" w:color="auto" w:fill="FFFFFF"/>
        <w:spacing w:before="0" w:beforeAutospacing="0" w:after="0" w:afterAutospacing="0"/>
        <w:jc w:val="both"/>
        <w:textAlignment w:val="baseline"/>
      </w:pPr>
      <w:r w:rsidRPr="0097295D">
        <w:t>И</w:t>
      </w:r>
      <w:r w:rsidRPr="0097295D">
        <w:rPr>
          <w:rStyle w:val="apple-converted-space"/>
        </w:rPr>
        <w:t> </w:t>
      </w:r>
      <w:r w:rsidRPr="0097295D">
        <w:rPr>
          <w:rStyle w:val="a7"/>
          <w:bdr w:val="none" w:sz="0" w:space="0" w:color="auto" w:frame="1"/>
        </w:rPr>
        <w:t>сложилось в стране двоевластие!</w:t>
      </w:r>
      <w:r w:rsidRPr="0097295D">
        <w:rPr>
          <w:rStyle w:val="apple-converted-space"/>
        </w:rPr>
        <w:t> </w:t>
      </w:r>
      <w:r w:rsidRPr="0097295D">
        <w:t>В Москве Шуйский сидит, правит, а в Тушино (под Москвой) Лжедмитрий воцарился.</w:t>
      </w:r>
      <w:r>
        <w:t xml:space="preserve"> </w:t>
      </w:r>
      <w:r w:rsidRPr="0097295D">
        <w:t xml:space="preserve">Чем все закончилось?  Василия Шуйского свергли (насильно </w:t>
      </w:r>
      <w:r>
        <w:t>постригли в монахи) те же бояре,</w:t>
      </w:r>
      <w:r w:rsidRPr="0097295D">
        <w:t xml:space="preserve"> а «</w:t>
      </w:r>
      <w:r w:rsidR="00056CC9" w:rsidRPr="0097295D">
        <w:t>Тушинск</w:t>
      </w:r>
      <w:r w:rsidR="00056CC9">
        <w:t>ий</w:t>
      </w:r>
      <w:r>
        <w:t xml:space="preserve"> вор» был убит где-то на охоте.</w:t>
      </w:r>
    </w:p>
    <w:p w14:paraId="65710604" w14:textId="77777777" w:rsidR="00CB55DB" w:rsidRDefault="00CB55DB" w:rsidP="00CB55DB">
      <w:pPr>
        <w:pStyle w:val="a4"/>
        <w:shd w:val="clear" w:color="auto" w:fill="FFFFFF"/>
        <w:spacing w:before="0" w:beforeAutospacing="0" w:after="0" w:afterAutospacing="0"/>
        <w:jc w:val="both"/>
        <w:textAlignment w:val="baseline"/>
        <w:rPr>
          <w:b/>
        </w:rPr>
      </w:pPr>
    </w:p>
    <w:p w14:paraId="3C00BC1E" w14:textId="77777777" w:rsidR="00CB55DB" w:rsidRPr="0097295D" w:rsidRDefault="00CB55DB" w:rsidP="00CB55DB">
      <w:pPr>
        <w:pStyle w:val="a4"/>
        <w:shd w:val="clear" w:color="auto" w:fill="FFFFFF"/>
        <w:spacing w:before="0" w:beforeAutospacing="0" w:after="0" w:afterAutospacing="0"/>
        <w:jc w:val="both"/>
        <w:textAlignment w:val="baseline"/>
      </w:pPr>
      <w:r w:rsidRPr="009377ED">
        <w:rPr>
          <w:b/>
        </w:rPr>
        <w:t>3 этап</w:t>
      </w:r>
      <w:r>
        <w:t xml:space="preserve"> </w:t>
      </w:r>
      <w:r w:rsidRPr="00DA2C4C">
        <w:rPr>
          <w:rStyle w:val="apple-converted-space"/>
          <w:b/>
        </w:rPr>
        <w:t>Польско</w:t>
      </w:r>
      <w:r w:rsidRPr="009377ED">
        <w:rPr>
          <w:rStyle w:val="a7"/>
          <w:bdr w:val="none" w:sz="0" w:space="0" w:color="auto" w:frame="1"/>
        </w:rPr>
        <w:t>-шведская интервенция</w:t>
      </w:r>
      <w:r>
        <w:rPr>
          <w:rStyle w:val="a7"/>
          <w:bdr w:val="none" w:sz="0" w:space="0" w:color="auto" w:frame="1"/>
        </w:rPr>
        <w:t xml:space="preserve"> </w:t>
      </w:r>
    </w:p>
    <w:p w14:paraId="033D9DA0" w14:textId="77777777" w:rsidR="00CB55DB" w:rsidRPr="0097295D" w:rsidRDefault="00CB55DB" w:rsidP="00CB55DB">
      <w:pPr>
        <w:pStyle w:val="a4"/>
        <w:shd w:val="clear" w:color="auto" w:fill="FFFFFF"/>
        <w:spacing w:before="0" w:beforeAutospacing="0" w:after="0" w:afterAutospacing="0"/>
        <w:jc w:val="both"/>
        <w:textAlignment w:val="baseline"/>
      </w:pPr>
      <w:r w:rsidRPr="0097295D">
        <w:rPr>
          <w:rStyle w:val="a7"/>
          <w:bdr w:val="none" w:sz="0" w:space="0" w:color="auto" w:frame="1"/>
        </w:rPr>
        <w:t>Поляки</w:t>
      </w:r>
      <w:r w:rsidRPr="0097295D">
        <w:rPr>
          <w:rStyle w:val="apple-converted-space"/>
        </w:rPr>
        <w:t> </w:t>
      </w:r>
      <w:r w:rsidRPr="0097295D">
        <w:t>захватили Смоленск и Москву</w:t>
      </w:r>
      <w:r>
        <w:t xml:space="preserve">. </w:t>
      </w:r>
      <w:r w:rsidRPr="0097295D">
        <w:rPr>
          <w:rStyle w:val="a7"/>
          <w:bdr w:val="none" w:sz="0" w:space="0" w:color="auto" w:frame="1"/>
        </w:rPr>
        <w:t>Шведы</w:t>
      </w:r>
      <w:r w:rsidRPr="0097295D">
        <w:rPr>
          <w:rStyle w:val="apple-converted-space"/>
        </w:rPr>
        <w:t> </w:t>
      </w:r>
      <w:r w:rsidRPr="0097295D">
        <w:t>захватили Новгород</w:t>
      </w:r>
      <w:r>
        <w:t xml:space="preserve">. Испугались бояре и </w:t>
      </w:r>
      <w:r w:rsidRPr="0097295D">
        <w:t>пошли на сделку с поляками!</w:t>
      </w:r>
      <w:r w:rsidRPr="0097295D">
        <w:rPr>
          <w:rStyle w:val="apple-converted-space"/>
        </w:rPr>
        <w:t> </w:t>
      </w:r>
      <w:r w:rsidRPr="0097295D">
        <w:rPr>
          <w:rStyle w:val="a7"/>
          <w:bdr w:val="none" w:sz="0" w:space="0" w:color="auto" w:frame="1"/>
        </w:rPr>
        <w:t xml:space="preserve">Пригласили на русский то престол сына Сигизмунда — </w:t>
      </w:r>
      <w:proofErr w:type="spellStart"/>
      <w:r w:rsidRPr="0097295D">
        <w:rPr>
          <w:rStyle w:val="a7"/>
          <w:bdr w:val="none" w:sz="0" w:space="0" w:color="auto" w:frame="1"/>
        </w:rPr>
        <w:t>Владислова</w:t>
      </w:r>
      <w:proofErr w:type="spellEnd"/>
      <w:r w:rsidRPr="0097295D">
        <w:rPr>
          <w:rStyle w:val="a7"/>
          <w:bdr w:val="none" w:sz="0" w:space="0" w:color="auto" w:frame="1"/>
        </w:rPr>
        <w:t>. </w:t>
      </w:r>
    </w:p>
    <w:p w14:paraId="6DD4A49E" w14:textId="77777777" w:rsidR="00CB55DB" w:rsidRPr="0097295D" w:rsidRDefault="00CB55DB" w:rsidP="00CB55DB">
      <w:pPr>
        <w:pStyle w:val="a4"/>
        <w:shd w:val="clear" w:color="auto" w:fill="FFFFFF"/>
        <w:spacing w:before="0" w:beforeAutospacing="0" w:after="0" w:afterAutospacing="0"/>
        <w:textAlignment w:val="baseline"/>
      </w:pPr>
      <w:r w:rsidRPr="0097295D">
        <w:rPr>
          <w:rStyle w:val="a7"/>
          <w:bdr w:val="none" w:sz="0" w:space="0" w:color="auto" w:frame="1"/>
        </w:rPr>
        <w:t>Семибоярщина</w:t>
      </w:r>
      <w:r>
        <w:t xml:space="preserve"> </w:t>
      </w:r>
      <w:r w:rsidRPr="0097295D">
        <w:rPr>
          <w:rStyle w:val="a7"/>
          <w:bdr w:val="none" w:sz="0" w:space="0" w:color="auto" w:frame="1"/>
        </w:rPr>
        <w:t>(сын Сигизмунда III — Владислав с 1610 г) </w:t>
      </w:r>
    </w:p>
    <w:p w14:paraId="11BC22A9" w14:textId="77777777" w:rsidR="00CB55DB" w:rsidRDefault="00CB55DB" w:rsidP="00CB55DB">
      <w:pPr>
        <w:pStyle w:val="a4"/>
        <w:shd w:val="clear" w:color="auto" w:fill="FFFFFF"/>
        <w:spacing w:before="0" w:beforeAutospacing="0" w:after="0" w:afterAutospacing="0"/>
        <w:jc w:val="both"/>
        <w:textAlignment w:val="baseline"/>
      </w:pPr>
      <w:r w:rsidRPr="0097295D">
        <w:rPr>
          <w:rStyle w:val="a7"/>
          <w:bdr w:val="none" w:sz="0" w:space="0" w:color="auto" w:frame="1"/>
        </w:rPr>
        <w:t>Все это ускорило национальную консолидацию</w:t>
      </w:r>
      <w:r w:rsidRPr="0097295D">
        <w:rPr>
          <w:rStyle w:val="apple-converted-space"/>
        </w:rPr>
        <w:t> </w:t>
      </w:r>
      <w:r w:rsidRPr="0097295D">
        <w:t>— были сформированы</w:t>
      </w:r>
      <w:r w:rsidRPr="0097295D">
        <w:rPr>
          <w:rStyle w:val="apple-converted-space"/>
          <w:b/>
          <w:bCs/>
          <w:i/>
          <w:iCs/>
          <w:bdr w:val="none" w:sz="0" w:space="0" w:color="auto" w:frame="1"/>
        </w:rPr>
        <w:t> </w:t>
      </w:r>
      <w:r w:rsidRPr="0097295D">
        <w:rPr>
          <w:rStyle w:val="a7"/>
          <w:bdr w:val="none" w:sz="0" w:space="0" w:color="auto" w:frame="1"/>
        </w:rPr>
        <w:t>народные ополчения</w:t>
      </w:r>
      <w:r w:rsidRPr="0097295D">
        <w:rPr>
          <w:rStyle w:val="apple-converted-space"/>
        </w:rPr>
        <w:t> </w:t>
      </w:r>
      <w:r w:rsidRPr="0097295D">
        <w:t>(это объединение народа для борьбы за свою независимость)</w:t>
      </w:r>
      <w:r>
        <w:t xml:space="preserve">. </w:t>
      </w:r>
    </w:p>
    <w:p w14:paraId="798A6F1A" w14:textId="77777777" w:rsidR="00CB55DB" w:rsidRDefault="00CB55DB" w:rsidP="00CB55DB">
      <w:pPr>
        <w:pStyle w:val="a4"/>
        <w:shd w:val="clear" w:color="auto" w:fill="FFFFFF"/>
        <w:spacing w:before="0" w:beforeAutospacing="0" w:after="0" w:afterAutospacing="0"/>
        <w:jc w:val="both"/>
        <w:textAlignment w:val="baseline"/>
        <w:rPr>
          <w:rStyle w:val="a7"/>
          <w:bdr w:val="none" w:sz="0" w:space="0" w:color="auto" w:frame="1"/>
        </w:rPr>
      </w:pPr>
    </w:p>
    <w:p w14:paraId="4ED5441C" w14:textId="77777777" w:rsidR="00CB55DB" w:rsidRPr="0097295D" w:rsidRDefault="00CB55DB" w:rsidP="00CB55DB">
      <w:pPr>
        <w:pStyle w:val="a4"/>
        <w:shd w:val="clear" w:color="auto" w:fill="FFFFFF"/>
        <w:spacing w:before="0" w:beforeAutospacing="0" w:after="0" w:afterAutospacing="0"/>
        <w:jc w:val="both"/>
        <w:textAlignment w:val="baseline"/>
      </w:pPr>
      <w:r w:rsidRPr="0097295D">
        <w:rPr>
          <w:rStyle w:val="a7"/>
          <w:bdr w:val="none" w:sz="0" w:space="0" w:color="auto" w:frame="1"/>
        </w:rPr>
        <w:t>Первое народное ополчение 1611 г.</w:t>
      </w:r>
      <w:r w:rsidRPr="0097295D">
        <w:rPr>
          <w:rStyle w:val="apple-converted-space"/>
        </w:rPr>
        <w:t> </w:t>
      </w:r>
      <w:r w:rsidRPr="0097295D">
        <w:t xml:space="preserve">(Прокопий Ляпунов, Иван </w:t>
      </w:r>
      <w:proofErr w:type="spellStart"/>
      <w:r w:rsidRPr="0097295D">
        <w:t>Заруцкий</w:t>
      </w:r>
      <w:proofErr w:type="spellEnd"/>
      <w:r w:rsidRPr="0097295D">
        <w:t>, Дмитрий Трубецкой) — разлад между казаками и дворянами.</w:t>
      </w:r>
    </w:p>
    <w:p w14:paraId="66A2D630" w14:textId="77777777" w:rsidR="00CB55DB" w:rsidRDefault="00CB55DB" w:rsidP="00CB55DB">
      <w:pPr>
        <w:pStyle w:val="a4"/>
        <w:shd w:val="clear" w:color="auto" w:fill="FFFFFF"/>
        <w:spacing w:before="0" w:beforeAutospacing="0" w:after="0" w:afterAutospacing="0"/>
        <w:jc w:val="both"/>
        <w:textAlignment w:val="baseline"/>
        <w:rPr>
          <w:rStyle w:val="a7"/>
          <w:bdr w:val="none" w:sz="0" w:space="0" w:color="auto" w:frame="1"/>
        </w:rPr>
      </w:pPr>
    </w:p>
    <w:p w14:paraId="0FFFDE7C" w14:textId="77777777" w:rsidR="00CB55DB" w:rsidRDefault="00CB55DB" w:rsidP="00CB55DB">
      <w:pPr>
        <w:pStyle w:val="a4"/>
        <w:shd w:val="clear" w:color="auto" w:fill="FFFFFF"/>
        <w:spacing w:before="0" w:beforeAutospacing="0" w:after="0" w:afterAutospacing="0"/>
        <w:jc w:val="both"/>
        <w:textAlignment w:val="baseline"/>
      </w:pPr>
      <w:r w:rsidRPr="0097295D">
        <w:rPr>
          <w:rStyle w:val="a7"/>
          <w:bdr w:val="none" w:sz="0" w:space="0" w:color="auto" w:frame="1"/>
        </w:rPr>
        <w:t>Втор</w:t>
      </w:r>
      <w:r>
        <w:rPr>
          <w:rStyle w:val="a7"/>
          <w:bdr w:val="none" w:sz="0" w:space="0" w:color="auto" w:frame="1"/>
        </w:rPr>
        <w:t>ое народное ополчение 1612 г (Ку</w:t>
      </w:r>
      <w:r w:rsidRPr="0097295D">
        <w:rPr>
          <w:rStyle w:val="a7"/>
          <w:bdr w:val="none" w:sz="0" w:space="0" w:color="auto" w:frame="1"/>
        </w:rPr>
        <w:t>зьма Минин и Дмитрий Пожарский)</w:t>
      </w:r>
      <w:r w:rsidRPr="0097295D">
        <w:rPr>
          <w:rStyle w:val="apple-converted-space"/>
          <w:b/>
          <w:bCs/>
          <w:i/>
          <w:iCs/>
          <w:bdr w:val="none" w:sz="0" w:space="0" w:color="auto" w:frame="1"/>
        </w:rPr>
        <w:t> </w:t>
      </w:r>
      <w:r w:rsidRPr="0097295D">
        <w:t>— освободили 26 октября (5 ноября) 1612 года Москву от поляк, чествование победы было 27 октября (6 ноября) 1612 года.</w:t>
      </w:r>
      <w:r>
        <w:t xml:space="preserve"> </w:t>
      </w:r>
    </w:p>
    <w:p w14:paraId="6606F5DD" w14:textId="77777777" w:rsidR="00CB55DB" w:rsidRDefault="00CB55DB" w:rsidP="00CB55DB">
      <w:pPr>
        <w:pStyle w:val="a4"/>
        <w:shd w:val="clear" w:color="auto" w:fill="FFFFFF"/>
        <w:spacing w:before="0" w:beforeAutospacing="0" w:after="0" w:afterAutospacing="0"/>
        <w:jc w:val="both"/>
        <w:textAlignment w:val="baseline"/>
        <w:rPr>
          <w:rStyle w:val="a7"/>
          <w:bdr w:val="none" w:sz="0" w:space="0" w:color="auto" w:frame="1"/>
        </w:rPr>
      </w:pPr>
    </w:p>
    <w:p w14:paraId="34130FAE" w14:textId="77777777" w:rsidR="00CB55DB" w:rsidRDefault="00CB55DB" w:rsidP="00CB55DB">
      <w:pPr>
        <w:pStyle w:val="a4"/>
        <w:shd w:val="clear" w:color="auto" w:fill="FFFFFF"/>
        <w:spacing w:before="0" w:beforeAutospacing="0" w:after="0" w:afterAutospacing="0"/>
        <w:jc w:val="both"/>
        <w:textAlignment w:val="baseline"/>
      </w:pPr>
      <w:r w:rsidRPr="0097295D">
        <w:rPr>
          <w:rStyle w:val="a7"/>
          <w:bdr w:val="none" w:sz="0" w:space="0" w:color="auto" w:frame="1"/>
        </w:rPr>
        <w:t>На Земском соборе 21 февраля 1613 года был избран на царство Михаил Романов</w:t>
      </w:r>
      <w:r>
        <w:t xml:space="preserve"> </w:t>
      </w:r>
      <w:r w:rsidRPr="0097295D">
        <w:rPr>
          <w:rStyle w:val="a7"/>
          <w:bdr w:val="none" w:sz="0" w:space="0" w:color="auto" w:frame="1"/>
        </w:rPr>
        <w:t>(1613-1645)</w:t>
      </w:r>
      <w:r>
        <w:t xml:space="preserve">. </w:t>
      </w:r>
    </w:p>
    <w:p w14:paraId="5A4D4B5E" w14:textId="77777777" w:rsidR="00CB55DB" w:rsidRDefault="00CB55DB" w:rsidP="00CB55DB">
      <w:pPr>
        <w:pStyle w:val="a4"/>
        <w:shd w:val="clear" w:color="auto" w:fill="FFFFFF"/>
        <w:spacing w:before="0" w:beforeAutospacing="0" w:after="0" w:afterAutospacing="0"/>
        <w:jc w:val="both"/>
        <w:textAlignment w:val="baseline"/>
        <w:rPr>
          <w:rStyle w:val="a8"/>
          <w:b/>
          <w:bCs/>
          <w:bdr w:val="none" w:sz="0" w:space="0" w:color="auto" w:frame="1"/>
        </w:rPr>
      </w:pPr>
    </w:p>
    <w:p w14:paraId="62514816" w14:textId="77777777" w:rsidR="00CB55DB" w:rsidRPr="0097295D" w:rsidRDefault="00CB55DB" w:rsidP="00CB55DB">
      <w:pPr>
        <w:pStyle w:val="a4"/>
        <w:shd w:val="clear" w:color="auto" w:fill="FFFFFF"/>
        <w:spacing w:before="0" w:beforeAutospacing="0" w:after="0" w:afterAutospacing="0"/>
        <w:jc w:val="both"/>
        <w:textAlignment w:val="baseline"/>
      </w:pPr>
      <w:r w:rsidRPr="0097295D">
        <w:rPr>
          <w:rStyle w:val="a8"/>
          <w:b/>
          <w:bCs/>
          <w:bdr w:val="none" w:sz="0" w:space="0" w:color="auto" w:frame="1"/>
        </w:rPr>
        <w:t>Начало новой династии глав государства Российского — рода Романовых</w:t>
      </w:r>
    </w:p>
    <w:p w14:paraId="63476642" w14:textId="77777777" w:rsidR="00CB55DB" w:rsidRDefault="00CB55DB" w:rsidP="00CB55DB">
      <w:pPr>
        <w:pStyle w:val="a4"/>
        <w:shd w:val="clear" w:color="auto" w:fill="FFFFFF"/>
        <w:spacing w:before="0" w:beforeAutospacing="0" w:after="0" w:afterAutospacing="0"/>
        <w:jc w:val="both"/>
        <w:textAlignment w:val="baseline"/>
      </w:pPr>
      <w:r>
        <w:t xml:space="preserve">1) </w:t>
      </w:r>
      <w:r w:rsidRPr="0097295D">
        <w:t>Установил мир со Шведами (1617 г) — Россия лишилась выхода в Балтийское море, но вернула Новгородские земли</w:t>
      </w:r>
      <w:r>
        <w:t xml:space="preserve"> </w:t>
      </w:r>
    </w:p>
    <w:p w14:paraId="452ACBE4" w14:textId="77777777" w:rsidR="00CB55DB" w:rsidRDefault="00CB55DB" w:rsidP="00CB55DB">
      <w:pPr>
        <w:pStyle w:val="a4"/>
        <w:shd w:val="clear" w:color="auto" w:fill="FFFFFF"/>
        <w:spacing w:before="0" w:beforeAutospacing="0" w:after="0" w:afterAutospacing="0"/>
        <w:jc w:val="both"/>
        <w:textAlignment w:val="baseline"/>
      </w:pPr>
      <w:r w:rsidRPr="0097295D">
        <w:t>2) Установил перемирие с Польшей (1618 г.) — на 14 лет, но Смоленск остался у</w:t>
      </w:r>
      <w:r>
        <w:t xml:space="preserve"> </w:t>
      </w:r>
      <w:r w:rsidRPr="0097295D">
        <w:t>поляк.</w:t>
      </w:r>
      <w:r>
        <w:t xml:space="preserve"> </w:t>
      </w:r>
    </w:p>
    <w:p w14:paraId="15DCC279" w14:textId="77777777" w:rsidR="00CB55DB" w:rsidRDefault="00CB55DB" w:rsidP="00CB55DB">
      <w:pPr>
        <w:pStyle w:val="a4"/>
        <w:shd w:val="clear" w:color="auto" w:fill="FFFFFF"/>
        <w:spacing w:before="0" w:beforeAutospacing="0" w:after="0" w:afterAutospacing="0"/>
        <w:jc w:val="both"/>
        <w:textAlignment w:val="baseline"/>
      </w:pPr>
      <w:r w:rsidRPr="0097295D">
        <w:t>3) Переход от сословно-представительной монархии к абсолютной (упала роль Б</w:t>
      </w:r>
      <w:r>
        <w:t xml:space="preserve">оярской Думы и Земского собора) </w:t>
      </w:r>
    </w:p>
    <w:p w14:paraId="511D4ADD" w14:textId="77777777" w:rsidR="00CB55DB" w:rsidRDefault="00CB55DB" w:rsidP="00CB55DB">
      <w:pPr>
        <w:pStyle w:val="a4"/>
        <w:shd w:val="clear" w:color="auto" w:fill="FFFFFF"/>
        <w:spacing w:before="0" w:beforeAutospacing="0" w:after="0" w:afterAutospacing="0"/>
        <w:jc w:val="both"/>
        <w:textAlignment w:val="baseline"/>
      </w:pPr>
      <w:r w:rsidRPr="0097295D">
        <w:t>4) Усиливается роль приказной системы (рост бюрократии)</w:t>
      </w:r>
      <w:r>
        <w:t>.</w:t>
      </w:r>
    </w:p>
    <w:p w14:paraId="6BCDCEE2" w14:textId="77777777" w:rsidR="00CB55DB" w:rsidRDefault="00CB55DB" w:rsidP="00CB55DB">
      <w:pPr>
        <w:pStyle w:val="a4"/>
        <w:shd w:val="clear" w:color="auto" w:fill="FFFFFF"/>
        <w:spacing w:before="0" w:beforeAutospacing="0" w:after="0" w:afterAutospacing="0"/>
        <w:jc w:val="both"/>
        <w:textAlignment w:val="baseline"/>
        <w:rPr>
          <w:rStyle w:val="a7"/>
          <w:bdr w:val="none" w:sz="0" w:space="0" w:color="auto" w:frame="1"/>
        </w:rPr>
      </w:pPr>
    </w:p>
    <w:p w14:paraId="5186A2B2" w14:textId="77777777" w:rsidR="00CB55DB" w:rsidRPr="0097295D" w:rsidRDefault="00CB55DB" w:rsidP="00CB55DB">
      <w:pPr>
        <w:pStyle w:val="a4"/>
        <w:shd w:val="clear" w:color="auto" w:fill="FFFFFF"/>
        <w:spacing w:before="0" w:beforeAutospacing="0" w:after="0" w:afterAutospacing="0"/>
        <w:jc w:val="both"/>
        <w:textAlignment w:val="baseline"/>
      </w:pPr>
      <w:r w:rsidRPr="0097295D">
        <w:rPr>
          <w:rStyle w:val="a7"/>
          <w:bdr w:val="none" w:sz="0" w:space="0" w:color="auto" w:frame="1"/>
        </w:rPr>
        <w:t>Алексей Михайлович Романов</w:t>
      </w:r>
      <w:r>
        <w:t xml:space="preserve"> </w:t>
      </w:r>
      <w:r w:rsidRPr="0097295D">
        <w:rPr>
          <w:rStyle w:val="a7"/>
          <w:bdr w:val="none" w:sz="0" w:space="0" w:color="auto" w:frame="1"/>
        </w:rPr>
        <w:t>(1645-1676)</w:t>
      </w:r>
    </w:p>
    <w:p w14:paraId="351C6466" w14:textId="77777777" w:rsidR="00CB55DB" w:rsidRDefault="00CB55DB" w:rsidP="00CB55DB">
      <w:pPr>
        <w:pStyle w:val="a4"/>
        <w:shd w:val="clear" w:color="auto" w:fill="FFFFFF"/>
        <w:spacing w:before="0" w:beforeAutospacing="0" w:after="0" w:afterAutospacing="0"/>
        <w:jc w:val="both"/>
        <w:textAlignment w:val="baseline"/>
      </w:pPr>
      <w:r w:rsidRPr="0097295D">
        <w:t>1)</w:t>
      </w:r>
      <w:r w:rsidRPr="0097295D">
        <w:rPr>
          <w:rStyle w:val="apple-converted-space"/>
        </w:rPr>
        <w:t> </w:t>
      </w:r>
      <w:r w:rsidRPr="0097295D">
        <w:rPr>
          <w:rStyle w:val="a7"/>
          <w:bdr w:val="none" w:sz="0" w:space="0" w:color="auto" w:frame="1"/>
        </w:rPr>
        <w:t>Церковная реформа патриарха Никона</w:t>
      </w:r>
      <w:r w:rsidRPr="0097295D">
        <w:rPr>
          <w:rStyle w:val="apple-converted-space"/>
        </w:rPr>
        <w:t> </w:t>
      </w:r>
      <w:r w:rsidRPr="0097295D">
        <w:t>(50-60-е гг. 17 века) — на упорядочение церковных порядков по Византийским образцам.</w:t>
      </w:r>
      <w:r>
        <w:t xml:space="preserve"> </w:t>
      </w:r>
      <w:r w:rsidRPr="0097295D">
        <w:t xml:space="preserve">Реформа привела к расколу православной </w:t>
      </w:r>
      <w:r w:rsidRPr="0097295D">
        <w:lastRenderedPageBreak/>
        <w:t>церкви (раскольники или староверы).</w:t>
      </w:r>
      <w:r>
        <w:t xml:space="preserve"> </w:t>
      </w:r>
      <w:r w:rsidRPr="0097295D">
        <w:t>2)</w:t>
      </w:r>
      <w:r w:rsidRPr="0097295D">
        <w:rPr>
          <w:rStyle w:val="apple-converted-space"/>
        </w:rPr>
        <w:t> </w:t>
      </w:r>
      <w:r w:rsidRPr="0097295D">
        <w:rPr>
          <w:rStyle w:val="a7"/>
          <w:bdr w:val="none" w:sz="0" w:space="0" w:color="auto" w:frame="1"/>
        </w:rPr>
        <w:t>Соборное Уложение 1649 года</w:t>
      </w:r>
      <w:r w:rsidRPr="0097295D">
        <w:rPr>
          <w:rStyle w:val="apple-converted-space"/>
          <w:b/>
          <w:bCs/>
          <w:i/>
          <w:iCs/>
          <w:bdr w:val="none" w:sz="0" w:space="0" w:color="auto" w:frame="1"/>
        </w:rPr>
        <w:t> </w:t>
      </w:r>
      <w:r w:rsidRPr="0097295D">
        <w:t>— закрепощение крестьян</w:t>
      </w:r>
      <w:r>
        <w:t xml:space="preserve">. </w:t>
      </w:r>
      <w:r w:rsidRPr="0097295D">
        <w:t>Система наказаний выглядела следующим образом:</w:t>
      </w:r>
    </w:p>
    <w:p w14:paraId="1D447FD0" w14:textId="77777777" w:rsidR="00CB55DB" w:rsidRPr="0097295D" w:rsidRDefault="00CB55DB" w:rsidP="00CB55DB">
      <w:pPr>
        <w:pStyle w:val="a4"/>
        <w:numPr>
          <w:ilvl w:val="0"/>
          <w:numId w:val="2"/>
        </w:numPr>
        <w:shd w:val="clear" w:color="auto" w:fill="FFFFFF"/>
        <w:spacing w:before="0" w:beforeAutospacing="0" w:after="0" w:afterAutospacing="0"/>
        <w:ind w:left="357" w:hanging="357"/>
        <w:jc w:val="both"/>
        <w:textAlignment w:val="baseline"/>
      </w:pPr>
      <w:r>
        <w:t>С</w:t>
      </w:r>
      <w:r w:rsidRPr="0097295D">
        <w:t>мертная казнь (в 60 случаях), телесные наказания, тюремное заключение, ссылка, бесчестящие наказания,</w:t>
      </w:r>
      <w:r>
        <w:t xml:space="preserve"> </w:t>
      </w:r>
      <w:r w:rsidRPr="0097295D">
        <w:t>конфискация имущества, отстранение от должности, штрафы.</w:t>
      </w:r>
      <w:r>
        <w:t xml:space="preserve"> </w:t>
      </w:r>
      <w:r w:rsidRPr="0097295D">
        <w:t>Смертная казнь — повешение, отсечение головы, четвертование, сожжение (по делам религиозным и по отношению к поджигателям), а также «заливание раскалённого железа в горло» за фальшивомонетничество.</w:t>
      </w:r>
    </w:p>
    <w:p w14:paraId="67E81179" w14:textId="77777777" w:rsidR="00CB55DB" w:rsidRPr="0097295D" w:rsidRDefault="00CB55DB" w:rsidP="00CB55DB">
      <w:pPr>
        <w:pStyle w:val="a4"/>
        <w:numPr>
          <w:ilvl w:val="0"/>
          <w:numId w:val="2"/>
        </w:numPr>
        <w:shd w:val="clear" w:color="auto" w:fill="FFFFFF"/>
        <w:spacing w:before="0" w:beforeAutospacing="0" w:after="0" w:afterAutospacing="0"/>
        <w:ind w:left="357" w:hanging="357"/>
        <w:jc w:val="both"/>
        <w:textAlignment w:val="baseline"/>
      </w:pPr>
      <w:r w:rsidRPr="0097295D">
        <w:t xml:space="preserve">Телесные наказания — разделялись на </w:t>
      </w:r>
      <w:proofErr w:type="spellStart"/>
      <w:r w:rsidRPr="0097295D">
        <w:t>членовредительные</w:t>
      </w:r>
      <w:proofErr w:type="spellEnd"/>
      <w:r w:rsidRPr="0097295D">
        <w:t xml:space="preserve"> (отсечение руки за кражу, клеймение, урезание ноздрей и т. д.) и болезненные (битьё кнутом или батогами).</w:t>
      </w:r>
    </w:p>
    <w:p w14:paraId="4CF330AA" w14:textId="77777777" w:rsidR="00CB55DB" w:rsidRDefault="00CB55DB" w:rsidP="00CB55DB">
      <w:pPr>
        <w:pStyle w:val="a4"/>
        <w:numPr>
          <w:ilvl w:val="0"/>
          <w:numId w:val="2"/>
        </w:numPr>
        <w:shd w:val="clear" w:color="auto" w:fill="FFFFFF"/>
        <w:spacing w:before="0" w:beforeAutospacing="0" w:after="0" w:afterAutospacing="0"/>
        <w:ind w:left="357" w:hanging="357"/>
        <w:jc w:val="both"/>
        <w:textAlignment w:val="baseline"/>
      </w:pPr>
      <w:r w:rsidRPr="0097295D">
        <w:t>Тюремное заключение — сроки от трёх дней до пожизненного заключения. Тюрьмы были земляными, деревянными и каменными. Тюремные сидельцы кормились за счёт родственников или подаянием.</w:t>
      </w:r>
    </w:p>
    <w:p w14:paraId="289EBE34" w14:textId="77777777" w:rsidR="00CB55DB" w:rsidRPr="0097295D" w:rsidRDefault="00CB55DB" w:rsidP="00CB55DB">
      <w:pPr>
        <w:pStyle w:val="a4"/>
        <w:numPr>
          <w:ilvl w:val="0"/>
          <w:numId w:val="2"/>
        </w:numPr>
        <w:shd w:val="clear" w:color="auto" w:fill="FFFFFF"/>
        <w:spacing w:before="0" w:beforeAutospacing="0" w:after="0" w:afterAutospacing="0"/>
        <w:jc w:val="both"/>
        <w:textAlignment w:val="baseline"/>
      </w:pPr>
      <w:r w:rsidRPr="0097295D">
        <w:t>Ссылка — наказание для «высокородных» лиц. Была следствием опалы.</w:t>
      </w:r>
    </w:p>
    <w:p w14:paraId="6CF39F90" w14:textId="77777777" w:rsidR="00CB55DB" w:rsidRPr="0097295D" w:rsidRDefault="00CB55DB" w:rsidP="00CB55DB">
      <w:pPr>
        <w:pStyle w:val="a4"/>
        <w:numPr>
          <w:ilvl w:val="0"/>
          <w:numId w:val="2"/>
        </w:numPr>
        <w:shd w:val="clear" w:color="auto" w:fill="FFFFFF"/>
        <w:spacing w:before="0" w:beforeAutospacing="0" w:after="0" w:afterAutospacing="0"/>
        <w:jc w:val="both"/>
        <w:textAlignment w:val="baseline"/>
      </w:pPr>
      <w:r w:rsidRPr="0097295D">
        <w:t>Бесчестящие наказания — также применялись для «высокородных» лиц: «отнятие чести», то есть лишение званий или понижение в чине. Мягким наказанием этого типа был «выговор» в присутствии людей того круга, к которым относился правонарушитель.</w:t>
      </w:r>
    </w:p>
    <w:p w14:paraId="593D4CE0" w14:textId="77777777" w:rsidR="00CB55DB" w:rsidRPr="0097295D" w:rsidRDefault="00CB55DB" w:rsidP="00CB55DB">
      <w:pPr>
        <w:pStyle w:val="a4"/>
        <w:numPr>
          <w:ilvl w:val="0"/>
          <w:numId w:val="2"/>
        </w:numPr>
        <w:shd w:val="clear" w:color="auto" w:fill="FFFFFF"/>
        <w:spacing w:before="0" w:beforeAutospacing="0" w:after="0" w:afterAutospacing="0"/>
        <w:jc w:val="both"/>
        <w:textAlignment w:val="baseline"/>
      </w:pPr>
      <w:r w:rsidRPr="0097295D">
        <w:t>Штрафы — назывались «продажа» и назначались за преступления, нарушающие имущественные отношения, а также за некоторые преступления против жизни и здоровья человека (за увечье), за «</w:t>
      </w:r>
      <w:proofErr w:type="spellStart"/>
      <w:r w:rsidRPr="0097295D">
        <w:t>понесение</w:t>
      </w:r>
      <w:proofErr w:type="spellEnd"/>
      <w:r w:rsidRPr="0097295D">
        <w:t xml:space="preserve"> бесчестья». Также применялись за «лихоимство» в качестве основного и дополнительного наказания.</w:t>
      </w:r>
    </w:p>
    <w:p w14:paraId="1FBB0711" w14:textId="77777777" w:rsidR="00CB55DB" w:rsidRPr="0097295D" w:rsidRDefault="00CB55DB" w:rsidP="00CB55DB">
      <w:pPr>
        <w:pStyle w:val="a4"/>
        <w:numPr>
          <w:ilvl w:val="0"/>
          <w:numId w:val="2"/>
        </w:numPr>
        <w:shd w:val="clear" w:color="auto" w:fill="FFFFFF"/>
        <w:spacing w:before="0" w:beforeAutospacing="0" w:after="0" w:afterAutospacing="0"/>
        <w:jc w:val="both"/>
        <w:textAlignment w:val="baseline"/>
      </w:pPr>
      <w:r w:rsidRPr="0097295D">
        <w:t>Конфискация имущества — как движимое, так и недвижимое имущество (иногда и имущество жены преступника и его взрослого сына). Применялось к государственным преступникам, к «лихоимцам», к чиновникам, злоупотреблявшим должностным положением.</w:t>
      </w:r>
    </w:p>
    <w:p w14:paraId="650ADAE9" w14:textId="77777777" w:rsidR="00CB55DB" w:rsidRPr="0097295D" w:rsidRDefault="00CB55DB" w:rsidP="00CB55DB">
      <w:pPr>
        <w:pStyle w:val="a4"/>
        <w:shd w:val="clear" w:color="auto" w:fill="FFFFFF"/>
        <w:spacing w:before="0" w:beforeAutospacing="0" w:after="0" w:afterAutospacing="0"/>
        <w:jc w:val="both"/>
        <w:textAlignment w:val="baseline"/>
      </w:pPr>
      <w:r w:rsidRPr="0097295D">
        <w:t>3) Преодолел разруху после Смуты и стабилизировал экономику, но:</w:t>
      </w:r>
    </w:p>
    <w:p w14:paraId="6C7CFE46" w14:textId="77777777" w:rsidR="00CB55DB" w:rsidRPr="0097295D" w:rsidRDefault="00CB55DB" w:rsidP="00CB55DB">
      <w:pPr>
        <w:pStyle w:val="a4"/>
        <w:shd w:val="clear" w:color="auto" w:fill="FFFFFF"/>
        <w:spacing w:before="0" w:beforeAutospacing="0" w:after="0" w:afterAutospacing="0"/>
        <w:jc w:val="both"/>
        <w:textAlignment w:val="baseline"/>
      </w:pPr>
      <w:r>
        <w:t> </w:t>
      </w:r>
      <w:r w:rsidRPr="0097295D">
        <w:t>—</w:t>
      </w:r>
      <w:r w:rsidRPr="0097295D">
        <w:rPr>
          <w:rStyle w:val="apple-converted-space"/>
          <w:b/>
          <w:bCs/>
          <w:i/>
          <w:iCs/>
          <w:bdr w:val="none" w:sz="0" w:space="0" w:color="auto" w:frame="1"/>
        </w:rPr>
        <w:t> </w:t>
      </w:r>
      <w:r w:rsidRPr="0097295D">
        <w:rPr>
          <w:rStyle w:val="a7"/>
          <w:bdr w:val="none" w:sz="0" w:space="0" w:color="auto" w:frame="1"/>
        </w:rPr>
        <w:t>соляной бунт 1648</w:t>
      </w:r>
      <w:r w:rsidRPr="0097295D">
        <w:rPr>
          <w:rStyle w:val="apple-converted-space"/>
          <w:b/>
          <w:bCs/>
          <w:i/>
          <w:iCs/>
          <w:bdr w:val="none" w:sz="0" w:space="0" w:color="auto" w:frame="1"/>
        </w:rPr>
        <w:t> </w:t>
      </w:r>
      <w:r w:rsidRPr="0097295D">
        <w:t>год в Москве;</w:t>
      </w:r>
    </w:p>
    <w:p w14:paraId="1233B746" w14:textId="77777777" w:rsidR="00CB55DB" w:rsidRPr="0097295D" w:rsidRDefault="00CB55DB" w:rsidP="00CB55DB">
      <w:pPr>
        <w:pStyle w:val="a4"/>
        <w:shd w:val="clear" w:color="auto" w:fill="FFFFFF"/>
        <w:spacing w:before="0" w:beforeAutospacing="0" w:after="0" w:afterAutospacing="0"/>
        <w:jc w:val="both"/>
        <w:textAlignment w:val="baseline"/>
      </w:pPr>
      <w:r>
        <w:t> </w:t>
      </w:r>
      <w:r w:rsidRPr="0097295D">
        <w:t>—</w:t>
      </w:r>
      <w:r w:rsidRPr="0097295D">
        <w:rPr>
          <w:rStyle w:val="apple-converted-space"/>
          <w:b/>
          <w:bCs/>
          <w:i/>
          <w:iCs/>
          <w:bdr w:val="none" w:sz="0" w:space="0" w:color="auto" w:frame="1"/>
        </w:rPr>
        <w:t> </w:t>
      </w:r>
      <w:r w:rsidRPr="0097295D">
        <w:rPr>
          <w:rStyle w:val="a7"/>
          <w:bdr w:val="none" w:sz="0" w:space="0" w:color="auto" w:frame="1"/>
        </w:rPr>
        <w:t>медный бунт 1662 года</w:t>
      </w:r>
      <w:r w:rsidRPr="0097295D">
        <w:rPr>
          <w:rStyle w:val="apple-converted-space"/>
        </w:rPr>
        <w:t> </w:t>
      </w:r>
      <w:r w:rsidRPr="0097295D">
        <w:t>(введение медных денег).</w:t>
      </w:r>
    </w:p>
    <w:p w14:paraId="650AA503" w14:textId="77777777" w:rsidR="00CB55DB" w:rsidRPr="0097295D" w:rsidRDefault="00CB55DB" w:rsidP="00CB55DB">
      <w:pPr>
        <w:pStyle w:val="a4"/>
        <w:shd w:val="clear" w:color="auto" w:fill="FFFFFF"/>
        <w:spacing w:before="0" w:beforeAutospacing="0" w:after="0" w:afterAutospacing="0"/>
        <w:jc w:val="both"/>
        <w:textAlignment w:val="baseline"/>
      </w:pPr>
      <w:r>
        <w:t> </w:t>
      </w:r>
      <w:r w:rsidRPr="0097295D">
        <w:t>—</w:t>
      </w:r>
      <w:r w:rsidRPr="0097295D">
        <w:rPr>
          <w:rStyle w:val="apple-converted-space"/>
          <w:b/>
          <w:bCs/>
          <w:i/>
          <w:iCs/>
          <w:bdr w:val="none" w:sz="0" w:space="0" w:color="auto" w:frame="1"/>
        </w:rPr>
        <w:t> </w:t>
      </w:r>
      <w:r w:rsidRPr="0097295D">
        <w:rPr>
          <w:rStyle w:val="a7"/>
          <w:bdr w:val="none" w:sz="0" w:space="0" w:color="auto" w:frame="1"/>
        </w:rPr>
        <w:t>восстание Степана Разина</w:t>
      </w:r>
      <w:r w:rsidRPr="0097295D">
        <w:rPr>
          <w:rStyle w:val="apple-converted-space"/>
        </w:rPr>
        <w:t> </w:t>
      </w:r>
      <w:r w:rsidRPr="0097295D">
        <w:t>на Дону 1670-1671 гг.</w:t>
      </w:r>
    </w:p>
    <w:p w14:paraId="646940D9" w14:textId="77777777" w:rsidR="00CB55DB" w:rsidRDefault="00CB55DB" w:rsidP="00CB55DB">
      <w:pPr>
        <w:pStyle w:val="a4"/>
        <w:shd w:val="clear" w:color="auto" w:fill="FFFFFF"/>
        <w:spacing w:before="0" w:beforeAutospacing="0" w:after="0" w:afterAutospacing="0"/>
        <w:textAlignment w:val="baseline"/>
        <w:rPr>
          <w:rStyle w:val="a7"/>
          <w:bdr w:val="none" w:sz="0" w:space="0" w:color="auto" w:frame="1"/>
        </w:rPr>
      </w:pPr>
    </w:p>
    <w:p w14:paraId="34E9C017" w14:textId="77777777" w:rsidR="00CB55DB" w:rsidRDefault="00CB55DB" w:rsidP="00CB55DB">
      <w:pPr>
        <w:pStyle w:val="a4"/>
        <w:shd w:val="clear" w:color="auto" w:fill="FFFFFF"/>
        <w:spacing w:before="0" w:beforeAutospacing="0" w:after="0" w:afterAutospacing="0"/>
        <w:textAlignment w:val="baseline"/>
      </w:pPr>
      <w:r w:rsidRPr="0097295D">
        <w:rPr>
          <w:rStyle w:val="a7"/>
          <w:bdr w:val="none" w:sz="0" w:space="0" w:color="auto" w:frame="1"/>
        </w:rPr>
        <w:t>Итог:</w:t>
      </w:r>
      <w:r>
        <w:t xml:space="preserve"> </w:t>
      </w:r>
    </w:p>
    <w:p w14:paraId="067B047B" w14:textId="77777777" w:rsidR="00CB55DB" w:rsidRDefault="00CB55DB" w:rsidP="00CB55DB">
      <w:pPr>
        <w:pStyle w:val="a4"/>
        <w:shd w:val="clear" w:color="auto" w:fill="FFFFFF"/>
        <w:spacing w:before="0" w:beforeAutospacing="0" w:after="0" w:afterAutospacing="0"/>
        <w:textAlignment w:val="baseline"/>
      </w:pPr>
      <w:r>
        <w:t>К</w:t>
      </w:r>
      <w:r w:rsidRPr="0097295D">
        <w:t xml:space="preserve"> 18 век</w:t>
      </w:r>
      <w:r>
        <w:t>у</w:t>
      </w:r>
      <w:r w:rsidRPr="0097295D">
        <w:t xml:space="preserve"> Россия отстала от Западных Европейских стран в своем развитии, что требовало модернизации жизни в стране.</w:t>
      </w:r>
    </w:p>
    <w:p w14:paraId="38679928" w14:textId="77777777" w:rsidR="00CB55DB" w:rsidRDefault="00CB55DB" w:rsidP="00CB55DB">
      <w:pPr>
        <w:rPr>
          <w:sz w:val="24"/>
          <w:szCs w:val="24"/>
        </w:rPr>
      </w:pPr>
      <w:r>
        <w:rPr>
          <w:noProof/>
          <w:sz w:val="24"/>
          <w:szCs w:val="24"/>
          <w:lang w:eastAsia="ru-RU"/>
        </w:rPr>
        <w:lastRenderedPageBreak/>
        <w:drawing>
          <wp:inline distT="0" distB="0" distL="0" distR="0" wp14:anchorId="585A0210" wp14:editId="100DF708">
            <wp:extent cx="4038600" cy="5181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41653" cy="5185517"/>
                    </a:xfrm>
                    <a:prstGeom prst="rect">
                      <a:avLst/>
                    </a:prstGeom>
                    <a:noFill/>
                    <a:ln>
                      <a:noFill/>
                    </a:ln>
                  </pic:spPr>
                </pic:pic>
              </a:graphicData>
            </a:graphic>
          </wp:inline>
        </w:drawing>
      </w:r>
    </w:p>
    <w:p w14:paraId="796B6F64" w14:textId="77777777" w:rsidR="00CB55DB" w:rsidRDefault="00CB55DB" w:rsidP="00CB55DB">
      <w:pPr>
        <w:rPr>
          <w:sz w:val="24"/>
          <w:szCs w:val="24"/>
        </w:rPr>
      </w:pPr>
    </w:p>
    <w:p w14:paraId="6BAFE7D9" w14:textId="77777777" w:rsidR="00893AA8" w:rsidRDefault="00893AA8" w:rsidP="00CB55DB">
      <w:pPr>
        <w:jc w:val="both"/>
        <w:rPr>
          <w:b/>
          <w:szCs w:val="28"/>
        </w:rPr>
      </w:pPr>
    </w:p>
    <w:p w14:paraId="7B6AEF93" w14:textId="77777777" w:rsidR="00893AA8" w:rsidRPr="00905D3E" w:rsidRDefault="00893AA8" w:rsidP="00893AA8">
      <w:pPr>
        <w:jc w:val="both"/>
        <w:rPr>
          <w:b/>
          <w:i/>
          <w:sz w:val="24"/>
          <w:szCs w:val="24"/>
        </w:rPr>
      </w:pPr>
      <w:r w:rsidRPr="00905D3E">
        <w:rPr>
          <w:b/>
          <w:i/>
          <w:sz w:val="24"/>
          <w:szCs w:val="24"/>
        </w:rPr>
        <w:t>ЗАДАНИЯ</w:t>
      </w:r>
    </w:p>
    <w:p w14:paraId="0D8F6474" w14:textId="77777777" w:rsidR="001A56DC" w:rsidRDefault="001A56DC" w:rsidP="00CB55DB">
      <w:pPr>
        <w:jc w:val="both"/>
        <w:rPr>
          <w:sz w:val="24"/>
          <w:szCs w:val="24"/>
        </w:rPr>
      </w:pPr>
    </w:p>
    <w:p w14:paraId="113ABA97" w14:textId="505A076A" w:rsidR="00CB55DB" w:rsidRPr="001A56DC" w:rsidRDefault="001A56DC" w:rsidP="00CB55DB">
      <w:pPr>
        <w:jc w:val="both"/>
        <w:rPr>
          <w:b/>
          <w:szCs w:val="28"/>
        </w:rPr>
      </w:pPr>
      <w:r>
        <w:rPr>
          <w:sz w:val="24"/>
          <w:szCs w:val="24"/>
        </w:rPr>
        <w:t xml:space="preserve">Читать учебную литературу, </w:t>
      </w:r>
      <w:r w:rsidR="00CB55DB" w:rsidRPr="004208DE">
        <w:rPr>
          <w:sz w:val="24"/>
          <w:szCs w:val="24"/>
        </w:rPr>
        <w:t xml:space="preserve">конспект лекций, </w:t>
      </w:r>
      <w:r w:rsidR="00893AA8">
        <w:rPr>
          <w:sz w:val="24"/>
          <w:szCs w:val="24"/>
        </w:rPr>
        <w:t xml:space="preserve">учить </w:t>
      </w:r>
      <w:r w:rsidR="00CB55DB" w:rsidRPr="004208DE">
        <w:rPr>
          <w:sz w:val="24"/>
          <w:szCs w:val="24"/>
        </w:rPr>
        <w:t>даты, термины.</w:t>
      </w:r>
    </w:p>
    <w:p w14:paraId="1514EBCE" w14:textId="77777777" w:rsidR="00CB55DB" w:rsidRDefault="00CB55DB" w:rsidP="00CB55DB">
      <w:pPr>
        <w:jc w:val="both"/>
        <w:rPr>
          <w:sz w:val="24"/>
          <w:szCs w:val="24"/>
        </w:rPr>
      </w:pPr>
      <w:r w:rsidRPr="004208DE">
        <w:rPr>
          <w:sz w:val="24"/>
          <w:szCs w:val="24"/>
        </w:rPr>
        <w:t>Используя дополнительную литературу, Интернет-ресурсы</w:t>
      </w:r>
      <w:r>
        <w:rPr>
          <w:sz w:val="24"/>
          <w:szCs w:val="24"/>
        </w:rPr>
        <w:t xml:space="preserve"> и</w:t>
      </w:r>
      <w:r w:rsidRPr="004208DE">
        <w:rPr>
          <w:sz w:val="24"/>
          <w:szCs w:val="24"/>
        </w:rPr>
        <w:t xml:space="preserve"> учебники истории, </w:t>
      </w:r>
    </w:p>
    <w:p w14:paraId="5EA6F31C" w14:textId="77777777" w:rsidR="00CB55DB" w:rsidRDefault="00CB55DB" w:rsidP="00CB55DB">
      <w:pPr>
        <w:jc w:val="both"/>
        <w:rPr>
          <w:sz w:val="24"/>
          <w:szCs w:val="24"/>
        </w:rPr>
      </w:pPr>
      <w:r w:rsidRPr="004208DE">
        <w:rPr>
          <w:sz w:val="24"/>
          <w:szCs w:val="24"/>
        </w:rPr>
        <w:t xml:space="preserve">подготовить сообщение на тему: «Смутное время начала </w:t>
      </w:r>
      <w:r w:rsidRPr="004208DE">
        <w:rPr>
          <w:sz w:val="24"/>
          <w:szCs w:val="24"/>
          <w:lang w:val="en-US"/>
        </w:rPr>
        <w:t>XVII</w:t>
      </w:r>
      <w:r w:rsidRPr="004208DE">
        <w:rPr>
          <w:sz w:val="24"/>
          <w:szCs w:val="24"/>
        </w:rPr>
        <w:t xml:space="preserve"> века</w:t>
      </w:r>
      <w:r>
        <w:rPr>
          <w:sz w:val="24"/>
          <w:szCs w:val="24"/>
        </w:rPr>
        <w:t>»</w:t>
      </w:r>
      <w:r w:rsidRPr="004208DE">
        <w:rPr>
          <w:sz w:val="24"/>
          <w:szCs w:val="24"/>
        </w:rPr>
        <w:t>.</w:t>
      </w:r>
    </w:p>
    <w:p w14:paraId="45C958A1" w14:textId="67EF0A61" w:rsidR="00CB55DB" w:rsidRPr="00160C19" w:rsidRDefault="00CB55DB" w:rsidP="00CB55DB">
      <w:pPr>
        <w:rPr>
          <w:sz w:val="24"/>
          <w:szCs w:val="24"/>
        </w:rPr>
      </w:pPr>
      <w:r w:rsidRPr="00160C19">
        <w:rPr>
          <w:sz w:val="24"/>
          <w:szCs w:val="24"/>
        </w:rPr>
        <w:t>Подготовить доклад</w:t>
      </w:r>
      <w:r>
        <w:rPr>
          <w:sz w:val="24"/>
          <w:szCs w:val="24"/>
        </w:rPr>
        <w:t xml:space="preserve"> на тему</w:t>
      </w:r>
      <w:r w:rsidRPr="00160C19">
        <w:rPr>
          <w:sz w:val="24"/>
          <w:szCs w:val="24"/>
        </w:rPr>
        <w:t xml:space="preserve">: </w:t>
      </w:r>
      <w:r>
        <w:rPr>
          <w:sz w:val="24"/>
          <w:szCs w:val="24"/>
        </w:rPr>
        <w:t>«</w:t>
      </w:r>
      <w:r w:rsidRPr="00160C19">
        <w:rPr>
          <w:sz w:val="24"/>
          <w:szCs w:val="24"/>
        </w:rPr>
        <w:t xml:space="preserve">Экономическое и социальное развитие России в </w:t>
      </w:r>
      <w:r w:rsidRPr="00160C19">
        <w:rPr>
          <w:sz w:val="24"/>
          <w:szCs w:val="24"/>
          <w:lang w:val="en-US"/>
        </w:rPr>
        <w:t>XVII</w:t>
      </w:r>
      <w:r w:rsidRPr="00160C19">
        <w:rPr>
          <w:sz w:val="24"/>
          <w:szCs w:val="24"/>
        </w:rPr>
        <w:t xml:space="preserve"> веке</w:t>
      </w:r>
      <w:r>
        <w:rPr>
          <w:sz w:val="24"/>
          <w:szCs w:val="24"/>
        </w:rPr>
        <w:t>»</w:t>
      </w:r>
      <w:r w:rsidRPr="00160C19">
        <w:rPr>
          <w:sz w:val="24"/>
          <w:szCs w:val="24"/>
        </w:rPr>
        <w:t>.</w:t>
      </w:r>
      <w:r w:rsidR="001A56DC">
        <w:rPr>
          <w:sz w:val="24"/>
          <w:szCs w:val="24"/>
        </w:rPr>
        <w:t xml:space="preserve"> </w:t>
      </w:r>
    </w:p>
    <w:p w14:paraId="60FC3A0E" w14:textId="3EE1CDFB" w:rsidR="00CB55DB" w:rsidRDefault="00CB55DB" w:rsidP="00730D3A">
      <w:pPr>
        <w:pStyle w:val="a5"/>
        <w:spacing w:line="276" w:lineRule="auto"/>
        <w:ind w:firstLine="708"/>
        <w:jc w:val="both"/>
        <w:rPr>
          <w:szCs w:val="28"/>
        </w:rPr>
      </w:pPr>
    </w:p>
    <w:p w14:paraId="77A7ED3F" w14:textId="2995FBE5" w:rsidR="00432844" w:rsidRDefault="00432844" w:rsidP="00730D3A">
      <w:pPr>
        <w:pStyle w:val="a5"/>
        <w:spacing w:line="276" w:lineRule="auto"/>
        <w:ind w:firstLine="708"/>
        <w:jc w:val="both"/>
        <w:rPr>
          <w:szCs w:val="28"/>
        </w:rPr>
      </w:pPr>
    </w:p>
    <w:p w14:paraId="3530842A" w14:textId="312DDFF1" w:rsidR="00E43359" w:rsidRDefault="00E43359" w:rsidP="00E43359">
      <w:pPr>
        <w:rPr>
          <w:szCs w:val="28"/>
        </w:rPr>
      </w:pPr>
    </w:p>
    <w:p w14:paraId="47F4EA6E" w14:textId="19D25B8D" w:rsidR="00D126F1" w:rsidRDefault="00D126F1" w:rsidP="00E43359">
      <w:pPr>
        <w:rPr>
          <w:szCs w:val="28"/>
        </w:rPr>
      </w:pPr>
    </w:p>
    <w:p w14:paraId="360EDEAE" w14:textId="7381845C" w:rsidR="00D126F1" w:rsidRDefault="00D126F1" w:rsidP="00E43359">
      <w:pPr>
        <w:rPr>
          <w:szCs w:val="28"/>
        </w:rPr>
      </w:pPr>
    </w:p>
    <w:p w14:paraId="4ABFC4BE" w14:textId="39EB88A9" w:rsidR="00D126F1" w:rsidRDefault="00D126F1" w:rsidP="00E43359">
      <w:pPr>
        <w:rPr>
          <w:szCs w:val="28"/>
        </w:rPr>
      </w:pPr>
    </w:p>
    <w:p w14:paraId="1BE69ADB" w14:textId="78CF86C4" w:rsidR="00D126F1" w:rsidRDefault="00D126F1" w:rsidP="00E43359">
      <w:pPr>
        <w:rPr>
          <w:szCs w:val="28"/>
        </w:rPr>
      </w:pPr>
    </w:p>
    <w:p w14:paraId="4C720AC8" w14:textId="4E1484FB" w:rsidR="00D126F1" w:rsidRDefault="00D126F1" w:rsidP="00E43359">
      <w:pPr>
        <w:rPr>
          <w:szCs w:val="28"/>
        </w:rPr>
      </w:pPr>
    </w:p>
    <w:p w14:paraId="043E615C" w14:textId="6829C788" w:rsidR="00D126F1" w:rsidRDefault="00D126F1" w:rsidP="00E43359">
      <w:pPr>
        <w:rPr>
          <w:szCs w:val="28"/>
        </w:rPr>
      </w:pPr>
    </w:p>
    <w:p w14:paraId="25D8A6B1" w14:textId="037F9891" w:rsidR="00D126F1" w:rsidRDefault="00D126F1" w:rsidP="00E43359">
      <w:pPr>
        <w:rPr>
          <w:szCs w:val="28"/>
        </w:rPr>
      </w:pPr>
    </w:p>
    <w:p w14:paraId="510C91FF" w14:textId="6A49BAA0" w:rsidR="00D126F1" w:rsidRDefault="00D126F1" w:rsidP="00E43359">
      <w:pPr>
        <w:rPr>
          <w:szCs w:val="28"/>
        </w:rPr>
      </w:pPr>
    </w:p>
    <w:p w14:paraId="298987E9" w14:textId="1C2FABD2" w:rsidR="00D126F1" w:rsidRDefault="00D126F1" w:rsidP="00E43359">
      <w:pPr>
        <w:rPr>
          <w:szCs w:val="28"/>
        </w:rPr>
      </w:pPr>
    </w:p>
    <w:p w14:paraId="6BDF5747" w14:textId="72241D46" w:rsidR="00D126F1" w:rsidRDefault="00D126F1" w:rsidP="00E43359">
      <w:pPr>
        <w:rPr>
          <w:szCs w:val="28"/>
        </w:rPr>
      </w:pPr>
    </w:p>
    <w:p w14:paraId="76E1F481" w14:textId="556DE8F4" w:rsidR="00397CE6" w:rsidRDefault="00397CE6" w:rsidP="00094C2B">
      <w:pPr>
        <w:pStyle w:val="a5"/>
        <w:spacing w:line="276" w:lineRule="auto"/>
        <w:jc w:val="both"/>
        <w:rPr>
          <w:szCs w:val="28"/>
        </w:rPr>
      </w:pPr>
    </w:p>
    <w:p w14:paraId="30D96C97" w14:textId="77777777" w:rsidR="00EE5B1B" w:rsidRPr="00E0463D" w:rsidRDefault="00EE5B1B" w:rsidP="00EE5B1B">
      <w:pPr>
        <w:jc w:val="center"/>
        <w:rPr>
          <w:b/>
          <w:szCs w:val="28"/>
        </w:rPr>
      </w:pPr>
      <w:r w:rsidRPr="00E0463D">
        <w:rPr>
          <w:b/>
          <w:szCs w:val="28"/>
        </w:rPr>
        <w:lastRenderedPageBreak/>
        <w:t xml:space="preserve">Тема. Экономическое и социальное развитие России в XVII в.                </w:t>
      </w:r>
    </w:p>
    <w:p w14:paraId="2027A64A" w14:textId="77777777" w:rsidR="00EE5B1B" w:rsidRPr="00E0463D" w:rsidRDefault="00EE5B1B" w:rsidP="00EE5B1B">
      <w:pPr>
        <w:jc w:val="center"/>
        <w:rPr>
          <w:b/>
          <w:szCs w:val="28"/>
        </w:rPr>
      </w:pPr>
      <w:r w:rsidRPr="00E0463D">
        <w:rPr>
          <w:b/>
          <w:szCs w:val="28"/>
        </w:rPr>
        <w:t xml:space="preserve">   Народные движения.</w:t>
      </w:r>
    </w:p>
    <w:p w14:paraId="2C2318A9" w14:textId="77777777" w:rsidR="00EE5B1B" w:rsidRDefault="00EE5B1B" w:rsidP="00EE5B1B">
      <w:pPr>
        <w:ind w:firstLine="708"/>
        <w:jc w:val="both"/>
        <w:rPr>
          <w:sz w:val="24"/>
          <w:szCs w:val="24"/>
        </w:rPr>
      </w:pPr>
    </w:p>
    <w:p w14:paraId="5975D293" w14:textId="77777777" w:rsidR="00EE5B1B" w:rsidRPr="008936F7" w:rsidRDefault="00EE5B1B" w:rsidP="00EE5B1B">
      <w:pPr>
        <w:ind w:firstLine="708"/>
        <w:jc w:val="both"/>
        <w:rPr>
          <w:sz w:val="24"/>
          <w:szCs w:val="24"/>
        </w:rPr>
      </w:pPr>
      <w:r w:rsidRPr="008936F7">
        <w:rPr>
          <w:sz w:val="24"/>
          <w:szCs w:val="24"/>
        </w:rPr>
        <w:t xml:space="preserve">Последствия Смуты и начало возрождения. В первые годы царствования  Михаилу  Романову  пришлось  бороться  с  последствиями  Смуты.  Царские  войска  и  население  воевали  с  отрядами  казаков  и  поляков,  продолжавших  грабить  города  и  деревни.  Часть  казаков  была  привлечена  на  службу  в  качестве мелких  дворян,  другие  были  истреблены  или  бежали  в  казачьи  регионы.  Поймали  и  казнили  </w:t>
      </w:r>
      <w:proofErr w:type="spellStart"/>
      <w:r w:rsidRPr="008936F7">
        <w:rPr>
          <w:sz w:val="24"/>
          <w:szCs w:val="24"/>
        </w:rPr>
        <w:t>Заруцкого</w:t>
      </w:r>
      <w:proofErr w:type="spellEnd"/>
      <w:r w:rsidRPr="008936F7">
        <w:rPr>
          <w:sz w:val="24"/>
          <w:szCs w:val="24"/>
        </w:rPr>
        <w:t xml:space="preserve">,  Марину  Мнишек и  ее  сына  Ивана.  Продолжались  войны  со  Швецией  и  Речь Посполитой.  Польские  войска  не  раз  пытались  вновь  захватить  Москву,  но  были  отбиты.  От  шведов  удалось  освободить Новгород.  Наконец  были  заключены  мирные  договоры  со  Швецией  (1617  г., </w:t>
      </w:r>
      <w:proofErr w:type="spellStart"/>
      <w:r w:rsidRPr="008936F7">
        <w:rPr>
          <w:b/>
          <w:i/>
          <w:sz w:val="24"/>
          <w:szCs w:val="24"/>
        </w:rPr>
        <w:t>Столбовский</w:t>
      </w:r>
      <w:proofErr w:type="spellEnd"/>
      <w:r w:rsidRPr="008936F7">
        <w:rPr>
          <w:b/>
          <w:i/>
          <w:sz w:val="24"/>
          <w:szCs w:val="24"/>
        </w:rPr>
        <w:t xml:space="preserve">  мир</w:t>
      </w:r>
      <w:r w:rsidRPr="008936F7">
        <w:rPr>
          <w:sz w:val="24"/>
          <w:szCs w:val="24"/>
        </w:rPr>
        <w:t xml:space="preserve">)  и  Польшей  (1618  г., </w:t>
      </w:r>
      <w:proofErr w:type="spellStart"/>
      <w:r w:rsidRPr="008936F7">
        <w:rPr>
          <w:b/>
          <w:i/>
          <w:sz w:val="24"/>
          <w:szCs w:val="24"/>
        </w:rPr>
        <w:t>Деулинское</w:t>
      </w:r>
      <w:proofErr w:type="spellEnd"/>
      <w:r w:rsidRPr="008936F7">
        <w:rPr>
          <w:b/>
          <w:i/>
          <w:sz w:val="24"/>
          <w:szCs w:val="24"/>
        </w:rPr>
        <w:t xml:space="preserve">  перемирие</w:t>
      </w:r>
      <w:r w:rsidRPr="008936F7">
        <w:rPr>
          <w:sz w:val="24"/>
          <w:szCs w:val="24"/>
        </w:rPr>
        <w:t>).  К  Польше  отошел  Смоленск  и  многие другие земли, к Швеции — все побережье Балтики.</w:t>
      </w:r>
    </w:p>
    <w:p w14:paraId="181C40AC" w14:textId="77777777" w:rsidR="00EE5B1B" w:rsidRPr="008936F7" w:rsidRDefault="00EE5B1B" w:rsidP="00EE5B1B">
      <w:pPr>
        <w:ind w:firstLine="708"/>
        <w:jc w:val="both"/>
        <w:rPr>
          <w:sz w:val="24"/>
          <w:szCs w:val="24"/>
        </w:rPr>
      </w:pPr>
      <w:r w:rsidRPr="008936F7">
        <w:rPr>
          <w:sz w:val="24"/>
          <w:szCs w:val="24"/>
        </w:rPr>
        <w:t xml:space="preserve">В середине 1619 г. из плена вернулся отец царя Филарет, ставший в Москве патриархом и соправителем сына. </w:t>
      </w:r>
    </w:p>
    <w:p w14:paraId="0EE9D636" w14:textId="77777777" w:rsidR="00EE5B1B" w:rsidRPr="008936F7" w:rsidRDefault="00EE5B1B" w:rsidP="00EE5B1B">
      <w:pPr>
        <w:ind w:firstLine="708"/>
        <w:jc w:val="both"/>
        <w:rPr>
          <w:sz w:val="24"/>
          <w:szCs w:val="24"/>
        </w:rPr>
      </w:pPr>
      <w:r w:rsidRPr="008936F7">
        <w:rPr>
          <w:sz w:val="24"/>
          <w:szCs w:val="24"/>
        </w:rPr>
        <w:t>Михаил нуждался в поддержке со стороны Земских соборов, которые заседали в начале его правления почти непрерывно.  Соборы  помогали  царю  в  наведении  порядка.  Первым шагом  стал  сбор  добровольных  налогов,  что  было  бы  невозможно без одобрения собора.</w:t>
      </w:r>
    </w:p>
    <w:p w14:paraId="3BCB9349" w14:textId="77777777" w:rsidR="00EE5B1B" w:rsidRPr="008936F7" w:rsidRDefault="00EE5B1B" w:rsidP="00EE5B1B">
      <w:pPr>
        <w:ind w:firstLine="708"/>
        <w:jc w:val="both"/>
        <w:rPr>
          <w:sz w:val="24"/>
          <w:szCs w:val="24"/>
        </w:rPr>
      </w:pPr>
      <w:r w:rsidRPr="008936F7">
        <w:rPr>
          <w:sz w:val="24"/>
          <w:szCs w:val="24"/>
        </w:rPr>
        <w:t>Благодаря труду крестьян сельское хозяйство постепенно восстанавливалось. Распахивались заброшенные земли, заселялись  территории  к  югу  от  Оки,  в  Среднем  Поволжье,  на Урале и в Сибири.</w:t>
      </w:r>
    </w:p>
    <w:p w14:paraId="0BDE1DCE" w14:textId="77777777" w:rsidR="00EE5B1B" w:rsidRPr="008936F7" w:rsidRDefault="00EE5B1B" w:rsidP="00EE5B1B">
      <w:pPr>
        <w:ind w:firstLine="708"/>
        <w:jc w:val="both"/>
        <w:rPr>
          <w:sz w:val="24"/>
          <w:szCs w:val="24"/>
        </w:rPr>
      </w:pPr>
      <w:r w:rsidRPr="008936F7">
        <w:rPr>
          <w:b/>
          <w:i/>
          <w:sz w:val="24"/>
          <w:szCs w:val="24"/>
        </w:rPr>
        <w:t>Развитие  ремесла  и  промышленности</w:t>
      </w:r>
      <w:r w:rsidRPr="008936F7">
        <w:rPr>
          <w:sz w:val="24"/>
          <w:szCs w:val="24"/>
        </w:rPr>
        <w:t>.  Еще  быстрее  шло развитие  промышленности.  В  первой  четверти  XVIII  в.  в  России  насчитывалось  254  города.  Самым  крупным  экономическим центром оставалась Москва.</w:t>
      </w:r>
    </w:p>
    <w:p w14:paraId="632A29D9" w14:textId="77777777" w:rsidR="00EE5B1B" w:rsidRPr="008936F7" w:rsidRDefault="00EE5B1B" w:rsidP="00EE5B1B">
      <w:pPr>
        <w:ind w:firstLine="708"/>
        <w:jc w:val="both"/>
        <w:rPr>
          <w:sz w:val="24"/>
          <w:szCs w:val="24"/>
        </w:rPr>
      </w:pPr>
      <w:r w:rsidRPr="008936F7">
        <w:rPr>
          <w:sz w:val="24"/>
          <w:szCs w:val="24"/>
        </w:rPr>
        <w:t xml:space="preserve">Широко была распространена </w:t>
      </w:r>
      <w:r w:rsidRPr="008936F7">
        <w:rPr>
          <w:i/>
          <w:sz w:val="24"/>
          <w:szCs w:val="24"/>
        </w:rPr>
        <w:t>домашняя  промышленность</w:t>
      </w:r>
      <w:r w:rsidRPr="008936F7">
        <w:rPr>
          <w:sz w:val="24"/>
          <w:szCs w:val="24"/>
        </w:rPr>
        <w:t xml:space="preserve">.  Крестьяне  и  горожане  производили  холсты  и  сермяжное  сукно,  веревки  и  канаты,  разнообразную  обувь  и  одежду, посуду,  деготь,  смолу,  щетину  и  многое  другое.  Постепенно домашняя  промышленность  превращалась  в </w:t>
      </w:r>
      <w:r w:rsidRPr="008936F7">
        <w:rPr>
          <w:i/>
          <w:sz w:val="24"/>
          <w:szCs w:val="24"/>
        </w:rPr>
        <w:t>мелкое  товарное производство</w:t>
      </w:r>
      <w:r w:rsidRPr="008936F7">
        <w:rPr>
          <w:sz w:val="24"/>
          <w:szCs w:val="24"/>
        </w:rPr>
        <w:t>.</w:t>
      </w:r>
    </w:p>
    <w:p w14:paraId="639444A5" w14:textId="77777777" w:rsidR="00EE5B1B" w:rsidRPr="008936F7" w:rsidRDefault="00EE5B1B" w:rsidP="00EE5B1B">
      <w:pPr>
        <w:ind w:firstLine="708"/>
        <w:jc w:val="both"/>
        <w:rPr>
          <w:sz w:val="24"/>
          <w:szCs w:val="24"/>
        </w:rPr>
      </w:pPr>
      <w:r w:rsidRPr="008936F7">
        <w:rPr>
          <w:sz w:val="24"/>
          <w:szCs w:val="24"/>
        </w:rPr>
        <w:t xml:space="preserve">Центры  металлургии  сложились  в  уездах  к  югу  от  Москвы: Серпуховском,   Тульском,   Каширском.   Развивалась   металлургия  и  в  Устюжне  </w:t>
      </w:r>
      <w:proofErr w:type="spellStart"/>
      <w:r w:rsidRPr="008936F7">
        <w:rPr>
          <w:sz w:val="24"/>
          <w:szCs w:val="24"/>
        </w:rPr>
        <w:t>Железнопольской</w:t>
      </w:r>
      <w:proofErr w:type="spellEnd"/>
      <w:r w:rsidRPr="008936F7">
        <w:rPr>
          <w:sz w:val="24"/>
          <w:szCs w:val="24"/>
        </w:rPr>
        <w:t xml:space="preserve">,  Тихвине  и  </w:t>
      </w:r>
      <w:proofErr w:type="spellStart"/>
      <w:r w:rsidRPr="008936F7">
        <w:rPr>
          <w:sz w:val="24"/>
          <w:szCs w:val="24"/>
        </w:rPr>
        <w:t>Заонежье</w:t>
      </w:r>
      <w:proofErr w:type="spellEnd"/>
      <w:r w:rsidRPr="008936F7">
        <w:rPr>
          <w:sz w:val="24"/>
          <w:szCs w:val="24"/>
        </w:rPr>
        <w:t xml:space="preserve">. Крупным  центром  металлообработки  стала  Москва.  Кузнечное  дело  было  связано  с  укрупнением  производства  и  применением  наемного  труда.  Тульские  кузнецы  Демидовы,  Басмановы,  Мосоловы  со  временем  превратились  в  крупных  </w:t>
      </w:r>
      <w:proofErr w:type="spellStart"/>
      <w:r w:rsidRPr="008936F7">
        <w:rPr>
          <w:sz w:val="24"/>
          <w:szCs w:val="24"/>
        </w:rPr>
        <w:t>металлозаводчиков</w:t>
      </w:r>
      <w:proofErr w:type="spellEnd"/>
      <w:r w:rsidRPr="008936F7">
        <w:rPr>
          <w:sz w:val="24"/>
          <w:szCs w:val="24"/>
        </w:rPr>
        <w:t>.  Они  имели  по  несколько  кузниц,  нанимали молотобойцев   и   других   работников,   занимались   торговлей. В Москве, Ярославле, Вологде, Костроме, Нижнем Новгороде,  Казани  занимались  выделкой  кож  и  производством  кож венных изделий.</w:t>
      </w:r>
    </w:p>
    <w:p w14:paraId="4A1A4D7A" w14:textId="77777777" w:rsidR="00EE5B1B" w:rsidRPr="008936F7" w:rsidRDefault="00EE5B1B" w:rsidP="00EE5B1B">
      <w:pPr>
        <w:ind w:firstLine="708"/>
        <w:jc w:val="both"/>
        <w:rPr>
          <w:sz w:val="24"/>
          <w:szCs w:val="24"/>
        </w:rPr>
      </w:pPr>
      <w:r w:rsidRPr="008936F7">
        <w:rPr>
          <w:sz w:val="24"/>
          <w:szCs w:val="24"/>
        </w:rPr>
        <w:t>Рост  ремесла,  превращение  значительной  его  части  в  мелкое  товарное  производство  и  дальнейшее  его  укрупнение,  и пользование  наемного  труда  способствовали  появлению  и  развитию мануфактур.</w:t>
      </w:r>
    </w:p>
    <w:p w14:paraId="6E1B0B7F" w14:textId="77777777" w:rsidR="00EE5B1B" w:rsidRPr="008936F7" w:rsidRDefault="00EE5B1B" w:rsidP="00EE5B1B">
      <w:pPr>
        <w:ind w:firstLine="708"/>
        <w:jc w:val="both"/>
        <w:rPr>
          <w:i/>
          <w:sz w:val="24"/>
          <w:szCs w:val="24"/>
        </w:rPr>
      </w:pPr>
      <w:r w:rsidRPr="008936F7">
        <w:rPr>
          <w:i/>
          <w:sz w:val="24"/>
          <w:szCs w:val="24"/>
        </w:rPr>
        <w:t>Мануфактура   —   это   промышленное   предприятие, основанное  на  разделение  труда  между  работниками и применении  ручных  орудий  труда,  а  также  силы  ветра и воды.</w:t>
      </w:r>
    </w:p>
    <w:p w14:paraId="1E950099" w14:textId="77777777" w:rsidR="00EE5B1B" w:rsidRPr="008936F7" w:rsidRDefault="00EE5B1B" w:rsidP="00EE5B1B">
      <w:pPr>
        <w:ind w:firstLine="708"/>
        <w:jc w:val="both"/>
        <w:rPr>
          <w:sz w:val="24"/>
          <w:szCs w:val="24"/>
        </w:rPr>
      </w:pPr>
      <w:r w:rsidRPr="008936F7">
        <w:rPr>
          <w:sz w:val="24"/>
          <w:szCs w:val="24"/>
        </w:rPr>
        <w:t xml:space="preserve">На  одной  из  первых  русских  мануфактур  — </w:t>
      </w:r>
      <w:r w:rsidRPr="008936F7">
        <w:rPr>
          <w:i/>
          <w:sz w:val="24"/>
          <w:szCs w:val="24"/>
        </w:rPr>
        <w:t>Пушечном дворе</w:t>
      </w:r>
      <w:r w:rsidRPr="008936F7">
        <w:rPr>
          <w:sz w:val="24"/>
          <w:szCs w:val="24"/>
        </w:rPr>
        <w:t xml:space="preserve">  в  Москве  работала  кузнечная  мельница,  чтобы  «железо  ковать  водой»;  деревянные  здания  в  городе  сменялись  каменными.  В  Москве  появились  также  две  казенные  пороховые   мельницы,   ткацкая   мануфактура   — </w:t>
      </w:r>
      <w:proofErr w:type="spellStart"/>
      <w:r w:rsidRPr="008936F7">
        <w:rPr>
          <w:i/>
          <w:sz w:val="24"/>
          <w:szCs w:val="24"/>
        </w:rPr>
        <w:t>Хамовный</w:t>
      </w:r>
      <w:proofErr w:type="spellEnd"/>
      <w:r w:rsidRPr="008936F7">
        <w:rPr>
          <w:i/>
          <w:sz w:val="24"/>
          <w:szCs w:val="24"/>
        </w:rPr>
        <w:t xml:space="preserve"> двор</w:t>
      </w:r>
      <w:r w:rsidRPr="008936F7">
        <w:rPr>
          <w:sz w:val="24"/>
          <w:szCs w:val="24"/>
        </w:rPr>
        <w:t xml:space="preserve">, шелковая  мануфактура  — </w:t>
      </w:r>
      <w:r w:rsidRPr="008936F7">
        <w:rPr>
          <w:i/>
          <w:sz w:val="24"/>
          <w:szCs w:val="24"/>
        </w:rPr>
        <w:t>Бархатный  двор</w:t>
      </w:r>
      <w:r w:rsidRPr="008936F7">
        <w:rPr>
          <w:sz w:val="24"/>
          <w:szCs w:val="24"/>
        </w:rPr>
        <w:t>.  На  них  применялся  принудительный  труд.  Существовали  и  купеческие  мануфактуры.  К  ним  относились  канатные  дворы  в  Вологде, Холмогорах,  Архангельске.  Это  были  довольно  крупные  предприятия.  Например,  на  Вологодском  канатном  дворе  работало  около  четырехсот  наемных  рабочих.  Холмогорский  двор поставлял  столько  канатов,  что  можно  было  оснастить  им четвертую часть кораблей английского флота.</w:t>
      </w:r>
    </w:p>
    <w:p w14:paraId="5544B1FE" w14:textId="77777777" w:rsidR="00EE5B1B" w:rsidRPr="008936F7" w:rsidRDefault="00EE5B1B" w:rsidP="00EE5B1B">
      <w:pPr>
        <w:ind w:firstLine="708"/>
        <w:jc w:val="both"/>
        <w:rPr>
          <w:sz w:val="24"/>
          <w:szCs w:val="24"/>
        </w:rPr>
      </w:pPr>
      <w:r w:rsidRPr="008936F7">
        <w:rPr>
          <w:sz w:val="24"/>
          <w:szCs w:val="24"/>
        </w:rPr>
        <w:t xml:space="preserve">Под  Москвой  Е. </w:t>
      </w:r>
      <w:proofErr w:type="spellStart"/>
      <w:r w:rsidRPr="008936F7">
        <w:rPr>
          <w:sz w:val="24"/>
          <w:szCs w:val="24"/>
        </w:rPr>
        <w:t>Койет</w:t>
      </w:r>
      <w:proofErr w:type="spellEnd"/>
      <w:r w:rsidRPr="008936F7">
        <w:rPr>
          <w:sz w:val="24"/>
          <w:szCs w:val="24"/>
        </w:rPr>
        <w:t xml:space="preserve">,  выходец  из  Швеции,  построил  </w:t>
      </w:r>
      <w:proofErr w:type="spellStart"/>
      <w:r w:rsidRPr="008936F7">
        <w:rPr>
          <w:i/>
          <w:sz w:val="24"/>
          <w:szCs w:val="24"/>
        </w:rPr>
        <w:t>Духанинский</w:t>
      </w:r>
      <w:proofErr w:type="spellEnd"/>
      <w:r w:rsidRPr="008936F7">
        <w:rPr>
          <w:i/>
          <w:sz w:val="24"/>
          <w:szCs w:val="24"/>
        </w:rPr>
        <w:t xml:space="preserve">  стекольный  завод</w:t>
      </w:r>
      <w:r w:rsidRPr="008936F7">
        <w:rPr>
          <w:sz w:val="24"/>
          <w:szCs w:val="24"/>
        </w:rPr>
        <w:t xml:space="preserve">,  поставлявший  посуду  во  дворец  и  на  продажу.  В  1631  г.  на  Урале  был  основан </w:t>
      </w:r>
      <w:proofErr w:type="spellStart"/>
      <w:r w:rsidRPr="008936F7">
        <w:rPr>
          <w:b/>
          <w:i/>
          <w:sz w:val="24"/>
          <w:szCs w:val="24"/>
        </w:rPr>
        <w:t>Ницинский</w:t>
      </w:r>
      <w:proofErr w:type="spellEnd"/>
      <w:r w:rsidRPr="008936F7">
        <w:rPr>
          <w:b/>
          <w:i/>
          <w:sz w:val="24"/>
          <w:szCs w:val="24"/>
        </w:rPr>
        <w:t xml:space="preserve">  железоделательный  завод</w:t>
      </w:r>
      <w:r w:rsidRPr="008936F7">
        <w:rPr>
          <w:sz w:val="24"/>
          <w:szCs w:val="24"/>
        </w:rPr>
        <w:t xml:space="preserve">.  К  нему  было  приписано  16 крестьянских  </w:t>
      </w:r>
      <w:r w:rsidRPr="008936F7">
        <w:rPr>
          <w:sz w:val="24"/>
          <w:szCs w:val="24"/>
        </w:rPr>
        <w:lastRenderedPageBreak/>
        <w:t xml:space="preserve">семейств.  Вскоре  там  же  построили  первый  медеплавильный </w:t>
      </w:r>
      <w:proofErr w:type="spellStart"/>
      <w:r w:rsidRPr="008936F7">
        <w:rPr>
          <w:i/>
          <w:sz w:val="24"/>
          <w:szCs w:val="24"/>
        </w:rPr>
        <w:t>Пыскорский</w:t>
      </w:r>
      <w:proofErr w:type="spellEnd"/>
      <w:r w:rsidRPr="008936F7">
        <w:rPr>
          <w:i/>
          <w:sz w:val="24"/>
          <w:szCs w:val="24"/>
        </w:rPr>
        <w:t xml:space="preserve">  завод</w:t>
      </w:r>
      <w:r w:rsidRPr="008936F7">
        <w:rPr>
          <w:sz w:val="24"/>
          <w:szCs w:val="24"/>
        </w:rPr>
        <w:t xml:space="preserve">.  Он  был  оборудован  новой техникой. Плавильные мехи приводились в движение водой. В  районе  Тулы  в  1632  г.  голландский  купец  А.  </w:t>
      </w:r>
      <w:proofErr w:type="spellStart"/>
      <w:r w:rsidRPr="008936F7">
        <w:rPr>
          <w:sz w:val="24"/>
          <w:szCs w:val="24"/>
        </w:rPr>
        <w:t>Виниус</w:t>
      </w:r>
      <w:proofErr w:type="spellEnd"/>
      <w:r w:rsidRPr="008936F7">
        <w:rPr>
          <w:sz w:val="24"/>
          <w:szCs w:val="24"/>
        </w:rPr>
        <w:t>,  найдя  «</w:t>
      </w:r>
      <w:r w:rsidRPr="008936F7">
        <w:rPr>
          <w:i/>
          <w:sz w:val="24"/>
          <w:szCs w:val="24"/>
        </w:rPr>
        <w:t>добрую  железную  руду</w:t>
      </w:r>
      <w:r w:rsidRPr="008936F7">
        <w:rPr>
          <w:sz w:val="24"/>
          <w:szCs w:val="24"/>
        </w:rPr>
        <w:t>»,  получил  грамоту  на  устройство заводов.</w:t>
      </w:r>
    </w:p>
    <w:p w14:paraId="476D30E5" w14:textId="77777777" w:rsidR="00EE5B1B" w:rsidRPr="008936F7" w:rsidRDefault="00EE5B1B" w:rsidP="00EE5B1B">
      <w:pPr>
        <w:ind w:firstLine="708"/>
        <w:jc w:val="both"/>
        <w:rPr>
          <w:i/>
          <w:sz w:val="24"/>
          <w:szCs w:val="24"/>
        </w:rPr>
      </w:pPr>
      <w:r w:rsidRPr="008936F7">
        <w:rPr>
          <w:i/>
          <w:sz w:val="24"/>
          <w:szCs w:val="24"/>
        </w:rPr>
        <w:t xml:space="preserve">B  XVII  в.  начал  формироваться </w:t>
      </w:r>
      <w:r w:rsidRPr="008936F7">
        <w:rPr>
          <w:b/>
          <w:i/>
          <w:sz w:val="24"/>
          <w:szCs w:val="24"/>
        </w:rPr>
        <w:t>всероссийский  рынок</w:t>
      </w:r>
      <w:r w:rsidRPr="008936F7">
        <w:rPr>
          <w:i/>
          <w:sz w:val="24"/>
          <w:szCs w:val="24"/>
        </w:rPr>
        <w:t>, т.е.  тесные  торговые  связи  между  различными  регионами России.</w:t>
      </w:r>
    </w:p>
    <w:p w14:paraId="42F98FF1" w14:textId="77777777" w:rsidR="00EE5B1B" w:rsidRPr="008936F7" w:rsidRDefault="00EE5B1B" w:rsidP="00EE5B1B">
      <w:pPr>
        <w:ind w:firstLine="708"/>
        <w:jc w:val="both"/>
        <w:rPr>
          <w:sz w:val="24"/>
          <w:szCs w:val="24"/>
        </w:rPr>
      </w:pPr>
      <w:r w:rsidRPr="008936F7">
        <w:rPr>
          <w:sz w:val="24"/>
          <w:szCs w:val="24"/>
        </w:rPr>
        <w:t xml:space="preserve">Основными  центрами  торговли  хлебом  были  как  северные города  —  Вологда,  Великий  Устюг,  Вятка,  Кунгур,  так  и  южные  —  Орел,  Воронеж,  Белгород,  Елец  и  др.  Соль  поступала с  Нижней  Волги,  из  Соли  Камской  и  Вологды.  Лен  и  пеньку сбывали  через  Псков,  Новгород,  Тихвин,  Смоленск,  Архангельск.  За  кожами,  салом  и  мясом  купцы  направлялись  в  Казань, Вологду,  Кунгур  и  Ярославль.  В  Устюжне  </w:t>
      </w:r>
      <w:proofErr w:type="spellStart"/>
      <w:r w:rsidRPr="008936F7">
        <w:rPr>
          <w:sz w:val="24"/>
          <w:szCs w:val="24"/>
        </w:rPr>
        <w:t>Железнопольской</w:t>
      </w:r>
      <w:proofErr w:type="spellEnd"/>
      <w:r w:rsidRPr="008936F7">
        <w:rPr>
          <w:sz w:val="24"/>
          <w:szCs w:val="24"/>
        </w:rPr>
        <w:t xml:space="preserve"> и Тихвине торговали железными изделиями.</w:t>
      </w:r>
    </w:p>
    <w:p w14:paraId="7B13E6B7" w14:textId="77777777" w:rsidR="00EE5B1B" w:rsidRPr="008936F7" w:rsidRDefault="00EE5B1B" w:rsidP="00EE5B1B">
      <w:pPr>
        <w:ind w:firstLine="708"/>
        <w:jc w:val="both"/>
        <w:rPr>
          <w:sz w:val="24"/>
          <w:szCs w:val="24"/>
        </w:rPr>
      </w:pPr>
      <w:r w:rsidRPr="008936F7">
        <w:rPr>
          <w:sz w:val="24"/>
          <w:szCs w:val="24"/>
        </w:rPr>
        <w:t xml:space="preserve">Неуклонно возрастал  объем  внешнеторговых  связей.  Россия торговала  со  Швецией,  Англией,  Голландией,  Речью  Посполитой, германскими государствами,    Персией,    Бухарой. Торговля со  странами  Западной  Европы  шла  через  Архангельск, Смоленск,  Путивль,  </w:t>
      </w:r>
      <w:proofErr w:type="spellStart"/>
      <w:r w:rsidRPr="008936F7">
        <w:rPr>
          <w:sz w:val="24"/>
          <w:szCs w:val="24"/>
        </w:rPr>
        <w:t>Свенскую</w:t>
      </w:r>
      <w:proofErr w:type="spellEnd"/>
      <w:r w:rsidRPr="008936F7">
        <w:rPr>
          <w:sz w:val="24"/>
          <w:szCs w:val="24"/>
        </w:rPr>
        <w:t xml:space="preserve">  ярмарку  под  Брянском. Псков и  Новгород  служили  пунктами  обмена  со  Швецией  и Северной  Германией. В восточной торговле   главенствующую роль играла Астрахань.</w:t>
      </w:r>
    </w:p>
    <w:p w14:paraId="4586F656" w14:textId="77777777" w:rsidR="00EE5B1B" w:rsidRPr="008936F7" w:rsidRDefault="00EE5B1B" w:rsidP="00EE5B1B">
      <w:pPr>
        <w:ind w:firstLine="708"/>
        <w:jc w:val="both"/>
        <w:rPr>
          <w:sz w:val="24"/>
          <w:szCs w:val="24"/>
        </w:rPr>
      </w:pPr>
      <w:r w:rsidRPr="008936F7">
        <w:rPr>
          <w:sz w:val="24"/>
          <w:szCs w:val="24"/>
        </w:rPr>
        <w:t>Наибольшее  значение  для  России  имела  торговля  с  Англией  и  Голландией.  Каждый  год  1  июня  с  приходом  иностранных  кораблей  открывалась  ежегодная  ярмарка  в  Архангельске,  продолжавшаяся  до  осени.  Западные  купцы  продавали железо,  медь,  олово,  свинец,  порох  и  оружие,  драгоценности, ткани,  бумагу  и  краски,  сахар,  вино,  стекло  и  другие  товары.  Русские  купцы  предлагали  им  кожу,  холст,  полотно  и пеньку, мясо, поташ, сало, икру, щетину, пушнину.</w:t>
      </w:r>
    </w:p>
    <w:p w14:paraId="65A524D2" w14:textId="77777777" w:rsidR="00EE5B1B" w:rsidRPr="008936F7" w:rsidRDefault="00EE5B1B" w:rsidP="00EE5B1B">
      <w:pPr>
        <w:ind w:firstLine="708"/>
        <w:jc w:val="both"/>
        <w:rPr>
          <w:sz w:val="24"/>
          <w:szCs w:val="24"/>
        </w:rPr>
      </w:pPr>
      <w:r w:rsidRPr="008936F7">
        <w:rPr>
          <w:sz w:val="24"/>
          <w:szCs w:val="24"/>
        </w:rPr>
        <w:t>Власти  были  заинтересованы  в  развитии  внешней  торговли,  но  конкуренция  иностранных  купцов,  имевших  льготы, вызывала  протесты  русских  торговцев.  Интересы  страны  побудили   правительство   стать   на   путь протекционизма — ограничения   ввоза   иностранных   товаров.   Воспользовавшись революцией  в  Англии,  в  1649  г.  царь  Алексей  Михайлович отменил  привилегии  английских  купцов.  В  1653  г.  была  издана  «</w:t>
      </w:r>
      <w:r w:rsidRPr="008936F7">
        <w:rPr>
          <w:b/>
          <w:i/>
          <w:sz w:val="24"/>
          <w:szCs w:val="24"/>
        </w:rPr>
        <w:t>Торговая  уставная  грамота</w:t>
      </w:r>
      <w:r w:rsidRPr="008936F7">
        <w:rPr>
          <w:sz w:val="24"/>
          <w:szCs w:val="24"/>
        </w:rPr>
        <w:t>» («</w:t>
      </w:r>
      <w:r w:rsidRPr="008936F7">
        <w:rPr>
          <w:i/>
          <w:sz w:val="24"/>
          <w:szCs w:val="24"/>
        </w:rPr>
        <w:t>Торговый  устав</w:t>
      </w:r>
      <w:r w:rsidRPr="008936F7">
        <w:rPr>
          <w:sz w:val="24"/>
          <w:szCs w:val="24"/>
        </w:rPr>
        <w:t>»).  Она вводила  единую  рублевую  пошлину,  отменяла  ряд  внутренних  торговых  сборов,  устанавливала  более  высокую  пошлину для  иностранных  купцов.  В  1667  г.  был  принят  «</w:t>
      </w:r>
      <w:r w:rsidRPr="008936F7">
        <w:rPr>
          <w:b/>
          <w:i/>
          <w:sz w:val="24"/>
          <w:szCs w:val="24"/>
        </w:rPr>
        <w:t>Новоторговый  устав</w:t>
      </w:r>
      <w:r w:rsidRPr="008936F7">
        <w:rPr>
          <w:sz w:val="24"/>
          <w:szCs w:val="24"/>
        </w:rPr>
        <w:t xml:space="preserve">»,  автором  которого  являлся  видный  государственный  деятель  боярин </w:t>
      </w:r>
      <w:r w:rsidRPr="008936F7">
        <w:rPr>
          <w:i/>
          <w:sz w:val="24"/>
          <w:szCs w:val="24"/>
        </w:rPr>
        <w:t xml:space="preserve">А.Л. </w:t>
      </w:r>
      <w:proofErr w:type="spellStart"/>
      <w:r w:rsidRPr="008936F7">
        <w:rPr>
          <w:i/>
          <w:sz w:val="24"/>
          <w:szCs w:val="24"/>
        </w:rPr>
        <w:t>Ордин</w:t>
      </w:r>
      <w:proofErr w:type="spellEnd"/>
      <w:r w:rsidRPr="008936F7">
        <w:rPr>
          <w:i/>
          <w:sz w:val="24"/>
          <w:szCs w:val="24"/>
        </w:rPr>
        <w:t>-Нащокин</w:t>
      </w:r>
      <w:r w:rsidRPr="008936F7">
        <w:rPr>
          <w:sz w:val="24"/>
          <w:szCs w:val="24"/>
        </w:rPr>
        <w:t>.  Отныне  иностранные  купцы  могли  торговать  лишь  в  пограничных  городах  и лишь оптом.</w:t>
      </w:r>
    </w:p>
    <w:p w14:paraId="0B82757E" w14:textId="77777777" w:rsidR="00EE5B1B" w:rsidRPr="008936F7" w:rsidRDefault="00EE5B1B" w:rsidP="00EE5B1B">
      <w:pPr>
        <w:ind w:firstLine="708"/>
        <w:jc w:val="both"/>
        <w:rPr>
          <w:sz w:val="24"/>
          <w:szCs w:val="24"/>
        </w:rPr>
      </w:pPr>
      <w:r w:rsidRPr="008936F7">
        <w:rPr>
          <w:b/>
          <w:i/>
          <w:sz w:val="24"/>
          <w:szCs w:val="24"/>
        </w:rPr>
        <w:t>Усиление   крепостничества</w:t>
      </w:r>
      <w:r w:rsidRPr="008936F7">
        <w:rPr>
          <w:sz w:val="24"/>
          <w:szCs w:val="24"/>
        </w:rPr>
        <w:t>.   После   стабилизации   положения  в  стране  дворяне  все  энергичнее  требовали  пересмотра срока  урочных  лет  —  времени,  в  течение  которого  помещики  могли  возбудить  иск  возвращения  им  беглых  крестьян (после  свержения  Василия  Шуйского  его  указ  о  15-летнем сроке  сыска  перестал  действовать).  В  1639  г.  урочные  лета были  увеличены  до  девяти  лет.  В  мае  1642  г.  срок  сыска  был продлен  до  десяти  лет,  а  для  насильно  вывезенных  —  до пятнадцати лет.</w:t>
      </w:r>
    </w:p>
    <w:p w14:paraId="26E21726" w14:textId="77777777" w:rsidR="00EE5B1B" w:rsidRPr="008936F7" w:rsidRDefault="00EE5B1B" w:rsidP="00EE5B1B">
      <w:pPr>
        <w:ind w:firstLine="708"/>
        <w:jc w:val="both"/>
        <w:rPr>
          <w:sz w:val="24"/>
          <w:szCs w:val="24"/>
        </w:rPr>
      </w:pPr>
      <w:r w:rsidRPr="008936F7">
        <w:rPr>
          <w:sz w:val="24"/>
          <w:szCs w:val="24"/>
        </w:rPr>
        <w:t xml:space="preserve">В  июле  1645  г.  умер  Михаил  Федорович.  На  престол  вступил  его  16-летний  сын </w:t>
      </w:r>
      <w:r w:rsidRPr="008936F7">
        <w:rPr>
          <w:b/>
          <w:i/>
          <w:sz w:val="24"/>
          <w:szCs w:val="24"/>
        </w:rPr>
        <w:t>Алексей  Михайлович</w:t>
      </w:r>
      <w:r w:rsidRPr="008936F7">
        <w:rPr>
          <w:sz w:val="24"/>
          <w:szCs w:val="24"/>
        </w:rPr>
        <w:t xml:space="preserve">.  С  целью  поправить  финансовое  положение  правительство,  которое  при молодом  царе  возглавил,  его  воспитатель  боярин </w:t>
      </w:r>
      <w:r w:rsidRPr="008936F7">
        <w:rPr>
          <w:b/>
          <w:i/>
          <w:sz w:val="24"/>
          <w:szCs w:val="24"/>
        </w:rPr>
        <w:t>Б.И. Морозов</w:t>
      </w:r>
      <w:r w:rsidRPr="008936F7">
        <w:rPr>
          <w:sz w:val="24"/>
          <w:szCs w:val="24"/>
        </w:rPr>
        <w:t xml:space="preserve">, предприняло </w:t>
      </w:r>
      <w:r w:rsidRPr="008936F7">
        <w:rPr>
          <w:i/>
          <w:sz w:val="24"/>
          <w:szCs w:val="24"/>
        </w:rPr>
        <w:t>финансовые  реформы</w:t>
      </w:r>
      <w:r w:rsidRPr="008936F7">
        <w:rPr>
          <w:sz w:val="24"/>
          <w:szCs w:val="24"/>
        </w:rPr>
        <w:t>.  Были  отменены  прямые налоги,  но  введен  косвенный  налог  на  соль.  Однако  население  отказалось  покупать  соль  по  завышенной  цене.  Казна  недосчиталась  части  доходов.  Через  два  года  соляную  пошлину отменили  и  начали  собирать  недоимки  по  восстановленным прямым  налогам  за  время  их  отмены.  Это  вызвало  взрыв  возмущения   людей,   усиленный   беззастенчивыми   злоупотреблениями чиновников.</w:t>
      </w:r>
    </w:p>
    <w:p w14:paraId="4A9EE55F" w14:textId="77777777" w:rsidR="00EE5B1B" w:rsidRPr="008936F7" w:rsidRDefault="00EE5B1B" w:rsidP="00EE5B1B">
      <w:pPr>
        <w:ind w:firstLine="708"/>
        <w:jc w:val="both"/>
        <w:rPr>
          <w:sz w:val="24"/>
          <w:szCs w:val="24"/>
        </w:rPr>
      </w:pPr>
      <w:r w:rsidRPr="008936F7">
        <w:rPr>
          <w:sz w:val="24"/>
          <w:szCs w:val="24"/>
        </w:rPr>
        <w:t xml:space="preserve">В июне 1648 г. в Москве вспыхнул так называемый </w:t>
      </w:r>
      <w:r w:rsidRPr="008936F7">
        <w:rPr>
          <w:b/>
          <w:i/>
          <w:sz w:val="24"/>
          <w:szCs w:val="24"/>
        </w:rPr>
        <w:t>Соляной  бунт</w:t>
      </w:r>
      <w:r w:rsidRPr="008936F7">
        <w:rPr>
          <w:sz w:val="24"/>
          <w:szCs w:val="24"/>
        </w:rPr>
        <w:t>.  Толпа ворвалась в Кремль и расправилась с рядом ненавистных  начальников.  Дворяне  не  стали  защищать их.  Царь  Алексей  Михайлович  сам  уговаривал  людей  прекратить  бунт,  обещал  выполнить  все  их  требования.  В  частности,  на  время  от  власти  был  отстранен  Б.  И.  Морозов,  взимание недоимок было отсрочено.</w:t>
      </w:r>
    </w:p>
    <w:p w14:paraId="4CD23BD0" w14:textId="77777777" w:rsidR="00EE5B1B" w:rsidRPr="008936F7" w:rsidRDefault="00EE5B1B" w:rsidP="00EE5B1B">
      <w:pPr>
        <w:ind w:firstLine="708"/>
        <w:jc w:val="both"/>
        <w:rPr>
          <w:sz w:val="24"/>
          <w:szCs w:val="24"/>
        </w:rPr>
      </w:pPr>
      <w:r w:rsidRPr="008936F7">
        <w:rPr>
          <w:sz w:val="24"/>
          <w:szCs w:val="24"/>
        </w:rPr>
        <w:lastRenderedPageBreak/>
        <w:t>Волна  восстаний  прокатилась  и  по  другим  городам  России. Самыми  мощными  стали  выступления  жителей  Пскова  и  Новгорода  в  1650  г.  В  Пскове  в  течение  полугода  власть  находилась  в  руках  горожан,  которые  вели  борьбу  с  царскими  войсками.</w:t>
      </w:r>
    </w:p>
    <w:p w14:paraId="384D6D49" w14:textId="77777777" w:rsidR="00EE5B1B" w:rsidRPr="008936F7" w:rsidRDefault="00EE5B1B" w:rsidP="00EE5B1B">
      <w:pPr>
        <w:ind w:firstLine="708"/>
        <w:jc w:val="both"/>
        <w:rPr>
          <w:sz w:val="24"/>
          <w:szCs w:val="24"/>
        </w:rPr>
      </w:pPr>
      <w:r w:rsidRPr="008936F7">
        <w:rPr>
          <w:sz w:val="24"/>
          <w:szCs w:val="24"/>
        </w:rPr>
        <w:t xml:space="preserve">1  сентября  1648  г.  начал  работу  Земский  собор.  В  январе 1649  г.  он  принял  сборник  законов  —  </w:t>
      </w:r>
      <w:r w:rsidRPr="008936F7">
        <w:rPr>
          <w:b/>
          <w:i/>
          <w:sz w:val="24"/>
          <w:szCs w:val="24"/>
        </w:rPr>
        <w:t>Соборное  уложен</w:t>
      </w:r>
      <w:r w:rsidRPr="008936F7">
        <w:rPr>
          <w:sz w:val="24"/>
          <w:szCs w:val="24"/>
        </w:rPr>
        <w:t>ие, которое  укрепляло  центральное  управление  и  самодержавную власть  царя.  Были  отменены  урочные  лета  (вводился  бессрочный  сыск  беглых  крестьян).  Таким  образом,  крестьяне  бы окончательно прикреплены к земле и своему господину.</w:t>
      </w:r>
    </w:p>
    <w:p w14:paraId="0D665161" w14:textId="77777777" w:rsidR="00EE5B1B" w:rsidRPr="008936F7" w:rsidRDefault="00EE5B1B" w:rsidP="00EE5B1B">
      <w:pPr>
        <w:ind w:firstLine="708"/>
        <w:jc w:val="both"/>
        <w:rPr>
          <w:sz w:val="24"/>
          <w:szCs w:val="24"/>
        </w:rPr>
      </w:pPr>
      <w:r w:rsidRPr="008936F7">
        <w:rPr>
          <w:i/>
          <w:sz w:val="24"/>
          <w:szCs w:val="24"/>
        </w:rPr>
        <w:t>B России завершилось складывание системы крепостного права</w:t>
      </w:r>
      <w:r w:rsidRPr="008936F7">
        <w:rPr>
          <w:sz w:val="24"/>
          <w:szCs w:val="24"/>
        </w:rPr>
        <w:t>.</w:t>
      </w:r>
    </w:p>
    <w:p w14:paraId="294CB122" w14:textId="77777777" w:rsidR="00EE5B1B" w:rsidRPr="008936F7" w:rsidRDefault="00EE5B1B" w:rsidP="00EE5B1B">
      <w:pPr>
        <w:ind w:firstLine="708"/>
        <w:jc w:val="both"/>
        <w:rPr>
          <w:sz w:val="24"/>
          <w:szCs w:val="24"/>
        </w:rPr>
      </w:pPr>
      <w:r w:rsidRPr="008936F7">
        <w:rPr>
          <w:sz w:val="24"/>
          <w:szCs w:val="24"/>
        </w:rPr>
        <w:t xml:space="preserve">Правда, нахождение и возврат  (часто  силой) беглых крестьян  являлись  делом  совсем  не  простым.  Рядовой  помещик, находящийся   на   постоянной   службе,   не   имел   возможности заниматься   розыском.   Позже   государство   взяло   это   дело свои   руки.   По   челобитным   (прошениям)  землевладельцев места,  куда  стекались  беглые,  отправлялись  особые  отряд и доставляли пойманных крестьян их хозяевам. </w:t>
      </w:r>
    </w:p>
    <w:p w14:paraId="7E343658" w14:textId="77777777" w:rsidR="00EE5B1B" w:rsidRPr="008936F7" w:rsidRDefault="00EE5B1B" w:rsidP="00EE5B1B">
      <w:pPr>
        <w:ind w:firstLine="708"/>
        <w:jc w:val="both"/>
        <w:rPr>
          <w:sz w:val="24"/>
          <w:szCs w:val="24"/>
        </w:rPr>
      </w:pPr>
      <w:r w:rsidRPr="008936F7">
        <w:rPr>
          <w:sz w:val="24"/>
          <w:szCs w:val="24"/>
        </w:rPr>
        <w:t>Соборное  уложение  1649  г.  удовлетворило  также  некоторые  интересы  посадских  людей  —  в  городах  были  ликвидированы «белые слободы», которые принадлежали боярам.</w:t>
      </w:r>
    </w:p>
    <w:p w14:paraId="3415DBBC" w14:textId="77777777" w:rsidR="00EE5B1B" w:rsidRPr="008936F7" w:rsidRDefault="00EE5B1B" w:rsidP="00EE5B1B">
      <w:pPr>
        <w:ind w:firstLine="708"/>
        <w:jc w:val="both"/>
        <w:rPr>
          <w:sz w:val="24"/>
          <w:szCs w:val="24"/>
        </w:rPr>
      </w:pPr>
      <w:r w:rsidRPr="008936F7">
        <w:rPr>
          <w:b/>
          <w:i/>
          <w:sz w:val="24"/>
          <w:szCs w:val="24"/>
        </w:rPr>
        <w:t>Народные восстания</w:t>
      </w:r>
      <w:r w:rsidRPr="008936F7">
        <w:rPr>
          <w:sz w:val="24"/>
          <w:szCs w:val="24"/>
        </w:rPr>
        <w:t xml:space="preserve">. Для преодоления нехватки  денег правительство  в  конце  50-х  гг.  XVII  в.  стало  чеканить  монеты  из  меди,  которые  имели  хождение  наравне  с  серебряными деньгами.  Однако  неумеренный  выпуск  медных  денег  привел к  их  обесцениванию.  Цены  резко  возросли.  В  обращение также были  выпущены  фальшивые  монеты.  В  этом  преступлении молва  обвиняла  и  знатных  лиц,  в  частности  боярина </w:t>
      </w:r>
      <w:r w:rsidRPr="008936F7">
        <w:rPr>
          <w:i/>
          <w:sz w:val="24"/>
          <w:szCs w:val="24"/>
        </w:rPr>
        <w:t>И.Д. Милославского</w:t>
      </w:r>
      <w:r w:rsidRPr="008936F7">
        <w:rPr>
          <w:sz w:val="24"/>
          <w:szCs w:val="24"/>
        </w:rPr>
        <w:t>, тестя царя Алексея.</w:t>
      </w:r>
    </w:p>
    <w:p w14:paraId="459B8840" w14:textId="77777777" w:rsidR="00EE5B1B" w:rsidRPr="008936F7" w:rsidRDefault="00EE5B1B" w:rsidP="00EE5B1B">
      <w:pPr>
        <w:ind w:firstLine="708"/>
        <w:jc w:val="both"/>
        <w:rPr>
          <w:sz w:val="24"/>
          <w:szCs w:val="24"/>
        </w:rPr>
      </w:pPr>
      <w:r w:rsidRPr="008936F7">
        <w:rPr>
          <w:sz w:val="24"/>
          <w:szCs w:val="24"/>
        </w:rPr>
        <w:t>25     июля  1662  г.  в  Москве  вспыхнуло  восстание (</w:t>
      </w:r>
      <w:r w:rsidRPr="008936F7">
        <w:rPr>
          <w:b/>
          <w:i/>
          <w:sz w:val="24"/>
          <w:szCs w:val="24"/>
        </w:rPr>
        <w:t>Медный бунт</w:t>
      </w:r>
      <w:r w:rsidRPr="008936F7">
        <w:rPr>
          <w:sz w:val="24"/>
          <w:szCs w:val="24"/>
        </w:rPr>
        <w:t>).  Начались  погромы  дворов  бояр,  богатых  купцов,  начальников.  Восставшие  с  челобитной  отправились  в  село  Коломенское,  где  находился  царь.  Алексей  Михайлович  вышел к  народу,  его  «держали...  за  платье,  за  пуговицы»,  «и  один человек...  с  царем  бил  по  рукам».  Царь  уговаривал  восставших,   обещал   расследовать   вину   «изменников»,   уменьшить налоги.  Люди  успокоились  и  двинулись  в  Москву.  Но  на  полпути  их  встретила  новая  толпа,  шедшая  в  Коломенское.  Все вновь  направились  к  царской  резиденции.  Переговоры  продолжались, с царем разговаривали «сердито и невежливо».</w:t>
      </w:r>
    </w:p>
    <w:p w14:paraId="7AC6C7A1" w14:textId="77777777" w:rsidR="00EE5B1B" w:rsidRPr="008936F7" w:rsidRDefault="00EE5B1B" w:rsidP="00EE5B1B">
      <w:pPr>
        <w:ind w:firstLine="708"/>
        <w:jc w:val="both"/>
        <w:rPr>
          <w:sz w:val="24"/>
          <w:szCs w:val="24"/>
        </w:rPr>
      </w:pPr>
      <w:r w:rsidRPr="008936F7">
        <w:rPr>
          <w:sz w:val="24"/>
          <w:szCs w:val="24"/>
        </w:rPr>
        <w:t>Тем  временем  в  село  было  стянуто  до  10  тыс.  войск.  Алексей  Михайлович  «закричал  и  велел»  стрельцам,  придворным и  холопам  «побивать»  бунтовщиков.  До  3  тыс.  человек  были убиты  или  арестованы.  Однако  вскоре  от  выпуска  медных  денег отказались.</w:t>
      </w:r>
    </w:p>
    <w:p w14:paraId="36E55729" w14:textId="77777777" w:rsidR="00EE5B1B" w:rsidRPr="008936F7" w:rsidRDefault="00EE5B1B" w:rsidP="00EE5B1B">
      <w:pPr>
        <w:ind w:firstLine="708"/>
        <w:jc w:val="both"/>
        <w:rPr>
          <w:sz w:val="24"/>
          <w:szCs w:val="24"/>
        </w:rPr>
      </w:pPr>
      <w:r w:rsidRPr="008936F7">
        <w:rPr>
          <w:sz w:val="24"/>
          <w:szCs w:val="24"/>
        </w:rPr>
        <w:t xml:space="preserve">Центром  нового  выступления  народа  стал  Дон.  Здесь  скопилось  большое  число  беглых  крестьян.  Положение  их,  как и  многих  казаков,  было  тяжелым.  На  Дону  не  занимались земледелием,  и  пропитания  на  всех  не  хватало.  Во  главе  недовольных  стал  атаман </w:t>
      </w:r>
      <w:r w:rsidRPr="008936F7">
        <w:rPr>
          <w:b/>
          <w:i/>
          <w:sz w:val="24"/>
          <w:szCs w:val="24"/>
        </w:rPr>
        <w:t>С.Т. Разин</w:t>
      </w:r>
      <w:r w:rsidRPr="008936F7">
        <w:rPr>
          <w:sz w:val="24"/>
          <w:szCs w:val="24"/>
        </w:rPr>
        <w:t xml:space="preserve">.  В  1668  г.  Разин  с  казаками  отправился  на  Волгу,  где  грабил  корабли.  Выйдя  в  Каспийское  море,  </w:t>
      </w:r>
      <w:proofErr w:type="spellStart"/>
      <w:r w:rsidRPr="008936F7">
        <w:rPr>
          <w:sz w:val="24"/>
          <w:szCs w:val="24"/>
        </w:rPr>
        <w:t>разинцы</w:t>
      </w:r>
      <w:proofErr w:type="spellEnd"/>
      <w:r w:rsidRPr="008936F7">
        <w:rPr>
          <w:sz w:val="24"/>
          <w:szCs w:val="24"/>
        </w:rPr>
        <w:t xml:space="preserve">  опустошили  берега  Ирана.  Вернувшись  с  добычей  на  Дон,  Разин  продолжал  собирать  людей  в свое войско.</w:t>
      </w:r>
    </w:p>
    <w:p w14:paraId="174D9A7C" w14:textId="77777777" w:rsidR="00EE5B1B" w:rsidRPr="008936F7" w:rsidRDefault="00EE5B1B" w:rsidP="00EE5B1B">
      <w:pPr>
        <w:ind w:firstLine="708"/>
        <w:jc w:val="both"/>
        <w:rPr>
          <w:sz w:val="24"/>
          <w:szCs w:val="24"/>
        </w:rPr>
      </w:pPr>
      <w:r w:rsidRPr="008936F7">
        <w:rPr>
          <w:sz w:val="24"/>
          <w:szCs w:val="24"/>
        </w:rPr>
        <w:t>В  мае  1670  г.  повстанцы  подошли  к  Царицыну,  местные  жители  открыли  ворота  города.  Далее  Разин  двинулся  к  Астрахани,  которую  захватил  с  ходу  также  при  поддержке  местной бедноты. Атаман ввел в городе казачье самоуправление.</w:t>
      </w:r>
    </w:p>
    <w:p w14:paraId="172C51AE" w14:textId="77777777" w:rsidR="00EE5B1B" w:rsidRPr="008936F7" w:rsidRDefault="00EE5B1B" w:rsidP="00EE5B1B">
      <w:pPr>
        <w:ind w:firstLine="708"/>
        <w:jc w:val="both"/>
        <w:rPr>
          <w:sz w:val="24"/>
          <w:szCs w:val="24"/>
        </w:rPr>
      </w:pPr>
      <w:r w:rsidRPr="008936F7">
        <w:rPr>
          <w:sz w:val="24"/>
          <w:szCs w:val="24"/>
        </w:rPr>
        <w:t xml:space="preserve">Восставшие  шли  по  Волге  на  север,  надеясь  дойти  до  Москвы.  В  Саратове  </w:t>
      </w:r>
      <w:proofErr w:type="spellStart"/>
      <w:r w:rsidRPr="008936F7">
        <w:rPr>
          <w:sz w:val="24"/>
          <w:szCs w:val="24"/>
        </w:rPr>
        <w:t>разинцев</w:t>
      </w:r>
      <w:proofErr w:type="spellEnd"/>
      <w:r w:rsidRPr="008936F7">
        <w:rPr>
          <w:sz w:val="24"/>
          <w:szCs w:val="24"/>
        </w:rPr>
        <w:t xml:space="preserve">  встретили  хлебом-солью.  Без  боя сдалась  и  Самара.  Когда  казачье  войско  вступило  в  уезды, населенные  крепостными  крестьянами,  там  начались  массовые  выступления,  разгром  помещичьих  усадеб.  Однако  взять Симбирск  —  центр  Симбирской  укрепленной  линии  —  Разину не удалось.</w:t>
      </w:r>
    </w:p>
    <w:p w14:paraId="1A463064" w14:textId="77777777" w:rsidR="00EE5B1B" w:rsidRPr="008936F7" w:rsidRDefault="00EE5B1B" w:rsidP="00EE5B1B">
      <w:pPr>
        <w:ind w:firstLine="708"/>
        <w:jc w:val="both"/>
        <w:rPr>
          <w:sz w:val="24"/>
          <w:szCs w:val="24"/>
        </w:rPr>
      </w:pPr>
      <w:r w:rsidRPr="008936F7">
        <w:rPr>
          <w:sz w:val="24"/>
          <w:szCs w:val="24"/>
        </w:rPr>
        <w:t xml:space="preserve">Правительство собрало большое карательное войско во главе с опытным воеводой князем </w:t>
      </w:r>
      <w:r w:rsidRPr="008936F7">
        <w:rPr>
          <w:b/>
          <w:i/>
          <w:sz w:val="24"/>
          <w:szCs w:val="24"/>
        </w:rPr>
        <w:t>Ю. А. Долгоруковым</w:t>
      </w:r>
      <w:r w:rsidRPr="008936F7">
        <w:rPr>
          <w:sz w:val="24"/>
          <w:szCs w:val="24"/>
        </w:rPr>
        <w:t>. 4 октября 1670 г. после упорных сражений восставшие под Симбирском были разбиты. Разина, получившего тяжелое ранение увезли на Дон.</w:t>
      </w:r>
    </w:p>
    <w:p w14:paraId="11BB3E4E" w14:textId="77777777" w:rsidR="00EE5B1B" w:rsidRPr="008936F7" w:rsidRDefault="00EE5B1B" w:rsidP="00EE5B1B">
      <w:pPr>
        <w:ind w:firstLine="708"/>
        <w:jc w:val="both"/>
        <w:rPr>
          <w:sz w:val="24"/>
          <w:szCs w:val="24"/>
        </w:rPr>
      </w:pPr>
      <w:r w:rsidRPr="008936F7">
        <w:rPr>
          <w:sz w:val="24"/>
          <w:szCs w:val="24"/>
        </w:rPr>
        <w:t>В  начале  апреля  1671  г.  «домовитые»  (проживавшие  в  станицах)  казаки  схватили  Разина.  После  жестоких  пыток  его казнили  на  Красной  площади  в  Москве.  До  конца  ноября  продолжала борьбу Астрахань.</w:t>
      </w:r>
    </w:p>
    <w:p w14:paraId="5751DEDF" w14:textId="77777777" w:rsidR="00EE5B1B" w:rsidRPr="008936F7" w:rsidRDefault="00EE5B1B" w:rsidP="00EE5B1B">
      <w:pPr>
        <w:ind w:firstLine="708"/>
        <w:jc w:val="both"/>
        <w:rPr>
          <w:i/>
          <w:sz w:val="24"/>
          <w:szCs w:val="24"/>
        </w:rPr>
      </w:pPr>
      <w:r w:rsidRPr="008936F7">
        <w:rPr>
          <w:i/>
          <w:sz w:val="24"/>
          <w:szCs w:val="24"/>
        </w:rPr>
        <w:lastRenderedPageBreak/>
        <w:t>Восстанию  под  предводительством  Степана  Разина,  как и  другим  крестьянским  восстаниям,  были  свойственны стихийность,   неорганизованность   сил   и   действий   повстанцев,  местный  характер  выступлений,  а  также  вера восставших  в  «хорошего»  царя.  Царские  войска  превосходили  повстанцев,  как  вооружением,  так  и  организованностью.</w:t>
      </w:r>
    </w:p>
    <w:p w14:paraId="038C307D" w14:textId="77777777" w:rsidR="00C444BA" w:rsidRPr="008936F7" w:rsidRDefault="00C444BA" w:rsidP="00C444BA">
      <w:pPr>
        <w:jc w:val="both"/>
        <w:rPr>
          <w:sz w:val="24"/>
          <w:szCs w:val="24"/>
        </w:rPr>
      </w:pPr>
    </w:p>
    <w:p w14:paraId="7CCB4D25" w14:textId="77777777" w:rsidR="00EE5B1B" w:rsidRPr="008936F7" w:rsidRDefault="00EE5B1B" w:rsidP="00EE5B1B">
      <w:pPr>
        <w:ind w:firstLine="708"/>
        <w:jc w:val="both"/>
        <w:rPr>
          <w:sz w:val="24"/>
          <w:szCs w:val="24"/>
        </w:rPr>
      </w:pPr>
    </w:p>
    <w:p w14:paraId="1E5B8F23" w14:textId="77777777" w:rsidR="00EE5B1B" w:rsidRPr="008936F7" w:rsidRDefault="00EE5B1B" w:rsidP="00D65663">
      <w:pPr>
        <w:jc w:val="both"/>
        <w:rPr>
          <w:b/>
          <w:i/>
          <w:sz w:val="24"/>
          <w:szCs w:val="24"/>
        </w:rPr>
      </w:pPr>
      <w:r w:rsidRPr="008936F7">
        <w:rPr>
          <w:b/>
          <w:i/>
          <w:sz w:val="24"/>
          <w:szCs w:val="24"/>
        </w:rPr>
        <w:t>ВОПРОСЫ И ЗАДАНИЯ</w:t>
      </w:r>
    </w:p>
    <w:p w14:paraId="398EED95" w14:textId="77777777" w:rsidR="00EE5B1B" w:rsidRPr="008936F7" w:rsidRDefault="00EE5B1B" w:rsidP="00D65663">
      <w:pPr>
        <w:jc w:val="both"/>
        <w:rPr>
          <w:sz w:val="24"/>
          <w:szCs w:val="24"/>
        </w:rPr>
      </w:pPr>
    </w:p>
    <w:p w14:paraId="3B3D4BFD" w14:textId="77777777" w:rsidR="00EE5B1B" w:rsidRPr="008936F7" w:rsidRDefault="00EE5B1B" w:rsidP="00D65663">
      <w:pPr>
        <w:jc w:val="both"/>
        <w:rPr>
          <w:sz w:val="24"/>
          <w:szCs w:val="24"/>
        </w:rPr>
      </w:pPr>
      <w:r w:rsidRPr="008936F7">
        <w:rPr>
          <w:sz w:val="24"/>
          <w:szCs w:val="24"/>
        </w:rPr>
        <w:t xml:space="preserve">1.  Расскажите  о  возрождение  экономики  России  после  Смутного времени. </w:t>
      </w:r>
    </w:p>
    <w:p w14:paraId="3999011A" w14:textId="77777777" w:rsidR="00EE5B1B" w:rsidRPr="008936F7" w:rsidRDefault="00EE5B1B" w:rsidP="00D65663">
      <w:pPr>
        <w:jc w:val="both"/>
        <w:rPr>
          <w:sz w:val="24"/>
          <w:szCs w:val="24"/>
        </w:rPr>
      </w:pPr>
      <w:r w:rsidRPr="008936F7">
        <w:rPr>
          <w:sz w:val="24"/>
          <w:szCs w:val="24"/>
        </w:rPr>
        <w:t>2.  Какие  изменения  в  российском  ремесле,  промышленности,  торговле произошли в XVII в.?</w:t>
      </w:r>
    </w:p>
    <w:p w14:paraId="3DCC1444" w14:textId="77777777" w:rsidR="00EE5B1B" w:rsidRPr="008936F7" w:rsidRDefault="00EE5B1B" w:rsidP="00D65663">
      <w:pPr>
        <w:jc w:val="both"/>
        <w:rPr>
          <w:sz w:val="24"/>
          <w:szCs w:val="24"/>
        </w:rPr>
      </w:pPr>
      <w:r w:rsidRPr="008936F7">
        <w:rPr>
          <w:sz w:val="24"/>
          <w:szCs w:val="24"/>
        </w:rPr>
        <w:t>3.  Почему  дворяне  требовали  отмены  урочных  лет?  Почему, ваш  взгляд,  правительство  не  сразу  выполнило  эти  их  требования?</w:t>
      </w:r>
    </w:p>
    <w:p w14:paraId="59325C07" w14:textId="77777777" w:rsidR="00EE5B1B" w:rsidRPr="008936F7" w:rsidRDefault="00EE5B1B" w:rsidP="00D65663">
      <w:pPr>
        <w:jc w:val="both"/>
        <w:rPr>
          <w:sz w:val="24"/>
          <w:szCs w:val="24"/>
        </w:rPr>
      </w:pPr>
      <w:r w:rsidRPr="008936F7">
        <w:rPr>
          <w:sz w:val="24"/>
          <w:szCs w:val="24"/>
        </w:rPr>
        <w:t>4.  Как  завершился  процесс  формирования  системы  крепостного права в России?</w:t>
      </w:r>
    </w:p>
    <w:p w14:paraId="7C0164E3" w14:textId="77777777" w:rsidR="00EE5B1B" w:rsidRPr="008936F7" w:rsidRDefault="00EE5B1B" w:rsidP="00D65663">
      <w:pPr>
        <w:jc w:val="both"/>
        <w:rPr>
          <w:sz w:val="24"/>
          <w:szCs w:val="24"/>
        </w:rPr>
      </w:pPr>
      <w:r w:rsidRPr="008936F7">
        <w:rPr>
          <w:sz w:val="24"/>
          <w:szCs w:val="24"/>
        </w:rPr>
        <w:t>5.  Какие городские восстания произошли в России в XVII в. В чем состояли причины этих восстаний?</w:t>
      </w:r>
    </w:p>
    <w:p w14:paraId="5C884B54" w14:textId="77777777" w:rsidR="00EE5B1B" w:rsidRPr="008936F7" w:rsidRDefault="00EE5B1B" w:rsidP="00D65663">
      <w:pPr>
        <w:jc w:val="both"/>
        <w:rPr>
          <w:sz w:val="24"/>
          <w:szCs w:val="24"/>
        </w:rPr>
      </w:pPr>
      <w:r w:rsidRPr="008936F7">
        <w:rPr>
          <w:sz w:val="24"/>
          <w:szCs w:val="24"/>
        </w:rPr>
        <w:t>6.  Опишите  ход  восстания  под  предводительством  С.  Т.  Разина. Почему  оно  потерпело  поражение?  Могло  ли  оно  окончиться по-другому? Свой ответ аргументируйте.</w:t>
      </w:r>
    </w:p>
    <w:p w14:paraId="73BEC0E3" w14:textId="77777777" w:rsidR="00EE5B1B" w:rsidRPr="008936F7" w:rsidRDefault="00EE5B1B" w:rsidP="00EE5B1B">
      <w:pPr>
        <w:ind w:firstLine="708"/>
        <w:jc w:val="both"/>
        <w:rPr>
          <w:sz w:val="24"/>
          <w:szCs w:val="24"/>
        </w:rPr>
      </w:pPr>
    </w:p>
    <w:p w14:paraId="748ECEA6" w14:textId="259AB9BB" w:rsidR="00397CE6" w:rsidRDefault="00397CE6" w:rsidP="00432844">
      <w:pPr>
        <w:pStyle w:val="a5"/>
        <w:spacing w:line="276" w:lineRule="auto"/>
        <w:ind w:left="284" w:hanging="284"/>
        <w:jc w:val="both"/>
        <w:rPr>
          <w:szCs w:val="28"/>
        </w:rPr>
      </w:pPr>
    </w:p>
    <w:p w14:paraId="3BD4057D" w14:textId="4FE35BFC" w:rsidR="00397CE6" w:rsidRPr="00C444BA" w:rsidRDefault="00397CE6" w:rsidP="00432844">
      <w:pPr>
        <w:pStyle w:val="a5"/>
        <w:spacing w:line="276" w:lineRule="auto"/>
        <w:ind w:left="284" w:hanging="284"/>
        <w:jc w:val="both"/>
        <w:rPr>
          <w:sz w:val="24"/>
          <w:szCs w:val="24"/>
        </w:rPr>
      </w:pPr>
    </w:p>
    <w:p w14:paraId="604CA8A3" w14:textId="77EE6A1A" w:rsidR="00397CE6" w:rsidRDefault="00397CE6" w:rsidP="00432844">
      <w:pPr>
        <w:pStyle w:val="a5"/>
        <w:spacing w:line="276" w:lineRule="auto"/>
        <w:ind w:left="284" w:hanging="284"/>
        <w:jc w:val="both"/>
        <w:rPr>
          <w:szCs w:val="28"/>
        </w:rPr>
      </w:pPr>
    </w:p>
    <w:p w14:paraId="10694F13" w14:textId="330B4779" w:rsidR="00397CE6" w:rsidRDefault="00397CE6" w:rsidP="00432844">
      <w:pPr>
        <w:pStyle w:val="a5"/>
        <w:spacing w:line="276" w:lineRule="auto"/>
        <w:ind w:left="284" w:hanging="284"/>
        <w:jc w:val="both"/>
        <w:rPr>
          <w:szCs w:val="28"/>
        </w:rPr>
      </w:pPr>
    </w:p>
    <w:p w14:paraId="52C1AFF1" w14:textId="6B879939" w:rsidR="00397CE6" w:rsidRDefault="00397CE6" w:rsidP="00432844">
      <w:pPr>
        <w:pStyle w:val="a5"/>
        <w:spacing w:line="276" w:lineRule="auto"/>
        <w:ind w:left="284" w:hanging="284"/>
        <w:jc w:val="both"/>
        <w:rPr>
          <w:szCs w:val="28"/>
        </w:rPr>
      </w:pPr>
    </w:p>
    <w:p w14:paraId="4C0E1665" w14:textId="537DEFBD" w:rsidR="00397CE6" w:rsidRDefault="00397CE6" w:rsidP="00432844">
      <w:pPr>
        <w:pStyle w:val="a5"/>
        <w:spacing w:line="276" w:lineRule="auto"/>
        <w:ind w:left="284" w:hanging="284"/>
        <w:jc w:val="both"/>
        <w:rPr>
          <w:szCs w:val="28"/>
        </w:rPr>
      </w:pPr>
    </w:p>
    <w:p w14:paraId="216317B4" w14:textId="71911966" w:rsidR="00397CE6" w:rsidRDefault="00397CE6" w:rsidP="00432844">
      <w:pPr>
        <w:pStyle w:val="a5"/>
        <w:spacing w:line="276" w:lineRule="auto"/>
        <w:ind w:left="284" w:hanging="284"/>
        <w:jc w:val="both"/>
        <w:rPr>
          <w:szCs w:val="28"/>
        </w:rPr>
      </w:pPr>
    </w:p>
    <w:p w14:paraId="6688430E" w14:textId="14816A99" w:rsidR="00397CE6" w:rsidRDefault="00397CE6" w:rsidP="00432844">
      <w:pPr>
        <w:pStyle w:val="a5"/>
        <w:spacing w:line="276" w:lineRule="auto"/>
        <w:ind w:left="284" w:hanging="284"/>
        <w:jc w:val="both"/>
        <w:rPr>
          <w:szCs w:val="28"/>
        </w:rPr>
      </w:pPr>
    </w:p>
    <w:p w14:paraId="43E32262" w14:textId="7BAAE948" w:rsidR="00397CE6" w:rsidRDefault="00397CE6" w:rsidP="00432844">
      <w:pPr>
        <w:pStyle w:val="a5"/>
        <w:spacing w:line="276" w:lineRule="auto"/>
        <w:ind w:left="284" w:hanging="284"/>
        <w:jc w:val="both"/>
        <w:rPr>
          <w:szCs w:val="28"/>
        </w:rPr>
      </w:pPr>
    </w:p>
    <w:p w14:paraId="66C46DA2" w14:textId="18AED112" w:rsidR="00397CE6" w:rsidRDefault="00397CE6" w:rsidP="00432844">
      <w:pPr>
        <w:pStyle w:val="a5"/>
        <w:spacing w:line="276" w:lineRule="auto"/>
        <w:ind w:left="284" w:hanging="284"/>
        <w:jc w:val="both"/>
        <w:rPr>
          <w:szCs w:val="28"/>
        </w:rPr>
      </w:pPr>
    </w:p>
    <w:p w14:paraId="059764A0" w14:textId="1BFC13BC" w:rsidR="00397CE6" w:rsidRDefault="00397CE6" w:rsidP="00432844">
      <w:pPr>
        <w:pStyle w:val="a5"/>
        <w:spacing w:line="276" w:lineRule="auto"/>
        <w:ind w:left="284" w:hanging="284"/>
        <w:jc w:val="both"/>
        <w:rPr>
          <w:szCs w:val="28"/>
        </w:rPr>
      </w:pPr>
    </w:p>
    <w:p w14:paraId="308DE352" w14:textId="4E569A54" w:rsidR="00397CE6" w:rsidRDefault="00397CE6" w:rsidP="00432844">
      <w:pPr>
        <w:pStyle w:val="a5"/>
        <w:spacing w:line="276" w:lineRule="auto"/>
        <w:ind w:left="284" w:hanging="284"/>
        <w:jc w:val="both"/>
        <w:rPr>
          <w:szCs w:val="28"/>
        </w:rPr>
      </w:pPr>
    </w:p>
    <w:p w14:paraId="6B6B64AD" w14:textId="12022AB9" w:rsidR="00397CE6" w:rsidRDefault="00397CE6" w:rsidP="00432844">
      <w:pPr>
        <w:pStyle w:val="a5"/>
        <w:spacing w:line="276" w:lineRule="auto"/>
        <w:ind w:left="284" w:hanging="284"/>
        <w:jc w:val="both"/>
        <w:rPr>
          <w:szCs w:val="28"/>
        </w:rPr>
      </w:pPr>
    </w:p>
    <w:p w14:paraId="782DC801" w14:textId="0F5ED58A" w:rsidR="00397CE6" w:rsidRDefault="00397CE6" w:rsidP="00432844">
      <w:pPr>
        <w:pStyle w:val="a5"/>
        <w:spacing w:line="276" w:lineRule="auto"/>
        <w:ind w:left="284" w:hanging="284"/>
        <w:jc w:val="both"/>
        <w:rPr>
          <w:szCs w:val="28"/>
        </w:rPr>
      </w:pPr>
    </w:p>
    <w:p w14:paraId="4432B652" w14:textId="6889418D" w:rsidR="00397CE6" w:rsidRDefault="00397CE6" w:rsidP="00432844">
      <w:pPr>
        <w:pStyle w:val="a5"/>
        <w:spacing w:line="276" w:lineRule="auto"/>
        <w:ind w:left="284" w:hanging="284"/>
        <w:jc w:val="both"/>
        <w:rPr>
          <w:szCs w:val="28"/>
        </w:rPr>
      </w:pPr>
    </w:p>
    <w:p w14:paraId="74A4AF49" w14:textId="6CE58764" w:rsidR="00397CE6" w:rsidRDefault="00397CE6" w:rsidP="00432844">
      <w:pPr>
        <w:pStyle w:val="a5"/>
        <w:spacing w:line="276" w:lineRule="auto"/>
        <w:ind w:left="284" w:hanging="284"/>
        <w:jc w:val="both"/>
        <w:rPr>
          <w:szCs w:val="28"/>
        </w:rPr>
      </w:pPr>
    </w:p>
    <w:p w14:paraId="3C87FB8B" w14:textId="47C9D2D8" w:rsidR="00397CE6" w:rsidRDefault="00397CE6" w:rsidP="00432844">
      <w:pPr>
        <w:pStyle w:val="a5"/>
        <w:spacing w:line="276" w:lineRule="auto"/>
        <w:ind w:left="284" w:hanging="284"/>
        <w:jc w:val="both"/>
        <w:rPr>
          <w:szCs w:val="28"/>
        </w:rPr>
      </w:pPr>
    </w:p>
    <w:p w14:paraId="24AA9006" w14:textId="3E63EAB4" w:rsidR="00397CE6" w:rsidRDefault="00397CE6" w:rsidP="00432844">
      <w:pPr>
        <w:pStyle w:val="a5"/>
        <w:spacing w:line="276" w:lineRule="auto"/>
        <w:ind w:left="284" w:hanging="284"/>
        <w:jc w:val="both"/>
        <w:rPr>
          <w:szCs w:val="28"/>
        </w:rPr>
      </w:pPr>
    </w:p>
    <w:p w14:paraId="1A2FE1E5" w14:textId="39F9D440" w:rsidR="00397CE6" w:rsidRDefault="00397CE6" w:rsidP="00432844">
      <w:pPr>
        <w:pStyle w:val="a5"/>
        <w:spacing w:line="276" w:lineRule="auto"/>
        <w:ind w:left="284" w:hanging="284"/>
        <w:jc w:val="both"/>
        <w:rPr>
          <w:szCs w:val="28"/>
        </w:rPr>
      </w:pPr>
    </w:p>
    <w:p w14:paraId="40506EB8" w14:textId="68B47005" w:rsidR="00397CE6" w:rsidRDefault="00397CE6" w:rsidP="00432844">
      <w:pPr>
        <w:pStyle w:val="a5"/>
        <w:spacing w:line="276" w:lineRule="auto"/>
        <w:ind w:left="284" w:hanging="284"/>
        <w:jc w:val="both"/>
        <w:rPr>
          <w:szCs w:val="28"/>
        </w:rPr>
      </w:pPr>
    </w:p>
    <w:p w14:paraId="6D3A4E39" w14:textId="70D7DBD0" w:rsidR="00397CE6" w:rsidRDefault="00397CE6" w:rsidP="00432844">
      <w:pPr>
        <w:pStyle w:val="a5"/>
        <w:spacing w:line="276" w:lineRule="auto"/>
        <w:ind w:left="284" w:hanging="284"/>
        <w:jc w:val="both"/>
        <w:rPr>
          <w:szCs w:val="28"/>
        </w:rPr>
      </w:pPr>
    </w:p>
    <w:p w14:paraId="2418A530" w14:textId="6085E832" w:rsidR="00397CE6" w:rsidRDefault="00397CE6" w:rsidP="00432844">
      <w:pPr>
        <w:pStyle w:val="a5"/>
        <w:spacing w:line="276" w:lineRule="auto"/>
        <w:ind w:left="284" w:hanging="284"/>
        <w:jc w:val="both"/>
        <w:rPr>
          <w:szCs w:val="28"/>
        </w:rPr>
      </w:pPr>
    </w:p>
    <w:p w14:paraId="0C29A421" w14:textId="348A30EC" w:rsidR="00397CE6" w:rsidRDefault="00397CE6" w:rsidP="00432844">
      <w:pPr>
        <w:pStyle w:val="a5"/>
        <w:spacing w:line="276" w:lineRule="auto"/>
        <w:ind w:left="284" w:hanging="284"/>
        <w:jc w:val="both"/>
        <w:rPr>
          <w:szCs w:val="28"/>
        </w:rPr>
      </w:pPr>
    </w:p>
    <w:p w14:paraId="3483AAA5" w14:textId="3A365EC6" w:rsidR="00397CE6" w:rsidRDefault="00397CE6" w:rsidP="00432844">
      <w:pPr>
        <w:pStyle w:val="a5"/>
        <w:spacing w:line="276" w:lineRule="auto"/>
        <w:ind w:left="284" w:hanging="284"/>
        <w:jc w:val="both"/>
        <w:rPr>
          <w:szCs w:val="28"/>
        </w:rPr>
      </w:pPr>
    </w:p>
    <w:p w14:paraId="52DE9BCF" w14:textId="18828E63" w:rsidR="00397CE6" w:rsidRDefault="00397CE6" w:rsidP="00432844">
      <w:pPr>
        <w:pStyle w:val="a5"/>
        <w:spacing w:line="276" w:lineRule="auto"/>
        <w:ind w:left="284" w:hanging="284"/>
        <w:jc w:val="both"/>
        <w:rPr>
          <w:szCs w:val="28"/>
        </w:rPr>
      </w:pPr>
    </w:p>
    <w:p w14:paraId="639D1F97" w14:textId="77777777" w:rsidR="00C444BA" w:rsidRDefault="00C444BA" w:rsidP="00432844">
      <w:pPr>
        <w:pStyle w:val="a5"/>
        <w:spacing w:line="276" w:lineRule="auto"/>
        <w:ind w:left="284" w:hanging="284"/>
        <w:jc w:val="both"/>
        <w:rPr>
          <w:szCs w:val="28"/>
        </w:rPr>
      </w:pPr>
    </w:p>
    <w:p w14:paraId="2E879BEF" w14:textId="2375FB77" w:rsidR="00397CE6" w:rsidRDefault="00397CE6" w:rsidP="00432844">
      <w:pPr>
        <w:pStyle w:val="a5"/>
        <w:spacing w:line="276" w:lineRule="auto"/>
        <w:ind w:left="284" w:hanging="284"/>
        <w:jc w:val="both"/>
        <w:rPr>
          <w:szCs w:val="28"/>
        </w:rPr>
      </w:pPr>
    </w:p>
    <w:p w14:paraId="00722A85" w14:textId="77777777" w:rsidR="00E73057" w:rsidRPr="00E0463D" w:rsidRDefault="00397CE6" w:rsidP="00E73057">
      <w:pPr>
        <w:pStyle w:val="a5"/>
        <w:spacing w:line="276" w:lineRule="auto"/>
        <w:ind w:left="284" w:hanging="284"/>
        <w:jc w:val="center"/>
        <w:rPr>
          <w:b/>
        </w:rPr>
      </w:pPr>
      <w:r w:rsidRPr="00E0463D">
        <w:rPr>
          <w:b/>
        </w:rPr>
        <w:t>Тема. Становление абсолютизма в России.</w:t>
      </w:r>
    </w:p>
    <w:p w14:paraId="003CBD54" w14:textId="7B978FBC" w:rsidR="00397CE6" w:rsidRPr="00E0463D" w:rsidRDefault="00397CE6" w:rsidP="00E73057">
      <w:pPr>
        <w:pStyle w:val="a5"/>
        <w:spacing w:line="276" w:lineRule="auto"/>
        <w:ind w:left="284" w:hanging="284"/>
        <w:jc w:val="center"/>
        <w:rPr>
          <w:b/>
          <w:szCs w:val="28"/>
        </w:rPr>
      </w:pPr>
      <w:r w:rsidRPr="00E0463D">
        <w:rPr>
          <w:b/>
        </w:rPr>
        <w:t xml:space="preserve"> Внешняя политика России в </w:t>
      </w:r>
      <w:r w:rsidRPr="00E0463D">
        <w:rPr>
          <w:b/>
          <w:lang w:val="en-US"/>
        </w:rPr>
        <w:t>XVII</w:t>
      </w:r>
      <w:r w:rsidRPr="00E0463D">
        <w:rPr>
          <w:b/>
        </w:rPr>
        <w:t xml:space="preserve"> веке.</w:t>
      </w:r>
    </w:p>
    <w:p w14:paraId="7020AB7E" w14:textId="77777777" w:rsidR="00397CE6" w:rsidRDefault="00397CE6" w:rsidP="00E73057">
      <w:pPr>
        <w:jc w:val="both"/>
        <w:rPr>
          <w:b/>
          <w:i/>
          <w:sz w:val="24"/>
          <w:szCs w:val="24"/>
        </w:rPr>
      </w:pPr>
    </w:p>
    <w:p w14:paraId="43A5560B" w14:textId="614FC65E" w:rsidR="00E73057" w:rsidRDefault="00E73057" w:rsidP="00397CE6">
      <w:pPr>
        <w:ind w:firstLine="708"/>
        <w:jc w:val="both"/>
        <w:rPr>
          <w:sz w:val="24"/>
          <w:szCs w:val="24"/>
        </w:rPr>
      </w:pPr>
      <w:r w:rsidRPr="00124F65">
        <w:rPr>
          <w:b/>
          <w:i/>
          <w:sz w:val="24"/>
          <w:szCs w:val="24"/>
        </w:rPr>
        <w:t>Усиление царской власти</w:t>
      </w:r>
      <w:r w:rsidR="00397CE6" w:rsidRPr="00124F65">
        <w:rPr>
          <w:sz w:val="24"/>
          <w:szCs w:val="24"/>
        </w:rPr>
        <w:t xml:space="preserve">.  </w:t>
      </w:r>
    </w:p>
    <w:p w14:paraId="305FE2C8" w14:textId="36D5D050" w:rsidR="00397CE6" w:rsidRPr="00124F65" w:rsidRDefault="00397CE6" w:rsidP="00397CE6">
      <w:pPr>
        <w:ind w:firstLine="708"/>
        <w:jc w:val="both"/>
        <w:rPr>
          <w:sz w:val="24"/>
          <w:szCs w:val="24"/>
        </w:rPr>
      </w:pPr>
      <w:r w:rsidRPr="00124F65">
        <w:rPr>
          <w:sz w:val="24"/>
          <w:szCs w:val="24"/>
        </w:rPr>
        <w:t>На  протяжении  всего  XVII в. происходил  процесс  усиления  царской  власти.  Как  и  в  ряде других  стран,  в  России  шло  становление  абсолютизма.  Однако  причины  данного  процесса,  внешне  похожего  на  подобные явления  в  других  странах,  в  России  были  во  многом  свое­образными.  Стремление  к  всемерному  укреплению  центральной власти вызвала катастрофа Смутного времени.</w:t>
      </w:r>
    </w:p>
    <w:p w14:paraId="698BDC9C" w14:textId="77777777" w:rsidR="00397CE6" w:rsidRPr="00124F65" w:rsidRDefault="00397CE6" w:rsidP="00397CE6">
      <w:pPr>
        <w:ind w:firstLine="708"/>
        <w:jc w:val="both"/>
        <w:rPr>
          <w:i/>
          <w:sz w:val="24"/>
          <w:szCs w:val="24"/>
        </w:rPr>
      </w:pPr>
      <w:r w:rsidRPr="00124F65">
        <w:rPr>
          <w:i/>
          <w:sz w:val="24"/>
          <w:szCs w:val="24"/>
        </w:rPr>
        <w:t>Только  мощная  власть  могла  гарантировать  независимость  страны  и  внутренний  порядок  в  ней,  успешное развитие хозяйства.</w:t>
      </w:r>
    </w:p>
    <w:p w14:paraId="359B313A" w14:textId="77777777" w:rsidR="00397CE6" w:rsidRPr="00124F65" w:rsidRDefault="00397CE6" w:rsidP="00397CE6">
      <w:pPr>
        <w:ind w:firstLine="708"/>
        <w:jc w:val="both"/>
        <w:rPr>
          <w:sz w:val="24"/>
          <w:szCs w:val="24"/>
        </w:rPr>
      </w:pPr>
      <w:r w:rsidRPr="00124F65">
        <w:rPr>
          <w:sz w:val="24"/>
          <w:szCs w:val="24"/>
        </w:rPr>
        <w:t xml:space="preserve">Признаком   становления   абсолютизма   являлась </w:t>
      </w:r>
      <w:r w:rsidRPr="00124F65">
        <w:rPr>
          <w:i/>
          <w:sz w:val="24"/>
          <w:szCs w:val="24"/>
        </w:rPr>
        <w:t>эволюция роли  Земских  соборов</w:t>
      </w:r>
      <w:r w:rsidRPr="00124F65">
        <w:rPr>
          <w:sz w:val="24"/>
          <w:szCs w:val="24"/>
        </w:rPr>
        <w:t>.  Центральная  власть  по  мере  своего укрепления  стремилась  избавиться  от  необходимости  советоваться  с  сословиями.  После  возвращения  из  польского  плена отца  царя  Михаила  Романова  патриарха  Филарета  созыв  соборов  прекратился.  Однако  смерть  патриарха  в  1633  г.  вынудила  его  сына  вновь  пойти  на  созыв  Земских  соборов.  При Алексее  Михайловиче  соборы  собирались  в  начале  его  царствования  для  принятия  решений  по  важнейшим  проблемам (Соборное  уложение  1649  г.,  начало  войны  за  воссоединение с Украиной).</w:t>
      </w:r>
    </w:p>
    <w:p w14:paraId="1DBC4EC5" w14:textId="77777777" w:rsidR="00397CE6" w:rsidRPr="00124F65" w:rsidRDefault="00397CE6" w:rsidP="00397CE6">
      <w:pPr>
        <w:ind w:firstLine="708"/>
        <w:jc w:val="both"/>
        <w:rPr>
          <w:sz w:val="24"/>
          <w:szCs w:val="24"/>
        </w:rPr>
      </w:pPr>
      <w:r w:rsidRPr="00124F65">
        <w:rPr>
          <w:sz w:val="24"/>
          <w:szCs w:val="24"/>
        </w:rPr>
        <w:t>Постепенно  Алексей  Михайлович  добился  полной  победы принципа  личной  и  абсолютной  власти,  который  был  закреп­лен его сыном, Петром I.</w:t>
      </w:r>
    </w:p>
    <w:p w14:paraId="5C26A718" w14:textId="77777777" w:rsidR="00397CE6" w:rsidRPr="00124F65" w:rsidRDefault="00397CE6" w:rsidP="00397CE6">
      <w:pPr>
        <w:ind w:firstLine="708"/>
        <w:jc w:val="both"/>
        <w:rPr>
          <w:sz w:val="24"/>
          <w:szCs w:val="24"/>
        </w:rPr>
      </w:pPr>
      <w:r w:rsidRPr="00124F65">
        <w:rPr>
          <w:i/>
          <w:sz w:val="24"/>
          <w:szCs w:val="24"/>
        </w:rPr>
        <w:t>Титул самодержца вначале использовался для выражения  внешней  независимости  от  Орды,  но  затем  наполнился   иным   содержанием,   обозначая   единовластного правителя</w:t>
      </w:r>
      <w:r w:rsidRPr="00124F65">
        <w:rPr>
          <w:sz w:val="24"/>
          <w:szCs w:val="24"/>
        </w:rPr>
        <w:t>.</w:t>
      </w:r>
    </w:p>
    <w:p w14:paraId="51E52127" w14:textId="77777777" w:rsidR="00397CE6" w:rsidRPr="00124F65" w:rsidRDefault="00397CE6" w:rsidP="00397CE6">
      <w:pPr>
        <w:ind w:firstLine="708"/>
        <w:jc w:val="both"/>
        <w:rPr>
          <w:sz w:val="24"/>
          <w:szCs w:val="24"/>
        </w:rPr>
      </w:pPr>
      <w:r w:rsidRPr="00124F65">
        <w:rPr>
          <w:sz w:val="24"/>
          <w:szCs w:val="24"/>
        </w:rPr>
        <w:t xml:space="preserve">I    Титул самодержца вначале использовался для выражения  внешней  независимости  от  Орды,  но  затем  наполнился   иным   содержанием,   обозначая   единовластного правителя. К  концу  XVII  в.  Земские  соборы  ушли  в  прошлое.  Правда, в  1682  г.  вопрос  о  смене  монарха  на  троне  решался  на  </w:t>
      </w:r>
      <w:proofErr w:type="spellStart"/>
      <w:r w:rsidRPr="00124F65">
        <w:rPr>
          <w:sz w:val="24"/>
          <w:szCs w:val="24"/>
        </w:rPr>
        <w:t>неком</w:t>
      </w:r>
      <w:proofErr w:type="spellEnd"/>
      <w:r w:rsidRPr="00124F65">
        <w:rPr>
          <w:sz w:val="24"/>
          <w:szCs w:val="24"/>
        </w:rPr>
        <w:t xml:space="preserve"> подобии  собора  с  участием  служилых  людей.  Однако  в  целом царская  власть  приобрела  все  признаки  абсолютизма.  В  Соборном  уложении  1649  г.  было  законодательно  закреплено изменение  роли  царской  власти.  Всякое  выступление  против монарха наказывалось смертной казнью.</w:t>
      </w:r>
    </w:p>
    <w:p w14:paraId="7E7E5BA4" w14:textId="77777777" w:rsidR="00E73057" w:rsidRDefault="00E73057" w:rsidP="00397CE6">
      <w:pPr>
        <w:ind w:firstLine="708"/>
        <w:jc w:val="both"/>
        <w:rPr>
          <w:sz w:val="24"/>
          <w:szCs w:val="24"/>
        </w:rPr>
      </w:pPr>
      <w:r w:rsidRPr="00124F65">
        <w:rPr>
          <w:b/>
          <w:i/>
          <w:sz w:val="24"/>
          <w:szCs w:val="24"/>
        </w:rPr>
        <w:t>Государственный аппарат</w:t>
      </w:r>
      <w:r w:rsidR="00397CE6" w:rsidRPr="00124F65">
        <w:rPr>
          <w:sz w:val="24"/>
          <w:szCs w:val="24"/>
        </w:rPr>
        <w:t xml:space="preserve">.  </w:t>
      </w:r>
    </w:p>
    <w:p w14:paraId="5E35C269" w14:textId="39EAC46D" w:rsidR="00397CE6" w:rsidRPr="00124F65" w:rsidRDefault="00397CE6" w:rsidP="00397CE6">
      <w:pPr>
        <w:ind w:firstLine="708"/>
        <w:jc w:val="both"/>
        <w:rPr>
          <w:sz w:val="24"/>
          <w:szCs w:val="24"/>
        </w:rPr>
      </w:pPr>
      <w:r w:rsidRPr="00124F65">
        <w:rPr>
          <w:sz w:val="24"/>
          <w:szCs w:val="24"/>
        </w:rPr>
        <w:t xml:space="preserve">Царь  правил  страной,  опираясь, прежде  всего  на  государственный  аппарат.  Этот  аппарат  в XVII  в.  рос  и  совершенствовался.  Основным  элементом  его была </w:t>
      </w:r>
      <w:r w:rsidRPr="00124F65">
        <w:rPr>
          <w:i/>
          <w:sz w:val="24"/>
          <w:szCs w:val="24"/>
        </w:rPr>
        <w:t>приказная  система</w:t>
      </w:r>
      <w:r w:rsidRPr="00124F65">
        <w:rPr>
          <w:sz w:val="24"/>
          <w:szCs w:val="24"/>
        </w:rPr>
        <w:t>.  По  мере  появления  новых  направлений  государственной  деятельности,  роста  территории  страны  создавались  новые  приказы.  Всего  было  около  восьмидесяти приказов, но постоянно действовало около сорока.</w:t>
      </w:r>
    </w:p>
    <w:p w14:paraId="4F702FE7" w14:textId="77777777" w:rsidR="00397CE6" w:rsidRPr="00124F65" w:rsidRDefault="00397CE6" w:rsidP="00397CE6">
      <w:pPr>
        <w:ind w:firstLine="708"/>
        <w:jc w:val="both"/>
        <w:rPr>
          <w:sz w:val="24"/>
          <w:szCs w:val="24"/>
        </w:rPr>
      </w:pPr>
      <w:r w:rsidRPr="00124F65">
        <w:rPr>
          <w:sz w:val="24"/>
          <w:szCs w:val="24"/>
        </w:rPr>
        <w:t>Приказная  система  была  довольно  запутанной.  Не  существовало   четкого   разделения   областей   деятельности   приказов,  не  было  документов,  определявших  порядок  деятельности.  Существовали  приказы,  управлявшие  территориями (</w:t>
      </w:r>
      <w:r w:rsidRPr="00124F65">
        <w:rPr>
          <w:b/>
          <w:i/>
          <w:sz w:val="24"/>
          <w:szCs w:val="24"/>
        </w:rPr>
        <w:t>Сибирский  приказ,  приказ  Казанского  дворца</w:t>
      </w:r>
      <w:r w:rsidRPr="00124F65">
        <w:rPr>
          <w:sz w:val="24"/>
          <w:szCs w:val="24"/>
        </w:rPr>
        <w:t>),   другие   ведали   направлениями   деятельности   государства (</w:t>
      </w:r>
      <w:r w:rsidRPr="00124F65">
        <w:rPr>
          <w:b/>
          <w:i/>
          <w:sz w:val="24"/>
          <w:szCs w:val="24"/>
        </w:rPr>
        <w:t>Посольский, Разрядный  приказы</w:t>
      </w:r>
      <w:r w:rsidRPr="00124F65">
        <w:rPr>
          <w:sz w:val="24"/>
          <w:szCs w:val="24"/>
        </w:rPr>
        <w:t xml:space="preserve">   и   др.).   Признаком   усиления   власти царя  стало  создание  Алексеем  Михайловичем </w:t>
      </w:r>
      <w:r w:rsidRPr="00124F65">
        <w:rPr>
          <w:b/>
          <w:i/>
          <w:sz w:val="24"/>
          <w:szCs w:val="24"/>
        </w:rPr>
        <w:t>приказа  Тайных  дел</w:t>
      </w:r>
      <w:r w:rsidRPr="00124F65">
        <w:rPr>
          <w:sz w:val="24"/>
          <w:szCs w:val="24"/>
        </w:rPr>
        <w:t>,  который  должен  был  контролировать  другие  приказы,  армию,  местные  власти.  Фактически  руководил  этим приказом сам царь.</w:t>
      </w:r>
    </w:p>
    <w:p w14:paraId="1DEA9121" w14:textId="77777777" w:rsidR="00397CE6" w:rsidRPr="00124F65" w:rsidRDefault="00397CE6" w:rsidP="00397CE6">
      <w:pPr>
        <w:ind w:firstLine="708"/>
        <w:jc w:val="both"/>
        <w:rPr>
          <w:sz w:val="24"/>
          <w:szCs w:val="24"/>
        </w:rPr>
      </w:pPr>
      <w:r w:rsidRPr="00124F65">
        <w:rPr>
          <w:sz w:val="24"/>
          <w:szCs w:val="24"/>
        </w:rPr>
        <w:t xml:space="preserve">В  местном  управлении  решающая  роль  принадлежала </w:t>
      </w:r>
      <w:r w:rsidRPr="00124F65">
        <w:rPr>
          <w:i/>
          <w:sz w:val="24"/>
          <w:szCs w:val="24"/>
        </w:rPr>
        <w:t>воеводам</w:t>
      </w:r>
      <w:r w:rsidRPr="00124F65">
        <w:rPr>
          <w:sz w:val="24"/>
          <w:szCs w:val="24"/>
        </w:rPr>
        <w:t>,  назначаемым  царем  в  города  и  уезды.  Сохранилась прежняя  система  самоуправления,  но  теперь  она  была  подчинена   воеводам.   Воеводское   управление   характеризовалось многими  злоупотреблениями,  от  чего  не  спасали  самые  крутые меры и наказания.</w:t>
      </w:r>
    </w:p>
    <w:p w14:paraId="4ACE5B28" w14:textId="77777777" w:rsidR="00397CE6" w:rsidRPr="00124F65" w:rsidRDefault="00397CE6" w:rsidP="00397CE6">
      <w:pPr>
        <w:ind w:firstLine="708"/>
        <w:jc w:val="both"/>
        <w:rPr>
          <w:sz w:val="24"/>
          <w:szCs w:val="24"/>
        </w:rPr>
      </w:pPr>
      <w:r w:rsidRPr="00124F65">
        <w:rPr>
          <w:sz w:val="24"/>
          <w:szCs w:val="24"/>
        </w:rPr>
        <w:t xml:space="preserve">В   государственном  управлении   присутствовали  и   старые черты.  Царь  по  традиции  советовался  при  принятии  всех  решений  с  Боярской  думой.  Места  в  Думе  занимали  на  основе системы местничества,   т.е.   боярами   становились   благодаря  знатности  предков.  Однако  при  Алексее  Михайловиче в  Думе  оказались  незнатные,  но  талантливые  люди,  </w:t>
      </w:r>
      <w:r w:rsidRPr="00124F65">
        <w:rPr>
          <w:sz w:val="24"/>
          <w:szCs w:val="24"/>
        </w:rPr>
        <w:lastRenderedPageBreak/>
        <w:t xml:space="preserve">такие как  А.Л. </w:t>
      </w:r>
      <w:proofErr w:type="spellStart"/>
      <w:r w:rsidRPr="00124F65">
        <w:rPr>
          <w:sz w:val="24"/>
          <w:szCs w:val="24"/>
        </w:rPr>
        <w:t>Ордин</w:t>
      </w:r>
      <w:proofErr w:type="spellEnd"/>
      <w:r w:rsidRPr="00124F65">
        <w:rPr>
          <w:sz w:val="24"/>
          <w:szCs w:val="24"/>
        </w:rPr>
        <w:t>-Нащокин,  А.  С.  Матвеев.  Местничество  было отменено в 1682 г. при царе Федоре Алексеевиче.</w:t>
      </w:r>
    </w:p>
    <w:p w14:paraId="0A6F4B56" w14:textId="77777777" w:rsidR="00E73057" w:rsidRDefault="00397CE6" w:rsidP="00397CE6">
      <w:pPr>
        <w:ind w:firstLine="708"/>
        <w:jc w:val="both"/>
        <w:rPr>
          <w:sz w:val="24"/>
          <w:szCs w:val="24"/>
        </w:rPr>
      </w:pPr>
      <w:r w:rsidRPr="00124F65">
        <w:rPr>
          <w:b/>
          <w:i/>
          <w:sz w:val="24"/>
          <w:szCs w:val="24"/>
        </w:rPr>
        <w:t>Преобразования в армии</w:t>
      </w:r>
      <w:r w:rsidRPr="00124F65">
        <w:rPr>
          <w:sz w:val="24"/>
          <w:szCs w:val="24"/>
        </w:rPr>
        <w:t xml:space="preserve">. </w:t>
      </w:r>
    </w:p>
    <w:p w14:paraId="698BE1E6" w14:textId="508E9ECF" w:rsidR="00397CE6" w:rsidRPr="00124F65" w:rsidRDefault="00397CE6" w:rsidP="00397CE6">
      <w:pPr>
        <w:ind w:firstLine="708"/>
        <w:jc w:val="both"/>
        <w:rPr>
          <w:sz w:val="24"/>
          <w:szCs w:val="24"/>
        </w:rPr>
      </w:pPr>
      <w:r w:rsidRPr="00124F65">
        <w:rPr>
          <w:sz w:val="24"/>
          <w:szCs w:val="24"/>
        </w:rPr>
        <w:t xml:space="preserve">Для абсолютистского государства  характерна забота  об  армии.  В  XVII  в.  в  России  возникла необходимость в создании </w:t>
      </w:r>
      <w:r w:rsidRPr="00124F65">
        <w:rPr>
          <w:i/>
          <w:sz w:val="24"/>
          <w:szCs w:val="24"/>
        </w:rPr>
        <w:t>постоянной армии</w:t>
      </w:r>
      <w:r w:rsidRPr="00124F65">
        <w:rPr>
          <w:sz w:val="24"/>
          <w:szCs w:val="24"/>
        </w:rPr>
        <w:t>.</w:t>
      </w:r>
    </w:p>
    <w:p w14:paraId="366622A0" w14:textId="77777777" w:rsidR="00397CE6" w:rsidRPr="00124F65" w:rsidRDefault="00397CE6" w:rsidP="00397CE6">
      <w:pPr>
        <w:ind w:firstLine="708"/>
        <w:jc w:val="both"/>
        <w:rPr>
          <w:sz w:val="24"/>
          <w:szCs w:val="24"/>
        </w:rPr>
      </w:pPr>
      <w:r w:rsidRPr="00124F65">
        <w:rPr>
          <w:sz w:val="24"/>
          <w:szCs w:val="24"/>
        </w:rPr>
        <w:t xml:space="preserve">Первые </w:t>
      </w:r>
      <w:r w:rsidRPr="00124F65">
        <w:rPr>
          <w:b/>
          <w:i/>
          <w:sz w:val="24"/>
          <w:szCs w:val="24"/>
        </w:rPr>
        <w:t>полки нового (иноземного) строя</w:t>
      </w:r>
      <w:r w:rsidRPr="00124F65">
        <w:rPr>
          <w:sz w:val="24"/>
          <w:szCs w:val="24"/>
        </w:rPr>
        <w:t xml:space="preserve">  —   солдатские,  рейтарские  и  драгунские  —  появились  при  Михаиле Федоровиче.  Солдаты  сражались  в  пешем  строю,  рейтары  — в  конном,  а  драгуны  —  как  в  пешем,  так  и  в  конном  строю. Первоначально  полки  нового  строя  формировались  из  наемников-западноевропейцев.  Позже  в  них  стали  служить  и  русские  люди.  Государство  обеспечивало  солдат,  рейтар  и  драгун вооружением, лошадьми и платило им жалованье.</w:t>
      </w:r>
    </w:p>
    <w:p w14:paraId="074B2773" w14:textId="77777777" w:rsidR="00397CE6" w:rsidRPr="00124F65" w:rsidRDefault="00397CE6" w:rsidP="00397CE6">
      <w:pPr>
        <w:ind w:firstLine="708"/>
        <w:jc w:val="both"/>
        <w:rPr>
          <w:sz w:val="24"/>
          <w:szCs w:val="24"/>
        </w:rPr>
      </w:pPr>
      <w:r w:rsidRPr="00124F65">
        <w:rPr>
          <w:sz w:val="24"/>
          <w:szCs w:val="24"/>
        </w:rPr>
        <w:t>С  40-х  гг.  XVII  в.  в  драгуны  начали  записывать  крестьян. Им  оставляли  землю,  но  за  службу  освобождали  от  налогов и  повинностей.  Затем  стали  комплектовать  солдатские  полки из  числа  «даточных  людей»:  каждые  20  —  25  крестьянских дворов  должны  были  выделить  одного  «даточного»,  служившего  пожизненно  (или  до  получения  тяжелого  увечья).  Это было прообразом рекрутских наборов Петра I.</w:t>
      </w:r>
    </w:p>
    <w:p w14:paraId="693519A7" w14:textId="77777777" w:rsidR="00397CE6" w:rsidRPr="00124F65" w:rsidRDefault="00397CE6" w:rsidP="00397CE6">
      <w:pPr>
        <w:ind w:firstLine="708"/>
        <w:jc w:val="both"/>
        <w:rPr>
          <w:sz w:val="24"/>
          <w:szCs w:val="24"/>
        </w:rPr>
      </w:pPr>
      <w:r w:rsidRPr="00124F65">
        <w:rPr>
          <w:sz w:val="24"/>
          <w:szCs w:val="24"/>
        </w:rPr>
        <w:t>Однако,  несмотря  на  преобразования,  армия  по-прежнему имела  непостоянный  характер.  Полки  нового  строя  были  каплей  в  море  по  сравнению  с  огромной  массой  стрельцов,  казаков,  отрядов  служилых  людей,  к  которым  во  время  войны присоединялись отряды татар, башкир, калмыков и др.</w:t>
      </w:r>
    </w:p>
    <w:p w14:paraId="35260252" w14:textId="77777777" w:rsidR="00397CE6" w:rsidRPr="00124F65" w:rsidRDefault="00397CE6" w:rsidP="00397CE6">
      <w:pPr>
        <w:ind w:firstLine="708"/>
        <w:jc w:val="both"/>
        <w:rPr>
          <w:sz w:val="24"/>
          <w:szCs w:val="24"/>
        </w:rPr>
      </w:pPr>
      <w:r w:rsidRPr="00124F65">
        <w:rPr>
          <w:sz w:val="24"/>
          <w:szCs w:val="24"/>
        </w:rPr>
        <w:t>Армия   постепенно   избавлялась   от   иноземных   офицеров. Русские   капитаны,   майоры   и   подполковники   окончательно вытесняют  иностранцев.  Появились  и  первые  русские  генералы.</w:t>
      </w:r>
    </w:p>
    <w:p w14:paraId="0E33D7C9" w14:textId="77777777" w:rsidR="00397CE6" w:rsidRPr="00124F65" w:rsidRDefault="00397CE6" w:rsidP="00397CE6">
      <w:pPr>
        <w:ind w:firstLine="708"/>
        <w:jc w:val="both"/>
        <w:rPr>
          <w:sz w:val="24"/>
          <w:szCs w:val="24"/>
        </w:rPr>
      </w:pPr>
      <w:r w:rsidRPr="00124F65">
        <w:rPr>
          <w:sz w:val="24"/>
          <w:szCs w:val="24"/>
        </w:rPr>
        <w:t>В  царствование  Алексея  Михайловича  была  сделана  и  попытка   создания   флота.   Первая   эскадра   Каспийского   флота состояла  из  корабля  «Орел»,  яхты,  двух  шлюпок  и  одного челнока.</w:t>
      </w:r>
    </w:p>
    <w:p w14:paraId="10BAE28B" w14:textId="77777777" w:rsidR="00E73057" w:rsidRDefault="00397CE6" w:rsidP="00397CE6">
      <w:pPr>
        <w:ind w:firstLine="708"/>
        <w:jc w:val="both"/>
        <w:rPr>
          <w:sz w:val="24"/>
          <w:szCs w:val="24"/>
        </w:rPr>
      </w:pPr>
      <w:r w:rsidRPr="00124F65">
        <w:rPr>
          <w:b/>
          <w:i/>
          <w:sz w:val="24"/>
          <w:szCs w:val="24"/>
        </w:rPr>
        <w:t>Патриарх Никон и раскол в Русской православной церкви</w:t>
      </w:r>
      <w:r w:rsidRPr="00124F65">
        <w:rPr>
          <w:sz w:val="24"/>
          <w:szCs w:val="24"/>
        </w:rPr>
        <w:t xml:space="preserve">. </w:t>
      </w:r>
    </w:p>
    <w:p w14:paraId="75EA053F" w14:textId="6AA9D770" w:rsidR="00397CE6" w:rsidRPr="00124F65" w:rsidRDefault="00397CE6" w:rsidP="00397CE6">
      <w:pPr>
        <w:ind w:firstLine="708"/>
        <w:jc w:val="both"/>
        <w:rPr>
          <w:sz w:val="24"/>
          <w:szCs w:val="24"/>
        </w:rPr>
      </w:pPr>
      <w:r w:rsidRPr="00124F65">
        <w:rPr>
          <w:sz w:val="24"/>
          <w:szCs w:val="24"/>
        </w:rPr>
        <w:t xml:space="preserve"> В  1652  г.  патриархом  был  избран </w:t>
      </w:r>
      <w:r w:rsidRPr="00124F65">
        <w:rPr>
          <w:b/>
          <w:i/>
          <w:sz w:val="24"/>
          <w:szCs w:val="24"/>
        </w:rPr>
        <w:t>Никон</w:t>
      </w:r>
      <w:r w:rsidRPr="00124F65">
        <w:rPr>
          <w:sz w:val="24"/>
          <w:szCs w:val="24"/>
        </w:rPr>
        <w:t xml:space="preserve">  —  выходец  из мордовских   крестьян,   энергичный   и   авторитетный   деятель, имевший  громадное  влияние  на  царя  Алексея  Михайловича. Весной  1653  г.  патриарх  начал  </w:t>
      </w:r>
      <w:r w:rsidRPr="00124F65">
        <w:rPr>
          <w:b/>
          <w:i/>
          <w:sz w:val="24"/>
          <w:szCs w:val="24"/>
        </w:rPr>
        <w:t>проведение церковных  реформ</w:t>
      </w:r>
      <w:r w:rsidRPr="00124F65">
        <w:rPr>
          <w:sz w:val="24"/>
          <w:szCs w:val="24"/>
        </w:rPr>
        <w:t xml:space="preserve">.  Их  целью   были   укрепление   церковно-политических связей  России  с  православными  землями  (книги  и  обряды  исправлялись   по греческим образцам) и унификация культа. По  указу  Никона  двоеперстие  было  заменено  троеперстием, во   время   церковных   служб   «аллилуйя»   стали   произносить не  дважды,  а  трижды  и  т.д.  По  сути,  реформа  затрагивала внешнюю,  обрядовую  сторону  религии.  Но  часть  духовенства выступила  против  нововведений.  В  Церкви  возник  </w:t>
      </w:r>
      <w:r w:rsidRPr="00124F65">
        <w:rPr>
          <w:b/>
          <w:i/>
          <w:sz w:val="24"/>
          <w:szCs w:val="24"/>
        </w:rPr>
        <w:t>раскол</w:t>
      </w:r>
      <w:r w:rsidRPr="00124F65">
        <w:rPr>
          <w:sz w:val="24"/>
          <w:szCs w:val="24"/>
        </w:rPr>
        <w:t xml:space="preserve">, главой  которого  стал  протопоп </w:t>
      </w:r>
      <w:r w:rsidRPr="00124F65">
        <w:rPr>
          <w:b/>
          <w:i/>
          <w:sz w:val="24"/>
          <w:szCs w:val="24"/>
        </w:rPr>
        <w:t>Аввакум</w:t>
      </w:r>
      <w:r w:rsidRPr="00124F65">
        <w:rPr>
          <w:sz w:val="24"/>
          <w:szCs w:val="24"/>
        </w:rPr>
        <w:t xml:space="preserve">.  Отделившиеся  — </w:t>
      </w:r>
      <w:r w:rsidRPr="00124F65">
        <w:rPr>
          <w:b/>
          <w:i/>
          <w:sz w:val="24"/>
          <w:szCs w:val="24"/>
        </w:rPr>
        <w:t>раскольники-староверы</w:t>
      </w:r>
      <w:r w:rsidRPr="00124F65">
        <w:rPr>
          <w:sz w:val="24"/>
          <w:szCs w:val="24"/>
        </w:rPr>
        <w:t xml:space="preserve">  —   настолько   не   переносили   своих прежних  братьев  по  вере  (</w:t>
      </w:r>
      <w:proofErr w:type="spellStart"/>
      <w:r w:rsidRPr="00124F65">
        <w:rPr>
          <w:sz w:val="24"/>
          <w:szCs w:val="24"/>
        </w:rPr>
        <w:t>никонианцев</w:t>
      </w:r>
      <w:proofErr w:type="spellEnd"/>
      <w:r w:rsidRPr="00124F65">
        <w:rPr>
          <w:sz w:val="24"/>
          <w:szCs w:val="24"/>
        </w:rPr>
        <w:t>),  что  не  хотели,  есть и  пить  из  одной  с  ними  посуды  и  ходить  в  те  церкви,  где  служили по новым книгам.</w:t>
      </w:r>
    </w:p>
    <w:p w14:paraId="2DD829D0" w14:textId="77777777" w:rsidR="00397CE6" w:rsidRPr="00124F65" w:rsidRDefault="00397CE6" w:rsidP="00397CE6">
      <w:pPr>
        <w:ind w:firstLine="708"/>
        <w:jc w:val="both"/>
        <w:rPr>
          <w:sz w:val="24"/>
          <w:szCs w:val="24"/>
        </w:rPr>
      </w:pPr>
      <w:r w:rsidRPr="00124F65">
        <w:rPr>
          <w:sz w:val="24"/>
          <w:szCs w:val="24"/>
        </w:rPr>
        <w:t>К   расколу   примкнула   как   часть   низшего   духовенства, протестовавшего  против  усиления  гнета  со  стороны  церковной   верхушки,   так   и   высшего,   недовольного   стремлением Никона  к  централизации  и  его  самоуправством.  Основную массу   сторонников   «старой   веры»   составляли   посадские люди  и  крестьяне.  Они  напрямую  связывали  ухудшение  своего  положения  и  усиление  крепостничества  с  нововведения­ми  в  Церкви.  Многие  бежали  в  глухие  леса  Поволжья  и  се­вера, в Сибирь.</w:t>
      </w:r>
    </w:p>
    <w:p w14:paraId="58C8E801" w14:textId="77777777" w:rsidR="00397CE6" w:rsidRPr="00124F65" w:rsidRDefault="00397CE6" w:rsidP="00397CE6">
      <w:pPr>
        <w:ind w:firstLine="708"/>
        <w:jc w:val="both"/>
        <w:rPr>
          <w:sz w:val="24"/>
          <w:szCs w:val="24"/>
        </w:rPr>
      </w:pPr>
      <w:r w:rsidRPr="00124F65">
        <w:rPr>
          <w:sz w:val="24"/>
          <w:szCs w:val="24"/>
        </w:rPr>
        <w:t xml:space="preserve">Вскоре  выяснилось,  что  Никон  стремится  использовать  реформу   для   усиления   власти   патриарха.   Постепенно   между царем   и   патриархом,   заявлявшим,   что   «священство   выше царства»,  назревали  разногласия.  В  1658  г.  произошел  открытый  разрыв.  Никон  уехал  в  основанный  им  Новоиерусалимский  Воскресенский  монастырь  под  Москвой.  Он  рассчитывал,  что  царь  вернет  его,  но  этого  не  случилось.  В  1666  — 1667  гг.  в  Москве  был  созван  церковный  собор  с  участием восточных  патриархов.  Собор  лишил  Никона  сана  патриарха.  Он  был  сослан  в  Ферапонтов  монастырь,  а  затем  переведен  в  Кирилло-Белозерскую  обитель.  В  1681  г.  Никону  разрешили  вернуться,  но  в  пути  он  скончался.  Одновременно  на соборе  1666—1667  гг.  староверы  были  отлучены  </w:t>
      </w:r>
      <w:r w:rsidRPr="00124F65">
        <w:rPr>
          <w:sz w:val="24"/>
          <w:szCs w:val="24"/>
        </w:rPr>
        <w:lastRenderedPageBreak/>
        <w:t>от  церкви, преданы  анафеме  как  еретики.  Протопопа  Аввакума  отправили в заточение, а позже он был сожжен заживо.</w:t>
      </w:r>
    </w:p>
    <w:p w14:paraId="2E79473B" w14:textId="77777777" w:rsidR="00397CE6" w:rsidRPr="00124F65" w:rsidRDefault="00397CE6" w:rsidP="00397CE6">
      <w:pPr>
        <w:ind w:firstLine="708"/>
        <w:jc w:val="both"/>
        <w:rPr>
          <w:sz w:val="24"/>
          <w:szCs w:val="24"/>
        </w:rPr>
      </w:pPr>
      <w:r w:rsidRPr="00124F65">
        <w:rPr>
          <w:b/>
          <w:i/>
          <w:sz w:val="24"/>
          <w:szCs w:val="24"/>
        </w:rPr>
        <w:t>Освоение  Сибири</w:t>
      </w:r>
      <w:r w:rsidRPr="00124F65">
        <w:rPr>
          <w:sz w:val="24"/>
          <w:szCs w:val="24"/>
        </w:rPr>
        <w:t xml:space="preserve">.  В  XVII  в.  продолжалось  начатое  Ермаком  присоединение  Сибири  к  России.  Движение  русских  людей  на  восток  возглавляли </w:t>
      </w:r>
      <w:r w:rsidRPr="00124F65">
        <w:rPr>
          <w:i/>
          <w:sz w:val="24"/>
          <w:szCs w:val="24"/>
        </w:rPr>
        <w:t>землепроходцы</w:t>
      </w:r>
      <w:r w:rsidRPr="00124F65">
        <w:rPr>
          <w:sz w:val="24"/>
          <w:szCs w:val="24"/>
        </w:rPr>
        <w:t>,  мечтавшие  увидеть  неведомые  страны  и  найти  сказочные  богатства.  Обычно это  были  казаки  и  «гулящие  люди»,  всегда  готовые  на  рискованные и трудные предприятия.</w:t>
      </w:r>
    </w:p>
    <w:p w14:paraId="7DAE663E" w14:textId="77777777" w:rsidR="00397CE6" w:rsidRPr="00124F65" w:rsidRDefault="00397CE6" w:rsidP="00397CE6">
      <w:pPr>
        <w:ind w:firstLine="708"/>
        <w:jc w:val="both"/>
        <w:rPr>
          <w:sz w:val="24"/>
          <w:szCs w:val="24"/>
        </w:rPr>
      </w:pPr>
      <w:r w:rsidRPr="00124F65">
        <w:rPr>
          <w:sz w:val="24"/>
          <w:szCs w:val="24"/>
        </w:rPr>
        <w:t>Власти  надеялись  найти  в  Сибири  месторождения  драгоценных  металлов,  железа  и  меди.  В  Москве  знали,  что  сибирские  леса  таят  в  себе  огромные  запасы  «мягкого  золота»  — ценнейшего  меха  соболя.  Доходы  от  сделок  с  пушниной  составляли  в  XVII  в.  около  четверти  всех  доходов  казны.  Там, где  появлялась  московская  власть,  местные  жители  платили особый  налог — ясак,  в  состав  которого  входила  главным  образом пушнина.</w:t>
      </w:r>
    </w:p>
    <w:p w14:paraId="26954120" w14:textId="77777777" w:rsidR="00397CE6" w:rsidRPr="00124F65" w:rsidRDefault="00397CE6" w:rsidP="00397CE6">
      <w:pPr>
        <w:ind w:firstLine="708"/>
        <w:jc w:val="both"/>
        <w:rPr>
          <w:sz w:val="24"/>
          <w:szCs w:val="24"/>
        </w:rPr>
      </w:pPr>
      <w:r w:rsidRPr="00124F65">
        <w:rPr>
          <w:sz w:val="24"/>
          <w:szCs w:val="24"/>
        </w:rPr>
        <w:t xml:space="preserve">Пунктами  на  пути  продвижения  русских  в  Сибирь  стали крепости  из  заостренных  вверху  бревен  (остроги)  —  Енисейск (1619),  Красноярск  (1628),  Братск  (1631),  Якутск  (1632),  Иркутск  (1661),  </w:t>
      </w:r>
      <w:proofErr w:type="spellStart"/>
      <w:r w:rsidRPr="00124F65">
        <w:rPr>
          <w:sz w:val="24"/>
          <w:szCs w:val="24"/>
        </w:rPr>
        <w:t>Селенгинск</w:t>
      </w:r>
      <w:proofErr w:type="spellEnd"/>
      <w:r w:rsidRPr="00124F65">
        <w:rPr>
          <w:sz w:val="24"/>
          <w:szCs w:val="24"/>
        </w:rPr>
        <w:t xml:space="preserve">  (1665)  и  др.  После  основания  служилым   человеком </w:t>
      </w:r>
      <w:r w:rsidRPr="00124F65">
        <w:rPr>
          <w:b/>
          <w:i/>
          <w:sz w:val="24"/>
          <w:szCs w:val="24"/>
        </w:rPr>
        <w:t>Петром  Бекетовым</w:t>
      </w:r>
      <w:r w:rsidRPr="00124F65">
        <w:rPr>
          <w:sz w:val="24"/>
          <w:szCs w:val="24"/>
        </w:rPr>
        <w:t xml:space="preserve">   Якутска   первопроходцы  двинулись  по  двум  направлениям.  Одни  устремились на  северо-восток  —  на  реки  Яна,  Индигирка,  Анадырь,  Колыма,  на  Чукотку  и  Камчатку.  Большой  вклад  в  освоение этого   края   внесли </w:t>
      </w:r>
      <w:r w:rsidRPr="00124F65">
        <w:rPr>
          <w:b/>
          <w:i/>
          <w:sz w:val="24"/>
          <w:szCs w:val="24"/>
        </w:rPr>
        <w:t xml:space="preserve">Семен  Дежнёв,  Михаил  </w:t>
      </w:r>
      <w:proofErr w:type="spellStart"/>
      <w:r w:rsidRPr="00124F65">
        <w:rPr>
          <w:b/>
          <w:i/>
          <w:sz w:val="24"/>
          <w:szCs w:val="24"/>
        </w:rPr>
        <w:t>Стадухин</w:t>
      </w:r>
      <w:proofErr w:type="spellEnd"/>
      <w:r w:rsidRPr="00124F65">
        <w:rPr>
          <w:b/>
          <w:i/>
          <w:sz w:val="24"/>
          <w:szCs w:val="24"/>
        </w:rPr>
        <w:t>, Федот  Алексеев</w:t>
      </w:r>
      <w:r w:rsidRPr="00124F65">
        <w:rPr>
          <w:sz w:val="24"/>
          <w:szCs w:val="24"/>
        </w:rPr>
        <w:t>.  В  1648  г.  корабль  (</w:t>
      </w:r>
      <w:proofErr w:type="spellStart"/>
      <w:r w:rsidRPr="00124F65">
        <w:rPr>
          <w:sz w:val="24"/>
          <w:szCs w:val="24"/>
        </w:rPr>
        <w:t>коч</w:t>
      </w:r>
      <w:proofErr w:type="spellEnd"/>
      <w:r w:rsidRPr="00124F65">
        <w:rPr>
          <w:sz w:val="24"/>
          <w:szCs w:val="24"/>
        </w:rPr>
        <w:t>)  Дежнёва  первым прошел  по  проливу  между  Азией  и  Америкой.  Так  было  сделано  одно  из  величайших  географических  открытий,  остав­шееся, правда, тогда малоизвестным.</w:t>
      </w:r>
    </w:p>
    <w:p w14:paraId="46F031FB" w14:textId="77777777" w:rsidR="00397CE6" w:rsidRPr="00124F65" w:rsidRDefault="00397CE6" w:rsidP="00397CE6">
      <w:pPr>
        <w:ind w:firstLine="708"/>
        <w:jc w:val="both"/>
        <w:rPr>
          <w:sz w:val="24"/>
          <w:szCs w:val="24"/>
        </w:rPr>
      </w:pPr>
      <w:r w:rsidRPr="00124F65">
        <w:rPr>
          <w:sz w:val="24"/>
          <w:szCs w:val="24"/>
        </w:rPr>
        <w:t xml:space="preserve">Другой   поток   первопроходцев   устремился   к   Охотскому морю  и  Амуру.  В  1639  —1640  гг.  казаки  под  предводительством </w:t>
      </w:r>
      <w:r w:rsidRPr="00124F65">
        <w:rPr>
          <w:b/>
          <w:i/>
          <w:sz w:val="24"/>
          <w:szCs w:val="24"/>
        </w:rPr>
        <w:t>Ивана  Москвитина</w:t>
      </w:r>
      <w:r w:rsidRPr="00124F65">
        <w:rPr>
          <w:sz w:val="24"/>
          <w:szCs w:val="24"/>
        </w:rPr>
        <w:t xml:space="preserve">  вышли  к  Тихому  океану. </w:t>
      </w:r>
      <w:r w:rsidRPr="00124F65">
        <w:rPr>
          <w:b/>
          <w:i/>
          <w:sz w:val="24"/>
          <w:szCs w:val="24"/>
        </w:rPr>
        <w:t>Василий  Поярков</w:t>
      </w:r>
      <w:r w:rsidRPr="00124F65">
        <w:rPr>
          <w:sz w:val="24"/>
          <w:szCs w:val="24"/>
        </w:rPr>
        <w:t xml:space="preserve">  в  1643  г.  с  отрядом  перешел  Становой  хребет и  спустился  к  Амуру.  Летом  следующего  года  экспедиция вышла  по  нему  к  Охотскому  морю.  В  1650  г. </w:t>
      </w:r>
      <w:r w:rsidRPr="00124F65">
        <w:rPr>
          <w:b/>
          <w:i/>
          <w:sz w:val="24"/>
          <w:szCs w:val="24"/>
        </w:rPr>
        <w:t>Ерофей  Хабаров</w:t>
      </w:r>
      <w:r w:rsidRPr="00124F65">
        <w:rPr>
          <w:sz w:val="24"/>
          <w:szCs w:val="24"/>
        </w:rPr>
        <w:t xml:space="preserve">  захватил  на  Амуре  несколько  городков  местных  племен, а  в  1652  г.  отбил  нападение  отряда  маньчжуров,  захвативших  власть  в  Китае.  В  марте  1655  г.  преемник  Хабарова  на Амуре А. </w:t>
      </w:r>
      <w:r w:rsidRPr="00124F65">
        <w:rPr>
          <w:b/>
          <w:i/>
          <w:sz w:val="24"/>
          <w:szCs w:val="24"/>
        </w:rPr>
        <w:t>Степанов</w:t>
      </w:r>
      <w:r w:rsidRPr="00124F65">
        <w:rPr>
          <w:sz w:val="24"/>
          <w:szCs w:val="24"/>
        </w:rPr>
        <w:t xml:space="preserve">  выдержал  тяжелый  бой  с  10-тысячным войском  маньчжуров.  В  1658  г.  маньчжуры  разгромили  отряд Степанова. Но русские укрепились в верховьях Амура. За  промысловиками  и  сборщиками  ясака  шли  крестьяне. Благодаря  их  труду  Сибирь  уже  в  конце  XVII  в.  питалась  собственным  хлебом.  Знакомство  с  земледельческими  навыками и  бытом  русских  способствовало  развитию  местных  народов. При  этом  и  сами  русские  переселенцы  многому  научились  у сибирских  жителей.  Общая  численность  русского  населения Сибири  к  началу  XVIII  в.  достигла  170  тыс.  душ  мужского пола.</w:t>
      </w:r>
    </w:p>
    <w:p w14:paraId="2CF95CDC" w14:textId="51CCD311" w:rsidR="00E73057" w:rsidRDefault="00E73057" w:rsidP="00397CE6">
      <w:pPr>
        <w:ind w:firstLine="708"/>
        <w:jc w:val="both"/>
        <w:rPr>
          <w:sz w:val="24"/>
          <w:szCs w:val="24"/>
        </w:rPr>
      </w:pPr>
      <w:r w:rsidRPr="00124F65">
        <w:rPr>
          <w:b/>
          <w:i/>
          <w:sz w:val="24"/>
          <w:szCs w:val="24"/>
        </w:rPr>
        <w:t>Внешняя политика</w:t>
      </w:r>
      <w:r w:rsidR="00397CE6" w:rsidRPr="00124F65">
        <w:rPr>
          <w:sz w:val="24"/>
          <w:szCs w:val="24"/>
        </w:rPr>
        <w:t xml:space="preserve">.  </w:t>
      </w:r>
    </w:p>
    <w:p w14:paraId="07BA3D5C" w14:textId="6C91B5D3" w:rsidR="00397CE6" w:rsidRPr="00124F65" w:rsidRDefault="00397CE6" w:rsidP="00397CE6">
      <w:pPr>
        <w:ind w:firstLine="708"/>
        <w:jc w:val="both"/>
        <w:rPr>
          <w:sz w:val="24"/>
          <w:szCs w:val="24"/>
        </w:rPr>
      </w:pPr>
      <w:r w:rsidRPr="00124F65">
        <w:rPr>
          <w:sz w:val="24"/>
          <w:szCs w:val="24"/>
        </w:rPr>
        <w:t>Перед  Россией  после  Смуты  стояли задачи  возвращения  древнерусских  земель,  выход  к  морям, продолжение борьбы с Крымским ханством и Турцией.</w:t>
      </w:r>
    </w:p>
    <w:p w14:paraId="0ED0975D" w14:textId="77777777" w:rsidR="00397CE6" w:rsidRPr="00124F65" w:rsidRDefault="00397CE6" w:rsidP="00397CE6">
      <w:pPr>
        <w:ind w:firstLine="708"/>
        <w:jc w:val="both"/>
        <w:rPr>
          <w:sz w:val="24"/>
          <w:szCs w:val="24"/>
        </w:rPr>
      </w:pPr>
      <w:r w:rsidRPr="00124F65">
        <w:rPr>
          <w:sz w:val="24"/>
          <w:szCs w:val="24"/>
        </w:rPr>
        <w:t xml:space="preserve">В  апреле  1632  г.  в  Речи  Посполитой  умер  король  Сигизмунд  III.  Его  смерть  вызвала  борьбу  за  престол.  Земский  собор  в  Москве  решил  начать  войну  с  Польшей  за  Смоленск. Однако  она  оказалась  неудачной.  В  1634  г.  Россия  и  Польша договорились  о  заключении  «вечного  мира».  Согласно  положениям </w:t>
      </w:r>
      <w:proofErr w:type="spellStart"/>
      <w:r w:rsidRPr="00124F65">
        <w:rPr>
          <w:b/>
          <w:i/>
          <w:sz w:val="24"/>
          <w:szCs w:val="24"/>
        </w:rPr>
        <w:t>Поляновского</w:t>
      </w:r>
      <w:proofErr w:type="spellEnd"/>
      <w:r w:rsidRPr="00124F65">
        <w:rPr>
          <w:b/>
          <w:i/>
          <w:sz w:val="24"/>
          <w:szCs w:val="24"/>
        </w:rPr>
        <w:t xml:space="preserve">  мирного  договора</w:t>
      </w:r>
      <w:r w:rsidRPr="00124F65">
        <w:rPr>
          <w:sz w:val="24"/>
          <w:szCs w:val="24"/>
        </w:rPr>
        <w:t xml:space="preserve">   Россия   отказывалась  от  земель,  утраченных  в  Смутное  время,  но  и  новый польский  король  Владислав  отказался  претендовать  на  титул русского царя.</w:t>
      </w:r>
    </w:p>
    <w:p w14:paraId="734B9350" w14:textId="77777777" w:rsidR="00397CE6" w:rsidRPr="00124F65" w:rsidRDefault="00397CE6" w:rsidP="00397CE6">
      <w:pPr>
        <w:ind w:firstLine="708"/>
        <w:jc w:val="both"/>
        <w:rPr>
          <w:sz w:val="24"/>
          <w:szCs w:val="24"/>
        </w:rPr>
      </w:pPr>
      <w:r w:rsidRPr="00124F65">
        <w:rPr>
          <w:sz w:val="24"/>
          <w:szCs w:val="24"/>
        </w:rPr>
        <w:t xml:space="preserve">Особое  внимание  было  уделено  укреплению  южной  границы  от  нападений  крымских  татар.  Приступили  к  возведению новых  засечных  черт  и  городов.  К  концу  40-х  гг.  XVII  в.  было закончено   сооружение   грандиозной   укрепленной   линии   от реки  Ворскла  через  Белгород  и  Воронеж  до  Тамбова  и  далее на   восток,   получившей   название </w:t>
      </w:r>
      <w:r w:rsidRPr="00124F65">
        <w:rPr>
          <w:b/>
          <w:i/>
          <w:sz w:val="24"/>
          <w:szCs w:val="24"/>
        </w:rPr>
        <w:t>Белгородская  засечная черта</w:t>
      </w:r>
      <w:r w:rsidRPr="00124F65">
        <w:rPr>
          <w:sz w:val="24"/>
          <w:szCs w:val="24"/>
        </w:rPr>
        <w:t>.</w:t>
      </w:r>
    </w:p>
    <w:p w14:paraId="355F5DAC" w14:textId="77777777" w:rsidR="00397CE6" w:rsidRPr="00124F65" w:rsidRDefault="00397CE6" w:rsidP="00397CE6">
      <w:pPr>
        <w:ind w:firstLine="708"/>
        <w:jc w:val="both"/>
        <w:rPr>
          <w:sz w:val="24"/>
          <w:szCs w:val="24"/>
        </w:rPr>
      </w:pPr>
      <w:r w:rsidRPr="00124F65">
        <w:rPr>
          <w:sz w:val="24"/>
          <w:szCs w:val="24"/>
        </w:rPr>
        <w:t>В  1637  г.  донские  казаки  взяли  турецкую  крепость Азов. Однако  Россия  не  решилась  начать  войну  с  Турцией,  и  в  1642  г. казаки ушли.</w:t>
      </w:r>
    </w:p>
    <w:p w14:paraId="269961D5" w14:textId="77777777" w:rsidR="00397CE6" w:rsidRPr="00124F65" w:rsidRDefault="00397CE6" w:rsidP="00397CE6">
      <w:pPr>
        <w:ind w:firstLine="708"/>
        <w:jc w:val="both"/>
        <w:rPr>
          <w:sz w:val="24"/>
          <w:szCs w:val="24"/>
        </w:rPr>
      </w:pPr>
      <w:r w:rsidRPr="00124F65">
        <w:rPr>
          <w:sz w:val="24"/>
          <w:szCs w:val="24"/>
        </w:rPr>
        <w:t xml:space="preserve">В  1648  г.  в  Речи  Посполитой  вспыхнуло  национально- освободительное    восстание    против    польско-католического гнета.   Толчком   послужило   выступление   запорожских   казаков  во  главе  с  гетманом </w:t>
      </w:r>
      <w:r w:rsidRPr="00124F65">
        <w:rPr>
          <w:b/>
          <w:i/>
          <w:sz w:val="24"/>
          <w:szCs w:val="24"/>
        </w:rPr>
        <w:t>Богданом  Хмельницким</w:t>
      </w:r>
      <w:r w:rsidRPr="00124F65">
        <w:rPr>
          <w:sz w:val="24"/>
          <w:szCs w:val="24"/>
        </w:rPr>
        <w:t xml:space="preserve">. В 1648 — 1649 гг.  восставшие  </w:t>
      </w:r>
      <w:r w:rsidRPr="00124F65">
        <w:rPr>
          <w:sz w:val="24"/>
          <w:szCs w:val="24"/>
        </w:rPr>
        <w:lastRenderedPageBreak/>
        <w:t>одержали  крупные  победы  над  польскими  войсками.  С  первых  месяцев  восстания  Хмельницкий  обращался  за  помощью  в  Москву,  предлагая  Алексею  Михайловичу  взять  Украину  под  свою  власть.  Это  означало  войну с  Речью  Посполитой.  Просьбы  о  помощи  стали  еще  более  настойчивыми после поражений повстанцев в 1651 г.</w:t>
      </w:r>
    </w:p>
    <w:p w14:paraId="654AF3C1" w14:textId="77777777" w:rsidR="00397CE6" w:rsidRPr="00124F65" w:rsidRDefault="00397CE6" w:rsidP="00397CE6">
      <w:pPr>
        <w:ind w:firstLine="708"/>
        <w:jc w:val="both"/>
        <w:rPr>
          <w:sz w:val="24"/>
          <w:szCs w:val="24"/>
        </w:rPr>
      </w:pPr>
      <w:r w:rsidRPr="00124F65">
        <w:rPr>
          <w:sz w:val="24"/>
          <w:szCs w:val="24"/>
        </w:rPr>
        <w:t xml:space="preserve">В  1653  г.  Земский  собор  в  Москве  постановил  принять  в подданство  гетмана  Б.  М.  Хмельницкого  и  Малороссию  (так называли  Украину).  8  января  1654  г.  в  городе </w:t>
      </w:r>
      <w:proofErr w:type="spellStart"/>
      <w:r w:rsidRPr="00124F65">
        <w:rPr>
          <w:b/>
          <w:i/>
          <w:sz w:val="24"/>
          <w:szCs w:val="24"/>
        </w:rPr>
        <w:t>Переяславле</w:t>
      </w:r>
      <w:proofErr w:type="spellEnd"/>
      <w:r w:rsidRPr="00124F65">
        <w:rPr>
          <w:sz w:val="24"/>
          <w:szCs w:val="24"/>
        </w:rPr>
        <w:t xml:space="preserve"> была  собрана  рада  (совет)  казаков,  принявший  решение  о  переходе  Малороссии  в  подданство  России.  Украина  входила  в состав России с сохранением значительной автономии.</w:t>
      </w:r>
    </w:p>
    <w:p w14:paraId="077628FB" w14:textId="77777777" w:rsidR="00397CE6" w:rsidRPr="00124F65" w:rsidRDefault="00397CE6" w:rsidP="00397CE6">
      <w:pPr>
        <w:ind w:firstLine="708"/>
        <w:jc w:val="both"/>
        <w:rPr>
          <w:sz w:val="24"/>
          <w:szCs w:val="24"/>
        </w:rPr>
      </w:pPr>
      <w:r w:rsidRPr="00124F65">
        <w:rPr>
          <w:sz w:val="24"/>
          <w:szCs w:val="24"/>
        </w:rPr>
        <w:t>В  1654  г.  началась  русско-польская  война  за  Белоруссию и  Украину.  В  сентябре  русскими  войсками  был  взят  Смоленск и  ряд  других  городов.  Успешно  действовали  и  войска  Хмельницкого.  Но  летом  1655  г.  Польше  объявила  войну  Швеция. Опасаясь  усиления  Швеции  на  Балтике,  в  мае  1656  г.  Россия начала  войну  с  этой  страной.  Первоначально  она  складывалась  успешно  для  русских,  однако  овладеть  главными  городами  Прибалтики  не  удалось.  В  1658  г.  правительству  России пришлось  пойти  на  заключение  перемирия  со  Швецией,  так как  возобновилась  война  с  Польшей.  В  это  время  обстановка на  Украине  резко  ухудшилась.  Гетманы,  сменившие  умершего  Хмельницкого,  один  за  другим  переходили  на  сторону Польши  или  турецкого  султана.  Это  вызывало  столкновения между   украинскими   казаками   и   требовало   вмешательства России.  В  1660  г.  русско-украинская  армия  потерпела  тяжелое  поражение  от  польско-крымских  войск.  К  началу  1661  г. Польша  захватила  всю  Правобережную  Украину  (без  Киева). В  июне  1661  г.  Россия  была  вынуждена  заключить  со  Швецией «вечный мир», вернув ей ряд городов.</w:t>
      </w:r>
    </w:p>
    <w:p w14:paraId="5B0ECDF1" w14:textId="77777777" w:rsidR="00397CE6" w:rsidRPr="00124F65" w:rsidRDefault="00397CE6" w:rsidP="00397CE6">
      <w:pPr>
        <w:ind w:firstLine="708"/>
        <w:jc w:val="both"/>
        <w:rPr>
          <w:sz w:val="24"/>
          <w:szCs w:val="24"/>
        </w:rPr>
      </w:pPr>
      <w:r w:rsidRPr="00124F65">
        <w:rPr>
          <w:sz w:val="24"/>
          <w:szCs w:val="24"/>
        </w:rPr>
        <w:t xml:space="preserve">Война  с  Речью  Посполитой  продолжалась  до  1667  г.,  истощив  обе  стороны.  30  января  в  деревне </w:t>
      </w:r>
      <w:proofErr w:type="spellStart"/>
      <w:r w:rsidRPr="00124F65">
        <w:rPr>
          <w:b/>
          <w:i/>
          <w:sz w:val="24"/>
          <w:szCs w:val="24"/>
        </w:rPr>
        <w:t>Андрусово</w:t>
      </w:r>
      <w:proofErr w:type="spellEnd"/>
      <w:r w:rsidRPr="00124F65">
        <w:rPr>
          <w:sz w:val="24"/>
          <w:szCs w:val="24"/>
        </w:rPr>
        <w:t xml:space="preserve">  было  заключено  перемирие  на  13,5  лет.  Россия  получала  Смоленскую землю, Левобережную Украину и Киев.</w:t>
      </w:r>
    </w:p>
    <w:p w14:paraId="61FF8F8F" w14:textId="77777777" w:rsidR="00397CE6" w:rsidRPr="00124F65" w:rsidRDefault="00397CE6" w:rsidP="00397CE6">
      <w:pPr>
        <w:ind w:firstLine="708"/>
        <w:jc w:val="both"/>
        <w:rPr>
          <w:sz w:val="24"/>
          <w:szCs w:val="24"/>
        </w:rPr>
      </w:pPr>
      <w:r w:rsidRPr="00124F65">
        <w:rPr>
          <w:sz w:val="24"/>
          <w:szCs w:val="24"/>
        </w:rPr>
        <w:t xml:space="preserve">В  1672  г.  Османская  империя  захватила  у  Польши  часть Украины.  В  1676  —1677  гг.  разгорелись  активные  боевые действия  между  Россией  и  Турцией.  Турецко-татарская  армия  пыталась  взять  город Чигирин  —  резиденцию  гетманов Украины. Русская армия  воеводы </w:t>
      </w:r>
      <w:r w:rsidRPr="00124F65">
        <w:rPr>
          <w:b/>
          <w:i/>
          <w:sz w:val="24"/>
          <w:szCs w:val="24"/>
        </w:rPr>
        <w:t>Г.Г. Ромодановского</w:t>
      </w:r>
      <w:r w:rsidRPr="00124F65">
        <w:rPr>
          <w:sz w:val="24"/>
          <w:szCs w:val="24"/>
        </w:rPr>
        <w:t xml:space="preserve">   отразила  наступление  турок.  В  июне  1678  г.  огромное  </w:t>
      </w:r>
      <w:proofErr w:type="spellStart"/>
      <w:r w:rsidRPr="00124F65">
        <w:rPr>
          <w:sz w:val="24"/>
          <w:szCs w:val="24"/>
        </w:rPr>
        <w:t>турецко­татарское</w:t>
      </w:r>
      <w:proofErr w:type="spellEnd"/>
      <w:r w:rsidRPr="00124F65">
        <w:rPr>
          <w:sz w:val="24"/>
          <w:szCs w:val="24"/>
        </w:rPr>
        <w:t xml:space="preserve">  войско  вновь  осадило  Чигирин.  Русско-украинские войска  разбили  турецкий  заслон,  но  подошли  к  Чигирину слишком  поздно.  После  ожесточенных  боев  гарнизон  оставил развалины   крепости,   русская   армия   отступила   за   Днепр. В  1681  г.  в Бахчисарае  был  заключен  договор  о  перемирии на 20 лет между Россией, Турцией и Крымским ханством.</w:t>
      </w:r>
    </w:p>
    <w:p w14:paraId="24334834" w14:textId="77777777" w:rsidR="00397CE6" w:rsidRPr="00124F65" w:rsidRDefault="00397CE6" w:rsidP="00397CE6">
      <w:pPr>
        <w:ind w:firstLine="708"/>
        <w:jc w:val="both"/>
        <w:rPr>
          <w:sz w:val="24"/>
          <w:szCs w:val="24"/>
        </w:rPr>
      </w:pPr>
      <w:r w:rsidRPr="00124F65">
        <w:rPr>
          <w:sz w:val="24"/>
          <w:szCs w:val="24"/>
        </w:rPr>
        <w:t>В  1686  г.  между  Россией  и  Польшей  был  подписан  «вечный  мир»,  подтвердивший  переход  к  России  Левобережной Украины и Киева.</w:t>
      </w:r>
    </w:p>
    <w:p w14:paraId="5552AB82" w14:textId="77777777" w:rsidR="00397CE6" w:rsidRPr="00124F65" w:rsidRDefault="00397CE6" w:rsidP="00E73057">
      <w:pPr>
        <w:jc w:val="both"/>
        <w:rPr>
          <w:sz w:val="24"/>
          <w:szCs w:val="24"/>
        </w:rPr>
      </w:pPr>
    </w:p>
    <w:p w14:paraId="61ACB2A4" w14:textId="77777777" w:rsidR="00397CE6" w:rsidRPr="00124F65" w:rsidRDefault="00397CE6" w:rsidP="00D65663">
      <w:pPr>
        <w:jc w:val="both"/>
        <w:rPr>
          <w:b/>
          <w:i/>
          <w:sz w:val="24"/>
          <w:szCs w:val="24"/>
        </w:rPr>
      </w:pPr>
      <w:r w:rsidRPr="00124F65">
        <w:rPr>
          <w:b/>
          <w:i/>
          <w:sz w:val="24"/>
          <w:szCs w:val="24"/>
        </w:rPr>
        <w:t>ВОПРОСЫ И ЗАДАНИЯ</w:t>
      </w:r>
    </w:p>
    <w:p w14:paraId="394E3550" w14:textId="77777777" w:rsidR="00397CE6" w:rsidRPr="00124F65" w:rsidRDefault="00397CE6" w:rsidP="00397CE6">
      <w:pPr>
        <w:ind w:firstLine="708"/>
        <w:jc w:val="both"/>
        <w:rPr>
          <w:sz w:val="24"/>
          <w:szCs w:val="24"/>
        </w:rPr>
      </w:pPr>
    </w:p>
    <w:p w14:paraId="086021F2" w14:textId="30DD3FC6" w:rsidR="00397CE6" w:rsidRPr="00124F65" w:rsidRDefault="00397CE6" w:rsidP="00E73057">
      <w:pPr>
        <w:jc w:val="both"/>
        <w:rPr>
          <w:sz w:val="24"/>
          <w:szCs w:val="24"/>
        </w:rPr>
      </w:pPr>
      <w:r w:rsidRPr="00124F65">
        <w:rPr>
          <w:sz w:val="24"/>
          <w:szCs w:val="24"/>
        </w:rPr>
        <w:t xml:space="preserve">1.  </w:t>
      </w:r>
      <w:r w:rsidR="00E73057" w:rsidRPr="00124F65">
        <w:rPr>
          <w:sz w:val="24"/>
          <w:szCs w:val="24"/>
        </w:rPr>
        <w:t>Что такое абсолютизм</w:t>
      </w:r>
      <w:r w:rsidRPr="00124F65">
        <w:rPr>
          <w:sz w:val="24"/>
          <w:szCs w:val="24"/>
        </w:rPr>
        <w:t xml:space="preserve">?  </w:t>
      </w:r>
      <w:r w:rsidR="00E73057" w:rsidRPr="00124F65">
        <w:rPr>
          <w:sz w:val="24"/>
          <w:szCs w:val="24"/>
        </w:rPr>
        <w:t>В чем состояли причины его складывания</w:t>
      </w:r>
      <w:r w:rsidRPr="00124F65">
        <w:rPr>
          <w:sz w:val="24"/>
          <w:szCs w:val="24"/>
        </w:rPr>
        <w:t xml:space="preserve"> в России?</w:t>
      </w:r>
    </w:p>
    <w:p w14:paraId="6B02F942" w14:textId="0F1D250B" w:rsidR="00397CE6" w:rsidRPr="00124F65" w:rsidRDefault="00397CE6" w:rsidP="00E73057">
      <w:pPr>
        <w:jc w:val="both"/>
        <w:rPr>
          <w:sz w:val="24"/>
          <w:szCs w:val="24"/>
        </w:rPr>
      </w:pPr>
      <w:r w:rsidRPr="00124F65">
        <w:rPr>
          <w:sz w:val="24"/>
          <w:szCs w:val="24"/>
        </w:rPr>
        <w:t xml:space="preserve">2.  </w:t>
      </w:r>
      <w:r w:rsidR="00E73057" w:rsidRPr="00124F65">
        <w:rPr>
          <w:sz w:val="24"/>
          <w:szCs w:val="24"/>
        </w:rPr>
        <w:t>Какие изменения в государственном управлении были характерны</w:t>
      </w:r>
      <w:r w:rsidRPr="00124F65">
        <w:rPr>
          <w:sz w:val="24"/>
          <w:szCs w:val="24"/>
        </w:rPr>
        <w:t xml:space="preserve"> для России XVII в.?</w:t>
      </w:r>
    </w:p>
    <w:p w14:paraId="6C214997" w14:textId="77777777" w:rsidR="00397CE6" w:rsidRPr="00124F65" w:rsidRDefault="00397CE6" w:rsidP="00E73057">
      <w:pPr>
        <w:jc w:val="both"/>
        <w:rPr>
          <w:sz w:val="24"/>
          <w:szCs w:val="24"/>
        </w:rPr>
      </w:pPr>
      <w:r w:rsidRPr="00124F65">
        <w:rPr>
          <w:sz w:val="24"/>
          <w:szCs w:val="24"/>
        </w:rPr>
        <w:t>3.  Составьте схему управления Россией в XVII в.</w:t>
      </w:r>
    </w:p>
    <w:p w14:paraId="5411265B" w14:textId="6B01619A" w:rsidR="00397CE6" w:rsidRPr="00124F65" w:rsidRDefault="00397CE6" w:rsidP="00E73057">
      <w:pPr>
        <w:jc w:val="both"/>
        <w:rPr>
          <w:sz w:val="24"/>
          <w:szCs w:val="24"/>
        </w:rPr>
      </w:pPr>
      <w:r w:rsidRPr="00124F65">
        <w:rPr>
          <w:sz w:val="24"/>
          <w:szCs w:val="24"/>
        </w:rPr>
        <w:t xml:space="preserve">4.  </w:t>
      </w:r>
      <w:r w:rsidR="00E73057" w:rsidRPr="00124F65">
        <w:rPr>
          <w:sz w:val="24"/>
          <w:szCs w:val="24"/>
        </w:rPr>
        <w:t>В каком направлении происходило реформирование русской</w:t>
      </w:r>
      <w:r w:rsidRPr="00124F65">
        <w:rPr>
          <w:sz w:val="24"/>
          <w:szCs w:val="24"/>
        </w:rPr>
        <w:t xml:space="preserve"> армии в XVII в.?</w:t>
      </w:r>
    </w:p>
    <w:p w14:paraId="30F95EAE" w14:textId="60F5EF82" w:rsidR="00397CE6" w:rsidRPr="00124F65" w:rsidRDefault="00397CE6" w:rsidP="00E73057">
      <w:pPr>
        <w:jc w:val="both"/>
        <w:rPr>
          <w:sz w:val="24"/>
          <w:szCs w:val="24"/>
        </w:rPr>
      </w:pPr>
      <w:r w:rsidRPr="00124F65">
        <w:rPr>
          <w:sz w:val="24"/>
          <w:szCs w:val="24"/>
        </w:rPr>
        <w:t xml:space="preserve">5.  </w:t>
      </w:r>
      <w:r w:rsidR="00E73057" w:rsidRPr="00124F65">
        <w:rPr>
          <w:sz w:val="24"/>
          <w:szCs w:val="24"/>
        </w:rPr>
        <w:t>Какие реформы провел патриарх Никон</w:t>
      </w:r>
      <w:r w:rsidRPr="00124F65">
        <w:rPr>
          <w:sz w:val="24"/>
          <w:szCs w:val="24"/>
        </w:rPr>
        <w:t xml:space="preserve">?  </w:t>
      </w:r>
      <w:r w:rsidR="00E73057" w:rsidRPr="00124F65">
        <w:rPr>
          <w:sz w:val="24"/>
          <w:szCs w:val="24"/>
        </w:rPr>
        <w:t>К каким последствиям они привели</w:t>
      </w:r>
      <w:r w:rsidRPr="00124F65">
        <w:rPr>
          <w:sz w:val="24"/>
          <w:szCs w:val="24"/>
        </w:rPr>
        <w:t xml:space="preserve">?  </w:t>
      </w:r>
      <w:r w:rsidR="00E73057" w:rsidRPr="00124F65">
        <w:rPr>
          <w:sz w:val="24"/>
          <w:szCs w:val="24"/>
        </w:rPr>
        <w:t>В чем состояли причины конфликта между</w:t>
      </w:r>
      <w:r w:rsidRPr="00124F65">
        <w:rPr>
          <w:sz w:val="24"/>
          <w:szCs w:val="24"/>
        </w:rPr>
        <w:t xml:space="preserve"> </w:t>
      </w:r>
      <w:r w:rsidR="00E73057" w:rsidRPr="00124F65">
        <w:rPr>
          <w:sz w:val="24"/>
          <w:szCs w:val="24"/>
        </w:rPr>
        <w:t>царем Алексеем Михайловичем и патриархом Никоном</w:t>
      </w:r>
      <w:r w:rsidRPr="00124F65">
        <w:rPr>
          <w:sz w:val="24"/>
          <w:szCs w:val="24"/>
        </w:rPr>
        <w:t>?  Как он завершился?</w:t>
      </w:r>
    </w:p>
    <w:p w14:paraId="69B20915" w14:textId="77777777" w:rsidR="00397CE6" w:rsidRPr="00124F65" w:rsidRDefault="00397CE6" w:rsidP="00E73057">
      <w:pPr>
        <w:jc w:val="both"/>
        <w:rPr>
          <w:sz w:val="24"/>
          <w:szCs w:val="24"/>
        </w:rPr>
      </w:pPr>
      <w:r w:rsidRPr="00124F65">
        <w:rPr>
          <w:sz w:val="24"/>
          <w:szCs w:val="24"/>
        </w:rPr>
        <w:t>6.  Расскажите об освоение Сибири русскими людьми в XVII в,</w:t>
      </w:r>
    </w:p>
    <w:p w14:paraId="6E135C98" w14:textId="0DD8E662" w:rsidR="00397CE6" w:rsidRPr="00124F65" w:rsidRDefault="00397CE6" w:rsidP="00E73057">
      <w:pPr>
        <w:jc w:val="both"/>
        <w:rPr>
          <w:sz w:val="24"/>
          <w:szCs w:val="24"/>
        </w:rPr>
      </w:pPr>
      <w:r w:rsidRPr="00124F65">
        <w:rPr>
          <w:sz w:val="24"/>
          <w:szCs w:val="24"/>
        </w:rPr>
        <w:t xml:space="preserve">7.  </w:t>
      </w:r>
      <w:r w:rsidR="00E73057" w:rsidRPr="00124F65">
        <w:rPr>
          <w:sz w:val="24"/>
          <w:szCs w:val="24"/>
        </w:rPr>
        <w:t>Какие внешнеполитические задачи стояли перед Россией в</w:t>
      </w:r>
      <w:r w:rsidRPr="00124F65">
        <w:rPr>
          <w:sz w:val="24"/>
          <w:szCs w:val="24"/>
        </w:rPr>
        <w:t xml:space="preserve"> </w:t>
      </w:r>
      <w:r w:rsidR="00E73057" w:rsidRPr="00124F65">
        <w:rPr>
          <w:sz w:val="24"/>
          <w:szCs w:val="24"/>
        </w:rPr>
        <w:t>XVII в.</w:t>
      </w:r>
      <w:r w:rsidRPr="00124F65">
        <w:rPr>
          <w:sz w:val="24"/>
          <w:szCs w:val="24"/>
        </w:rPr>
        <w:t xml:space="preserve">?  </w:t>
      </w:r>
      <w:r w:rsidR="00E73057" w:rsidRPr="00124F65">
        <w:rPr>
          <w:sz w:val="24"/>
          <w:szCs w:val="24"/>
        </w:rPr>
        <w:t>Какие из этих задач удалось решить, а какие нет</w:t>
      </w:r>
      <w:r w:rsidRPr="00124F65">
        <w:rPr>
          <w:sz w:val="24"/>
          <w:szCs w:val="24"/>
        </w:rPr>
        <w:t>?  Почему?</w:t>
      </w:r>
    </w:p>
    <w:p w14:paraId="46031B71" w14:textId="00409379" w:rsidR="00397CE6" w:rsidRDefault="00397CE6" w:rsidP="00E73057">
      <w:pPr>
        <w:pStyle w:val="a5"/>
        <w:spacing w:line="276" w:lineRule="auto"/>
        <w:ind w:left="284"/>
        <w:jc w:val="both"/>
        <w:rPr>
          <w:szCs w:val="28"/>
        </w:rPr>
      </w:pPr>
    </w:p>
    <w:p w14:paraId="48663F21" w14:textId="3D5D1810" w:rsidR="00397CE6" w:rsidRDefault="00397CE6" w:rsidP="00432844">
      <w:pPr>
        <w:pStyle w:val="a5"/>
        <w:spacing w:line="276" w:lineRule="auto"/>
        <w:ind w:left="284" w:hanging="284"/>
        <w:jc w:val="both"/>
        <w:rPr>
          <w:szCs w:val="28"/>
        </w:rPr>
      </w:pPr>
    </w:p>
    <w:p w14:paraId="3770E9CA" w14:textId="77777777" w:rsidR="00B40D0F" w:rsidRDefault="00B40D0F" w:rsidP="00432844">
      <w:pPr>
        <w:pStyle w:val="a5"/>
        <w:spacing w:line="276" w:lineRule="auto"/>
        <w:ind w:left="284" w:hanging="284"/>
        <w:jc w:val="both"/>
        <w:rPr>
          <w:szCs w:val="28"/>
        </w:rPr>
      </w:pPr>
    </w:p>
    <w:p w14:paraId="08D36FD9" w14:textId="01C5CB45" w:rsidR="00B40D0F" w:rsidRDefault="00B40D0F" w:rsidP="00B40D0F">
      <w:pPr>
        <w:jc w:val="both"/>
        <w:rPr>
          <w:b/>
          <w:bCs/>
          <w:sz w:val="24"/>
          <w:szCs w:val="24"/>
          <w:lang w:eastAsia="ru-RU"/>
        </w:rPr>
      </w:pPr>
      <w:r w:rsidRPr="00C444BA">
        <w:rPr>
          <w:b/>
          <w:bCs/>
          <w:sz w:val="24"/>
          <w:szCs w:val="24"/>
          <w:lang w:eastAsia="ru-RU"/>
        </w:rPr>
        <w:lastRenderedPageBreak/>
        <w:t>События</w:t>
      </w:r>
      <w:r>
        <w:rPr>
          <w:b/>
          <w:bCs/>
          <w:sz w:val="24"/>
          <w:szCs w:val="24"/>
          <w:lang w:eastAsia="ru-RU"/>
        </w:rPr>
        <w:t xml:space="preserve"> / </w:t>
      </w:r>
      <w:r w:rsidRPr="00C444BA">
        <w:rPr>
          <w:b/>
          <w:bCs/>
          <w:sz w:val="24"/>
          <w:szCs w:val="24"/>
          <w:lang w:eastAsia="ru-RU"/>
        </w:rPr>
        <w:t>даты:</w:t>
      </w:r>
    </w:p>
    <w:p w14:paraId="1C13C43A" w14:textId="77777777" w:rsidR="00B40D0F" w:rsidRPr="00C444BA" w:rsidRDefault="00B40D0F" w:rsidP="00B40D0F">
      <w:pPr>
        <w:jc w:val="both"/>
        <w:rPr>
          <w:sz w:val="24"/>
          <w:szCs w:val="24"/>
          <w:lang w:eastAsia="ru-RU"/>
        </w:rPr>
      </w:pPr>
    </w:p>
    <w:p w14:paraId="32769FD7" w14:textId="77777777" w:rsidR="00B40D0F" w:rsidRPr="00C444BA" w:rsidRDefault="00B40D0F" w:rsidP="00B40D0F">
      <w:pPr>
        <w:jc w:val="both"/>
        <w:rPr>
          <w:sz w:val="24"/>
          <w:szCs w:val="24"/>
          <w:lang w:eastAsia="ru-RU"/>
        </w:rPr>
      </w:pPr>
      <w:r w:rsidRPr="00C444BA">
        <w:rPr>
          <w:sz w:val="24"/>
          <w:szCs w:val="24"/>
          <w:lang w:eastAsia="ru-RU"/>
        </w:rPr>
        <w:t>1505 – 1533 – княжение Василия III</w:t>
      </w:r>
    </w:p>
    <w:p w14:paraId="0BDEC3F0" w14:textId="77777777" w:rsidR="00B40D0F" w:rsidRPr="00C444BA" w:rsidRDefault="00B40D0F" w:rsidP="00B40D0F">
      <w:pPr>
        <w:jc w:val="both"/>
        <w:rPr>
          <w:sz w:val="24"/>
          <w:szCs w:val="24"/>
          <w:lang w:eastAsia="ru-RU"/>
        </w:rPr>
      </w:pPr>
      <w:r w:rsidRPr="00C444BA">
        <w:rPr>
          <w:sz w:val="24"/>
          <w:szCs w:val="24"/>
          <w:lang w:eastAsia="ru-RU"/>
        </w:rPr>
        <w:t>1510 – присоединение к Москве Псковской земли</w:t>
      </w:r>
    </w:p>
    <w:p w14:paraId="7C0F96F1" w14:textId="77777777" w:rsidR="00B40D0F" w:rsidRPr="00C444BA" w:rsidRDefault="00B40D0F" w:rsidP="00B40D0F">
      <w:pPr>
        <w:jc w:val="both"/>
        <w:rPr>
          <w:sz w:val="24"/>
          <w:szCs w:val="24"/>
          <w:lang w:eastAsia="ru-RU"/>
        </w:rPr>
      </w:pPr>
      <w:r w:rsidRPr="00C444BA">
        <w:rPr>
          <w:sz w:val="24"/>
          <w:szCs w:val="24"/>
          <w:lang w:eastAsia="ru-RU"/>
        </w:rPr>
        <w:t>1514 – возвращение Смоленска</w:t>
      </w:r>
    </w:p>
    <w:p w14:paraId="7D1E83B3" w14:textId="77777777" w:rsidR="00B40D0F" w:rsidRPr="00C444BA" w:rsidRDefault="00B40D0F" w:rsidP="00B40D0F">
      <w:pPr>
        <w:jc w:val="both"/>
        <w:rPr>
          <w:sz w:val="24"/>
          <w:szCs w:val="24"/>
          <w:lang w:eastAsia="ru-RU"/>
        </w:rPr>
      </w:pPr>
      <w:r w:rsidRPr="00C444BA">
        <w:rPr>
          <w:sz w:val="24"/>
          <w:szCs w:val="24"/>
          <w:lang w:eastAsia="ru-RU"/>
        </w:rPr>
        <w:t>1521 – включение в состав Московского государства Рязанской земли</w:t>
      </w:r>
    </w:p>
    <w:p w14:paraId="16AF5674" w14:textId="77777777" w:rsidR="00B40D0F" w:rsidRPr="00C444BA" w:rsidRDefault="00B40D0F" w:rsidP="00B40D0F">
      <w:pPr>
        <w:jc w:val="both"/>
        <w:rPr>
          <w:sz w:val="24"/>
          <w:szCs w:val="24"/>
          <w:lang w:eastAsia="ru-RU"/>
        </w:rPr>
      </w:pPr>
      <w:r w:rsidRPr="00C444BA">
        <w:rPr>
          <w:sz w:val="24"/>
          <w:szCs w:val="24"/>
          <w:lang w:eastAsia="ru-RU"/>
        </w:rPr>
        <w:t>1533 – 1584 – княжение (царствование) Ивана IV Васильевича Грозного.</w:t>
      </w:r>
    </w:p>
    <w:p w14:paraId="5F944D52" w14:textId="77777777" w:rsidR="00B40D0F" w:rsidRPr="00C444BA" w:rsidRDefault="00B40D0F" w:rsidP="00B40D0F">
      <w:pPr>
        <w:jc w:val="both"/>
        <w:rPr>
          <w:sz w:val="24"/>
          <w:szCs w:val="24"/>
          <w:lang w:eastAsia="ru-RU"/>
        </w:rPr>
      </w:pPr>
      <w:r w:rsidRPr="00C444BA">
        <w:rPr>
          <w:sz w:val="24"/>
          <w:szCs w:val="24"/>
          <w:lang w:eastAsia="ru-RU"/>
        </w:rPr>
        <w:t>1533 – 1538 – регентство Елены Глинской</w:t>
      </w:r>
    </w:p>
    <w:p w14:paraId="576730EF" w14:textId="77777777" w:rsidR="00B40D0F" w:rsidRPr="00C444BA" w:rsidRDefault="00B40D0F" w:rsidP="00B40D0F">
      <w:pPr>
        <w:jc w:val="both"/>
        <w:rPr>
          <w:sz w:val="24"/>
          <w:szCs w:val="24"/>
          <w:lang w:eastAsia="ru-RU"/>
        </w:rPr>
      </w:pPr>
      <w:r w:rsidRPr="00C444BA">
        <w:rPr>
          <w:sz w:val="24"/>
          <w:szCs w:val="24"/>
          <w:lang w:eastAsia="ru-RU"/>
        </w:rPr>
        <w:t>1538 – 1547 – боярское правление</w:t>
      </w:r>
    </w:p>
    <w:p w14:paraId="2CCD1B1D" w14:textId="77777777" w:rsidR="00B40D0F" w:rsidRPr="00C444BA" w:rsidRDefault="00B40D0F" w:rsidP="00B40D0F">
      <w:pPr>
        <w:jc w:val="both"/>
        <w:rPr>
          <w:sz w:val="24"/>
          <w:szCs w:val="24"/>
          <w:lang w:eastAsia="ru-RU"/>
        </w:rPr>
      </w:pPr>
      <w:r w:rsidRPr="00C444BA">
        <w:rPr>
          <w:sz w:val="24"/>
          <w:szCs w:val="24"/>
          <w:lang w:eastAsia="ru-RU"/>
        </w:rPr>
        <w:t>1547 – принятие Иваном Грозным царского титула</w:t>
      </w:r>
    </w:p>
    <w:p w14:paraId="5395FCA7" w14:textId="77777777" w:rsidR="00B40D0F" w:rsidRPr="00C444BA" w:rsidRDefault="00B40D0F" w:rsidP="00B40D0F">
      <w:pPr>
        <w:jc w:val="both"/>
        <w:rPr>
          <w:sz w:val="24"/>
          <w:szCs w:val="24"/>
          <w:lang w:eastAsia="ru-RU"/>
        </w:rPr>
      </w:pPr>
      <w:r w:rsidRPr="00C444BA">
        <w:rPr>
          <w:sz w:val="24"/>
          <w:szCs w:val="24"/>
          <w:lang w:eastAsia="ru-RU"/>
        </w:rPr>
        <w:t>1549 – первый Земский собор</w:t>
      </w:r>
    </w:p>
    <w:p w14:paraId="3C0A79B2" w14:textId="77777777" w:rsidR="00B40D0F" w:rsidRPr="00C444BA" w:rsidRDefault="00B40D0F" w:rsidP="00B40D0F">
      <w:pPr>
        <w:jc w:val="both"/>
        <w:rPr>
          <w:sz w:val="24"/>
          <w:szCs w:val="24"/>
          <w:lang w:eastAsia="ru-RU"/>
        </w:rPr>
      </w:pPr>
      <w:r w:rsidRPr="00C444BA">
        <w:rPr>
          <w:sz w:val="24"/>
          <w:szCs w:val="24"/>
          <w:lang w:eastAsia="ru-RU"/>
        </w:rPr>
        <w:t>1550 – принятие «Царского судебника»</w:t>
      </w:r>
    </w:p>
    <w:p w14:paraId="78EB7222" w14:textId="77777777" w:rsidR="00B40D0F" w:rsidRPr="00C444BA" w:rsidRDefault="00B40D0F" w:rsidP="00B40D0F">
      <w:pPr>
        <w:jc w:val="both"/>
        <w:rPr>
          <w:sz w:val="24"/>
          <w:szCs w:val="24"/>
          <w:lang w:eastAsia="ru-RU"/>
        </w:rPr>
      </w:pPr>
      <w:r w:rsidRPr="00C444BA">
        <w:rPr>
          <w:sz w:val="24"/>
          <w:szCs w:val="24"/>
          <w:lang w:eastAsia="ru-RU"/>
        </w:rPr>
        <w:t>1552 – взятие русскими войсками Казани</w:t>
      </w:r>
    </w:p>
    <w:p w14:paraId="7B8685B3" w14:textId="77777777" w:rsidR="00B40D0F" w:rsidRPr="00C444BA" w:rsidRDefault="00B40D0F" w:rsidP="00B40D0F">
      <w:pPr>
        <w:jc w:val="both"/>
        <w:rPr>
          <w:sz w:val="24"/>
          <w:szCs w:val="24"/>
          <w:lang w:eastAsia="ru-RU"/>
        </w:rPr>
      </w:pPr>
      <w:r w:rsidRPr="00C444BA">
        <w:rPr>
          <w:sz w:val="24"/>
          <w:szCs w:val="24"/>
          <w:lang w:eastAsia="ru-RU"/>
        </w:rPr>
        <w:t>1556 – присоединение к России Астраханского ханства.</w:t>
      </w:r>
    </w:p>
    <w:p w14:paraId="72C40DE6" w14:textId="77777777" w:rsidR="00B40D0F" w:rsidRPr="00C444BA" w:rsidRDefault="00B40D0F" w:rsidP="00B40D0F">
      <w:pPr>
        <w:jc w:val="both"/>
        <w:rPr>
          <w:sz w:val="24"/>
          <w:szCs w:val="24"/>
          <w:lang w:eastAsia="ru-RU"/>
        </w:rPr>
      </w:pPr>
      <w:r w:rsidRPr="00C444BA">
        <w:rPr>
          <w:sz w:val="24"/>
          <w:szCs w:val="24"/>
          <w:lang w:eastAsia="ru-RU"/>
        </w:rPr>
        <w:t>1556 – отмена кормлений</w:t>
      </w:r>
    </w:p>
    <w:p w14:paraId="665623B8" w14:textId="77777777" w:rsidR="00B40D0F" w:rsidRPr="00C444BA" w:rsidRDefault="00B40D0F" w:rsidP="00B40D0F">
      <w:pPr>
        <w:jc w:val="both"/>
        <w:rPr>
          <w:sz w:val="24"/>
          <w:szCs w:val="24"/>
          <w:lang w:eastAsia="ru-RU"/>
        </w:rPr>
      </w:pPr>
      <w:r w:rsidRPr="00C444BA">
        <w:rPr>
          <w:sz w:val="24"/>
          <w:szCs w:val="24"/>
          <w:lang w:eastAsia="ru-RU"/>
        </w:rPr>
        <w:t>1558 – 1583 – Ливонская война</w:t>
      </w:r>
    </w:p>
    <w:p w14:paraId="11A52ABB" w14:textId="77777777" w:rsidR="00B40D0F" w:rsidRPr="00C444BA" w:rsidRDefault="00B40D0F" w:rsidP="00B40D0F">
      <w:pPr>
        <w:jc w:val="both"/>
        <w:rPr>
          <w:sz w:val="24"/>
          <w:szCs w:val="24"/>
          <w:lang w:eastAsia="ru-RU"/>
        </w:rPr>
      </w:pPr>
      <w:r w:rsidRPr="00C444BA">
        <w:rPr>
          <w:sz w:val="24"/>
          <w:szCs w:val="24"/>
          <w:lang w:eastAsia="ru-RU"/>
        </w:rPr>
        <w:t>1564 – издание первой российской печатной книги</w:t>
      </w:r>
    </w:p>
    <w:p w14:paraId="0864F618" w14:textId="77777777" w:rsidR="00B40D0F" w:rsidRPr="00C444BA" w:rsidRDefault="00B40D0F" w:rsidP="00B40D0F">
      <w:pPr>
        <w:jc w:val="both"/>
        <w:rPr>
          <w:sz w:val="24"/>
          <w:szCs w:val="24"/>
          <w:lang w:eastAsia="ru-RU"/>
        </w:rPr>
      </w:pPr>
      <w:r w:rsidRPr="00C444BA">
        <w:rPr>
          <w:sz w:val="24"/>
          <w:szCs w:val="24"/>
          <w:lang w:eastAsia="ru-RU"/>
        </w:rPr>
        <w:t>1565 – 1572 – опричнина</w:t>
      </w:r>
    </w:p>
    <w:p w14:paraId="2441A600" w14:textId="77777777" w:rsidR="00B40D0F" w:rsidRPr="00C444BA" w:rsidRDefault="00B40D0F" w:rsidP="00B40D0F">
      <w:pPr>
        <w:jc w:val="both"/>
        <w:rPr>
          <w:sz w:val="24"/>
          <w:szCs w:val="24"/>
          <w:lang w:eastAsia="ru-RU"/>
        </w:rPr>
      </w:pPr>
      <w:r w:rsidRPr="00C444BA">
        <w:rPr>
          <w:sz w:val="24"/>
          <w:szCs w:val="24"/>
          <w:lang w:eastAsia="ru-RU"/>
        </w:rPr>
        <w:t>1581 – 1585 – покорение Сибири Ермаком</w:t>
      </w:r>
    </w:p>
    <w:p w14:paraId="058A1915" w14:textId="77777777" w:rsidR="00B40D0F" w:rsidRPr="00C444BA" w:rsidRDefault="00B40D0F" w:rsidP="00B40D0F">
      <w:pPr>
        <w:jc w:val="both"/>
        <w:rPr>
          <w:sz w:val="24"/>
          <w:szCs w:val="24"/>
          <w:lang w:eastAsia="ru-RU"/>
        </w:rPr>
      </w:pPr>
      <w:r w:rsidRPr="00C444BA">
        <w:rPr>
          <w:sz w:val="24"/>
          <w:szCs w:val="24"/>
          <w:lang w:eastAsia="ru-RU"/>
        </w:rPr>
        <w:t>1584 – 1598 – царствование Федора Ивановича</w:t>
      </w:r>
    </w:p>
    <w:p w14:paraId="1DF0EE42" w14:textId="77777777" w:rsidR="00B40D0F" w:rsidRPr="00C444BA" w:rsidRDefault="00B40D0F" w:rsidP="00B40D0F">
      <w:pPr>
        <w:jc w:val="both"/>
        <w:rPr>
          <w:sz w:val="24"/>
          <w:szCs w:val="24"/>
          <w:lang w:eastAsia="ru-RU"/>
        </w:rPr>
      </w:pPr>
      <w:r w:rsidRPr="00C444BA">
        <w:rPr>
          <w:sz w:val="24"/>
          <w:szCs w:val="24"/>
          <w:lang w:eastAsia="ru-RU"/>
        </w:rPr>
        <w:t>1589 – учреждение в России патриаршества</w:t>
      </w:r>
    </w:p>
    <w:p w14:paraId="3EF11339" w14:textId="77777777" w:rsidR="00B40D0F" w:rsidRPr="00C444BA" w:rsidRDefault="00B40D0F" w:rsidP="00B40D0F">
      <w:pPr>
        <w:jc w:val="both"/>
        <w:rPr>
          <w:sz w:val="24"/>
          <w:szCs w:val="24"/>
          <w:lang w:eastAsia="ru-RU"/>
        </w:rPr>
      </w:pPr>
      <w:r w:rsidRPr="00C444BA">
        <w:rPr>
          <w:sz w:val="24"/>
          <w:szCs w:val="24"/>
          <w:lang w:eastAsia="ru-RU"/>
        </w:rPr>
        <w:t>1598 – прекращение династии Рюриковичей. Избрание на царство Бориса Годунова</w:t>
      </w:r>
    </w:p>
    <w:p w14:paraId="417B42DB" w14:textId="77777777" w:rsidR="00B40D0F" w:rsidRPr="00C444BA" w:rsidRDefault="00B40D0F" w:rsidP="00B40D0F">
      <w:pPr>
        <w:jc w:val="both"/>
        <w:rPr>
          <w:sz w:val="24"/>
          <w:szCs w:val="24"/>
          <w:lang w:eastAsia="ru-RU"/>
        </w:rPr>
      </w:pPr>
      <w:r w:rsidRPr="00C444BA">
        <w:rPr>
          <w:sz w:val="24"/>
          <w:szCs w:val="24"/>
          <w:lang w:eastAsia="ru-RU"/>
        </w:rPr>
        <w:t>1598 – завершение присоединения к России Сибирского ханства</w:t>
      </w:r>
    </w:p>
    <w:p w14:paraId="30C09A89" w14:textId="77777777" w:rsidR="00B40D0F" w:rsidRPr="00C444BA" w:rsidRDefault="00B40D0F" w:rsidP="00B40D0F">
      <w:pPr>
        <w:jc w:val="both"/>
        <w:rPr>
          <w:sz w:val="24"/>
          <w:szCs w:val="24"/>
          <w:lang w:eastAsia="ru-RU"/>
        </w:rPr>
      </w:pPr>
      <w:r w:rsidRPr="00C444BA">
        <w:rPr>
          <w:sz w:val="24"/>
          <w:szCs w:val="24"/>
          <w:lang w:eastAsia="ru-RU"/>
        </w:rPr>
        <w:t>1598 – 1605 – царствование Бориса Годунова</w:t>
      </w:r>
    </w:p>
    <w:p w14:paraId="67F53E7A" w14:textId="77777777" w:rsidR="00B40D0F" w:rsidRPr="00C444BA" w:rsidRDefault="00B40D0F" w:rsidP="00B40D0F">
      <w:pPr>
        <w:jc w:val="both"/>
        <w:rPr>
          <w:sz w:val="24"/>
          <w:szCs w:val="24"/>
          <w:lang w:eastAsia="ru-RU"/>
        </w:rPr>
      </w:pPr>
      <w:r w:rsidRPr="00C444BA">
        <w:rPr>
          <w:sz w:val="24"/>
          <w:szCs w:val="24"/>
          <w:lang w:eastAsia="ru-RU"/>
        </w:rPr>
        <w:t>1601-1603 – движение «разбоев».</w:t>
      </w:r>
    </w:p>
    <w:p w14:paraId="466ABDD0" w14:textId="77777777" w:rsidR="00B40D0F" w:rsidRPr="00C444BA" w:rsidRDefault="00B40D0F" w:rsidP="00B40D0F">
      <w:pPr>
        <w:jc w:val="both"/>
        <w:rPr>
          <w:sz w:val="24"/>
          <w:szCs w:val="24"/>
          <w:lang w:eastAsia="ru-RU"/>
        </w:rPr>
      </w:pPr>
      <w:r w:rsidRPr="00C444BA">
        <w:rPr>
          <w:sz w:val="24"/>
          <w:szCs w:val="24"/>
          <w:lang w:eastAsia="ru-RU"/>
        </w:rPr>
        <w:t>1604 – 1618 – Смута в России</w:t>
      </w:r>
    </w:p>
    <w:p w14:paraId="0800B932" w14:textId="77777777" w:rsidR="00B40D0F" w:rsidRPr="00C444BA" w:rsidRDefault="00B40D0F" w:rsidP="00B40D0F">
      <w:pPr>
        <w:jc w:val="both"/>
        <w:rPr>
          <w:sz w:val="24"/>
          <w:szCs w:val="24"/>
          <w:lang w:eastAsia="ru-RU"/>
        </w:rPr>
      </w:pPr>
      <w:r w:rsidRPr="00C444BA">
        <w:rPr>
          <w:sz w:val="24"/>
          <w:szCs w:val="24"/>
          <w:lang w:eastAsia="ru-RU"/>
        </w:rPr>
        <w:t>1605 – 1606 – правление Лжедмитрия I.</w:t>
      </w:r>
    </w:p>
    <w:p w14:paraId="1ECD6478" w14:textId="77777777" w:rsidR="00B40D0F" w:rsidRPr="00C444BA" w:rsidRDefault="00B40D0F" w:rsidP="00B40D0F">
      <w:pPr>
        <w:jc w:val="both"/>
        <w:rPr>
          <w:sz w:val="24"/>
          <w:szCs w:val="24"/>
          <w:lang w:eastAsia="ru-RU"/>
        </w:rPr>
      </w:pPr>
      <w:r w:rsidRPr="00C444BA">
        <w:rPr>
          <w:sz w:val="24"/>
          <w:szCs w:val="24"/>
          <w:lang w:eastAsia="ru-RU"/>
        </w:rPr>
        <w:t>1606 – 1610 – царствование Василия Шуйского.</w:t>
      </w:r>
    </w:p>
    <w:p w14:paraId="48941700" w14:textId="77777777" w:rsidR="00B40D0F" w:rsidRPr="00C444BA" w:rsidRDefault="00B40D0F" w:rsidP="00B40D0F">
      <w:pPr>
        <w:jc w:val="both"/>
        <w:rPr>
          <w:sz w:val="24"/>
          <w:szCs w:val="24"/>
          <w:lang w:eastAsia="ru-RU"/>
        </w:rPr>
      </w:pPr>
      <w:r w:rsidRPr="00C444BA">
        <w:rPr>
          <w:sz w:val="24"/>
          <w:szCs w:val="24"/>
          <w:lang w:eastAsia="ru-RU"/>
        </w:rPr>
        <w:t xml:space="preserve">1606-1607 – восстание Ивана </w:t>
      </w:r>
      <w:proofErr w:type="spellStart"/>
      <w:r w:rsidRPr="00C444BA">
        <w:rPr>
          <w:sz w:val="24"/>
          <w:szCs w:val="24"/>
          <w:lang w:eastAsia="ru-RU"/>
        </w:rPr>
        <w:t>Болотникова</w:t>
      </w:r>
      <w:proofErr w:type="spellEnd"/>
      <w:r w:rsidRPr="00C444BA">
        <w:rPr>
          <w:sz w:val="24"/>
          <w:szCs w:val="24"/>
          <w:lang w:eastAsia="ru-RU"/>
        </w:rPr>
        <w:t>.</w:t>
      </w:r>
    </w:p>
    <w:p w14:paraId="744338CF" w14:textId="77777777" w:rsidR="00B40D0F" w:rsidRPr="00C444BA" w:rsidRDefault="00B40D0F" w:rsidP="00B40D0F">
      <w:pPr>
        <w:jc w:val="both"/>
        <w:rPr>
          <w:sz w:val="24"/>
          <w:szCs w:val="24"/>
          <w:lang w:eastAsia="ru-RU"/>
        </w:rPr>
      </w:pPr>
      <w:r w:rsidRPr="00C444BA">
        <w:rPr>
          <w:sz w:val="24"/>
          <w:szCs w:val="24"/>
          <w:lang w:eastAsia="ru-RU"/>
        </w:rPr>
        <w:t>1607 – 1610 – движение Лжедмитрия II.</w:t>
      </w:r>
    </w:p>
    <w:p w14:paraId="51E746EC" w14:textId="77777777" w:rsidR="00B40D0F" w:rsidRPr="00C444BA" w:rsidRDefault="00B40D0F" w:rsidP="00B40D0F">
      <w:pPr>
        <w:jc w:val="both"/>
        <w:rPr>
          <w:sz w:val="24"/>
          <w:szCs w:val="24"/>
          <w:lang w:eastAsia="ru-RU"/>
        </w:rPr>
      </w:pPr>
      <w:r w:rsidRPr="00C444BA">
        <w:rPr>
          <w:sz w:val="24"/>
          <w:szCs w:val="24"/>
          <w:lang w:eastAsia="ru-RU"/>
        </w:rPr>
        <w:t>1610 – договор с Сигизмундом III о приглашении на царство королевича Владислава и вступление в Москву польского гарнизона</w:t>
      </w:r>
    </w:p>
    <w:p w14:paraId="3098B0F7" w14:textId="77777777" w:rsidR="00B40D0F" w:rsidRPr="00C444BA" w:rsidRDefault="00B40D0F" w:rsidP="00B40D0F">
      <w:pPr>
        <w:jc w:val="both"/>
        <w:rPr>
          <w:sz w:val="24"/>
          <w:szCs w:val="24"/>
          <w:lang w:eastAsia="ru-RU"/>
        </w:rPr>
      </w:pPr>
      <w:r w:rsidRPr="00C444BA">
        <w:rPr>
          <w:sz w:val="24"/>
          <w:szCs w:val="24"/>
          <w:lang w:eastAsia="ru-RU"/>
        </w:rPr>
        <w:t>1611 – 1612 – I и II Ополчения. Освобождение Москвы.</w:t>
      </w:r>
    </w:p>
    <w:p w14:paraId="6CC9B66A" w14:textId="77777777" w:rsidR="00B40D0F" w:rsidRPr="00C444BA" w:rsidRDefault="00B40D0F" w:rsidP="00B40D0F">
      <w:pPr>
        <w:jc w:val="both"/>
        <w:rPr>
          <w:sz w:val="24"/>
          <w:szCs w:val="24"/>
          <w:lang w:eastAsia="ru-RU"/>
        </w:rPr>
      </w:pPr>
      <w:r w:rsidRPr="00C444BA">
        <w:rPr>
          <w:sz w:val="24"/>
          <w:szCs w:val="24"/>
          <w:lang w:eastAsia="ru-RU"/>
        </w:rPr>
        <w:t>1613 – 1645 – царствование Михаила Федоровича.</w:t>
      </w:r>
    </w:p>
    <w:p w14:paraId="1167F3AD" w14:textId="77777777" w:rsidR="00B40D0F" w:rsidRPr="00C444BA" w:rsidRDefault="00B40D0F" w:rsidP="00B40D0F">
      <w:pPr>
        <w:jc w:val="both"/>
        <w:rPr>
          <w:sz w:val="24"/>
          <w:szCs w:val="24"/>
          <w:lang w:eastAsia="ru-RU"/>
        </w:rPr>
      </w:pPr>
      <w:r w:rsidRPr="00C444BA">
        <w:rPr>
          <w:sz w:val="24"/>
          <w:szCs w:val="24"/>
          <w:lang w:eastAsia="ru-RU"/>
        </w:rPr>
        <w:t xml:space="preserve">1617 – </w:t>
      </w:r>
      <w:proofErr w:type="spellStart"/>
      <w:r w:rsidRPr="00C444BA">
        <w:rPr>
          <w:sz w:val="24"/>
          <w:szCs w:val="24"/>
          <w:lang w:eastAsia="ru-RU"/>
        </w:rPr>
        <w:t>Столбовский</w:t>
      </w:r>
      <w:proofErr w:type="spellEnd"/>
      <w:r w:rsidRPr="00C444BA">
        <w:rPr>
          <w:sz w:val="24"/>
          <w:szCs w:val="24"/>
          <w:lang w:eastAsia="ru-RU"/>
        </w:rPr>
        <w:t xml:space="preserve"> мир со Швецией</w:t>
      </w:r>
    </w:p>
    <w:p w14:paraId="5BFBEE5E" w14:textId="77777777" w:rsidR="00B40D0F" w:rsidRPr="00C444BA" w:rsidRDefault="00B40D0F" w:rsidP="00B40D0F">
      <w:pPr>
        <w:jc w:val="both"/>
        <w:rPr>
          <w:sz w:val="24"/>
          <w:szCs w:val="24"/>
          <w:lang w:eastAsia="ru-RU"/>
        </w:rPr>
      </w:pPr>
      <w:r w:rsidRPr="00C444BA">
        <w:rPr>
          <w:sz w:val="24"/>
          <w:szCs w:val="24"/>
          <w:lang w:eastAsia="ru-RU"/>
        </w:rPr>
        <w:t xml:space="preserve">1618 – </w:t>
      </w:r>
      <w:proofErr w:type="spellStart"/>
      <w:r w:rsidRPr="00C444BA">
        <w:rPr>
          <w:sz w:val="24"/>
          <w:szCs w:val="24"/>
          <w:lang w:eastAsia="ru-RU"/>
        </w:rPr>
        <w:t>Деулинское</w:t>
      </w:r>
      <w:proofErr w:type="spellEnd"/>
      <w:r w:rsidRPr="00C444BA">
        <w:rPr>
          <w:sz w:val="24"/>
          <w:szCs w:val="24"/>
          <w:lang w:eastAsia="ru-RU"/>
        </w:rPr>
        <w:t xml:space="preserve"> перемирие с Речью Посполитой.</w:t>
      </w:r>
    </w:p>
    <w:p w14:paraId="6AF460AA" w14:textId="77777777" w:rsidR="00B40D0F" w:rsidRPr="00C444BA" w:rsidRDefault="00B40D0F" w:rsidP="00B40D0F">
      <w:pPr>
        <w:jc w:val="both"/>
        <w:rPr>
          <w:sz w:val="24"/>
          <w:szCs w:val="24"/>
          <w:lang w:eastAsia="ru-RU"/>
        </w:rPr>
      </w:pPr>
      <w:r w:rsidRPr="00C444BA">
        <w:rPr>
          <w:sz w:val="24"/>
          <w:szCs w:val="24"/>
          <w:lang w:eastAsia="ru-RU"/>
        </w:rPr>
        <w:t>1632 – 1634 – Смоленская война.</w:t>
      </w:r>
    </w:p>
    <w:p w14:paraId="3C2D55C4" w14:textId="77777777" w:rsidR="00B40D0F" w:rsidRPr="00C444BA" w:rsidRDefault="00B40D0F" w:rsidP="00B40D0F">
      <w:pPr>
        <w:jc w:val="both"/>
        <w:rPr>
          <w:sz w:val="24"/>
          <w:szCs w:val="24"/>
          <w:lang w:eastAsia="ru-RU"/>
        </w:rPr>
      </w:pPr>
      <w:r w:rsidRPr="00C444BA">
        <w:rPr>
          <w:sz w:val="24"/>
          <w:szCs w:val="24"/>
          <w:lang w:eastAsia="ru-RU"/>
        </w:rPr>
        <w:t>1645 – 1676 – царствование Алексея Михайловича</w:t>
      </w:r>
    </w:p>
    <w:p w14:paraId="32400B5B" w14:textId="77777777" w:rsidR="00B40D0F" w:rsidRPr="00C444BA" w:rsidRDefault="00B40D0F" w:rsidP="00B40D0F">
      <w:pPr>
        <w:jc w:val="both"/>
        <w:rPr>
          <w:sz w:val="24"/>
          <w:szCs w:val="24"/>
          <w:lang w:eastAsia="ru-RU"/>
        </w:rPr>
      </w:pPr>
      <w:r w:rsidRPr="00C444BA">
        <w:rPr>
          <w:sz w:val="24"/>
          <w:szCs w:val="24"/>
          <w:lang w:eastAsia="ru-RU"/>
        </w:rPr>
        <w:t>1648 – Соляной бунт в Москве</w:t>
      </w:r>
    </w:p>
    <w:p w14:paraId="5E008304" w14:textId="77777777" w:rsidR="00B40D0F" w:rsidRPr="00C444BA" w:rsidRDefault="00B40D0F" w:rsidP="00B40D0F">
      <w:pPr>
        <w:jc w:val="both"/>
        <w:rPr>
          <w:sz w:val="24"/>
          <w:szCs w:val="24"/>
          <w:lang w:eastAsia="ru-RU"/>
        </w:rPr>
      </w:pPr>
      <w:r w:rsidRPr="00C444BA">
        <w:rPr>
          <w:sz w:val="24"/>
          <w:szCs w:val="24"/>
          <w:lang w:eastAsia="ru-RU"/>
        </w:rPr>
        <w:t>1648 – поход Семена Дежнева</w:t>
      </w:r>
    </w:p>
    <w:p w14:paraId="54AF0BF1" w14:textId="77777777" w:rsidR="00B40D0F" w:rsidRPr="00C444BA" w:rsidRDefault="00B40D0F" w:rsidP="00B40D0F">
      <w:pPr>
        <w:jc w:val="both"/>
        <w:rPr>
          <w:sz w:val="24"/>
          <w:szCs w:val="24"/>
          <w:lang w:eastAsia="ru-RU"/>
        </w:rPr>
      </w:pPr>
      <w:r w:rsidRPr="00C444BA">
        <w:rPr>
          <w:sz w:val="24"/>
          <w:szCs w:val="24"/>
          <w:lang w:eastAsia="ru-RU"/>
        </w:rPr>
        <w:t>1649 – принятие Соборного Уложения. Оформление крепостного права в центральных регионах страны</w:t>
      </w:r>
    </w:p>
    <w:p w14:paraId="5A69EE12" w14:textId="77777777" w:rsidR="00B40D0F" w:rsidRPr="00C444BA" w:rsidRDefault="00B40D0F" w:rsidP="00B40D0F">
      <w:pPr>
        <w:jc w:val="both"/>
        <w:rPr>
          <w:sz w:val="24"/>
          <w:szCs w:val="24"/>
          <w:lang w:eastAsia="ru-RU"/>
        </w:rPr>
      </w:pPr>
      <w:r w:rsidRPr="00C444BA">
        <w:rPr>
          <w:sz w:val="24"/>
          <w:szCs w:val="24"/>
          <w:lang w:eastAsia="ru-RU"/>
        </w:rPr>
        <w:t>1649 – 1653 – походы Ерофея Хабарова</w:t>
      </w:r>
    </w:p>
    <w:p w14:paraId="2CDF1A5B" w14:textId="77777777" w:rsidR="00B40D0F" w:rsidRPr="00C444BA" w:rsidRDefault="00B40D0F" w:rsidP="00B40D0F">
      <w:pPr>
        <w:jc w:val="both"/>
        <w:rPr>
          <w:sz w:val="24"/>
          <w:szCs w:val="24"/>
          <w:lang w:eastAsia="ru-RU"/>
        </w:rPr>
      </w:pPr>
      <w:r w:rsidRPr="00C444BA">
        <w:rPr>
          <w:sz w:val="24"/>
          <w:szCs w:val="24"/>
          <w:lang w:eastAsia="ru-RU"/>
        </w:rPr>
        <w:t>1653 – реформы патриарха Никона, начало церковного раскола</w:t>
      </w:r>
    </w:p>
    <w:p w14:paraId="0602EB88" w14:textId="77777777" w:rsidR="00B40D0F" w:rsidRPr="00C444BA" w:rsidRDefault="00B40D0F" w:rsidP="00B40D0F">
      <w:pPr>
        <w:jc w:val="both"/>
        <w:rPr>
          <w:sz w:val="24"/>
          <w:szCs w:val="24"/>
          <w:lang w:eastAsia="ru-RU"/>
        </w:rPr>
      </w:pPr>
      <w:r w:rsidRPr="00C444BA">
        <w:rPr>
          <w:sz w:val="24"/>
          <w:szCs w:val="24"/>
          <w:lang w:eastAsia="ru-RU"/>
        </w:rPr>
        <w:t>1654 – Переяславская Рада. Переход под власть России Левобережной Украины</w:t>
      </w:r>
    </w:p>
    <w:p w14:paraId="3912650C" w14:textId="77777777" w:rsidR="00B40D0F" w:rsidRPr="00C444BA" w:rsidRDefault="00B40D0F" w:rsidP="00B40D0F">
      <w:pPr>
        <w:jc w:val="both"/>
        <w:rPr>
          <w:sz w:val="24"/>
          <w:szCs w:val="24"/>
          <w:lang w:eastAsia="ru-RU"/>
        </w:rPr>
      </w:pPr>
      <w:r w:rsidRPr="00C444BA">
        <w:rPr>
          <w:sz w:val="24"/>
          <w:szCs w:val="24"/>
          <w:lang w:eastAsia="ru-RU"/>
        </w:rPr>
        <w:t>1654 – 1667 – война с Речью Посполитой.</w:t>
      </w:r>
    </w:p>
    <w:p w14:paraId="11BB5062" w14:textId="77777777" w:rsidR="00B40D0F" w:rsidRPr="00C444BA" w:rsidRDefault="00B40D0F" w:rsidP="00B40D0F">
      <w:pPr>
        <w:jc w:val="both"/>
        <w:rPr>
          <w:sz w:val="24"/>
          <w:szCs w:val="24"/>
          <w:lang w:eastAsia="ru-RU"/>
        </w:rPr>
      </w:pPr>
      <w:r w:rsidRPr="00C444BA">
        <w:rPr>
          <w:sz w:val="24"/>
          <w:szCs w:val="24"/>
          <w:lang w:eastAsia="ru-RU"/>
        </w:rPr>
        <w:t>1656 – 1658 – война со Швецией.</w:t>
      </w:r>
    </w:p>
    <w:p w14:paraId="5A077CF7" w14:textId="77777777" w:rsidR="00B40D0F" w:rsidRPr="00C444BA" w:rsidRDefault="00B40D0F" w:rsidP="00B40D0F">
      <w:pPr>
        <w:jc w:val="both"/>
        <w:rPr>
          <w:sz w:val="24"/>
          <w:szCs w:val="24"/>
          <w:lang w:eastAsia="ru-RU"/>
        </w:rPr>
      </w:pPr>
      <w:r w:rsidRPr="00C444BA">
        <w:rPr>
          <w:sz w:val="24"/>
          <w:szCs w:val="24"/>
          <w:lang w:eastAsia="ru-RU"/>
        </w:rPr>
        <w:t>1662 – Медный бунт</w:t>
      </w:r>
    </w:p>
    <w:p w14:paraId="6C5206DD" w14:textId="77777777" w:rsidR="00B40D0F" w:rsidRPr="00C444BA" w:rsidRDefault="00B40D0F" w:rsidP="00B40D0F">
      <w:pPr>
        <w:jc w:val="both"/>
        <w:rPr>
          <w:sz w:val="24"/>
          <w:szCs w:val="24"/>
          <w:lang w:eastAsia="ru-RU"/>
        </w:rPr>
      </w:pPr>
      <w:r w:rsidRPr="00C444BA">
        <w:rPr>
          <w:sz w:val="24"/>
          <w:szCs w:val="24"/>
          <w:lang w:eastAsia="ru-RU"/>
        </w:rPr>
        <w:t xml:space="preserve">1667 – </w:t>
      </w:r>
      <w:proofErr w:type="spellStart"/>
      <w:r w:rsidRPr="00C444BA">
        <w:rPr>
          <w:sz w:val="24"/>
          <w:szCs w:val="24"/>
          <w:lang w:eastAsia="ru-RU"/>
        </w:rPr>
        <w:t>Андрусовское</w:t>
      </w:r>
      <w:proofErr w:type="spellEnd"/>
      <w:r w:rsidRPr="00C444BA">
        <w:rPr>
          <w:sz w:val="24"/>
          <w:szCs w:val="24"/>
          <w:lang w:eastAsia="ru-RU"/>
        </w:rPr>
        <w:t xml:space="preserve"> перемирие</w:t>
      </w:r>
    </w:p>
    <w:p w14:paraId="21DE4526" w14:textId="77777777" w:rsidR="00B40D0F" w:rsidRPr="00C444BA" w:rsidRDefault="00B40D0F" w:rsidP="00B40D0F">
      <w:pPr>
        <w:jc w:val="both"/>
        <w:rPr>
          <w:sz w:val="24"/>
          <w:szCs w:val="24"/>
          <w:lang w:eastAsia="ru-RU"/>
        </w:rPr>
      </w:pPr>
      <w:r w:rsidRPr="00C444BA">
        <w:rPr>
          <w:sz w:val="24"/>
          <w:szCs w:val="24"/>
          <w:lang w:eastAsia="ru-RU"/>
        </w:rPr>
        <w:t>1670 – 1672 – восстание Степана Разина.</w:t>
      </w:r>
    </w:p>
    <w:p w14:paraId="670F75D4" w14:textId="77777777" w:rsidR="00B40D0F" w:rsidRPr="00C444BA" w:rsidRDefault="00B40D0F" w:rsidP="00B40D0F">
      <w:pPr>
        <w:jc w:val="both"/>
        <w:rPr>
          <w:sz w:val="24"/>
          <w:szCs w:val="24"/>
          <w:lang w:eastAsia="ru-RU"/>
        </w:rPr>
      </w:pPr>
      <w:r w:rsidRPr="00C444BA">
        <w:rPr>
          <w:sz w:val="24"/>
          <w:szCs w:val="24"/>
          <w:lang w:eastAsia="ru-RU"/>
        </w:rPr>
        <w:t>1676 – 1682 – царствование Федора Алексеевича.</w:t>
      </w:r>
    </w:p>
    <w:p w14:paraId="57283A9A" w14:textId="77777777" w:rsidR="00B40D0F" w:rsidRPr="00C444BA" w:rsidRDefault="00B40D0F" w:rsidP="00B40D0F">
      <w:pPr>
        <w:jc w:val="both"/>
        <w:rPr>
          <w:sz w:val="24"/>
          <w:szCs w:val="24"/>
          <w:lang w:eastAsia="ru-RU"/>
        </w:rPr>
      </w:pPr>
      <w:r w:rsidRPr="00C444BA">
        <w:rPr>
          <w:sz w:val="24"/>
          <w:szCs w:val="24"/>
          <w:lang w:eastAsia="ru-RU"/>
        </w:rPr>
        <w:t>1677-1678 – Чигиринские походы.</w:t>
      </w:r>
    </w:p>
    <w:p w14:paraId="46D15B0D" w14:textId="4AFD0945" w:rsidR="00D65663" w:rsidRDefault="00D65663" w:rsidP="00432844">
      <w:pPr>
        <w:pStyle w:val="a5"/>
        <w:spacing w:line="276" w:lineRule="auto"/>
        <w:ind w:left="284" w:hanging="284"/>
        <w:jc w:val="both"/>
        <w:rPr>
          <w:szCs w:val="28"/>
        </w:rPr>
      </w:pPr>
    </w:p>
    <w:p w14:paraId="3076DF34" w14:textId="77777777" w:rsidR="00D65663" w:rsidRDefault="00D65663" w:rsidP="00432844">
      <w:pPr>
        <w:pStyle w:val="a5"/>
        <w:spacing w:line="276" w:lineRule="auto"/>
        <w:ind w:left="284" w:hanging="284"/>
        <w:jc w:val="both"/>
        <w:rPr>
          <w:szCs w:val="28"/>
        </w:rPr>
      </w:pPr>
    </w:p>
    <w:p w14:paraId="5BEE118A" w14:textId="77777777" w:rsidR="00566C37" w:rsidRPr="00E0463D" w:rsidRDefault="00566C37" w:rsidP="00566C37">
      <w:pPr>
        <w:ind w:firstLine="600"/>
        <w:jc w:val="center"/>
        <w:rPr>
          <w:b/>
          <w:color w:val="000000"/>
          <w:szCs w:val="28"/>
          <w:lang w:eastAsia="ru-RU"/>
        </w:rPr>
      </w:pPr>
      <w:r w:rsidRPr="00E0463D">
        <w:rPr>
          <w:b/>
          <w:szCs w:val="28"/>
        </w:rPr>
        <w:lastRenderedPageBreak/>
        <w:t xml:space="preserve">Тема. Культура Руси конца </w:t>
      </w:r>
      <w:r w:rsidRPr="00E0463D">
        <w:rPr>
          <w:b/>
          <w:szCs w:val="28"/>
          <w:lang w:val="en-US"/>
        </w:rPr>
        <w:t>XVI</w:t>
      </w:r>
      <w:r w:rsidRPr="00E0463D">
        <w:rPr>
          <w:b/>
          <w:szCs w:val="28"/>
        </w:rPr>
        <w:t xml:space="preserve"> -</w:t>
      </w:r>
      <w:r w:rsidRPr="00E0463D">
        <w:rPr>
          <w:b/>
          <w:szCs w:val="28"/>
          <w:lang w:val="en-US"/>
        </w:rPr>
        <w:t>XVII</w:t>
      </w:r>
      <w:r w:rsidRPr="00E0463D">
        <w:rPr>
          <w:b/>
          <w:szCs w:val="28"/>
        </w:rPr>
        <w:t xml:space="preserve"> веков.</w:t>
      </w:r>
    </w:p>
    <w:p w14:paraId="5723B33F" w14:textId="77777777" w:rsidR="00566C37" w:rsidRDefault="00566C37" w:rsidP="00566C37">
      <w:pPr>
        <w:jc w:val="both"/>
        <w:rPr>
          <w:color w:val="000000"/>
          <w:sz w:val="24"/>
          <w:szCs w:val="24"/>
          <w:lang w:eastAsia="ru-RU"/>
        </w:rPr>
      </w:pPr>
    </w:p>
    <w:p w14:paraId="0FA0691B" w14:textId="77777777" w:rsidR="00566C37" w:rsidRPr="00A54DC4" w:rsidRDefault="00566C37" w:rsidP="00566C37">
      <w:pPr>
        <w:ind w:firstLine="600"/>
        <w:jc w:val="both"/>
        <w:rPr>
          <w:color w:val="000000"/>
          <w:sz w:val="24"/>
          <w:szCs w:val="24"/>
          <w:lang w:eastAsia="ru-RU"/>
        </w:rPr>
      </w:pPr>
      <w:r w:rsidRPr="00A54DC4">
        <w:rPr>
          <w:color w:val="000000"/>
          <w:sz w:val="24"/>
          <w:szCs w:val="24"/>
          <w:lang w:eastAsia="ru-RU"/>
        </w:rPr>
        <w:t>Создание единого государства и усложне</w:t>
      </w:r>
      <w:r w:rsidRPr="00A54DC4">
        <w:rPr>
          <w:color w:val="000000"/>
          <w:sz w:val="24"/>
          <w:szCs w:val="24"/>
          <w:lang w:eastAsia="ru-RU"/>
        </w:rPr>
        <w:softHyphen/>
        <w:t>ние системы управления усилили потребность в грамотных людях. В 1564 г. произошло важное событие — основание книгопечатания. Бывший диакон одной из кремлевских церквей Иван Федоров издал в Москве первую печатную книгу Апостол. Позднее, переехав во Львов, Федоров напечатал там «Букварь». Печатная книга создавала почву для развития образования. В XVII в. бумага окончательно вытеснила дорогой пергамент. В Москве работали две мастерские по изготовле</w:t>
      </w:r>
      <w:r w:rsidRPr="00A54DC4">
        <w:rPr>
          <w:color w:val="000000"/>
          <w:sz w:val="24"/>
          <w:szCs w:val="24"/>
          <w:lang w:eastAsia="ru-RU"/>
        </w:rPr>
        <w:softHyphen/>
        <w:t>нию бумаги, но они не обеспечивали потребностей книгопечатания, поэтому бумагу привозили из Франции и Голландии.</w:t>
      </w:r>
    </w:p>
    <w:p w14:paraId="17ECF5E5" w14:textId="77777777" w:rsidR="00566C37" w:rsidRDefault="00566C37" w:rsidP="00566C37">
      <w:pPr>
        <w:ind w:firstLine="600"/>
        <w:jc w:val="both"/>
        <w:rPr>
          <w:color w:val="000000"/>
          <w:sz w:val="24"/>
          <w:szCs w:val="24"/>
          <w:lang w:eastAsia="ru-RU"/>
        </w:rPr>
      </w:pPr>
      <w:r w:rsidRPr="00A54DC4">
        <w:rPr>
          <w:color w:val="000000"/>
          <w:sz w:val="24"/>
          <w:szCs w:val="24"/>
          <w:lang w:eastAsia="ru-RU"/>
        </w:rPr>
        <w:t xml:space="preserve">В XVI в. была проведена кропотливая работа по сбору и составлению единых летописных сводов. Так возникли огромные </w:t>
      </w:r>
      <w:proofErr w:type="spellStart"/>
      <w:r w:rsidRPr="00A54DC4">
        <w:rPr>
          <w:color w:val="000000"/>
          <w:sz w:val="24"/>
          <w:szCs w:val="24"/>
          <w:lang w:eastAsia="ru-RU"/>
        </w:rPr>
        <w:t>Никоновская</w:t>
      </w:r>
      <w:proofErr w:type="spellEnd"/>
      <w:r w:rsidRPr="00A54DC4">
        <w:rPr>
          <w:color w:val="000000"/>
          <w:sz w:val="24"/>
          <w:szCs w:val="24"/>
          <w:lang w:eastAsia="ru-RU"/>
        </w:rPr>
        <w:t xml:space="preserve"> и Воскресенская летописи, украшенные множеством иллюстраций. Насто</w:t>
      </w:r>
      <w:r w:rsidRPr="00A54DC4">
        <w:rPr>
          <w:color w:val="000000"/>
          <w:sz w:val="24"/>
          <w:szCs w:val="24"/>
          <w:lang w:eastAsia="ru-RU"/>
        </w:rPr>
        <w:softHyphen/>
        <w:t>ящим событием в распространении знаний стало издание первого печат</w:t>
      </w:r>
      <w:r w:rsidRPr="00A54DC4">
        <w:rPr>
          <w:color w:val="000000"/>
          <w:sz w:val="24"/>
          <w:szCs w:val="24"/>
          <w:lang w:eastAsia="ru-RU"/>
        </w:rPr>
        <w:softHyphen/>
        <w:t>ного исторического труда — «Синопсиса» (с греч. — </w:t>
      </w:r>
      <w:r w:rsidRPr="00A54DC4">
        <w:rPr>
          <w:i/>
          <w:iCs/>
          <w:color w:val="000000"/>
          <w:sz w:val="24"/>
          <w:szCs w:val="24"/>
          <w:lang w:eastAsia="ru-RU"/>
        </w:rPr>
        <w:t>обзор, описание). </w:t>
      </w:r>
      <w:r w:rsidRPr="00A54DC4">
        <w:rPr>
          <w:color w:val="000000"/>
          <w:sz w:val="24"/>
          <w:szCs w:val="24"/>
          <w:lang w:eastAsia="ru-RU"/>
        </w:rPr>
        <w:t xml:space="preserve">Написанный под руководством киевского ученого, монаха Иннокентия </w:t>
      </w:r>
      <w:proofErr w:type="spellStart"/>
      <w:r w:rsidRPr="00A54DC4">
        <w:rPr>
          <w:color w:val="000000"/>
          <w:sz w:val="24"/>
          <w:szCs w:val="24"/>
          <w:lang w:eastAsia="ru-RU"/>
        </w:rPr>
        <w:t>Гизеля</w:t>
      </w:r>
      <w:proofErr w:type="spellEnd"/>
      <w:r w:rsidRPr="00A54DC4">
        <w:rPr>
          <w:color w:val="000000"/>
          <w:sz w:val="24"/>
          <w:szCs w:val="24"/>
          <w:lang w:eastAsia="ru-RU"/>
        </w:rPr>
        <w:t>, «Синопсис» включал историю Руси с древнейших времен. Еще в XVIII в. он оставался единственным печатным пособием для изучения истории.</w:t>
      </w:r>
    </w:p>
    <w:p w14:paraId="78A217CC" w14:textId="77777777" w:rsidR="00566C37" w:rsidRPr="00A54DC4" w:rsidRDefault="00566C37" w:rsidP="00566C37">
      <w:pPr>
        <w:ind w:firstLine="600"/>
        <w:jc w:val="both"/>
        <w:rPr>
          <w:color w:val="000000"/>
          <w:sz w:val="24"/>
          <w:szCs w:val="24"/>
          <w:lang w:eastAsia="ru-RU"/>
        </w:rPr>
      </w:pPr>
    </w:p>
    <w:tbl>
      <w:tblPr>
        <w:tblW w:w="5303" w:type="dxa"/>
        <w:tblCellSpacing w:w="0" w:type="dxa"/>
        <w:tblCellMar>
          <w:left w:w="0" w:type="dxa"/>
          <w:right w:w="0" w:type="dxa"/>
        </w:tblCellMar>
        <w:tblLook w:val="04A0" w:firstRow="1" w:lastRow="0" w:firstColumn="1" w:lastColumn="0" w:noHBand="0" w:noVBand="1"/>
      </w:tblPr>
      <w:tblGrid>
        <w:gridCol w:w="5303"/>
      </w:tblGrid>
      <w:tr w:rsidR="00566C37" w:rsidRPr="00A54DC4" w14:paraId="7B5F58AC" w14:textId="77777777" w:rsidTr="003504C2">
        <w:trPr>
          <w:tblCellSpacing w:w="0" w:type="dxa"/>
        </w:trPr>
        <w:tc>
          <w:tcPr>
            <w:tcW w:w="0" w:type="auto"/>
            <w:vAlign w:val="center"/>
            <w:hideMark/>
          </w:tcPr>
          <w:p w14:paraId="7D77E37E" w14:textId="77777777" w:rsidR="00566C37" w:rsidRPr="00A54DC4" w:rsidRDefault="00566C37" w:rsidP="003504C2">
            <w:pPr>
              <w:jc w:val="center"/>
              <w:rPr>
                <w:sz w:val="24"/>
                <w:szCs w:val="24"/>
                <w:lang w:eastAsia="ru-RU"/>
              </w:rPr>
            </w:pPr>
            <w:r w:rsidRPr="00A54DC4">
              <w:rPr>
                <w:noProof/>
                <w:color w:val="0000FF"/>
                <w:sz w:val="24"/>
                <w:szCs w:val="24"/>
                <w:lang w:eastAsia="ru-RU"/>
              </w:rPr>
              <w:drawing>
                <wp:inline distT="0" distB="0" distL="0" distR="0" wp14:anchorId="1B814AD7" wp14:editId="4A20EAA7">
                  <wp:extent cx="2819400" cy="2075559"/>
                  <wp:effectExtent l="0" t="0" r="0" b="1270"/>
                  <wp:docPr id="5" name="Рисунок 5" descr="http://worldofschool.ru/public/page_images/6011/470x0-173.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orldofschool.ru/public/page_images/6011/470x0-173.jpg">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35680" cy="2087544"/>
                          </a:xfrm>
                          <a:prstGeom prst="rect">
                            <a:avLst/>
                          </a:prstGeom>
                          <a:noFill/>
                          <a:ln>
                            <a:noFill/>
                          </a:ln>
                        </pic:spPr>
                      </pic:pic>
                    </a:graphicData>
                  </a:graphic>
                </wp:inline>
              </w:drawing>
            </w:r>
          </w:p>
        </w:tc>
      </w:tr>
      <w:tr w:rsidR="00566C37" w:rsidRPr="00A54DC4" w14:paraId="23D1338C" w14:textId="77777777" w:rsidTr="003504C2">
        <w:trPr>
          <w:tblCellSpacing w:w="0" w:type="dxa"/>
        </w:trPr>
        <w:tc>
          <w:tcPr>
            <w:tcW w:w="0" w:type="auto"/>
            <w:shd w:val="clear" w:color="auto" w:fill="FFFFFF"/>
            <w:tcMar>
              <w:top w:w="45" w:type="dxa"/>
              <w:left w:w="45" w:type="dxa"/>
              <w:bottom w:w="45" w:type="dxa"/>
              <w:right w:w="45" w:type="dxa"/>
            </w:tcMar>
            <w:vAlign w:val="center"/>
            <w:hideMark/>
          </w:tcPr>
          <w:p w14:paraId="13D9C116" w14:textId="77777777" w:rsidR="00566C37" w:rsidRPr="00A54DC4" w:rsidRDefault="00566C37" w:rsidP="003504C2">
            <w:pPr>
              <w:jc w:val="center"/>
              <w:rPr>
                <w:i/>
                <w:iCs/>
                <w:sz w:val="24"/>
                <w:szCs w:val="24"/>
                <w:lang w:eastAsia="ru-RU"/>
              </w:rPr>
            </w:pPr>
            <w:r w:rsidRPr="00A54DC4">
              <w:rPr>
                <w:i/>
                <w:iCs/>
                <w:sz w:val="24"/>
                <w:szCs w:val="24"/>
                <w:lang w:eastAsia="ru-RU"/>
              </w:rPr>
              <w:t xml:space="preserve">Апостол, напечатанный И. Федоровым и П. </w:t>
            </w:r>
            <w:proofErr w:type="spellStart"/>
            <w:r w:rsidRPr="00A54DC4">
              <w:rPr>
                <w:i/>
                <w:iCs/>
                <w:sz w:val="24"/>
                <w:szCs w:val="24"/>
                <w:lang w:eastAsia="ru-RU"/>
              </w:rPr>
              <w:t>Мстиславцем</w:t>
            </w:r>
            <w:proofErr w:type="spellEnd"/>
            <w:r w:rsidRPr="00A54DC4">
              <w:rPr>
                <w:i/>
                <w:iCs/>
                <w:sz w:val="24"/>
                <w:szCs w:val="24"/>
                <w:lang w:eastAsia="ru-RU"/>
              </w:rPr>
              <w:t>. Москва. 1563-1564 гг.</w:t>
            </w:r>
          </w:p>
        </w:tc>
      </w:tr>
    </w:tbl>
    <w:p w14:paraId="2BB3516F" w14:textId="77777777" w:rsidR="00566C37" w:rsidRDefault="00566C37" w:rsidP="00566C37">
      <w:pPr>
        <w:ind w:firstLine="600"/>
        <w:jc w:val="both"/>
        <w:rPr>
          <w:color w:val="000000"/>
          <w:sz w:val="24"/>
          <w:szCs w:val="24"/>
          <w:lang w:eastAsia="ru-RU"/>
        </w:rPr>
      </w:pPr>
    </w:p>
    <w:p w14:paraId="1947E56B" w14:textId="77777777" w:rsidR="00566C37" w:rsidRPr="00A54DC4" w:rsidRDefault="00566C37" w:rsidP="00566C37">
      <w:pPr>
        <w:ind w:firstLine="600"/>
        <w:jc w:val="both"/>
        <w:rPr>
          <w:color w:val="000000"/>
          <w:sz w:val="24"/>
          <w:szCs w:val="24"/>
          <w:lang w:eastAsia="ru-RU"/>
        </w:rPr>
      </w:pPr>
      <w:r w:rsidRPr="00A54DC4">
        <w:rPr>
          <w:color w:val="000000"/>
          <w:sz w:val="24"/>
          <w:szCs w:val="24"/>
          <w:lang w:eastAsia="ru-RU"/>
        </w:rPr>
        <w:t>Полезным изданием считалась «Торговая книга». Она содержала раз</w:t>
      </w:r>
      <w:r w:rsidRPr="00A54DC4">
        <w:rPr>
          <w:color w:val="000000"/>
          <w:sz w:val="24"/>
          <w:szCs w:val="24"/>
          <w:lang w:eastAsia="ru-RU"/>
        </w:rPr>
        <w:softHyphen/>
        <w:t>ные сообщения о странах, с которыми московские купцы вели торгов</w:t>
      </w:r>
      <w:r w:rsidRPr="00A54DC4">
        <w:rPr>
          <w:color w:val="000000"/>
          <w:sz w:val="24"/>
          <w:szCs w:val="24"/>
          <w:lang w:eastAsia="ru-RU"/>
        </w:rPr>
        <w:softHyphen/>
        <w:t>лю. С XVII в. для царя и его окружения в Посольском приказе состав</w:t>
      </w:r>
      <w:r w:rsidRPr="00A54DC4">
        <w:rPr>
          <w:color w:val="000000"/>
          <w:sz w:val="24"/>
          <w:szCs w:val="24"/>
          <w:lang w:eastAsia="ru-RU"/>
        </w:rPr>
        <w:softHyphen/>
        <w:t>лялись «Куранты» — что-то наподобие рукописной газеты с новостями о событиях за границей.</w:t>
      </w:r>
    </w:p>
    <w:p w14:paraId="76390865" w14:textId="77777777" w:rsidR="00566C37" w:rsidRPr="00A54DC4" w:rsidRDefault="00566C37" w:rsidP="00566C37">
      <w:pPr>
        <w:ind w:firstLine="600"/>
        <w:jc w:val="both"/>
        <w:rPr>
          <w:color w:val="000000"/>
          <w:sz w:val="24"/>
          <w:szCs w:val="24"/>
          <w:lang w:eastAsia="ru-RU"/>
        </w:rPr>
      </w:pPr>
      <w:r w:rsidRPr="00A54DC4">
        <w:rPr>
          <w:color w:val="000000"/>
          <w:sz w:val="24"/>
          <w:szCs w:val="24"/>
          <w:lang w:eastAsia="ru-RU"/>
        </w:rPr>
        <w:t>В XVII в. в Москве проживало немало выходцев с украинских и бело</w:t>
      </w:r>
      <w:r w:rsidRPr="00A54DC4">
        <w:rPr>
          <w:color w:val="000000"/>
          <w:sz w:val="24"/>
          <w:szCs w:val="24"/>
          <w:lang w:eastAsia="ru-RU"/>
        </w:rPr>
        <w:softHyphen/>
        <w:t>русских земель. Они принесли с собой западную просвещенность и открыли в Москве несколько частных школ. Их деятельность подгото</w:t>
      </w:r>
      <w:r w:rsidRPr="00A54DC4">
        <w:rPr>
          <w:color w:val="000000"/>
          <w:sz w:val="24"/>
          <w:szCs w:val="24"/>
          <w:lang w:eastAsia="ru-RU"/>
        </w:rPr>
        <w:softHyphen/>
        <w:t xml:space="preserve">вила основание в 1687 г. Славяно-греко-латинской академии во главе с учеными-греками братьями </w:t>
      </w:r>
      <w:proofErr w:type="spellStart"/>
      <w:r w:rsidRPr="00A54DC4">
        <w:rPr>
          <w:color w:val="000000"/>
          <w:sz w:val="24"/>
          <w:szCs w:val="24"/>
          <w:lang w:eastAsia="ru-RU"/>
        </w:rPr>
        <w:t>Лихудами</w:t>
      </w:r>
      <w:proofErr w:type="spellEnd"/>
      <w:r w:rsidRPr="00A54DC4">
        <w:rPr>
          <w:color w:val="000000"/>
          <w:sz w:val="24"/>
          <w:szCs w:val="24"/>
          <w:lang w:eastAsia="ru-RU"/>
        </w:rPr>
        <w:t>. Это было первое высшее учебное заведе</w:t>
      </w:r>
      <w:r w:rsidRPr="00A54DC4">
        <w:rPr>
          <w:color w:val="000000"/>
          <w:sz w:val="24"/>
          <w:szCs w:val="24"/>
          <w:lang w:eastAsia="ru-RU"/>
        </w:rPr>
        <w:softHyphen/>
        <w:t>ние в Московском государстве, откры</w:t>
      </w:r>
      <w:r w:rsidRPr="00A54DC4">
        <w:rPr>
          <w:color w:val="000000"/>
          <w:sz w:val="24"/>
          <w:szCs w:val="24"/>
          <w:lang w:eastAsia="ru-RU"/>
        </w:rPr>
        <w:softHyphen/>
        <w:t>тое для людей «всякого чина, сана и возраста».</w:t>
      </w:r>
    </w:p>
    <w:p w14:paraId="0503F252" w14:textId="77777777" w:rsidR="00566C37" w:rsidRPr="00A54DC4" w:rsidRDefault="00566C37" w:rsidP="00566C37">
      <w:pPr>
        <w:ind w:firstLine="600"/>
        <w:jc w:val="both"/>
        <w:rPr>
          <w:color w:val="000000"/>
          <w:sz w:val="24"/>
          <w:szCs w:val="24"/>
          <w:lang w:eastAsia="ru-RU"/>
        </w:rPr>
      </w:pPr>
      <w:r w:rsidRPr="00A54DC4">
        <w:rPr>
          <w:color w:val="000000"/>
          <w:sz w:val="24"/>
          <w:szCs w:val="24"/>
          <w:lang w:eastAsia="ru-RU"/>
        </w:rPr>
        <w:t>Постепенное освобождение литера</w:t>
      </w:r>
      <w:r w:rsidRPr="00A54DC4">
        <w:rPr>
          <w:color w:val="000000"/>
          <w:sz w:val="24"/>
          <w:szCs w:val="24"/>
          <w:lang w:eastAsia="ru-RU"/>
        </w:rPr>
        <w:softHyphen/>
        <w:t>туры от церковного влияния сказалось на популярности сатирических произ</w:t>
      </w:r>
      <w:r w:rsidRPr="00A54DC4">
        <w:rPr>
          <w:color w:val="000000"/>
          <w:sz w:val="24"/>
          <w:szCs w:val="24"/>
          <w:lang w:eastAsia="ru-RU"/>
        </w:rPr>
        <w:softHyphen/>
        <w:t xml:space="preserve">ведений. В повестях о «Шемякином суде» и «Ерше </w:t>
      </w:r>
      <w:proofErr w:type="spellStart"/>
      <w:r w:rsidRPr="00A54DC4">
        <w:rPr>
          <w:color w:val="000000"/>
          <w:sz w:val="24"/>
          <w:szCs w:val="24"/>
          <w:lang w:eastAsia="ru-RU"/>
        </w:rPr>
        <w:t>Ершовиче</w:t>
      </w:r>
      <w:proofErr w:type="spellEnd"/>
      <w:r w:rsidRPr="00A54DC4">
        <w:rPr>
          <w:color w:val="000000"/>
          <w:sz w:val="24"/>
          <w:szCs w:val="24"/>
          <w:lang w:eastAsia="ru-RU"/>
        </w:rPr>
        <w:t>» высмеива</w:t>
      </w:r>
      <w:r w:rsidRPr="00A54DC4">
        <w:rPr>
          <w:color w:val="000000"/>
          <w:sz w:val="24"/>
          <w:szCs w:val="24"/>
          <w:lang w:eastAsia="ru-RU"/>
        </w:rPr>
        <w:softHyphen/>
        <w:t xml:space="preserve">лись несправедливый суд и продажные судьи. Выходец с белорусских земель </w:t>
      </w:r>
      <w:proofErr w:type="spellStart"/>
      <w:r w:rsidRPr="00A54DC4">
        <w:rPr>
          <w:color w:val="000000"/>
          <w:sz w:val="24"/>
          <w:szCs w:val="24"/>
          <w:lang w:eastAsia="ru-RU"/>
        </w:rPr>
        <w:t>Симеон</w:t>
      </w:r>
      <w:proofErr w:type="spellEnd"/>
      <w:r w:rsidRPr="00A54DC4">
        <w:rPr>
          <w:color w:val="000000"/>
          <w:sz w:val="24"/>
          <w:szCs w:val="24"/>
          <w:lang w:eastAsia="ru-RU"/>
        </w:rPr>
        <w:t xml:space="preserve"> Полоцкий, выпускник </w:t>
      </w:r>
      <w:proofErr w:type="spellStart"/>
      <w:r w:rsidRPr="00A54DC4">
        <w:rPr>
          <w:color w:val="000000"/>
          <w:sz w:val="24"/>
          <w:szCs w:val="24"/>
          <w:lang w:eastAsia="ru-RU"/>
        </w:rPr>
        <w:t>Киево-Могилянской</w:t>
      </w:r>
      <w:proofErr w:type="spellEnd"/>
      <w:r w:rsidRPr="00A54DC4">
        <w:rPr>
          <w:color w:val="000000"/>
          <w:sz w:val="24"/>
          <w:szCs w:val="24"/>
          <w:lang w:eastAsia="ru-RU"/>
        </w:rPr>
        <w:t xml:space="preserve"> и </w:t>
      </w:r>
      <w:proofErr w:type="spellStart"/>
      <w:r w:rsidRPr="00A54DC4">
        <w:rPr>
          <w:color w:val="000000"/>
          <w:sz w:val="24"/>
          <w:szCs w:val="24"/>
          <w:lang w:eastAsia="ru-RU"/>
        </w:rPr>
        <w:t>Виленской</w:t>
      </w:r>
      <w:proofErr w:type="spellEnd"/>
      <w:r w:rsidRPr="00A54DC4">
        <w:rPr>
          <w:color w:val="000000"/>
          <w:sz w:val="24"/>
          <w:szCs w:val="24"/>
          <w:lang w:eastAsia="ru-RU"/>
        </w:rPr>
        <w:t xml:space="preserve"> академий, положил начало стихосложению.</w:t>
      </w:r>
    </w:p>
    <w:tbl>
      <w:tblPr>
        <w:tblW w:w="3560" w:type="dxa"/>
        <w:jc w:val="center"/>
        <w:tblCellSpacing w:w="0" w:type="dxa"/>
        <w:tblCellMar>
          <w:left w:w="0" w:type="dxa"/>
          <w:right w:w="0" w:type="dxa"/>
        </w:tblCellMar>
        <w:tblLook w:val="04A0" w:firstRow="1" w:lastRow="0" w:firstColumn="1" w:lastColumn="0" w:noHBand="0" w:noVBand="1"/>
      </w:tblPr>
      <w:tblGrid>
        <w:gridCol w:w="3560"/>
      </w:tblGrid>
      <w:tr w:rsidR="00566C37" w:rsidRPr="00A54DC4" w14:paraId="11B25F69" w14:textId="77777777" w:rsidTr="003504C2">
        <w:trPr>
          <w:tblCellSpacing w:w="0" w:type="dxa"/>
          <w:jc w:val="center"/>
        </w:trPr>
        <w:tc>
          <w:tcPr>
            <w:tcW w:w="0" w:type="auto"/>
            <w:vAlign w:val="center"/>
            <w:hideMark/>
          </w:tcPr>
          <w:p w14:paraId="0373EF5C" w14:textId="77777777" w:rsidR="00566C37" w:rsidRPr="00A54DC4" w:rsidRDefault="00566C37" w:rsidP="003504C2">
            <w:pPr>
              <w:jc w:val="center"/>
              <w:rPr>
                <w:sz w:val="24"/>
                <w:szCs w:val="24"/>
                <w:lang w:eastAsia="ru-RU"/>
              </w:rPr>
            </w:pPr>
            <w:r w:rsidRPr="00A54DC4">
              <w:rPr>
                <w:noProof/>
                <w:color w:val="0000FF"/>
                <w:sz w:val="24"/>
                <w:szCs w:val="24"/>
                <w:lang w:eastAsia="ru-RU"/>
              </w:rPr>
              <w:lastRenderedPageBreak/>
              <w:drawing>
                <wp:inline distT="0" distB="0" distL="0" distR="0" wp14:anchorId="6BD6EC9F" wp14:editId="2F407571">
                  <wp:extent cx="1980981" cy="2297938"/>
                  <wp:effectExtent l="0" t="0" r="635" b="7620"/>
                  <wp:docPr id="4" name="Рисунок 4" descr="http://worldofschool.ru/public/page_images/6011/300x0-174.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orldofschool.ru/public/page_images/6011/300x0-174.jpg">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87310" cy="2305280"/>
                          </a:xfrm>
                          <a:prstGeom prst="rect">
                            <a:avLst/>
                          </a:prstGeom>
                          <a:noFill/>
                          <a:ln>
                            <a:noFill/>
                          </a:ln>
                        </pic:spPr>
                      </pic:pic>
                    </a:graphicData>
                  </a:graphic>
                </wp:inline>
              </w:drawing>
            </w:r>
          </w:p>
        </w:tc>
      </w:tr>
      <w:tr w:rsidR="00566C37" w:rsidRPr="00A54DC4" w14:paraId="255BB5D4" w14:textId="77777777" w:rsidTr="003504C2">
        <w:trPr>
          <w:tblCellSpacing w:w="0" w:type="dxa"/>
          <w:jc w:val="center"/>
        </w:trPr>
        <w:tc>
          <w:tcPr>
            <w:tcW w:w="0" w:type="auto"/>
            <w:shd w:val="clear" w:color="auto" w:fill="FFFFFF"/>
            <w:tcMar>
              <w:top w:w="45" w:type="dxa"/>
              <w:left w:w="45" w:type="dxa"/>
              <w:bottom w:w="45" w:type="dxa"/>
              <w:right w:w="45" w:type="dxa"/>
            </w:tcMar>
            <w:vAlign w:val="center"/>
            <w:hideMark/>
          </w:tcPr>
          <w:p w14:paraId="03030176" w14:textId="77777777" w:rsidR="00566C37" w:rsidRPr="00A54DC4" w:rsidRDefault="00566C37" w:rsidP="003504C2">
            <w:pPr>
              <w:jc w:val="center"/>
              <w:rPr>
                <w:i/>
                <w:iCs/>
                <w:sz w:val="24"/>
                <w:szCs w:val="24"/>
                <w:lang w:eastAsia="ru-RU"/>
              </w:rPr>
            </w:pPr>
            <w:r w:rsidRPr="00A54DC4">
              <w:rPr>
                <w:i/>
                <w:iCs/>
                <w:sz w:val="24"/>
                <w:szCs w:val="24"/>
                <w:lang w:eastAsia="ru-RU"/>
              </w:rPr>
              <w:t>Церковь Вознесения в Коломенском. 1532 г.</w:t>
            </w:r>
          </w:p>
        </w:tc>
      </w:tr>
    </w:tbl>
    <w:p w14:paraId="4A5B5511" w14:textId="77777777" w:rsidR="00566C37" w:rsidRPr="00A54DC4" w:rsidRDefault="00566C37" w:rsidP="00566C37">
      <w:pPr>
        <w:jc w:val="center"/>
        <w:rPr>
          <w:color w:val="000000"/>
          <w:sz w:val="24"/>
          <w:szCs w:val="24"/>
          <w:lang w:eastAsia="ru-RU"/>
        </w:rPr>
      </w:pPr>
      <w:r w:rsidRPr="00A54DC4">
        <w:rPr>
          <w:color w:val="000000"/>
          <w:sz w:val="24"/>
          <w:szCs w:val="24"/>
          <w:lang w:eastAsia="ru-RU"/>
        </w:rPr>
        <w:t> </w:t>
      </w:r>
    </w:p>
    <w:tbl>
      <w:tblPr>
        <w:tblW w:w="3560" w:type="dxa"/>
        <w:jc w:val="center"/>
        <w:tblCellSpacing w:w="0" w:type="dxa"/>
        <w:tblCellMar>
          <w:left w:w="0" w:type="dxa"/>
          <w:right w:w="0" w:type="dxa"/>
        </w:tblCellMar>
        <w:tblLook w:val="04A0" w:firstRow="1" w:lastRow="0" w:firstColumn="1" w:lastColumn="0" w:noHBand="0" w:noVBand="1"/>
      </w:tblPr>
      <w:tblGrid>
        <w:gridCol w:w="3560"/>
      </w:tblGrid>
      <w:tr w:rsidR="00566C37" w:rsidRPr="00A54DC4" w14:paraId="749366DD" w14:textId="77777777" w:rsidTr="003504C2">
        <w:trPr>
          <w:tblCellSpacing w:w="0" w:type="dxa"/>
          <w:jc w:val="center"/>
        </w:trPr>
        <w:tc>
          <w:tcPr>
            <w:tcW w:w="0" w:type="auto"/>
            <w:vAlign w:val="center"/>
            <w:hideMark/>
          </w:tcPr>
          <w:p w14:paraId="2CDB4FDC" w14:textId="77777777" w:rsidR="00566C37" w:rsidRPr="00A54DC4" w:rsidRDefault="00566C37" w:rsidP="003504C2">
            <w:pPr>
              <w:jc w:val="center"/>
              <w:rPr>
                <w:sz w:val="24"/>
                <w:szCs w:val="24"/>
                <w:lang w:eastAsia="ru-RU"/>
              </w:rPr>
            </w:pPr>
            <w:r w:rsidRPr="00A54DC4">
              <w:rPr>
                <w:noProof/>
                <w:color w:val="0000FF"/>
                <w:sz w:val="24"/>
                <w:szCs w:val="24"/>
                <w:lang w:eastAsia="ru-RU"/>
              </w:rPr>
              <w:drawing>
                <wp:inline distT="0" distB="0" distL="0" distR="0" wp14:anchorId="56E63642" wp14:editId="58BC6362">
                  <wp:extent cx="2034791" cy="3086100"/>
                  <wp:effectExtent l="0" t="0" r="3810" b="0"/>
                  <wp:docPr id="3" name="Рисунок 3" descr="http://worldofschool.ru/public/page_images/6011/300x0-175.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orldofschool.ru/public/page_images/6011/300x0-175.jpg">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40746" cy="3095131"/>
                          </a:xfrm>
                          <a:prstGeom prst="rect">
                            <a:avLst/>
                          </a:prstGeom>
                          <a:noFill/>
                          <a:ln>
                            <a:noFill/>
                          </a:ln>
                        </pic:spPr>
                      </pic:pic>
                    </a:graphicData>
                  </a:graphic>
                </wp:inline>
              </w:drawing>
            </w:r>
          </w:p>
        </w:tc>
      </w:tr>
      <w:tr w:rsidR="00566C37" w:rsidRPr="00A54DC4" w14:paraId="4369B6AE" w14:textId="77777777" w:rsidTr="003504C2">
        <w:trPr>
          <w:tblCellSpacing w:w="0" w:type="dxa"/>
          <w:jc w:val="center"/>
        </w:trPr>
        <w:tc>
          <w:tcPr>
            <w:tcW w:w="0" w:type="auto"/>
            <w:shd w:val="clear" w:color="auto" w:fill="FFFFFF"/>
            <w:tcMar>
              <w:top w:w="45" w:type="dxa"/>
              <w:left w:w="45" w:type="dxa"/>
              <w:bottom w:w="45" w:type="dxa"/>
              <w:right w:w="45" w:type="dxa"/>
            </w:tcMar>
            <w:vAlign w:val="center"/>
            <w:hideMark/>
          </w:tcPr>
          <w:p w14:paraId="55DE121D" w14:textId="77777777" w:rsidR="00566C37" w:rsidRPr="00A54DC4" w:rsidRDefault="00566C37" w:rsidP="003504C2">
            <w:pPr>
              <w:jc w:val="center"/>
              <w:rPr>
                <w:i/>
                <w:iCs/>
                <w:sz w:val="24"/>
                <w:szCs w:val="24"/>
                <w:lang w:eastAsia="ru-RU"/>
              </w:rPr>
            </w:pPr>
            <w:r w:rsidRPr="00A54DC4">
              <w:rPr>
                <w:i/>
                <w:iCs/>
                <w:sz w:val="24"/>
                <w:szCs w:val="24"/>
                <w:lang w:eastAsia="ru-RU"/>
              </w:rPr>
              <w:t>Храм Василия Блаженного. XVI в.</w:t>
            </w:r>
          </w:p>
        </w:tc>
      </w:tr>
    </w:tbl>
    <w:p w14:paraId="49920A60" w14:textId="77777777" w:rsidR="00566C37" w:rsidRDefault="00566C37" w:rsidP="00566C37">
      <w:pPr>
        <w:ind w:firstLine="600"/>
        <w:jc w:val="both"/>
        <w:rPr>
          <w:color w:val="000000"/>
          <w:sz w:val="24"/>
          <w:szCs w:val="24"/>
          <w:lang w:eastAsia="ru-RU"/>
        </w:rPr>
      </w:pPr>
    </w:p>
    <w:p w14:paraId="02A4E490" w14:textId="77777777" w:rsidR="00566C37" w:rsidRPr="00A54DC4" w:rsidRDefault="00566C37" w:rsidP="00566C37">
      <w:pPr>
        <w:ind w:firstLine="600"/>
        <w:jc w:val="both"/>
        <w:rPr>
          <w:color w:val="000000"/>
          <w:sz w:val="24"/>
          <w:szCs w:val="24"/>
          <w:lang w:eastAsia="ru-RU"/>
        </w:rPr>
      </w:pPr>
      <w:r w:rsidRPr="00A54DC4">
        <w:rPr>
          <w:color w:val="000000"/>
          <w:sz w:val="24"/>
          <w:szCs w:val="24"/>
          <w:lang w:eastAsia="ru-RU"/>
        </w:rPr>
        <w:t>Значительные изменения произош</w:t>
      </w:r>
      <w:r w:rsidRPr="00A54DC4">
        <w:rPr>
          <w:color w:val="000000"/>
          <w:sz w:val="24"/>
          <w:szCs w:val="24"/>
          <w:lang w:eastAsia="ru-RU"/>
        </w:rPr>
        <w:softHyphen/>
        <w:t>ли в архитектурном искусстве, при</w:t>
      </w:r>
      <w:r w:rsidRPr="00A54DC4">
        <w:rPr>
          <w:color w:val="000000"/>
          <w:sz w:val="24"/>
          <w:szCs w:val="24"/>
          <w:lang w:eastAsia="ru-RU"/>
        </w:rPr>
        <w:softHyphen/>
        <w:t>званном прославлять силу и величие государства. В селе Коломенском была выстроена шатровая церковь Вознесения — подлинный шедевр зодчества. Венцом архитектуры XVI в. стал знаменитый Покровский собор — храм Василия Блаженного на Красной площади в Москве, воз</w:t>
      </w:r>
      <w:r w:rsidRPr="00A54DC4">
        <w:rPr>
          <w:color w:val="000000"/>
          <w:sz w:val="24"/>
          <w:szCs w:val="24"/>
          <w:lang w:eastAsia="ru-RU"/>
        </w:rPr>
        <w:softHyphen/>
        <w:t>веденный в честь взятия Казани.</w:t>
      </w:r>
    </w:p>
    <w:p w14:paraId="0AE11A12" w14:textId="77777777" w:rsidR="00566C37" w:rsidRPr="00A54DC4" w:rsidRDefault="00566C37" w:rsidP="00566C37">
      <w:pPr>
        <w:ind w:firstLine="600"/>
        <w:jc w:val="both"/>
        <w:rPr>
          <w:color w:val="000000"/>
          <w:sz w:val="24"/>
          <w:szCs w:val="24"/>
          <w:lang w:eastAsia="ru-RU"/>
        </w:rPr>
      </w:pPr>
      <w:r w:rsidRPr="00A54DC4">
        <w:rPr>
          <w:color w:val="000000"/>
          <w:sz w:val="24"/>
          <w:szCs w:val="24"/>
          <w:lang w:eastAsia="ru-RU"/>
        </w:rPr>
        <w:t>Тяга к праздничной торжественности нашла отражение в перестрой</w:t>
      </w:r>
      <w:r w:rsidRPr="00A54DC4">
        <w:rPr>
          <w:color w:val="000000"/>
          <w:sz w:val="24"/>
          <w:szCs w:val="24"/>
          <w:lang w:eastAsia="ru-RU"/>
        </w:rPr>
        <w:softHyphen/>
        <w:t>ке башен Московского Кремля, увенчанных в XVII в. каменной резьбой. Непревзойденные сооружения создавались в деревянном зодчестве. Дивной красоты дворец в подмосковном царском селе Коломенском состоял из 270 комнат с 3000 окон. За его резное обрамление, выполнен</w:t>
      </w:r>
      <w:r w:rsidRPr="00A54DC4">
        <w:rPr>
          <w:color w:val="000000"/>
          <w:sz w:val="24"/>
          <w:szCs w:val="24"/>
          <w:lang w:eastAsia="ru-RU"/>
        </w:rPr>
        <w:softHyphen/>
        <w:t>ное белорусскими мастерами, современники называли дворец «восьмым чудом света». Материал с сайта </w:t>
      </w:r>
      <w:hyperlink r:id="rId31" w:history="1">
        <w:r w:rsidRPr="00A54DC4">
          <w:rPr>
            <w:color w:val="000000"/>
            <w:sz w:val="24"/>
            <w:szCs w:val="24"/>
            <w:lang w:eastAsia="ru-RU"/>
          </w:rPr>
          <w:t>http://worldofschool.ru</w:t>
        </w:r>
      </w:hyperlink>
    </w:p>
    <w:tbl>
      <w:tblPr>
        <w:tblW w:w="3030" w:type="dxa"/>
        <w:tblCellSpacing w:w="0" w:type="dxa"/>
        <w:tblCellMar>
          <w:left w:w="0" w:type="dxa"/>
          <w:right w:w="0" w:type="dxa"/>
        </w:tblCellMar>
        <w:tblLook w:val="04A0" w:firstRow="1" w:lastRow="0" w:firstColumn="1" w:lastColumn="0" w:noHBand="0" w:noVBand="1"/>
      </w:tblPr>
      <w:tblGrid>
        <w:gridCol w:w="3030"/>
      </w:tblGrid>
      <w:tr w:rsidR="00566C37" w:rsidRPr="00A54DC4" w14:paraId="577A13FC" w14:textId="77777777" w:rsidTr="003504C2">
        <w:trPr>
          <w:tblCellSpacing w:w="0" w:type="dxa"/>
        </w:trPr>
        <w:tc>
          <w:tcPr>
            <w:tcW w:w="0" w:type="auto"/>
            <w:vAlign w:val="center"/>
            <w:hideMark/>
          </w:tcPr>
          <w:p w14:paraId="78B1C907" w14:textId="77777777" w:rsidR="00566C37" w:rsidRPr="00A54DC4" w:rsidRDefault="00566C37" w:rsidP="003504C2">
            <w:pPr>
              <w:jc w:val="center"/>
              <w:rPr>
                <w:sz w:val="24"/>
                <w:szCs w:val="24"/>
                <w:lang w:eastAsia="ru-RU"/>
              </w:rPr>
            </w:pPr>
            <w:r w:rsidRPr="00A54DC4">
              <w:rPr>
                <w:noProof/>
                <w:color w:val="0000FF"/>
                <w:sz w:val="24"/>
                <w:szCs w:val="24"/>
                <w:lang w:eastAsia="ru-RU"/>
              </w:rPr>
              <w:lastRenderedPageBreak/>
              <w:drawing>
                <wp:inline distT="0" distB="0" distL="0" distR="0" wp14:anchorId="4E3D8589" wp14:editId="2938B7EE">
                  <wp:extent cx="1809750" cy="2084832"/>
                  <wp:effectExtent l="0" t="0" r="0" b="0"/>
                  <wp:docPr id="43" name="Рисунок 43" descr="http://worldofschool.ru/public/page_images/6011/250x0-176.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orldofschool.ru/public/page_images/6011/250x0-176.jpg">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13015" cy="2088593"/>
                          </a:xfrm>
                          <a:prstGeom prst="rect">
                            <a:avLst/>
                          </a:prstGeom>
                          <a:noFill/>
                          <a:ln>
                            <a:noFill/>
                          </a:ln>
                        </pic:spPr>
                      </pic:pic>
                    </a:graphicData>
                  </a:graphic>
                </wp:inline>
              </w:drawing>
            </w:r>
          </w:p>
        </w:tc>
      </w:tr>
      <w:tr w:rsidR="00566C37" w:rsidRPr="00A54DC4" w14:paraId="7AC0E63D" w14:textId="77777777" w:rsidTr="003504C2">
        <w:trPr>
          <w:tblCellSpacing w:w="0" w:type="dxa"/>
        </w:trPr>
        <w:tc>
          <w:tcPr>
            <w:tcW w:w="0" w:type="auto"/>
            <w:shd w:val="clear" w:color="auto" w:fill="FFFFFF"/>
            <w:tcMar>
              <w:top w:w="45" w:type="dxa"/>
              <w:left w:w="45" w:type="dxa"/>
              <w:bottom w:w="45" w:type="dxa"/>
              <w:right w:w="45" w:type="dxa"/>
            </w:tcMar>
            <w:vAlign w:val="center"/>
            <w:hideMark/>
          </w:tcPr>
          <w:p w14:paraId="015D7E3F" w14:textId="77777777" w:rsidR="00566C37" w:rsidRPr="00A54DC4" w:rsidRDefault="00566C37" w:rsidP="003504C2">
            <w:pPr>
              <w:jc w:val="center"/>
              <w:rPr>
                <w:i/>
                <w:iCs/>
                <w:sz w:val="24"/>
                <w:szCs w:val="24"/>
                <w:lang w:eastAsia="ru-RU"/>
              </w:rPr>
            </w:pPr>
            <w:r w:rsidRPr="00A54DC4">
              <w:rPr>
                <w:i/>
                <w:iCs/>
                <w:sz w:val="24"/>
                <w:szCs w:val="24"/>
                <w:lang w:eastAsia="ru-RU"/>
              </w:rPr>
              <w:t>Симон Ушаков. Архангел Михаил. Икона. 1676 г.</w:t>
            </w:r>
          </w:p>
        </w:tc>
      </w:tr>
    </w:tbl>
    <w:p w14:paraId="554DAA92" w14:textId="77777777" w:rsidR="00566C37" w:rsidRDefault="00566C37" w:rsidP="00566C37">
      <w:pPr>
        <w:ind w:firstLine="600"/>
        <w:jc w:val="both"/>
        <w:rPr>
          <w:color w:val="000000"/>
          <w:sz w:val="24"/>
          <w:szCs w:val="24"/>
          <w:lang w:eastAsia="ru-RU"/>
        </w:rPr>
      </w:pPr>
    </w:p>
    <w:p w14:paraId="1F958486" w14:textId="77777777" w:rsidR="00566C37" w:rsidRPr="00A54DC4" w:rsidRDefault="00566C37" w:rsidP="00566C37">
      <w:pPr>
        <w:ind w:firstLine="600"/>
        <w:jc w:val="both"/>
        <w:rPr>
          <w:color w:val="000000"/>
          <w:sz w:val="24"/>
          <w:szCs w:val="24"/>
          <w:lang w:eastAsia="ru-RU"/>
        </w:rPr>
      </w:pPr>
      <w:r w:rsidRPr="00A54DC4">
        <w:rPr>
          <w:color w:val="000000"/>
          <w:sz w:val="24"/>
          <w:szCs w:val="24"/>
          <w:lang w:eastAsia="ru-RU"/>
        </w:rPr>
        <w:t>Живопись развивалась в традициях иконописания. Лучшие худож</w:t>
      </w:r>
      <w:r w:rsidRPr="00A54DC4">
        <w:rPr>
          <w:color w:val="000000"/>
          <w:sz w:val="24"/>
          <w:szCs w:val="24"/>
          <w:lang w:eastAsia="ru-RU"/>
        </w:rPr>
        <w:softHyphen/>
        <w:t>ники Московского царства работали в Оружейной палате Кремля, свое</w:t>
      </w:r>
      <w:r w:rsidRPr="00A54DC4">
        <w:rPr>
          <w:color w:val="000000"/>
          <w:sz w:val="24"/>
          <w:szCs w:val="24"/>
          <w:lang w:eastAsia="ru-RU"/>
        </w:rPr>
        <w:softHyphen/>
        <w:t>образном художественном центре страны. Наиболее значительным художником XVII в. считается Симон Ушаков — мастер изображения человеческого лица, основатель целой художественной школы.</w:t>
      </w:r>
    </w:p>
    <w:p w14:paraId="4609C838" w14:textId="77777777" w:rsidR="00566C37" w:rsidRDefault="00566C37" w:rsidP="00566C37">
      <w:pPr>
        <w:ind w:firstLine="600"/>
        <w:jc w:val="both"/>
        <w:rPr>
          <w:color w:val="000000"/>
          <w:sz w:val="24"/>
          <w:szCs w:val="24"/>
          <w:lang w:eastAsia="ru-RU"/>
        </w:rPr>
      </w:pPr>
      <w:r w:rsidRPr="00A54DC4">
        <w:rPr>
          <w:color w:val="000000"/>
          <w:sz w:val="24"/>
          <w:szCs w:val="24"/>
          <w:lang w:eastAsia="ru-RU"/>
        </w:rPr>
        <w:t>По всей Московии бродили скоморохи и кукольники с любимцем зрителей — Петрушкой. Власти называли такие представления «са</w:t>
      </w:r>
      <w:r w:rsidRPr="00A54DC4">
        <w:rPr>
          <w:color w:val="000000"/>
          <w:sz w:val="24"/>
          <w:szCs w:val="24"/>
          <w:lang w:eastAsia="ru-RU"/>
        </w:rPr>
        <w:softHyphen/>
        <w:t>танинскими играми» и запрещали их. Но сделать ничего не могли: каждое появление бродячих артистов привлекало народ. Менее значи</w:t>
      </w:r>
      <w:r w:rsidRPr="00A54DC4">
        <w:rPr>
          <w:color w:val="000000"/>
          <w:sz w:val="24"/>
          <w:szCs w:val="24"/>
          <w:lang w:eastAsia="ru-RU"/>
        </w:rPr>
        <w:softHyphen/>
        <w:t>тельными, по сравнению с предыдущими веками, были изменения в быту. Новые явления проникали только в дворянскую верхушку, в ее жилищах появились европейские предметы роскоши и комфорта.</w:t>
      </w:r>
    </w:p>
    <w:p w14:paraId="0052E763" w14:textId="02C6C346" w:rsidR="00566C37" w:rsidRDefault="00566C37" w:rsidP="00566C37">
      <w:pPr>
        <w:ind w:firstLine="600"/>
        <w:jc w:val="both"/>
        <w:rPr>
          <w:color w:val="000000"/>
          <w:sz w:val="24"/>
          <w:szCs w:val="24"/>
          <w:lang w:eastAsia="ru-RU"/>
        </w:rPr>
      </w:pPr>
    </w:p>
    <w:p w14:paraId="1E3E05E2" w14:textId="4C748472" w:rsidR="00566C37" w:rsidRDefault="00566C37" w:rsidP="00566C37">
      <w:pPr>
        <w:ind w:firstLine="600"/>
        <w:jc w:val="both"/>
        <w:rPr>
          <w:color w:val="000000"/>
          <w:sz w:val="24"/>
          <w:szCs w:val="24"/>
          <w:lang w:eastAsia="ru-RU"/>
        </w:rPr>
      </w:pPr>
    </w:p>
    <w:p w14:paraId="2D09F5FD" w14:textId="798B2FE2" w:rsidR="00566C37" w:rsidRPr="00A54DC4" w:rsidRDefault="00566C37" w:rsidP="00566C37">
      <w:pPr>
        <w:ind w:firstLine="600"/>
        <w:jc w:val="both"/>
        <w:rPr>
          <w:color w:val="000000"/>
          <w:sz w:val="24"/>
          <w:szCs w:val="24"/>
          <w:lang w:eastAsia="ru-RU"/>
        </w:rPr>
      </w:pPr>
      <w:r w:rsidRPr="00124F65">
        <w:rPr>
          <w:b/>
          <w:i/>
          <w:sz w:val="24"/>
          <w:szCs w:val="24"/>
        </w:rPr>
        <w:t>ВОПРОСЫ</w:t>
      </w:r>
    </w:p>
    <w:p w14:paraId="26FD71F2" w14:textId="77777777" w:rsidR="00566C37" w:rsidRDefault="00566C37" w:rsidP="00566C37">
      <w:pPr>
        <w:shd w:val="clear" w:color="auto" w:fill="FFFFFF" w:themeFill="background1"/>
        <w:ind w:firstLine="600"/>
        <w:jc w:val="both"/>
        <w:outlineLvl w:val="2"/>
        <w:rPr>
          <w:bCs/>
          <w:color w:val="315613"/>
          <w:sz w:val="24"/>
          <w:szCs w:val="24"/>
          <w:lang w:eastAsia="ru-RU"/>
        </w:rPr>
      </w:pPr>
    </w:p>
    <w:p w14:paraId="3D228424" w14:textId="48DBEE0C" w:rsidR="00566C37" w:rsidRDefault="00566C37" w:rsidP="00566C37">
      <w:pPr>
        <w:shd w:val="clear" w:color="auto" w:fill="FFFFFF" w:themeFill="background1"/>
        <w:ind w:firstLine="600"/>
        <w:jc w:val="both"/>
        <w:outlineLvl w:val="2"/>
        <w:rPr>
          <w:bCs/>
          <w:color w:val="315613"/>
          <w:sz w:val="24"/>
          <w:szCs w:val="24"/>
          <w:lang w:eastAsia="ru-RU"/>
        </w:rPr>
      </w:pPr>
      <w:r w:rsidRPr="00A54DC4">
        <w:rPr>
          <w:bCs/>
          <w:color w:val="315613"/>
          <w:sz w:val="24"/>
          <w:szCs w:val="24"/>
          <w:lang w:eastAsia="ru-RU"/>
        </w:rPr>
        <w:t>Как развивалась культура Московской державы в XVI- XVII вв.?</w:t>
      </w:r>
    </w:p>
    <w:p w14:paraId="4101671D" w14:textId="2398B678" w:rsidR="00566C37" w:rsidRPr="00566C37" w:rsidRDefault="0009745E" w:rsidP="00566C37">
      <w:pPr>
        <w:ind w:firstLine="600"/>
        <w:rPr>
          <w:color w:val="000000"/>
          <w:sz w:val="24"/>
          <w:szCs w:val="24"/>
          <w:lang w:eastAsia="ru-RU"/>
        </w:rPr>
      </w:pPr>
      <w:r>
        <w:rPr>
          <w:sz w:val="24"/>
          <w:szCs w:val="24"/>
        </w:rPr>
        <w:t>Характерные черты к</w:t>
      </w:r>
      <w:r w:rsidR="00566C37" w:rsidRPr="00566C37">
        <w:rPr>
          <w:sz w:val="24"/>
          <w:szCs w:val="24"/>
        </w:rPr>
        <w:t>ультур</w:t>
      </w:r>
      <w:r>
        <w:rPr>
          <w:sz w:val="24"/>
          <w:szCs w:val="24"/>
        </w:rPr>
        <w:t>ы</w:t>
      </w:r>
      <w:r w:rsidR="00566C37" w:rsidRPr="00566C37">
        <w:rPr>
          <w:sz w:val="24"/>
          <w:szCs w:val="24"/>
        </w:rPr>
        <w:t xml:space="preserve"> Руси конца </w:t>
      </w:r>
      <w:r w:rsidR="00566C37" w:rsidRPr="00566C37">
        <w:rPr>
          <w:sz w:val="24"/>
          <w:szCs w:val="24"/>
          <w:lang w:val="en-US"/>
        </w:rPr>
        <w:t>XVI</w:t>
      </w:r>
      <w:r w:rsidR="00566C37" w:rsidRPr="00566C37">
        <w:rPr>
          <w:sz w:val="24"/>
          <w:szCs w:val="24"/>
        </w:rPr>
        <w:t xml:space="preserve"> -</w:t>
      </w:r>
      <w:r w:rsidR="00566C37" w:rsidRPr="00566C37">
        <w:rPr>
          <w:sz w:val="24"/>
          <w:szCs w:val="24"/>
          <w:lang w:val="en-US"/>
        </w:rPr>
        <w:t>XVII</w:t>
      </w:r>
      <w:r w:rsidR="00566C37" w:rsidRPr="00566C37">
        <w:rPr>
          <w:sz w:val="24"/>
          <w:szCs w:val="24"/>
        </w:rPr>
        <w:t xml:space="preserve"> веков</w:t>
      </w:r>
      <w:r>
        <w:rPr>
          <w:sz w:val="24"/>
          <w:szCs w:val="24"/>
        </w:rPr>
        <w:t>?</w:t>
      </w:r>
    </w:p>
    <w:p w14:paraId="3848195A" w14:textId="77777777" w:rsidR="00566C37" w:rsidRPr="00A54DC4" w:rsidRDefault="00566C37" w:rsidP="00566C37">
      <w:pPr>
        <w:shd w:val="clear" w:color="auto" w:fill="FFFFFF" w:themeFill="background1"/>
        <w:ind w:firstLine="600"/>
        <w:jc w:val="both"/>
        <w:outlineLvl w:val="2"/>
        <w:rPr>
          <w:bCs/>
          <w:color w:val="315613"/>
          <w:sz w:val="24"/>
          <w:szCs w:val="24"/>
          <w:lang w:eastAsia="ru-RU"/>
        </w:rPr>
      </w:pPr>
    </w:p>
    <w:p w14:paraId="70342521" w14:textId="77777777" w:rsidR="00566C37" w:rsidRPr="00A54DC4" w:rsidRDefault="00566C37" w:rsidP="00566C37">
      <w:pPr>
        <w:shd w:val="clear" w:color="auto" w:fill="FFFFFF" w:themeFill="background1"/>
        <w:rPr>
          <w:sz w:val="24"/>
          <w:szCs w:val="24"/>
        </w:rPr>
      </w:pPr>
    </w:p>
    <w:p w14:paraId="6C6FE579" w14:textId="04BFFE9B" w:rsidR="00397CE6" w:rsidRDefault="00397CE6" w:rsidP="00432844">
      <w:pPr>
        <w:pStyle w:val="a5"/>
        <w:spacing w:line="276" w:lineRule="auto"/>
        <w:ind w:left="284" w:hanging="284"/>
        <w:jc w:val="both"/>
        <w:rPr>
          <w:szCs w:val="28"/>
        </w:rPr>
      </w:pPr>
    </w:p>
    <w:p w14:paraId="54972AF1" w14:textId="1E2EC9F5" w:rsidR="009014FE" w:rsidRDefault="009014FE" w:rsidP="00432844">
      <w:pPr>
        <w:pStyle w:val="a5"/>
        <w:spacing w:line="276" w:lineRule="auto"/>
        <w:ind w:left="284" w:hanging="284"/>
        <w:jc w:val="both"/>
        <w:rPr>
          <w:szCs w:val="28"/>
        </w:rPr>
      </w:pPr>
    </w:p>
    <w:p w14:paraId="04066C09" w14:textId="056B594F" w:rsidR="00877D17" w:rsidRDefault="00877D17" w:rsidP="00432844">
      <w:pPr>
        <w:pStyle w:val="a5"/>
        <w:spacing w:line="276" w:lineRule="auto"/>
        <w:ind w:left="284" w:hanging="284"/>
        <w:jc w:val="both"/>
        <w:rPr>
          <w:szCs w:val="28"/>
        </w:rPr>
      </w:pPr>
    </w:p>
    <w:p w14:paraId="024DDC7B" w14:textId="4F698F2D" w:rsidR="00877D17" w:rsidRDefault="00877D17" w:rsidP="00432844">
      <w:pPr>
        <w:pStyle w:val="a5"/>
        <w:spacing w:line="276" w:lineRule="auto"/>
        <w:ind w:left="284" w:hanging="284"/>
        <w:jc w:val="both"/>
        <w:rPr>
          <w:szCs w:val="28"/>
        </w:rPr>
      </w:pPr>
    </w:p>
    <w:p w14:paraId="1FA6951E" w14:textId="4797C175" w:rsidR="00877D17" w:rsidRDefault="00877D17" w:rsidP="00432844">
      <w:pPr>
        <w:pStyle w:val="a5"/>
        <w:spacing w:line="276" w:lineRule="auto"/>
        <w:ind w:left="284" w:hanging="284"/>
        <w:jc w:val="both"/>
        <w:rPr>
          <w:szCs w:val="28"/>
        </w:rPr>
      </w:pPr>
    </w:p>
    <w:p w14:paraId="23E5912E" w14:textId="63B551D9" w:rsidR="00877D17" w:rsidRDefault="00877D17" w:rsidP="00432844">
      <w:pPr>
        <w:pStyle w:val="a5"/>
        <w:spacing w:line="276" w:lineRule="auto"/>
        <w:ind w:left="284" w:hanging="284"/>
        <w:jc w:val="both"/>
        <w:rPr>
          <w:szCs w:val="28"/>
        </w:rPr>
      </w:pPr>
    </w:p>
    <w:p w14:paraId="3E11D663" w14:textId="3A0962F5" w:rsidR="00877D17" w:rsidRDefault="00877D17" w:rsidP="00432844">
      <w:pPr>
        <w:pStyle w:val="a5"/>
        <w:spacing w:line="276" w:lineRule="auto"/>
        <w:ind w:left="284" w:hanging="284"/>
        <w:jc w:val="both"/>
        <w:rPr>
          <w:szCs w:val="28"/>
        </w:rPr>
      </w:pPr>
    </w:p>
    <w:p w14:paraId="152617E4" w14:textId="3F018E85" w:rsidR="00877D17" w:rsidRDefault="00877D17" w:rsidP="00432844">
      <w:pPr>
        <w:pStyle w:val="a5"/>
        <w:spacing w:line="276" w:lineRule="auto"/>
        <w:ind w:left="284" w:hanging="284"/>
        <w:jc w:val="both"/>
        <w:rPr>
          <w:szCs w:val="28"/>
        </w:rPr>
      </w:pPr>
    </w:p>
    <w:p w14:paraId="39C558B0" w14:textId="32CC7395" w:rsidR="00877D17" w:rsidRDefault="00877D17" w:rsidP="00432844">
      <w:pPr>
        <w:pStyle w:val="a5"/>
        <w:spacing w:line="276" w:lineRule="auto"/>
        <w:ind w:left="284" w:hanging="284"/>
        <w:jc w:val="both"/>
        <w:rPr>
          <w:szCs w:val="28"/>
        </w:rPr>
      </w:pPr>
    </w:p>
    <w:p w14:paraId="687ADB7D" w14:textId="17033F82" w:rsidR="00877D17" w:rsidRDefault="00877D17" w:rsidP="00432844">
      <w:pPr>
        <w:pStyle w:val="a5"/>
        <w:spacing w:line="276" w:lineRule="auto"/>
        <w:ind w:left="284" w:hanging="284"/>
        <w:jc w:val="both"/>
        <w:rPr>
          <w:szCs w:val="28"/>
        </w:rPr>
      </w:pPr>
    </w:p>
    <w:p w14:paraId="72A80BB5" w14:textId="60D2E3A2" w:rsidR="00877D17" w:rsidRDefault="00877D17" w:rsidP="00432844">
      <w:pPr>
        <w:pStyle w:val="a5"/>
        <w:spacing w:line="276" w:lineRule="auto"/>
        <w:ind w:left="284" w:hanging="284"/>
        <w:jc w:val="both"/>
        <w:rPr>
          <w:szCs w:val="28"/>
        </w:rPr>
      </w:pPr>
    </w:p>
    <w:p w14:paraId="1573B4EA" w14:textId="6916A922" w:rsidR="00877D17" w:rsidRDefault="00877D17" w:rsidP="00432844">
      <w:pPr>
        <w:pStyle w:val="a5"/>
        <w:spacing w:line="276" w:lineRule="auto"/>
        <w:ind w:left="284" w:hanging="284"/>
        <w:jc w:val="both"/>
        <w:rPr>
          <w:szCs w:val="28"/>
        </w:rPr>
      </w:pPr>
    </w:p>
    <w:p w14:paraId="2563771D" w14:textId="539CAE02" w:rsidR="00877D17" w:rsidRDefault="00877D17" w:rsidP="00432844">
      <w:pPr>
        <w:pStyle w:val="a5"/>
        <w:spacing w:line="276" w:lineRule="auto"/>
        <w:ind w:left="284" w:hanging="284"/>
        <w:jc w:val="both"/>
        <w:rPr>
          <w:szCs w:val="28"/>
        </w:rPr>
      </w:pPr>
    </w:p>
    <w:p w14:paraId="3CCC77C4" w14:textId="73350C09" w:rsidR="00877D17" w:rsidRDefault="00877D17" w:rsidP="00432844">
      <w:pPr>
        <w:pStyle w:val="a5"/>
        <w:spacing w:line="276" w:lineRule="auto"/>
        <w:ind w:left="284" w:hanging="284"/>
        <w:jc w:val="both"/>
        <w:rPr>
          <w:szCs w:val="28"/>
        </w:rPr>
      </w:pPr>
    </w:p>
    <w:p w14:paraId="551B9B05" w14:textId="348B8B2B" w:rsidR="00877D17" w:rsidRDefault="00877D17" w:rsidP="00432844">
      <w:pPr>
        <w:pStyle w:val="a5"/>
        <w:spacing w:line="276" w:lineRule="auto"/>
        <w:ind w:left="284" w:hanging="284"/>
        <w:jc w:val="both"/>
        <w:rPr>
          <w:szCs w:val="28"/>
        </w:rPr>
      </w:pPr>
    </w:p>
    <w:p w14:paraId="6866CCA2" w14:textId="77777777" w:rsidR="00877D17" w:rsidRDefault="00877D17" w:rsidP="00432844">
      <w:pPr>
        <w:pStyle w:val="a5"/>
        <w:spacing w:line="276" w:lineRule="auto"/>
        <w:ind w:left="284" w:hanging="284"/>
        <w:jc w:val="both"/>
        <w:rPr>
          <w:szCs w:val="28"/>
        </w:rPr>
      </w:pPr>
    </w:p>
    <w:p w14:paraId="09C333DB" w14:textId="27BA2D81" w:rsidR="00877D17" w:rsidRPr="00877D17" w:rsidRDefault="00877D17" w:rsidP="00877D17">
      <w:pPr>
        <w:jc w:val="center"/>
        <w:rPr>
          <w:b/>
          <w:sz w:val="24"/>
          <w:szCs w:val="24"/>
        </w:rPr>
      </w:pPr>
      <w:bookmarkStart w:id="2" w:name="_Hlk86921474"/>
      <w:r w:rsidRPr="00877D17">
        <w:rPr>
          <w:b/>
          <w:sz w:val="24"/>
          <w:szCs w:val="24"/>
        </w:rPr>
        <w:lastRenderedPageBreak/>
        <w:t xml:space="preserve">ТЕСТ </w:t>
      </w:r>
    </w:p>
    <w:p w14:paraId="46FDA089" w14:textId="77777777" w:rsidR="00877D17" w:rsidRPr="00877D17" w:rsidRDefault="00877D17" w:rsidP="00877D17">
      <w:pPr>
        <w:jc w:val="center"/>
        <w:rPr>
          <w:b/>
          <w:sz w:val="24"/>
          <w:szCs w:val="24"/>
          <w:lang w:eastAsia="en-US"/>
        </w:rPr>
      </w:pPr>
    </w:p>
    <w:p w14:paraId="20A90392" w14:textId="77777777" w:rsidR="00877D17" w:rsidRPr="00877D17" w:rsidRDefault="00877D17" w:rsidP="00877D17">
      <w:pPr>
        <w:jc w:val="both"/>
        <w:rPr>
          <w:b/>
          <w:sz w:val="24"/>
          <w:szCs w:val="24"/>
        </w:rPr>
      </w:pPr>
      <w:r w:rsidRPr="00877D17">
        <w:rPr>
          <w:b/>
          <w:sz w:val="24"/>
          <w:szCs w:val="24"/>
        </w:rPr>
        <w:t>1.Какие изменения в хозяйственной деятельности человека дали основание говорить о неолитической революции?</w:t>
      </w:r>
    </w:p>
    <w:p w14:paraId="0EFAB58F" w14:textId="77777777" w:rsidR="00877D17" w:rsidRPr="00877D17" w:rsidRDefault="00877D17" w:rsidP="00877D17">
      <w:pPr>
        <w:spacing w:before="100" w:beforeAutospacing="1" w:after="100" w:afterAutospacing="1"/>
        <w:rPr>
          <w:sz w:val="24"/>
          <w:szCs w:val="24"/>
          <w:lang w:eastAsia="ru-RU"/>
        </w:rPr>
      </w:pPr>
      <w:r w:rsidRPr="00877D17">
        <w:rPr>
          <w:b/>
          <w:bCs/>
          <w:sz w:val="24"/>
          <w:szCs w:val="24"/>
          <w:lang w:eastAsia="ru-RU"/>
        </w:rPr>
        <w:t>2. Теории происхождения государства у восточных славян.</w:t>
      </w:r>
    </w:p>
    <w:tbl>
      <w:tblPr>
        <w:tblW w:w="0" w:type="auto"/>
        <w:tblLook w:val="04A0" w:firstRow="1" w:lastRow="0" w:firstColumn="1" w:lastColumn="0" w:noHBand="0" w:noVBand="1"/>
      </w:tblPr>
      <w:tblGrid>
        <w:gridCol w:w="2197"/>
        <w:gridCol w:w="4901"/>
        <w:gridCol w:w="2241"/>
      </w:tblGrid>
      <w:tr w:rsidR="00877D17" w:rsidRPr="00877D17" w14:paraId="40AD2D0F" w14:textId="77777777" w:rsidTr="00877D17">
        <w:tc>
          <w:tcPr>
            <w:tcW w:w="219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313E74C" w14:textId="77777777" w:rsidR="00877D17" w:rsidRPr="00877D17" w:rsidRDefault="00877D17">
            <w:pPr>
              <w:spacing w:before="100" w:beforeAutospacing="1" w:after="100" w:afterAutospacing="1"/>
              <w:jc w:val="center"/>
              <w:rPr>
                <w:sz w:val="24"/>
                <w:szCs w:val="24"/>
                <w:lang w:eastAsia="ru-RU"/>
              </w:rPr>
            </w:pPr>
            <w:r w:rsidRPr="00877D17">
              <w:rPr>
                <w:b/>
                <w:bCs/>
                <w:sz w:val="24"/>
                <w:szCs w:val="24"/>
                <w:lang w:eastAsia="ru-RU"/>
              </w:rPr>
              <w:t>Название теории</w:t>
            </w:r>
          </w:p>
        </w:tc>
        <w:tc>
          <w:tcPr>
            <w:tcW w:w="4901"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6D9D18DC" w14:textId="77777777" w:rsidR="00877D17" w:rsidRPr="00877D17" w:rsidRDefault="00877D17">
            <w:pPr>
              <w:spacing w:before="100" w:beforeAutospacing="1" w:after="100" w:afterAutospacing="1"/>
              <w:jc w:val="center"/>
              <w:rPr>
                <w:sz w:val="24"/>
                <w:szCs w:val="24"/>
                <w:lang w:eastAsia="ru-RU"/>
              </w:rPr>
            </w:pPr>
            <w:r w:rsidRPr="00877D17">
              <w:rPr>
                <w:b/>
                <w:bCs/>
                <w:sz w:val="24"/>
                <w:szCs w:val="24"/>
                <w:lang w:eastAsia="ru-RU"/>
              </w:rPr>
              <w:t>Суть теории</w:t>
            </w:r>
          </w:p>
        </w:tc>
        <w:tc>
          <w:tcPr>
            <w:tcW w:w="2241"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ECFB059" w14:textId="77777777" w:rsidR="00877D17" w:rsidRPr="00877D17" w:rsidRDefault="00877D17">
            <w:pPr>
              <w:spacing w:before="100" w:beforeAutospacing="1" w:after="100" w:afterAutospacing="1"/>
              <w:jc w:val="center"/>
              <w:rPr>
                <w:sz w:val="24"/>
                <w:szCs w:val="24"/>
                <w:lang w:eastAsia="ru-RU"/>
              </w:rPr>
            </w:pPr>
            <w:r w:rsidRPr="00877D17">
              <w:rPr>
                <w:b/>
                <w:bCs/>
                <w:sz w:val="24"/>
                <w:szCs w:val="24"/>
                <w:lang w:eastAsia="ru-RU"/>
              </w:rPr>
              <w:t>Сторонники теории</w:t>
            </w:r>
          </w:p>
        </w:tc>
      </w:tr>
      <w:tr w:rsidR="00877D17" w:rsidRPr="00877D17" w14:paraId="452DFA16" w14:textId="77777777" w:rsidTr="00877D17">
        <w:tc>
          <w:tcPr>
            <w:tcW w:w="2197"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EA67369" w14:textId="77777777" w:rsidR="00877D17" w:rsidRPr="00877D17" w:rsidRDefault="00877D17">
            <w:pPr>
              <w:spacing w:before="100" w:beforeAutospacing="1" w:after="100" w:afterAutospacing="1"/>
              <w:rPr>
                <w:sz w:val="24"/>
                <w:szCs w:val="24"/>
                <w:lang w:eastAsia="ru-RU"/>
              </w:rPr>
            </w:pPr>
            <w:r w:rsidRPr="00877D17">
              <w:rPr>
                <w:b/>
                <w:bCs/>
                <w:sz w:val="24"/>
                <w:szCs w:val="24"/>
                <w:lang w:eastAsia="ru-RU"/>
              </w:rPr>
              <w:t>1.Норманнская (варяжская)</w:t>
            </w:r>
          </w:p>
        </w:tc>
        <w:tc>
          <w:tcPr>
            <w:tcW w:w="4901" w:type="dxa"/>
            <w:tcBorders>
              <w:top w:val="nil"/>
              <w:left w:val="nil"/>
              <w:bottom w:val="single" w:sz="6" w:space="0" w:color="000000"/>
              <w:right w:val="single" w:sz="6" w:space="0" w:color="000000"/>
            </w:tcBorders>
            <w:tcMar>
              <w:top w:w="0" w:type="dxa"/>
              <w:left w:w="105" w:type="dxa"/>
              <w:bottom w:w="0" w:type="dxa"/>
              <w:right w:w="105" w:type="dxa"/>
            </w:tcMar>
            <w:hideMark/>
          </w:tcPr>
          <w:p w14:paraId="62A6709D" w14:textId="77777777" w:rsidR="00877D17" w:rsidRPr="00877D17" w:rsidRDefault="00877D17">
            <w:pPr>
              <w:rPr>
                <w:sz w:val="24"/>
                <w:szCs w:val="24"/>
                <w:lang w:eastAsia="ru-RU"/>
              </w:rPr>
            </w:pPr>
          </w:p>
        </w:tc>
        <w:tc>
          <w:tcPr>
            <w:tcW w:w="2241" w:type="dxa"/>
            <w:tcBorders>
              <w:top w:val="nil"/>
              <w:left w:val="nil"/>
              <w:bottom w:val="single" w:sz="6" w:space="0" w:color="000000"/>
              <w:right w:val="single" w:sz="6" w:space="0" w:color="000000"/>
            </w:tcBorders>
            <w:tcMar>
              <w:top w:w="0" w:type="dxa"/>
              <w:left w:w="105" w:type="dxa"/>
              <w:bottom w:w="0" w:type="dxa"/>
              <w:right w:w="105" w:type="dxa"/>
            </w:tcMar>
            <w:hideMark/>
          </w:tcPr>
          <w:p w14:paraId="263B1F56" w14:textId="77777777" w:rsidR="00877D17" w:rsidRPr="00877D17" w:rsidRDefault="00877D17">
            <w:pPr>
              <w:rPr>
                <w:sz w:val="24"/>
                <w:szCs w:val="24"/>
                <w:lang w:eastAsia="ru-RU"/>
              </w:rPr>
            </w:pPr>
          </w:p>
        </w:tc>
      </w:tr>
    </w:tbl>
    <w:p w14:paraId="0FE001A6" w14:textId="77777777" w:rsidR="00877D17" w:rsidRPr="00877D17" w:rsidRDefault="00877D17" w:rsidP="00877D17">
      <w:pPr>
        <w:spacing w:before="100" w:beforeAutospacing="1" w:after="100" w:afterAutospacing="1"/>
        <w:rPr>
          <w:sz w:val="24"/>
          <w:szCs w:val="24"/>
          <w:lang w:eastAsia="ru-RU"/>
        </w:rPr>
      </w:pPr>
      <w:r w:rsidRPr="00877D17">
        <w:rPr>
          <w:b/>
          <w:bCs/>
          <w:sz w:val="24"/>
          <w:szCs w:val="24"/>
          <w:lang w:eastAsia="ru-RU"/>
        </w:rPr>
        <w:t>3. Сопоставить:</w:t>
      </w:r>
    </w:p>
    <w:tbl>
      <w:tblPr>
        <w:tblW w:w="0" w:type="auto"/>
        <w:tblLook w:val="04A0" w:firstRow="1" w:lastRow="0" w:firstColumn="1" w:lastColumn="0" w:noHBand="0" w:noVBand="1"/>
      </w:tblPr>
      <w:tblGrid>
        <w:gridCol w:w="4646"/>
        <w:gridCol w:w="4693"/>
      </w:tblGrid>
      <w:tr w:rsidR="00877D17" w:rsidRPr="00877D17" w14:paraId="0FC78553" w14:textId="77777777" w:rsidTr="00877D17">
        <w:tc>
          <w:tcPr>
            <w:tcW w:w="464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1FAC071D" w14:textId="77777777" w:rsidR="00877D17" w:rsidRPr="00877D17" w:rsidRDefault="00877D17">
            <w:pPr>
              <w:spacing w:before="100" w:beforeAutospacing="1" w:after="100" w:afterAutospacing="1"/>
              <w:jc w:val="center"/>
              <w:rPr>
                <w:sz w:val="24"/>
                <w:szCs w:val="24"/>
                <w:lang w:eastAsia="ru-RU"/>
              </w:rPr>
            </w:pPr>
            <w:r w:rsidRPr="00877D17">
              <w:rPr>
                <w:b/>
                <w:bCs/>
                <w:sz w:val="24"/>
                <w:szCs w:val="24"/>
                <w:lang w:eastAsia="ru-RU"/>
              </w:rPr>
              <w:t>Вопрос:</w:t>
            </w:r>
          </w:p>
        </w:tc>
        <w:tc>
          <w:tcPr>
            <w:tcW w:w="4693"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259993CA" w14:textId="77777777" w:rsidR="00877D17" w:rsidRPr="00877D17" w:rsidRDefault="00877D17">
            <w:pPr>
              <w:spacing w:before="100" w:beforeAutospacing="1" w:after="100" w:afterAutospacing="1"/>
              <w:jc w:val="center"/>
              <w:rPr>
                <w:sz w:val="24"/>
                <w:szCs w:val="24"/>
                <w:lang w:eastAsia="ru-RU"/>
              </w:rPr>
            </w:pPr>
            <w:r w:rsidRPr="00877D17">
              <w:rPr>
                <w:b/>
                <w:bCs/>
                <w:sz w:val="24"/>
                <w:szCs w:val="24"/>
                <w:lang w:eastAsia="ru-RU"/>
              </w:rPr>
              <w:t>Выберите вариант ответа:</w:t>
            </w:r>
          </w:p>
        </w:tc>
      </w:tr>
      <w:tr w:rsidR="00877D17" w:rsidRPr="00877D17" w14:paraId="394DC229" w14:textId="77777777" w:rsidTr="00877D17">
        <w:tc>
          <w:tcPr>
            <w:tcW w:w="4646"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4528BEE" w14:textId="77777777" w:rsidR="00877D17" w:rsidRPr="00877D17" w:rsidRDefault="00877D17">
            <w:pPr>
              <w:contextualSpacing/>
              <w:rPr>
                <w:sz w:val="24"/>
                <w:szCs w:val="24"/>
                <w:lang w:eastAsia="ru-RU"/>
              </w:rPr>
            </w:pPr>
            <w:r w:rsidRPr="00877D17">
              <w:rPr>
                <w:sz w:val="24"/>
                <w:szCs w:val="24"/>
                <w:lang w:eastAsia="ru-RU"/>
              </w:rPr>
              <w:t>1) Центрами Древнерусского государства были:</w:t>
            </w:r>
          </w:p>
        </w:tc>
        <w:tc>
          <w:tcPr>
            <w:tcW w:w="4693" w:type="dxa"/>
            <w:tcBorders>
              <w:top w:val="nil"/>
              <w:left w:val="nil"/>
              <w:bottom w:val="single" w:sz="6" w:space="0" w:color="000000"/>
              <w:right w:val="single" w:sz="6" w:space="0" w:color="000000"/>
            </w:tcBorders>
            <w:tcMar>
              <w:top w:w="0" w:type="dxa"/>
              <w:left w:w="105" w:type="dxa"/>
              <w:bottom w:w="0" w:type="dxa"/>
              <w:right w:w="105" w:type="dxa"/>
            </w:tcMar>
            <w:hideMark/>
          </w:tcPr>
          <w:p w14:paraId="1DCF0DF1" w14:textId="77777777" w:rsidR="00877D17" w:rsidRPr="00877D17" w:rsidRDefault="00877D17">
            <w:pPr>
              <w:contextualSpacing/>
              <w:rPr>
                <w:sz w:val="24"/>
                <w:szCs w:val="24"/>
                <w:lang w:eastAsia="ru-RU"/>
              </w:rPr>
            </w:pPr>
            <w:r w:rsidRPr="00877D17">
              <w:rPr>
                <w:sz w:val="24"/>
                <w:szCs w:val="24"/>
                <w:lang w:eastAsia="ru-RU"/>
              </w:rPr>
              <w:t>а) Тверь и Смоленск,</w:t>
            </w:r>
          </w:p>
          <w:p w14:paraId="2B56A05B" w14:textId="77777777" w:rsidR="00877D17" w:rsidRPr="00877D17" w:rsidRDefault="00877D17">
            <w:pPr>
              <w:contextualSpacing/>
              <w:rPr>
                <w:sz w:val="24"/>
                <w:szCs w:val="24"/>
                <w:lang w:eastAsia="ru-RU"/>
              </w:rPr>
            </w:pPr>
            <w:r w:rsidRPr="00877D17">
              <w:rPr>
                <w:sz w:val="24"/>
                <w:szCs w:val="24"/>
                <w:lang w:eastAsia="ru-RU"/>
              </w:rPr>
              <w:t>б) Новгород и Псков,</w:t>
            </w:r>
          </w:p>
          <w:p w14:paraId="355299AD" w14:textId="77777777" w:rsidR="00877D17" w:rsidRPr="00877D17" w:rsidRDefault="00877D17">
            <w:pPr>
              <w:contextualSpacing/>
              <w:rPr>
                <w:sz w:val="24"/>
                <w:szCs w:val="24"/>
                <w:lang w:eastAsia="ru-RU"/>
              </w:rPr>
            </w:pPr>
            <w:r w:rsidRPr="00877D17">
              <w:rPr>
                <w:sz w:val="24"/>
                <w:szCs w:val="24"/>
                <w:lang w:eastAsia="ru-RU"/>
              </w:rPr>
              <w:t>в) Киев и Новгород,</w:t>
            </w:r>
          </w:p>
          <w:p w14:paraId="3CDE5ACA" w14:textId="77777777" w:rsidR="00877D17" w:rsidRPr="00877D17" w:rsidRDefault="00877D17">
            <w:pPr>
              <w:contextualSpacing/>
              <w:rPr>
                <w:sz w:val="24"/>
                <w:szCs w:val="24"/>
                <w:lang w:eastAsia="ru-RU"/>
              </w:rPr>
            </w:pPr>
            <w:r w:rsidRPr="00877D17">
              <w:rPr>
                <w:sz w:val="24"/>
                <w:szCs w:val="24"/>
                <w:lang w:eastAsia="ru-RU"/>
              </w:rPr>
              <w:t>г) Москва и Суздаль.</w:t>
            </w:r>
          </w:p>
        </w:tc>
      </w:tr>
      <w:tr w:rsidR="00877D17" w:rsidRPr="00877D17" w14:paraId="79BCE7C3" w14:textId="77777777" w:rsidTr="00877D17">
        <w:tc>
          <w:tcPr>
            <w:tcW w:w="4646"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71E835F" w14:textId="77777777" w:rsidR="00877D17" w:rsidRPr="00877D17" w:rsidRDefault="00877D17">
            <w:pPr>
              <w:contextualSpacing/>
              <w:rPr>
                <w:sz w:val="24"/>
                <w:szCs w:val="24"/>
                <w:lang w:eastAsia="ru-RU"/>
              </w:rPr>
            </w:pPr>
            <w:r w:rsidRPr="00877D17">
              <w:rPr>
                <w:sz w:val="24"/>
                <w:szCs w:val="24"/>
                <w:lang w:eastAsia="ru-RU"/>
              </w:rPr>
              <w:t>2) Государство у восточных славян сложилось в:</w:t>
            </w:r>
          </w:p>
        </w:tc>
        <w:tc>
          <w:tcPr>
            <w:tcW w:w="4693" w:type="dxa"/>
            <w:tcBorders>
              <w:top w:val="nil"/>
              <w:left w:val="nil"/>
              <w:bottom w:val="single" w:sz="6" w:space="0" w:color="000000"/>
              <w:right w:val="single" w:sz="6" w:space="0" w:color="000000"/>
            </w:tcBorders>
            <w:tcMar>
              <w:top w:w="0" w:type="dxa"/>
              <w:left w:w="105" w:type="dxa"/>
              <w:bottom w:w="0" w:type="dxa"/>
              <w:right w:w="105" w:type="dxa"/>
            </w:tcMar>
            <w:hideMark/>
          </w:tcPr>
          <w:p w14:paraId="68A2C39A" w14:textId="77777777" w:rsidR="00877D17" w:rsidRPr="00877D17" w:rsidRDefault="00877D17">
            <w:pPr>
              <w:contextualSpacing/>
              <w:rPr>
                <w:sz w:val="24"/>
                <w:szCs w:val="24"/>
                <w:lang w:eastAsia="ru-RU"/>
              </w:rPr>
            </w:pPr>
            <w:r w:rsidRPr="00877D17">
              <w:rPr>
                <w:sz w:val="24"/>
                <w:szCs w:val="24"/>
                <w:lang w:eastAsia="ru-RU"/>
              </w:rPr>
              <w:t>а) 8-9 вв.,</w:t>
            </w:r>
          </w:p>
          <w:p w14:paraId="4736E0F5" w14:textId="77777777" w:rsidR="00877D17" w:rsidRPr="00877D17" w:rsidRDefault="00877D17">
            <w:pPr>
              <w:contextualSpacing/>
              <w:rPr>
                <w:sz w:val="24"/>
                <w:szCs w:val="24"/>
                <w:lang w:eastAsia="ru-RU"/>
              </w:rPr>
            </w:pPr>
            <w:r w:rsidRPr="00877D17">
              <w:rPr>
                <w:sz w:val="24"/>
                <w:szCs w:val="24"/>
                <w:lang w:eastAsia="ru-RU"/>
              </w:rPr>
              <w:t>б) 9-10 вв.,</w:t>
            </w:r>
          </w:p>
          <w:p w14:paraId="1F60F411" w14:textId="77777777" w:rsidR="00877D17" w:rsidRPr="00877D17" w:rsidRDefault="00877D17">
            <w:pPr>
              <w:contextualSpacing/>
              <w:rPr>
                <w:sz w:val="24"/>
                <w:szCs w:val="24"/>
                <w:lang w:eastAsia="ru-RU"/>
              </w:rPr>
            </w:pPr>
            <w:r w:rsidRPr="00877D17">
              <w:rPr>
                <w:sz w:val="24"/>
                <w:szCs w:val="24"/>
                <w:lang w:eastAsia="ru-RU"/>
              </w:rPr>
              <w:t>в) 10-11 вв.,</w:t>
            </w:r>
          </w:p>
          <w:p w14:paraId="657FFA94" w14:textId="77777777" w:rsidR="00877D17" w:rsidRPr="00877D17" w:rsidRDefault="00877D17">
            <w:pPr>
              <w:contextualSpacing/>
              <w:rPr>
                <w:sz w:val="24"/>
                <w:szCs w:val="24"/>
                <w:lang w:eastAsia="ru-RU"/>
              </w:rPr>
            </w:pPr>
            <w:r w:rsidRPr="00877D17">
              <w:rPr>
                <w:sz w:val="24"/>
                <w:szCs w:val="24"/>
                <w:lang w:eastAsia="ru-RU"/>
              </w:rPr>
              <w:t>г) 7-8 вв. </w:t>
            </w:r>
          </w:p>
        </w:tc>
      </w:tr>
    </w:tbl>
    <w:p w14:paraId="5F142889" w14:textId="77777777" w:rsidR="00877D17" w:rsidRPr="00877D17" w:rsidRDefault="00877D17" w:rsidP="00877D17">
      <w:pPr>
        <w:spacing w:before="100" w:beforeAutospacing="1" w:after="100" w:afterAutospacing="1"/>
        <w:rPr>
          <w:sz w:val="24"/>
          <w:szCs w:val="24"/>
          <w:lang w:eastAsia="ru-RU"/>
        </w:rPr>
      </w:pPr>
      <w:r w:rsidRPr="00877D17">
        <w:rPr>
          <w:b/>
          <w:bCs/>
          <w:sz w:val="24"/>
          <w:szCs w:val="24"/>
          <w:lang w:eastAsia="ru-RU"/>
        </w:rPr>
        <w:t>4. Соотнеси правильно понятия</w:t>
      </w:r>
    </w:p>
    <w:tbl>
      <w:tblPr>
        <w:tblW w:w="10552" w:type="dxa"/>
        <w:tblInd w:w="-292" w:type="dxa"/>
        <w:tblLook w:val="04A0" w:firstRow="1" w:lastRow="0" w:firstColumn="1" w:lastColumn="0" w:noHBand="0" w:noVBand="1"/>
      </w:tblPr>
      <w:tblGrid>
        <w:gridCol w:w="442"/>
        <w:gridCol w:w="7275"/>
        <w:gridCol w:w="855"/>
        <w:gridCol w:w="1980"/>
      </w:tblGrid>
      <w:tr w:rsidR="00877D17" w:rsidRPr="00877D17" w14:paraId="768BECF1" w14:textId="77777777" w:rsidTr="00877D17">
        <w:tc>
          <w:tcPr>
            <w:tcW w:w="44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236403FC"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1</w:t>
            </w:r>
          </w:p>
        </w:tc>
        <w:tc>
          <w:tcPr>
            <w:tcW w:w="727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4EF9A9D2"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Древнерусское государство</w:t>
            </w:r>
          </w:p>
        </w:tc>
        <w:tc>
          <w:tcPr>
            <w:tcW w:w="85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5AF4BDDF"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а</w:t>
            </w:r>
          </w:p>
        </w:tc>
        <w:tc>
          <w:tcPr>
            <w:tcW w:w="198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7A24F304"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Олег</w:t>
            </w:r>
          </w:p>
        </w:tc>
      </w:tr>
      <w:tr w:rsidR="00877D17" w:rsidRPr="00877D17" w14:paraId="09BCBEA9"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10DC991"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2</w:t>
            </w:r>
          </w:p>
        </w:tc>
        <w:tc>
          <w:tcPr>
            <w:tcW w:w="7275" w:type="dxa"/>
            <w:tcBorders>
              <w:top w:val="nil"/>
              <w:left w:val="nil"/>
              <w:bottom w:val="single" w:sz="6" w:space="0" w:color="000000"/>
              <w:right w:val="single" w:sz="6" w:space="0" w:color="000000"/>
            </w:tcBorders>
            <w:tcMar>
              <w:top w:w="0" w:type="dxa"/>
              <w:left w:w="105" w:type="dxa"/>
              <w:bottom w:w="0" w:type="dxa"/>
              <w:right w:w="105" w:type="dxa"/>
            </w:tcMar>
            <w:hideMark/>
          </w:tcPr>
          <w:p w14:paraId="38FAAECC"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Племена славян, проживавшие в среднем течении Днепра, у города Киева</w:t>
            </w: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041089FA"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б</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0989E256"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Нестор;</w:t>
            </w:r>
          </w:p>
        </w:tc>
      </w:tr>
      <w:tr w:rsidR="00877D17" w:rsidRPr="00877D17" w14:paraId="622F4BF2"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28EAFC76"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3</w:t>
            </w:r>
          </w:p>
        </w:tc>
        <w:tc>
          <w:tcPr>
            <w:tcW w:w="7275" w:type="dxa"/>
            <w:tcBorders>
              <w:top w:val="nil"/>
              <w:left w:val="nil"/>
              <w:bottom w:val="single" w:sz="6" w:space="0" w:color="000000"/>
              <w:right w:val="single" w:sz="6" w:space="0" w:color="000000"/>
            </w:tcBorders>
            <w:tcMar>
              <w:top w:w="0" w:type="dxa"/>
              <w:left w:w="105" w:type="dxa"/>
              <w:bottom w:w="0" w:type="dxa"/>
              <w:right w:w="105" w:type="dxa"/>
            </w:tcMar>
            <w:hideMark/>
          </w:tcPr>
          <w:p w14:paraId="59E41501"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Дань, собираемая князьями</w:t>
            </w: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1E06B4E9"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в</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0257178E"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Борис</w:t>
            </w:r>
          </w:p>
        </w:tc>
      </w:tr>
      <w:tr w:rsidR="00877D17" w:rsidRPr="00877D17" w14:paraId="5BD947B2"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B8166F2"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4</w:t>
            </w:r>
          </w:p>
        </w:tc>
        <w:tc>
          <w:tcPr>
            <w:tcW w:w="7275" w:type="dxa"/>
            <w:tcBorders>
              <w:top w:val="nil"/>
              <w:left w:val="nil"/>
              <w:bottom w:val="single" w:sz="6" w:space="0" w:color="000000"/>
              <w:right w:val="single" w:sz="6" w:space="0" w:color="000000"/>
            </w:tcBorders>
            <w:tcMar>
              <w:top w:w="0" w:type="dxa"/>
              <w:left w:w="105" w:type="dxa"/>
              <w:bottom w:w="0" w:type="dxa"/>
              <w:right w:w="105" w:type="dxa"/>
            </w:tcMar>
            <w:hideMark/>
          </w:tcPr>
          <w:p w14:paraId="3E572F33"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Князь – основатель, древнерусского государства</w:t>
            </w: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31BA96D6"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г</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5E396B61"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Поляне</w:t>
            </w:r>
          </w:p>
        </w:tc>
      </w:tr>
      <w:tr w:rsidR="00877D17" w:rsidRPr="00877D17" w14:paraId="25926B81"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39A0613D" w14:textId="77777777" w:rsidR="00877D17" w:rsidRPr="00877D17" w:rsidRDefault="00877D17">
            <w:pPr>
              <w:spacing w:before="100" w:beforeAutospacing="1" w:after="100" w:afterAutospacing="1"/>
              <w:jc w:val="center"/>
              <w:rPr>
                <w:sz w:val="24"/>
                <w:szCs w:val="24"/>
                <w:lang w:eastAsia="ru-RU"/>
              </w:rPr>
            </w:pPr>
          </w:p>
        </w:tc>
        <w:tc>
          <w:tcPr>
            <w:tcW w:w="7275" w:type="dxa"/>
            <w:tcBorders>
              <w:top w:val="nil"/>
              <w:left w:val="nil"/>
              <w:bottom w:val="single" w:sz="6" w:space="0" w:color="000000"/>
              <w:right w:val="single" w:sz="6" w:space="0" w:color="000000"/>
            </w:tcBorders>
            <w:tcMar>
              <w:top w:w="0" w:type="dxa"/>
              <w:left w:w="105" w:type="dxa"/>
              <w:bottom w:w="0" w:type="dxa"/>
              <w:right w:w="105" w:type="dxa"/>
            </w:tcMar>
          </w:tcPr>
          <w:p w14:paraId="58BF3860" w14:textId="77777777" w:rsidR="00877D17" w:rsidRPr="00877D17" w:rsidRDefault="00877D17">
            <w:pPr>
              <w:spacing w:before="100" w:beforeAutospacing="1" w:after="100" w:afterAutospacing="1"/>
              <w:rPr>
                <w:sz w:val="24"/>
                <w:szCs w:val="24"/>
                <w:lang w:eastAsia="ru-RU"/>
              </w:rPr>
            </w:pP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3AE2A533"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д</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23E865B4"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полюдье</w:t>
            </w:r>
          </w:p>
        </w:tc>
      </w:tr>
      <w:tr w:rsidR="00877D17" w:rsidRPr="00877D17" w14:paraId="34A9DE64"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7D3307C8" w14:textId="77777777" w:rsidR="00877D17" w:rsidRPr="00877D17" w:rsidRDefault="00877D17">
            <w:pPr>
              <w:spacing w:before="100" w:beforeAutospacing="1" w:after="100" w:afterAutospacing="1"/>
              <w:jc w:val="center"/>
              <w:rPr>
                <w:sz w:val="24"/>
                <w:szCs w:val="24"/>
                <w:lang w:eastAsia="ru-RU"/>
              </w:rPr>
            </w:pPr>
          </w:p>
        </w:tc>
        <w:tc>
          <w:tcPr>
            <w:tcW w:w="7275" w:type="dxa"/>
            <w:tcBorders>
              <w:top w:val="nil"/>
              <w:left w:val="nil"/>
              <w:bottom w:val="single" w:sz="6" w:space="0" w:color="000000"/>
              <w:right w:val="single" w:sz="6" w:space="0" w:color="000000"/>
            </w:tcBorders>
            <w:tcMar>
              <w:top w:w="0" w:type="dxa"/>
              <w:left w:w="105" w:type="dxa"/>
              <w:bottom w:w="0" w:type="dxa"/>
              <w:right w:w="105" w:type="dxa"/>
            </w:tcMar>
          </w:tcPr>
          <w:p w14:paraId="29BE6E48" w14:textId="77777777" w:rsidR="00877D17" w:rsidRPr="00877D17" w:rsidRDefault="00877D17">
            <w:pPr>
              <w:spacing w:before="100" w:beforeAutospacing="1" w:after="100" w:afterAutospacing="1"/>
              <w:rPr>
                <w:sz w:val="24"/>
                <w:szCs w:val="24"/>
                <w:lang w:eastAsia="ru-RU"/>
              </w:rPr>
            </w:pP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099985EB"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е</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61B33FF7"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Киевская Русь</w:t>
            </w:r>
          </w:p>
        </w:tc>
      </w:tr>
      <w:tr w:rsidR="00877D17" w:rsidRPr="00877D17" w14:paraId="3A6FC2B2"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73C57F3D" w14:textId="77777777" w:rsidR="00877D17" w:rsidRPr="00877D17" w:rsidRDefault="00877D17">
            <w:pPr>
              <w:spacing w:before="100" w:beforeAutospacing="1" w:after="100" w:afterAutospacing="1"/>
              <w:jc w:val="center"/>
              <w:rPr>
                <w:sz w:val="24"/>
                <w:szCs w:val="24"/>
                <w:lang w:eastAsia="ru-RU"/>
              </w:rPr>
            </w:pPr>
          </w:p>
        </w:tc>
        <w:tc>
          <w:tcPr>
            <w:tcW w:w="7275" w:type="dxa"/>
            <w:tcBorders>
              <w:top w:val="nil"/>
              <w:left w:val="nil"/>
              <w:bottom w:val="single" w:sz="6" w:space="0" w:color="000000"/>
              <w:right w:val="single" w:sz="6" w:space="0" w:color="000000"/>
            </w:tcBorders>
            <w:tcMar>
              <w:top w:w="0" w:type="dxa"/>
              <w:left w:w="105" w:type="dxa"/>
              <w:bottom w:w="0" w:type="dxa"/>
              <w:right w:w="105" w:type="dxa"/>
            </w:tcMar>
          </w:tcPr>
          <w:p w14:paraId="7AAF29FD" w14:textId="77777777" w:rsidR="00877D17" w:rsidRPr="00877D17" w:rsidRDefault="00877D17">
            <w:pPr>
              <w:spacing w:before="100" w:beforeAutospacing="1" w:after="100" w:afterAutospacing="1"/>
              <w:rPr>
                <w:sz w:val="24"/>
                <w:szCs w:val="24"/>
                <w:lang w:eastAsia="ru-RU"/>
              </w:rPr>
            </w:pP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2CEABF3B"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ж</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44B6F8B3"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Киев</w:t>
            </w:r>
          </w:p>
        </w:tc>
      </w:tr>
      <w:tr w:rsidR="00877D17" w:rsidRPr="00877D17" w14:paraId="04B98A1E"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6C8CEE11" w14:textId="77777777" w:rsidR="00877D17" w:rsidRPr="00877D17" w:rsidRDefault="00877D17">
            <w:pPr>
              <w:spacing w:before="100" w:beforeAutospacing="1" w:after="100" w:afterAutospacing="1"/>
              <w:jc w:val="center"/>
              <w:rPr>
                <w:sz w:val="24"/>
                <w:szCs w:val="24"/>
                <w:lang w:eastAsia="ru-RU"/>
              </w:rPr>
            </w:pPr>
          </w:p>
        </w:tc>
        <w:tc>
          <w:tcPr>
            <w:tcW w:w="7275" w:type="dxa"/>
            <w:tcBorders>
              <w:top w:val="nil"/>
              <w:left w:val="nil"/>
              <w:bottom w:val="single" w:sz="6" w:space="0" w:color="000000"/>
              <w:right w:val="single" w:sz="6" w:space="0" w:color="000000"/>
            </w:tcBorders>
            <w:tcMar>
              <w:top w:w="0" w:type="dxa"/>
              <w:left w:w="105" w:type="dxa"/>
              <w:bottom w:w="0" w:type="dxa"/>
              <w:right w:w="105" w:type="dxa"/>
            </w:tcMar>
          </w:tcPr>
          <w:p w14:paraId="75960659" w14:textId="77777777" w:rsidR="00877D17" w:rsidRPr="00877D17" w:rsidRDefault="00877D17">
            <w:pPr>
              <w:spacing w:before="100" w:beforeAutospacing="1" w:after="100" w:afterAutospacing="1"/>
              <w:rPr>
                <w:sz w:val="24"/>
                <w:szCs w:val="24"/>
                <w:lang w:eastAsia="ru-RU"/>
              </w:rPr>
            </w:pP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177E6E0F"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з</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6850F450"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Старшая дружина</w:t>
            </w:r>
          </w:p>
        </w:tc>
      </w:tr>
      <w:tr w:rsidR="00877D17" w:rsidRPr="00877D17" w14:paraId="0C6D6EDF"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5CF44756" w14:textId="77777777" w:rsidR="00877D17" w:rsidRPr="00877D17" w:rsidRDefault="00877D17">
            <w:pPr>
              <w:spacing w:before="100" w:beforeAutospacing="1" w:after="100" w:afterAutospacing="1"/>
              <w:jc w:val="center"/>
              <w:rPr>
                <w:sz w:val="24"/>
                <w:szCs w:val="24"/>
                <w:lang w:eastAsia="ru-RU"/>
              </w:rPr>
            </w:pPr>
          </w:p>
        </w:tc>
        <w:tc>
          <w:tcPr>
            <w:tcW w:w="7275" w:type="dxa"/>
            <w:tcBorders>
              <w:top w:val="nil"/>
              <w:left w:val="nil"/>
              <w:bottom w:val="single" w:sz="6" w:space="0" w:color="000000"/>
              <w:right w:val="single" w:sz="6" w:space="0" w:color="000000"/>
            </w:tcBorders>
            <w:tcMar>
              <w:top w:w="0" w:type="dxa"/>
              <w:left w:w="105" w:type="dxa"/>
              <w:bottom w:w="0" w:type="dxa"/>
              <w:right w:w="105" w:type="dxa"/>
            </w:tcMar>
          </w:tcPr>
          <w:p w14:paraId="22618F0D" w14:textId="77777777" w:rsidR="00877D17" w:rsidRPr="00877D17" w:rsidRDefault="00877D17">
            <w:pPr>
              <w:spacing w:before="100" w:beforeAutospacing="1" w:after="100" w:afterAutospacing="1"/>
              <w:rPr>
                <w:sz w:val="24"/>
                <w:szCs w:val="24"/>
                <w:lang w:eastAsia="ru-RU"/>
              </w:rPr>
            </w:pP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13B9B347"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и</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561F5E31" w14:textId="77777777" w:rsidR="00877D17" w:rsidRPr="00877D17" w:rsidRDefault="00877D17">
            <w:pPr>
              <w:spacing w:before="100" w:beforeAutospacing="1" w:after="100" w:afterAutospacing="1"/>
              <w:rPr>
                <w:sz w:val="24"/>
                <w:szCs w:val="24"/>
                <w:lang w:eastAsia="ru-RU"/>
              </w:rPr>
            </w:pPr>
            <w:proofErr w:type="spellStart"/>
            <w:r w:rsidRPr="00877D17">
              <w:rPr>
                <w:sz w:val="24"/>
                <w:szCs w:val="24"/>
                <w:lang w:eastAsia="ru-RU"/>
              </w:rPr>
              <w:t>праславяне</w:t>
            </w:r>
            <w:proofErr w:type="spellEnd"/>
          </w:p>
        </w:tc>
      </w:tr>
      <w:tr w:rsidR="00877D17" w:rsidRPr="00877D17" w14:paraId="0C454CA6"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5D431828" w14:textId="77777777" w:rsidR="00877D17" w:rsidRPr="00877D17" w:rsidRDefault="00877D17">
            <w:pPr>
              <w:spacing w:before="100" w:beforeAutospacing="1" w:after="100" w:afterAutospacing="1"/>
              <w:jc w:val="center"/>
              <w:rPr>
                <w:sz w:val="24"/>
                <w:szCs w:val="24"/>
                <w:lang w:eastAsia="ru-RU"/>
              </w:rPr>
            </w:pPr>
          </w:p>
        </w:tc>
        <w:tc>
          <w:tcPr>
            <w:tcW w:w="7275" w:type="dxa"/>
            <w:tcBorders>
              <w:top w:val="nil"/>
              <w:left w:val="nil"/>
              <w:bottom w:val="single" w:sz="6" w:space="0" w:color="000000"/>
              <w:right w:val="single" w:sz="6" w:space="0" w:color="000000"/>
            </w:tcBorders>
            <w:tcMar>
              <w:top w:w="0" w:type="dxa"/>
              <w:left w:w="105" w:type="dxa"/>
              <w:bottom w:w="0" w:type="dxa"/>
              <w:right w:w="105" w:type="dxa"/>
            </w:tcMar>
          </w:tcPr>
          <w:p w14:paraId="7202AABE" w14:textId="77777777" w:rsidR="00877D17" w:rsidRPr="00877D17" w:rsidRDefault="00877D17">
            <w:pPr>
              <w:spacing w:before="100" w:beforeAutospacing="1" w:after="100" w:afterAutospacing="1"/>
              <w:rPr>
                <w:sz w:val="24"/>
                <w:szCs w:val="24"/>
                <w:lang w:eastAsia="ru-RU"/>
              </w:rPr>
            </w:pP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6B5D30A9"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к</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7120A420"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Глеб</w:t>
            </w:r>
          </w:p>
        </w:tc>
      </w:tr>
      <w:tr w:rsidR="00877D17" w:rsidRPr="00877D17" w14:paraId="426B4B97"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599A3ADE" w14:textId="77777777" w:rsidR="00877D17" w:rsidRPr="00877D17" w:rsidRDefault="00877D17">
            <w:pPr>
              <w:spacing w:before="100" w:beforeAutospacing="1" w:after="100" w:afterAutospacing="1"/>
              <w:jc w:val="center"/>
              <w:rPr>
                <w:sz w:val="24"/>
                <w:szCs w:val="24"/>
                <w:lang w:eastAsia="ru-RU"/>
              </w:rPr>
            </w:pPr>
          </w:p>
        </w:tc>
        <w:tc>
          <w:tcPr>
            <w:tcW w:w="7275" w:type="dxa"/>
            <w:tcBorders>
              <w:top w:val="nil"/>
              <w:left w:val="nil"/>
              <w:bottom w:val="single" w:sz="6" w:space="0" w:color="000000"/>
              <w:right w:val="single" w:sz="6" w:space="0" w:color="000000"/>
            </w:tcBorders>
            <w:tcMar>
              <w:top w:w="0" w:type="dxa"/>
              <w:left w:w="105" w:type="dxa"/>
              <w:bottom w:w="0" w:type="dxa"/>
              <w:right w:w="105" w:type="dxa"/>
            </w:tcMar>
          </w:tcPr>
          <w:p w14:paraId="0CD14A31" w14:textId="77777777" w:rsidR="00877D17" w:rsidRPr="00877D17" w:rsidRDefault="00877D17">
            <w:pPr>
              <w:spacing w:before="100" w:beforeAutospacing="1" w:after="100" w:afterAutospacing="1"/>
              <w:rPr>
                <w:sz w:val="24"/>
                <w:szCs w:val="24"/>
                <w:lang w:eastAsia="ru-RU"/>
              </w:rPr>
            </w:pP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5417F0B9"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л</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357AC884"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Византия</w:t>
            </w:r>
          </w:p>
        </w:tc>
      </w:tr>
      <w:tr w:rsidR="00877D17" w:rsidRPr="00877D17" w14:paraId="21709FB2"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14:paraId="293FBF51" w14:textId="77777777" w:rsidR="00877D17" w:rsidRPr="00877D17" w:rsidRDefault="00877D17">
            <w:pPr>
              <w:spacing w:before="100" w:beforeAutospacing="1" w:after="100" w:afterAutospacing="1"/>
              <w:jc w:val="center"/>
              <w:rPr>
                <w:sz w:val="24"/>
                <w:szCs w:val="24"/>
                <w:lang w:eastAsia="ru-RU"/>
              </w:rPr>
            </w:pPr>
          </w:p>
        </w:tc>
        <w:tc>
          <w:tcPr>
            <w:tcW w:w="7275" w:type="dxa"/>
            <w:tcBorders>
              <w:top w:val="nil"/>
              <w:left w:val="nil"/>
              <w:bottom w:val="single" w:sz="6" w:space="0" w:color="000000"/>
              <w:right w:val="single" w:sz="6" w:space="0" w:color="000000"/>
            </w:tcBorders>
            <w:tcMar>
              <w:top w:w="0" w:type="dxa"/>
              <w:left w:w="105" w:type="dxa"/>
              <w:bottom w:w="0" w:type="dxa"/>
              <w:right w:w="105" w:type="dxa"/>
            </w:tcMar>
          </w:tcPr>
          <w:p w14:paraId="0D9B49A4" w14:textId="77777777" w:rsidR="00877D17" w:rsidRPr="00877D17" w:rsidRDefault="00877D17">
            <w:pPr>
              <w:spacing w:before="100" w:beforeAutospacing="1" w:after="100" w:afterAutospacing="1"/>
              <w:rPr>
                <w:sz w:val="24"/>
                <w:szCs w:val="24"/>
                <w:lang w:eastAsia="ru-RU"/>
              </w:rPr>
            </w:pP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1964C96F"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м</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4A906B49"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Вече</w:t>
            </w:r>
          </w:p>
        </w:tc>
      </w:tr>
      <w:tr w:rsidR="00877D17" w:rsidRPr="00877D17" w14:paraId="0C089840"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8AB30C6" w14:textId="77777777" w:rsidR="00877D17" w:rsidRPr="00877D17" w:rsidRDefault="00877D17">
            <w:pPr>
              <w:rPr>
                <w:sz w:val="24"/>
                <w:szCs w:val="24"/>
                <w:lang w:eastAsia="ru-RU"/>
              </w:rPr>
            </w:pPr>
          </w:p>
        </w:tc>
        <w:tc>
          <w:tcPr>
            <w:tcW w:w="7275" w:type="dxa"/>
            <w:tcBorders>
              <w:top w:val="nil"/>
              <w:left w:val="nil"/>
              <w:bottom w:val="single" w:sz="6" w:space="0" w:color="000000"/>
              <w:right w:val="single" w:sz="6" w:space="0" w:color="000000"/>
            </w:tcBorders>
            <w:tcMar>
              <w:top w:w="0" w:type="dxa"/>
              <w:left w:w="105" w:type="dxa"/>
              <w:bottom w:w="0" w:type="dxa"/>
              <w:right w:w="105" w:type="dxa"/>
            </w:tcMar>
            <w:hideMark/>
          </w:tcPr>
          <w:p w14:paraId="5A7B1636" w14:textId="77777777" w:rsidR="00877D17" w:rsidRPr="00877D17" w:rsidRDefault="00877D17">
            <w:pPr>
              <w:rPr>
                <w:sz w:val="24"/>
                <w:szCs w:val="24"/>
                <w:lang w:eastAsia="ru-RU"/>
              </w:rPr>
            </w:pP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3F10003E"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н</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63E61034"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Новгород</w:t>
            </w:r>
          </w:p>
        </w:tc>
      </w:tr>
      <w:tr w:rsidR="00877D17" w:rsidRPr="00877D17" w14:paraId="1660FB86" w14:textId="77777777" w:rsidTr="00877D17">
        <w:tc>
          <w:tcPr>
            <w:tcW w:w="442"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0C57E4E" w14:textId="77777777" w:rsidR="00877D17" w:rsidRPr="00877D17" w:rsidRDefault="00877D17">
            <w:pPr>
              <w:rPr>
                <w:sz w:val="24"/>
                <w:szCs w:val="24"/>
                <w:lang w:eastAsia="ru-RU"/>
              </w:rPr>
            </w:pPr>
          </w:p>
        </w:tc>
        <w:tc>
          <w:tcPr>
            <w:tcW w:w="7275" w:type="dxa"/>
            <w:tcBorders>
              <w:top w:val="nil"/>
              <w:left w:val="nil"/>
              <w:bottom w:val="single" w:sz="6" w:space="0" w:color="000000"/>
              <w:right w:val="single" w:sz="6" w:space="0" w:color="000000"/>
            </w:tcBorders>
            <w:tcMar>
              <w:top w:w="0" w:type="dxa"/>
              <w:left w:w="105" w:type="dxa"/>
              <w:bottom w:w="0" w:type="dxa"/>
              <w:right w:w="105" w:type="dxa"/>
            </w:tcMar>
            <w:hideMark/>
          </w:tcPr>
          <w:p w14:paraId="738B52DF" w14:textId="77777777" w:rsidR="00877D17" w:rsidRPr="00877D17" w:rsidRDefault="00877D17">
            <w:pPr>
              <w:rPr>
                <w:sz w:val="24"/>
                <w:szCs w:val="24"/>
                <w:lang w:eastAsia="ru-RU"/>
              </w:rPr>
            </w:pPr>
          </w:p>
        </w:tc>
        <w:tc>
          <w:tcPr>
            <w:tcW w:w="855" w:type="dxa"/>
            <w:tcBorders>
              <w:top w:val="nil"/>
              <w:left w:val="nil"/>
              <w:bottom w:val="single" w:sz="6" w:space="0" w:color="000000"/>
              <w:right w:val="single" w:sz="6" w:space="0" w:color="000000"/>
            </w:tcBorders>
            <w:tcMar>
              <w:top w:w="0" w:type="dxa"/>
              <w:left w:w="105" w:type="dxa"/>
              <w:bottom w:w="0" w:type="dxa"/>
              <w:right w:w="105" w:type="dxa"/>
            </w:tcMar>
            <w:hideMark/>
          </w:tcPr>
          <w:p w14:paraId="42F71B5D"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о</w:t>
            </w:r>
          </w:p>
        </w:tc>
        <w:tc>
          <w:tcPr>
            <w:tcW w:w="1980" w:type="dxa"/>
            <w:tcBorders>
              <w:top w:val="nil"/>
              <w:left w:val="nil"/>
              <w:bottom w:val="single" w:sz="6" w:space="0" w:color="000000"/>
              <w:right w:val="single" w:sz="6" w:space="0" w:color="000000"/>
            </w:tcBorders>
            <w:tcMar>
              <w:top w:w="0" w:type="dxa"/>
              <w:left w:w="105" w:type="dxa"/>
              <w:bottom w:w="0" w:type="dxa"/>
              <w:right w:w="105" w:type="dxa"/>
            </w:tcMar>
            <w:hideMark/>
          </w:tcPr>
          <w:p w14:paraId="1CE19D6C"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христианство</w:t>
            </w:r>
          </w:p>
        </w:tc>
      </w:tr>
    </w:tbl>
    <w:p w14:paraId="219DFB81" w14:textId="77777777" w:rsidR="00877D17" w:rsidRPr="00877D17" w:rsidRDefault="00877D17" w:rsidP="00877D17">
      <w:pPr>
        <w:spacing w:before="100" w:beforeAutospacing="1" w:after="100" w:afterAutospacing="1"/>
        <w:rPr>
          <w:sz w:val="24"/>
          <w:szCs w:val="24"/>
          <w:lang w:eastAsia="ru-RU"/>
        </w:rPr>
      </w:pPr>
      <w:r w:rsidRPr="00877D17">
        <w:rPr>
          <w:sz w:val="24"/>
          <w:szCs w:val="24"/>
          <w:lang w:eastAsia="ru-RU"/>
        </w:rPr>
        <w:t>Ответы:</w:t>
      </w:r>
    </w:p>
    <w:tbl>
      <w:tblPr>
        <w:tblW w:w="0" w:type="auto"/>
        <w:tblLook w:val="04A0" w:firstRow="1" w:lastRow="0" w:firstColumn="1" w:lastColumn="0" w:noHBand="0" w:noVBand="1"/>
      </w:tblPr>
      <w:tblGrid>
        <w:gridCol w:w="781"/>
        <w:gridCol w:w="781"/>
        <w:gridCol w:w="781"/>
        <w:gridCol w:w="780"/>
      </w:tblGrid>
      <w:tr w:rsidR="00877D17" w:rsidRPr="00877D17" w14:paraId="0A764D9D" w14:textId="77777777" w:rsidTr="00877D17">
        <w:tc>
          <w:tcPr>
            <w:tcW w:w="781"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4C643B4" w14:textId="77777777" w:rsidR="00877D17" w:rsidRPr="00877D17" w:rsidRDefault="00877D17">
            <w:pPr>
              <w:spacing w:before="100" w:beforeAutospacing="1" w:after="100" w:afterAutospacing="1"/>
              <w:rPr>
                <w:b/>
                <w:sz w:val="24"/>
                <w:szCs w:val="24"/>
                <w:lang w:eastAsia="ru-RU"/>
              </w:rPr>
            </w:pPr>
            <w:r w:rsidRPr="00877D17">
              <w:rPr>
                <w:b/>
                <w:sz w:val="24"/>
                <w:szCs w:val="24"/>
                <w:lang w:eastAsia="ru-RU"/>
              </w:rPr>
              <w:t>1</w:t>
            </w:r>
          </w:p>
        </w:tc>
        <w:tc>
          <w:tcPr>
            <w:tcW w:w="781"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052020F1" w14:textId="77777777" w:rsidR="00877D17" w:rsidRPr="00877D17" w:rsidRDefault="00877D17">
            <w:pPr>
              <w:spacing w:before="100" w:beforeAutospacing="1" w:after="100" w:afterAutospacing="1"/>
              <w:rPr>
                <w:b/>
                <w:sz w:val="24"/>
                <w:szCs w:val="24"/>
                <w:lang w:eastAsia="ru-RU"/>
              </w:rPr>
            </w:pPr>
            <w:r w:rsidRPr="00877D17">
              <w:rPr>
                <w:b/>
                <w:sz w:val="24"/>
                <w:szCs w:val="24"/>
                <w:lang w:eastAsia="ru-RU"/>
              </w:rPr>
              <w:t>2</w:t>
            </w:r>
          </w:p>
        </w:tc>
        <w:tc>
          <w:tcPr>
            <w:tcW w:w="781"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C9C7B24" w14:textId="77777777" w:rsidR="00877D17" w:rsidRPr="00877D17" w:rsidRDefault="00877D17">
            <w:pPr>
              <w:spacing w:before="100" w:beforeAutospacing="1" w:after="100" w:afterAutospacing="1"/>
              <w:rPr>
                <w:b/>
                <w:sz w:val="24"/>
                <w:szCs w:val="24"/>
                <w:lang w:eastAsia="ru-RU"/>
              </w:rPr>
            </w:pPr>
            <w:r w:rsidRPr="00877D17">
              <w:rPr>
                <w:b/>
                <w:sz w:val="24"/>
                <w:szCs w:val="24"/>
                <w:lang w:eastAsia="ru-RU"/>
              </w:rPr>
              <w:t>3</w:t>
            </w:r>
          </w:p>
        </w:tc>
        <w:tc>
          <w:tcPr>
            <w:tcW w:w="78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5A2CF9C1" w14:textId="77777777" w:rsidR="00877D17" w:rsidRPr="00877D17" w:rsidRDefault="00877D17">
            <w:pPr>
              <w:spacing w:before="100" w:beforeAutospacing="1" w:after="100" w:afterAutospacing="1"/>
              <w:rPr>
                <w:b/>
                <w:sz w:val="24"/>
                <w:szCs w:val="24"/>
                <w:lang w:eastAsia="ru-RU"/>
              </w:rPr>
            </w:pPr>
            <w:r w:rsidRPr="00877D17">
              <w:rPr>
                <w:b/>
                <w:sz w:val="24"/>
                <w:szCs w:val="24"/>
                <w:lang w:eastAsia="ru-RU"/>
              </w:rPr>
              <w:t>4</w:t>
            </w:r>
          </w:p>
        </w:tc>
      </w:tr>
      <w:tr w:rsidR="00877D17" w:rsidRPr="00877D17" w14:paraId="2DF7A062" w14:textId="77777777" w:rsidTr="00877D17">
        <w:trPr>
          <w:trHeight w:val="432"/>
        </w:trPr>
        <w:tc>
          <w:tcPr>
            <w:tcW w:w="78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78C341B" w14:textId="77777777" w:rsidR="00877D17" w:rsidRPr="00877D17" w:rsidRDefault="00877D17">
            <w:pPr>
              <w:rPr>
                <w:b/>
                <w:sz w:val="24"/>
                <w:szCs w:val="24"/>
                <w:lang w:eastAsia="ru-RU"/>
              </w:rPr>
            </w:pPr>
          </w:p>
        </w:tc>
        <w:tc>
          <w:tcPr>
            <w:tcW w:w="781" w:type="dxa"/>
            <w:tcBorders>
              <w:top w:val="nil"/>
              <w:left w:val="nil"/>
              <w:bottom w:val="single" w:sz="6" w:space="0" w:color="000000"/>
              <w:right w:val="single" w:sz="6" w:space="0" w:color="000000"/>
            </w:tcBorders>
            <w:tcMar>
              <w:top w:w="0" w:type="dxa"/>
              <w:left w:w="105" w:type="dxa"/>
              <w:bottom w:w="0" w:type="dxa"/>
              <w:right w:w="105" w:type="dxa"/>
            </w:tcMar>
            <w:hideMark/>
          </w:tcPr>
          <w:p w14:paraId="58B7F93A" w14:textId="77777777" w:rsidR="00877D17" w:rsidRPr="00877D17" w:rsidRDefault="00877D17">
            <w:pPr>
              <w:rPr>
                <w:sz w:val="24"/>
                <w:szCs w:val="24"/>
                <w:lang w:eastAsia="ru-RU"/>
              </w:rPr>
            </w:pPr>
          </w:p>
        </w:tc>
        <w:tc>
          <w:tcPr>
            <w:tcW w:w="781" w:type="dxa"/>
            <w:tcBorders>
              <w:top w:val="nil"/>
              <w:left w:val="nil"/>
              <w:bottom w:val="single" w:sz="6" w:space="0" w:color="000000"/>
              <w:right w:val="single" w:sz="6" w:space="0" w:color="000000"/>
            </w:tcBorders>
            <w:tcMar>
              <w:top w:w="0" w:type="dxa"/>
              <w:left w:w="105" w:type="dxa"/>
              <w:bottom w:w="0" w:type="dxa"/>
              <w:right w:w="105" w:type="dxa"/>
            </w:tcMar>
            <w:hideMark/>
          </w:tcPr>
          <w:p w14:paraId="24E10502" w14:textId="77777777" w:rsidR="00877D17" w:rsidRPr="00877D17" w:rsidRDefault="00877D17">
            <w:pPr>
              <w:rPr>
                <w:sz w:val="24"/>
                <w:szCs w:val="24"/>
                <w:lang w:eastAsia="ru-RU"/>
              </w:rPr>
            </w:pPr>
          </w:p>
        </w:tc>
        <w:tc>
          <w:tcPr>
            <w:tcW w:w="780" w:type="dxa"/>
            <w:tcBorders>
              <w:top w:val="nil"/>
              <w:left w:val="nil"/>
              <w:bottom w:val="single" w:sz="6" w:space="0" w:color="000000"/>
              <w:right w:val="single" w:sz="6" w:space="0" w:color="000000"/>
            </w:tcBorders>
            <w:tcMar>
              <w:top w:w="0" w:type="dxa"/>
              <w:left w:w="105" w:type="dxa"/>
              <w:bottom w:w="0" w:type="dxa"/>
              <w:right w:w="105" w:type="dxa"/>
            </w:tcMar>
            <w:hideMark/>
          </w:tcPr>
          <w:p w14:paraId="6789D685" w14:textId="77777777" w:rsidR="00877D17" w:rsidRPr="00877D17" w:rsidRDefault="00877D17">
            <w:pPr>
              <w:rPr>
                <w:sz w:val="24"/>
                <w:szCs w:val="24"/>
                <w:lang w:eastAsia="ru-RU"/>
              </w:rPr>
            </w:pPr>
          </w:p>
        </w:tc>
      </w:tr>
    </w:tbl>
    <w:p w14:paraId="0FD090F1" w14:textId="77777777" w:rsidR="00877D17" w:rsidRPr="00877D17" w:rsidRDefault="00877D17" w:rsidP="00877D17">
      <w:pPr>
        <w:rPr>
          <w:rFonts w:asciiTheme="minorHAnsi" w:hAnsiTheme="minorHAnsi" w:cstheme="minorBidi"/>
          <w:sz w:val="24"/>
          <w:szCs w:val="24"/>
          <w:lang w:eastAsia="en-US"/>
        </w:rPr>
      </w:pPr>
    </w:p>
    <w:p w14:paraId="4F553003" w14:textId="77777777" w:rsidR="00877D17" w:rsidRPr="00877D17" w:rsidRDefault="00877D17" w:rsidP="00877D17">
      <w:pPr>
        <w:rPr>
          <w:b/>
          <w:sz w:val="24"/>
          <w:szCs w:val="24"/>
          <w:lang w:eastAsia="ru-RU"/>
        </w:rPr>
      </w:pPr>
      <w:r w:rsidRPr="00877D17">
        <w:rPr>
          <w:b/>
          <w:sz w:val="24"/>
          <w:szCs w:val="24"/>
        </w:rPr>
        <w:t>5. Ответ вписать в следующем формате</w:t>
      </w:r>
      <w:r w:rsidRPr="00877D17">
        <w:rPr>
          <w:b/>
          <w:bCs/>
          <w:sz w:val="24"/>
          <w:szCs w:val="24"/>
          <w:lang w:eastAsia="ru-RU"/>
        </w:rPr>
        <w:t xml:space="preserve"> «Да – Нет» </w:t>
      </w:r>
    </w:p>
    <w:tbl>
      <w:tblPr>
        <w:tblW w:w="10442" w:type="dxa"/>
        <w:tblInd w:w="-292" w:type="dxa"/>
        <w:tblLook w:val="04A0" w:firstRow="1" w:lastRow="0" w:firstColumn="1" w:lastColumn="0" w:noHBand="0" w:noVBand="1"/>
      </w:tblPr>
      <w:tblGrid>
        <w:gridCol w:w="452"/>
        <w:gridCol w:w="8904"/>
        <w:gridCol w:w="1086"/>
      </w:tblGrid>
      <w:tr w:rsidR="00877D17" w:rsidRPr="00877D17" w14:paraId="1F265837" w14:textId="77777777" w:rsidTr="00877D17">
        <w:tc>
          <w:tcPr>
            <w:tcW w:w="452"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121FC15A" w14:textId="370B928E" w:rsidR="00877D17" w:rsidRPr="00877D17" w:rsidRDefault="00877D17">
            <w:pPr>
              <w:spacing w:before="100" w:beforeAutospacing="1" w:after="100" w:afterAutospacing="1"/>
              <w:jc w:val="center"/>
              <w:rPr>
                <w:sz w:val="24"/>
                <w:szCs w:val="24"/>
                <w:lang w:eastAsia="ru-RU"/>
              </w:rPr>
            </w:pPr>
            <w:r w:rsidRPr="00877D17">
              <w:rPr>
                <w:b/>
                <w:bCs/>
                <w:sz w:val="24"/>
                <w:szCs w:val="24"/>
                <w:lang w:eastAsia="ru-RU"/>
              </w:rPr>
              <w:t>№</w:t>
            </w:r>
          </w:p>
        </w:tc>
        <w:tc>
          <w:tcPr>
            <w:tcW w:w="8904"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67496080" w14:textId="77777777" w:rsidR="00877D17" w:rsidRPr="00877D17" w:rsidRDefault="00877D17">
            <w:pPr>
              <w:spacing w:before="100" w:beforeAutospacing="1" w:after="100" w:afterAutospacing="1"/>
              <w:jc w:val="center"/>
              <w:rPr>
                <w:sz w:val="24"/>
                <w:szCs w:val="24"/>
                <w:lang w:eastAsia="ru-RU"/>
              </w:rPr>
            </w:pPr>
            <w:r w:rsidRPr="00877D17">
              <w:rPr>
                <w:b/>
                <w:bCs/>
                <w:sz w:val="24"/>
                <w:szCs w:val="24"/>
                <w:lang w:eastAsia="ru-RU"/>
              </w:rPr>
              <w:t>вопрос</w:t>
            </w:r>
          </w:p>
        </w:tc>
        <w:tc>
          <w:tcPr>
            <w:tcW w:w="1086"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0508014B" w14:textId="77777777" w:rsidR="00877D17" w:rsidRPr="00877D17" w:rsidRDefault="00877D17">
            <w:pPr>
              <w:spacing w:before="100" w:beforeAutospacing="1" w:after="100" w:afterAutospacing="1"/>
              <w:jc w:val="center"/>
              <w:rPr>
                <w:sz w:val="24"/>
                <w:szCs w:val="24"/>
                <w:lang w:eastAsia="ru-RU"/>
              </w:rPr>
            </w:pPr>
            <w:r w:rsidRPr="00877D17">
              <w:rPr>
                <w:b/>
                <w:bCs/>
                <w:sz w:val="24"/>
                <w:szCs w:val="24"/>
                <w:lang w:eastAsia="ru-RU"/>
              </w:rPr>
              <w:t>ответ</w:t>
            </w:r>
          </w:p>
        </w:tc>
      </w:tr>
      <w:tr w:rsidR="00877D17" w:rsidRPr="00877D17" w14:paraId="0374F965" w14:textId="77777777" w:rsidTr="00877D17">
        <w:tc>
          <w:tcPr>
            <w:tcW w:w="452"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D12F1C7"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1</w:t>
            </w:r>
          </w:p>
        </w:tc>
        <w:tc>
          <w:tcPr>
            <w:tcW w:w="8904" w:type="dxa"/>
            <w:tcBorders>
              <w:top w:val="nil"/>
              <w:left w:val="nil"/>
              <w:bottom w:val="single" w:sz="6" w:space="0" w:color="000000"/>
              <w:right w:val="single" w:sz="6" w:space="0" w:color="000000"/>
            </w:tcBorders>
            <w:tcMar>
              <w:top w:w="0" w:type="dxa"/>
              <w:left w:w="105" w:type="dxa"/>
              <w:bottom w:w="0" w:type="dxa"/>
              <w:right w:w="105" w:type="dxa"/>
            </w:tcMar>
            <w:hideMark/>
          </w:tcPr>
          <w:p w14:paraId="7AD210D1"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За политическое лидерство Москва соперничала с Тверью</w:t>
            </w:r>
          </w:p>
        </w:tc>
        <w:tc>
          <w:tcPr>
            <w:tcW w:w="1086" w:type="dxa"/>
            <w:tcBorders>
              <w:top w:val="nil"/>
              <w:left w:val="nil"/>
              <w:bottom w:val="single" w:sz="6" w:space="0" w:color="000000"/>
              <w:right w:val="single" w:sz="6" w:space="0" w:color="000000"/>
            </w:tcBorders>
            <w:tcMar>
              <w:top w:w="0" w:type="dxa"/>
              <w:left w:w="105" w:type="dxa"/>
              <w:bottom w:w="0" w:type="dxa"/>
              <w:right w:w="105" w:type="dxa"/>
            </w:tcMar>
            <w:hideMark/>
          </w:tcPr>
          <w:p w14:paraId="67DC2499" w14:textId="77777777" w:rsidR="00877D17" w:rsidRPr="00877D17" w:rsidRDefault="00877D17">
            <w:pPr>
              <w:rPr>
                <w:sz w:val="24"/>
                <w:szCs w:val="24"/>
                <w:lang w:eastAsia="ru-RU"/>
              </w:rPr>
            </w:pPr>
          </w:p>
        </w:tc>
      </w:tr>
      <w:tr w:rsidR="00877D17" w:rsidRPr="00877D17" w14:paraId="15D46979" w14:textId="77777777" w:rsidTr="00877D17">
        <w:tc>
          <w:tcPr>
            <w:tcW w:w="452"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39905C2D"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lastRenderedPageBreak/>
              <w:t>2</w:t>
            </w:r>
          </w:p>
        </w:tc>
        <w:tc>
          <w:tcPr>
            <w:tcW w:w="8904" w:type="dxa"/>
            <w:tcBorders>
              <w:top w:val="nil"/>
              <w:left w:val="nil"/>
              <w:bottom w:val="single" w:sz="6" w:space="0" w:color="000000"/>
              <w:right w:val="single" w:sz="6" w:space="0" w:color="000000"/>
            </w:tcBorders>
            <w:tcMar>
              <w:top w:w="0" w:type="dxa"/>
              <w:left w:w="105" w:type="dxa"/>
              <w:bottom w:w="0" w:type="dxa"/>
              <w:right w:w="105" w:type="dxa"/>
            </w:tcMar>
            <w:hideMark/>
          </w:tcPr>
          <w:p w14:paraId="722D04EF"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Московским князем в период  наивысшего расцвета княжества был Александр Невский</w:t>
            </w:r>
          </w:p>
        </w:tc>
        <w:tc>
          <w:tcPr>
            <w:tcW w:w="1086" w:type="dxa"/>
            <w:tcBorders>
              <w:top w:val="nil"/>
              <w:left w:val="nil"/>
              <w:bottom w:val="single" w:sz="6" w:space="0" w:color="000000"/>
              <w:right w:val="single" w:sz="6" w:space="0" w:color="000000"/>
            </w:tcBorders>
            <w:tcMar>
              <w:top w:w="0" w:type="dxa"/>
              <w:left w:w="105" w:type="dxa"/>
              <w:bottom w:w="0" w:type="dxa"/>
              <w:right w:w="105" w:type="dxa"/>
            </w:tcMar>
            <w:hideMark/>
          </w:tcPr>
          <w:p w14:paraId="442335D1" w14:textId="77777777" w:rsidR="00877D17" w:rsidRPr="00877D17" w:rsidRDefault="00877D17">
            <w:pPr>
              <w:rPr>
                <w:sz w:val="24"/>
                <w:szCs w:val="24"/>
                <w:lang w:eastAsia="ru-RU"/>
              </w:rPr>
            </w:pPr>
          </w:p>
        </w:tc>
      </w:tr>
      <w:tr w:rsidR="00877D17" w:rsidRPr="00877D17" w14:paraId="215EF27B" w14:textId="77777777" w:rsidTr="00877D17">
        <w:tc>
          <w:tcPr>
            <w:tcW w:w="452"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0DEF292"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3</w:t>
            </w:r>
          </w:p>
        </w:tc>
        <w:tc>
          <w:tcPr>
            <w:tcW w:w="8904" w:type="dxa"/>
            <w:tcBorders>
              <w:top w:val="nil"/>
              <w:left w:val="nil"/>
              <w:bottom w:val="single" w:sz="6" w:space="0" w:color="000000"/>
              <w:right w:val="single" w:sz="6" w:space="0" w:color="000000"/>
            </w:tcBorders>
            <w:tcMar>
              <w:top w:w="0" w:type="dxa"/>
              <w:left w:w="105" w:type="dxa"/>
              <w:bottom w:w="0" w:type="dxa"/>
              <w:right w:w="105" w:type="dxa"/>
            </w:tcMar>
            <w:hideMark/>
          </w:tcPr>
          <w:p w14:paraId="540C7393"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Первым собирателем  земли русской называют московского князя Ивана Калиту</w:t>
            </w:r>
          </w:p>
        </w:tc>
        <w:tc>
          <w:tcPr>
            <w:tcW w:w="1086" w:type="dxa"/>
            <w:tcBorders>
              <w:top w:val="nil"/>
              <w:left w:val="nil"/>
              <w:bottom w:val="single" w:sz="6" w:space="0" w:color="000000"/>
              <w:right w:val="single" w:sz="6" w:space="0" w:color="000000"/>
            </w:tcBorders>
            <w:tcMar>
              <w:top w:w="0" w:type="dxa"/>
              <w:left w:w="105" w:type="dxa"/>
              <w:bottom w:w="0" w:type="dxa"/>
              <w:right w:w="105" w:type="dxa"/>
            </w:tcMar>
            <w:hideMark/>
          </w:tcPr>
          <w:p w14:paraId="7CBAB281" w14:textId="77777777" w:rsidR="00877D17" w:rsidRPr="00877D17" w:rsidRDefault="00877D17">
            <w:pPr>
              <w:rPr>
                <w:sz w:val="24"/>
                <w:szCs w:val="24"/>
                <w:lang w:eastAsia="ru-RU"/>
              </w:rPr>
            </w:pPr>
          </w:p>
        </w:tc>
      </w:tr>
      <w:tr w:rsidR="00877D17" w:rsidRPr="00877D17" w14:paraId="43E15CDD" w14:textId="77777777" w:rsidTr="00877D17">
        <w:tc>
          <w:tcPr>
            <w:tcW w:w="452"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28916A6" w14:textId="77777777" w:rsidR="00877D17" w:rsidRPr="00877D17" w:rsidRDefault="00877D17">
            <w:pPr>
              <w:spacing w:before="100" w:beforeAutospacing="1" w:after="100" w:afterAutospacing="1"/>
              <w:jc w:val="center"/>
              <w:rPr>
                <w:sz w:val="24"/>
                <w:szCs w:val="24"/>
                <w:lang w:eastAsia="ru-RU"/>
              </w:rPr>
            </w:pPr>
            <w:r w:rsidRPr="00877D17">
              <w:rPr>
                <w:sz w:val="24"/>
                <w:szCs w:val="24"/>
                <w:lang w:eastAsia="ru-RU"/>
              </w:rPr>
              <w:t>4</w:t>
            </w:r>
          </w:p>
        </w:tc>
        <w:tc>
          <w:tcPr>
            <w:tcW w:w="8904" w:type="dxa"/>
            <w:tcBorders>
              <w:top w:val="nil"/>
              <w:left w:val="nil"/>
              <w:bottom w:val="single" w:sz="6" w:space="0" w:color="000000"/>
              <w:right w:val="single" w:sz="6" w:space="0" w:color="000000"/>
            </w:tcBorders>
            <w:tcMar>
              <w:top w:w="0" w:type="dxa"/>
              <w:left w:w="105" w:type="dxa"/>
              <w:bottom w:w="0" w:type="dxa"/>
              <w:right w:w="105" w:type="dxa"/>
            </w:tcMar>
            <w:hideMark/>
          </w:tcPr>
          <w:p w14:paraId="7036C075" w14:textId="77777777" w:rsidR="00877D17" w:rsidRPr="00877D17" w:rsidRDefault="00877D17">
            <w:pPr>
              <w:spacing w:before="100" w:beforeAutospacing="1" w:after="100" w:afterAutospacing="1"/>
              <w:rPr>
                <w:sz w:val="24"/>
                <w:szCs w:val="24"/>
                <w:lang w:eastAsia="ru-RU"/>
              </w:rPr>
            </w:pPr>
            <w:r w:rsidRPr="00877D17">
              <w:rPr>
                <w:sz w:val="24"/>
                <w:szCs w:val="24"/>
                <w:lang w:eastAsia="ru-RU"/>
              </w:rPr>
              <w:t>В 1367 году в Москве был построен каменный  Кремль. С тех пор Москву называют белокаменной</w:t>
            </w:r>
          </w:p>
        </w:tc>
        <w:tc>
          <w:tcPr>
            <w:tcW w:w="1086" w:type="dxa"/>
            <w:tcBorders>
              <w:top w:val="nil"/>
              <w:left w:val="nil"/>
              <w:bottom w:val="single" w:sz="6" w:space="0" w:color="000000"/>
              <w:right w:val="single" w:sz="6" w:space="0" w:color="000000"/>
            </w:tcBorders>
            <w:tcMar>
              <w:top w:w="0" w:type="dxa"/>
              <w:left w:w="105" w:type="dxa"/>
              <w:bottom w:w="0" w:type="dxa"/>
              <w:right w:w="105" w:type="dxa"/>
            </w:tcMar>
            <w:hideMark/>
          </w:tcPr>
          <w:p w14:paraId="7F8246C1" w14:textId="77777777" w:rsidR="00877D17" w:rsidRPr="00877D17" w:rsidRDefault="00877D17">
            <w:pPr>
              <w:rPr>
                <w:sz w:val="24"/>
                <w:szCs w:val="24"/>
                <w:lang w:eastAsia="ru-RU"/>
              </w:rPr>
            </w:pPr>
          </w:p>
        </w:tc>
      </w:tr>
    </w:tbl>
    <w:p w14:paraId="37B462C7" w14:textId="77777777" w:rsidR="00877D17" w:rsidRPr="00877D17" w:rsidRDefault="00877D17" w:rsidP="00877D17">
      <w:pPr>
        <w:spacing w:before="100" w:beforeAutospacing="1" w:after="100" w:afterAutospacing="1"/>
        <w:rPr>
          <w:sz w:val="24"/>
          <w:szCs w:val="24"/>
          <w:lang w:eastAsia="ru-RU"/>
        </w:rPr>
      </w:pPr>
      <w:r w:rsidRPr="00877D17">
        <w:rPr>
          <w:b/>
          <w:bCs/>
          <w:sz w:val="24"/>
          <w:szCs w:val="24"/>
          <w:lang w:eastAsia="ru-RU"/>
        </w:rPr>
        <w:t>6. Назовите, какие земли были присоединены к Московскому княжеству при Иване Третьем.</w:t>
      </w:r>
    </w:p>
    <w:p w14:paraId="1E3E33A1" w14:textId="77777777" w:rsidR="00877D17" w:rsidRPr="00877D17" w:rsidRDefault="00877D17" w:rsidP="00877D17">
      <w:pPr>
        <w:spacing w:before="100" w:beforeAutospacing="1" w:after="100" w:afterAutospacing="1"/>
        <w:rPr>
          <w:sz w:val="24"/>
          <w:szCs w:val="24"/>
          <w:lang w:eastAsia="ru-RU"/>
        </w:rPr>
      </w:pPr>
      <w:r w:rsidRPr="00877D17">
        <w:rPr>
          <w:b/>
          <w:bCs/>
          <w:sz w:val="24"/>
          <w:szCs w:val="24"/>
          <w:lang w:eastAsia="ru-RU"/>
        </w:rPr>
        <w:t>7.Укажите этапы Смуты.</w:t>
      </w:r>
    </w:p>
    <w:p w14:paraId="534F57F7" w14:textId="77777777" w:rsidR="00877D17" w:rsidRPr="00877D17" w:rsidRDefault="00877D17" w:rsidP="00877D17">
      <w:pPr>
        <w:spacing w:before="100" w:beforeAutospacing="1" w:after="100" w:afterAutospacing="1"/>
        <w:rPr>
          <w:b/>
          <w:sz w:val="24"/>
          <w:szCs w:val="24"/>
          <w:lang w:eastAsia="ru-RU"/>
        </w:rPr>
      </w:pPr>
      <w:r w:rsidRPr="00877D17">
        <w:rPr>
          <w:b/>
          <w:bCs/>
          <w:sz w:val="24"/>
          <w:szCs w:val="24"/>
          <w:lang w:eastAsia="ru-RU"/>
        </w:rPr>
        <w:t xml:space="preserve">8. </w:t>
      </w:r>
      <w:r w:rsidRPr="00877D17">
        <w:rPr>
          <w:b/>
          <w:sz w:val="24"/>
          <w:szCs w:val="24"/>
          <w:lang w:eastAsia="ru-RU"/>
        </w:rPr>
        <w:t>Укажите даты событий Смутного времени:</w:t>
      </w:r>
    </w:p>
    <w:p w14:paraId="25EE8C94" w14:textId="77777777" w:rsidR="00877D17" w:rsidRPr="00877D17" w:rsidRDefault="00877D17" w:rsidP="00877D17">
      <w:pPr>
        <w:numPr>
          <w:ilvl w:val="0"/>
          <w:numId w:val="12"/>
        </w:numPr>
        <w:suppressAutoHyphens w:val="0"/>
        <w:spacing w:before="100" w:beforeAutospacing="1" w:after="100" w:afterAutospacing="1"/>
        <w:rPr>
          <w:sz w:val="24"/>
          <w:szCs w:val="24"/>
          <w:lang w:eastAsia="ru-RU"/>
        </w:rPr>
      </w:pPr>
      <w:r w:rsidRPr="00877D17">
        <w:rPr>
          <w:sz w:val="24"/>
          <w:szCs w:val="24"/>
          <w:lang w:eastAsia="ru-RU"/>
        </w:rPr>
        <w:t xml:space="preserve">Восстание И. </w:t>
      </w:r>
      <w:proofErr w:type="spellStart"/>
      <w:r w:rsidRPr="00877D17">
        <w:rPr>
          <w:sz w:val="24"/>
          <w:szCs w:val="24"/>
          <w:lang w:eastAsia="ru-RU"/>
        </w:rPr>
        <w:t>Болотникова</w:t>
      </w:r>
      <w:proofErr w:type="spellEnd"/>
      <w:r w:rsidRPr="00877D17">
        <w:rPr>
          <w:sz w:val="24"/>
          <w:szCs w:val="24"/>
          <w:lang w:eastAsia="ru-RU"/>
        </w:rPr>
        <w:t xml:space="preserve"> -</w:t>
      </w:r>
    </w:p>
    <w:p w14:paraId="4B93C82E" w14:textId="77777777" w:rsidR="00877D17" w:rsidRPr="00877D17" w:rsidRDefault="00877D17" w:rsidP="00877D17">
      <w:pPr>
        <w:numPr>
          <w:ilvl w:val="0"/>
          <w:numId w:val="12"/>
        </w:numPr>
        <w:suppressAutoHyphens w:val="0"/>
        <w:spacing w:before="100" w:beforeAutospacing="1" w:after="100" w:afterAutospacing="1"/>
        <w:rPr>
          <w:sz w:val="24"/>
          <w:szCs w:val="24"/>
          <w:lang w:eastAsia="ru-RU"/>
        </w:rPr>
      </w:pPr>
      <w:r w:rsidRPr="00877D17">
        <w:rPr>
          <w:sz w:val="24"/>
          <w:szCs w:val="24"/>
          <w:lang w:eastAsia="ru-RU"/>
        </w:rPr>
        <w:t>Второе ополчение –</w:t>
      </w:r>
    </w:p>
    <w:p w14:paraId="7F73724F" w14:textId="77777777" w:rsidR="00877D17" w:rsidRPr="00877D17" w:rsidRDefault="00877D17" w:rsidP="00877D17">
      <w:pPr>
        <w:numPr>
          <w:ilvl w:val="0"/>
          <w:numId w:val="12"/>
        </w:numPr>
        <w:suppressAutoHyphens w:val="0"/>
        <w:spacing w:before="100" w:beforeAutospacing="1" w:after="100" w:afterAutospacing="1"/>
        <w:rPr>
          <w:sz w:val="24"/>
          <w:szCs w:val="24"/>
          <w:lang w:eastAsia="ru-RU"/>
        </w:rPr>
      </w:pPr>
      <w:r w:rsidRPr="00877D17">
        <w:rPr>
          <w:sz w:val="24"/>
          <w:szCs w:val="24"/>
          <w:lang w:eastAsia="ru-RU"/>
        </w:rPr>
        <w:t>Польская интервенция в Россию, начало осады Смоленска –</w:t>
      </w:r>
    </w:p>
    <w:p w14:paraId="0AF54C98" w14:textId="77777777" w:rsidR="00877D17" w:rsidRPr="00877D17" w:rsidRDefault="00877D17" w:rsidP="00877D17">
      <w:pPr>
        <w:numPr>
          <w:ilvl w:val="0"/>
          <w:numId w:val="12"/>
        </w:numPr>
        <w:suppressAutoHyphens w:val="0"/>
        <w:spacing w:before="100" w:beforeAutospacing="1" w:after="100" w:afterAutospacing="1"/>
        <w:rPr>
          <w:sz w:val="24"/>
          <w:szCs w:val="24"/>
          <w:lang w:eastAsia="ru-RU"/>
        </w:rPr>
      </w:pPr>
      <w:proofErr w:type="spellStart"/>
      <w:r w:rsidRPr="00877D17">
        <w:rPr>
          <w:sz w:val="24"/>
          <w:szCs w:val="24"/>
          <w:lang w:eastAsia="ru-RU"/>
        </w:rPr>
        <w:t>Столбовский</w:t>
      </w:r>
      <w:proofErr w:type="spellEnd"/>
      <w:r w:rsidRPr="00877D17">
        <w:rPr>
          <w:sz w:val="24"/>
          <w:szCs w:val="24"/>
          <w:lang w:eastAsia="ru-RU"/>
        </w:rPr>
        <w:t xml:space="preserve"> мир –</w:t>
      </w:r>
    </w:p>
    <w:bookmarkEnd w:id="2"/>
    <w:p w14:paraId="7F881B7D" w14:textId="77777777" w:rsidR="00877D17" w:rsidRPr="00877D17" w:rsidRDefault="00877D17" w:rsidP="00877D17">
      <w:pPr>
        <w:spacing w:before="100" w:beforeAutospacing="1" w:after="100" w:afterAutospacing="1"/>
        <w:ind w:left="720"/>
        <w:jc w:val="both"/>
        <w:rPr>
          <w:sz w:val="24"/>
          <w:szCs w:val="24"/>
          <w:lang w:eastAsia="ru-RU"/>
        </w:rPr>
      </w:pPr>
    </w:p>
    <w:p w14:paraId="1D49CB98" w14:textId="33144E9A" w:rsidR="009014FE" w:rsidRPr="00877D17" w:rsidRDefault="009014FE" w:rsidP="00432844">
      <w:pPr>
        <w:pStyle w:val="a5"/>
        <w:spacing w:line="276" w:lineRule="auto"/>
        <w:ind w:left="284" w:hanging="284"/>
        <w:jc w:val="both"/>
        <w:rPr>
          <w:sz w:val="24"/>
          <w:szCs w:val="24"/>
        </w:rPr>
      </w:pPr>
    </w:p>
    <w:p w14:paraId="2D182F41" w14:textId="13D9AB21" w:rsidR="009014FE" w:rsidRDefault="009014FE" w:rsidP="00432844">
      <w:pPr>
        <w:pStyle w:val="a5"/>
        <w:spacing w:line="276" w:lineRule="auto"/>
        <w:ind w:left="284" w:hanging="284"/>
        <w:jc w:val="both"/>
        <w:rPr>
          <w:szCs w:val="28"/>
        </w:rPr>
      </w:pPr>
    </w:p>
    <w:p w14:paraId="2086D4A7" w14:textId="6F98BEF7" w:rsidR="009014FE" w:rsidRDefault="009014FE" w:rsidP="00432844">
      <w:pPr>
        <w:pStyle w:val="a5"/>
        <w:spacing w:line="276" w:lineRule="auto"/>
        <w:ind w:left="284" w:hanging="284"/>
        <w:jc w:val="both"/>
        <w:rPr>
          <w:szCs w:val="28"/>
        </w:rPr>
      </w:pPr>
    </w:p>
    <w:p w14:paraId="51E301B1" w14:textId="0CC4B5CD" w:rsidR="009014FE" w:rsidRDefault="009014FE" w:rsidP="00432844">
      <w:pPr>
        <w:pStyle w:val="a5"/>
        <w:spacing w:line="276" w:lineRule="auto"/>
        <w:ind w:left="284" w:hanging="284"/>
        <w:jc w:val="both"/>
        <w:rPr>
          <w:szCs w:val="28"/>
        </w:rPr>
      </w:pPr>
    </w:p>
    <w:p w14:paraId="717F2C6C" w14:textId="36D818DB" w:rsidR="009014FE" w:rsidRDefault="009014FE" w:rsidP="00432844">
      <w:pPr>
        <w:pStyle w:val="a5"/>
        <w:spacing w:line="276" w:lineRule="auto"/>
        <w:ind w:left="284" w:hanging="284"/>
        <w:jc w:val="both"/>
        <w:rPr>
          <w:szCs w:val="28"/>
        </w:rPr>
      </w:pPr>
    </w:p>
    <w:p w14:paraId="1B3E5982" w14:textId="41FCA2CC" w:rsidR="009014FE" w:rsidRDefault="009014FE" w:rsidP="00432844">
      <w:pPr>
        <w:pStyle w:val="a5"/>
        <w:spacing w:line="276" w:lineRule="auto"/>
        <w:ind w:left="284" w:hanging="284"/>
        <w:jc w:val="both"/>
        <w:rPr>
          <w:szCs w:val="28"/>
        </w:rPr>
      </w:pPr>
    </w:p>
    <w:p w14:paraId="13FE4C65" w14:textId="1DC581D4" w:rsidR="009014FE" w:rsidRDefault="009014FE" w:rsidP="00432844">
      <w:pPr>
        <w:pStyle w:val="a5"/>
        <w:spacing w:line="276" w:lineRule="auto"/>
        <w:ind w:left="284" w:hanging="284"/>
        <w:jc w:val="both"/>
        <w:rPr>
          <w:szCs w:val="28"/>
        </w:rPr>
      </w:pPr>
    </w:p>
    <w:p w14:paraId="3D127244" w14:textId="07B662CA" w:rsidR="009014FE" w:rsidRDefault="009014FE" w:rsidP="00432844">
      <w:pPr>
        <w:pStyle w:val="a5"/>
        <w:spacing w:line="276" w:lineRule="auto"/>
        <w:ind w:left="284" w:hanging="284"/>
        <w:jc w:val="both"/>
        <w:rPr>
          <w:szCs w:val="28"/>
        </w:rPr>
      </w:pPr>
    </w:p>
    <w:p w14:paraId="7AF888D1" w14:textId="2BA5A4ED" w:rsidR="009014FE" w:rsidRDefault="009014FE" w:rsidP="00432844">
      <w:pPr>
        <w:pStyle w:val="a5"/>
        <w:spacing w:line="276" w:lineRule="auto"/>
        <w:ind w:left="284" w:hanging="284"/>
        <w:jc w:val="both"/>
        <w:rPr>
          <w:szCs w:val="28"/>
        </w:rPr>
      </w:pPr>
    </w:p>
    <w:p w14:paraId="0CB4DA43" w14:textId="1125FEBB" w:rsidR="009014FE" w:rsidRDefault="009014FE" w:rsidP="00432844">
      <w:pPr>
        <w:pStyle w:val="a5"/>
        <w:spacing w:line="276" w:lineRule="auto"/>
        <w:ind w:left="284" w:hanging="284"/>
        <w:jc w:val="both"/>
        <w:rPr>
          <w:szCs w:val="28"/>
        </w:rPr>
      </w:pPr>
    </w:p>
    <w:p w14:paraId="79A9FCDC" w14:textId="2C707E43" w:rsidR="009014FE" w:rsidRDefault="009014FE" w:rsidP="00432844">
      <w:pPr>
        <w:pStyle w:val="a5"/>
        <w:spacing w:line="276" w:lineRule="auto"/>
        <w:ind w:left="284" w:hanging="284"/>
        <w:jc w:val="both"/>
        <w:rPr>
          <w:szCs w:val="28"/>
        </w:rPr>
      </w:pPr>
    </w:p>
    <w:p w14:paraId="72A8A65B" w14:textId="4B02DEFA" w:rsidR="00877D17" w:rsidRDefault="00877D17" w:rsidP="00432844">
      <w:pPr>
        <w:pStyle w:val="a5"/>
        <w:spacing w:line="276" w:lineRule="auto"/>
        <w:ind w:left="284" w:hanging="284"/>
        <w:jc w:val="both"/>
        <w:rPr>
          <w:szCs w:val="28"/>
        </w:rPr>
      </w:pPr>
    </w:p>
    <w:p w14:paraId="483108A4" w14:textId="1C256408" w:rsidR="00877D17" w:rsidRDefault="00877D17" w:rsidP="00432844">
      <w:pPr>
        <w:pStyle w:val="a5"/>
        <w:spacing w:line="276" w:lineRule="auto"/>
        <w:ind w:left="284" w:hanging="284"/>
        <w:jc w:val="both"/>
        <w:rPr>
          <w:szCs w:val="28"/>
        </w:rPr>
      </w:pPr>
    </w:p>
    <w:p w14:paraId="617B4253" w14:textId="50AC4590" w:rsidR="00877D17" w:rsidRDefault="00877D17" w:rsidP="00432844">
      <w:pPr>
        <w:pStyle w:val="a5"/>
        <w:spacing w:line="276" w:lineRule="auto"/>
        <w:ind w:left="284" w:hanging="284"/>
        <w:jc w:val="both"/>
        <w:rPr>
          <w:szCs w:val="28"/>
        </w:rPr>
      </w:pPr>
    </w:p>
    <w:p w14:paraId="7BF5963A" w14:textId="17912503" w:rsidR="00877D17" w:rsidRDefault="00877D17" w:rsidP="00432844">
      <w:pPr>
        <w:pStyle w:val="a5"/>
        <w:spacing w:line="276" w:lineRule="auto"/>
        <w:ind w:left="284" w:hanging="284"/>
        <w:jc w:val="both"/>
        <w:rPr>
          <w:szCs w:val="28"/>
        </w:rPr>
      </w:pPr>
    </w:p>
    <w:p w14:paraId="364593F8" w14:textId="264A6D8F" w:rsidR="00877D17" w:rsidRDefault="00877D17" w:rsidP="00432844">
      <w:pPr>
        <w:pStyle w:val="a5"/>
        <w:spacing w:line="276" w:lineRule="auto"/>
        <w:ind w:left="284" w:hanging="284"/>
        <w:jc w:val="both"/>
        <w:rPr>
          <w:szCs w:val="28"/>
        </w:rPr>
      </w:pPr>
    </w:p>
    <w:p w14:paraId="1059BFF9" w14:textId="5E266FB3" w:rsidR="00877D17" w:rsidRDefault="00877D17" w:rsidP="00432844">
      <w:pPr>
        <w:pStyle w:val="a5"/>
        <w:spacing w:line="276" w:lineRule="auto"/>
        <w:ind w:left="284" w:hanging="284"/>
        <w:jc w:val="both"/>
        <w:rPr>
          <w:szCs w:val="28"/>
        </w:rPr>
      </w:pPr>
    </w:p>
    <w:p w14:paraId="0398015E" w14:textId="797936BB" w:rsidR="00877D17" w:rsidRDefault="00877D17" w:rsidP="00432844">
      <w:pPr>
        <w:pStyle w:val="a5"/>
        <w:spacing w:line="276" w:lineRule="auto"/>
        <w:ind w:left="284" w:hanging="284"/>
        <w:jc w:val="both"/>
        <w:rPr>
          <w:szCs w:val="28"/>
        </w:rPr>
      </w:pPr>
    </w:p>
    <w:p w14:paraId="3A359DFE" w14:textId="35FAEF11" w:rsidR="00877D17" w:rsidRDefault="00877D17" w:rsidP="00432844">
      <w:pPr>
        <w:pStyle w:val="a5"/>
        <w:spacing w:line="276" w:lineRule="auto"/>
        <w:ind w:left="284" w:hanging="284"/>
        <w:jc w:val="both"/>
        <w:rPr>
          <w:szCs w:val="28"/>
        </w:rPr>
      </w:pPr>
    </w:p>
    <w:p w14:paraId="76B23830" w14:textId="2E22818D" w:rsidR="00877D17" w:rsidRDefault="00877D17" w:rsidP="00432844">
      <w:pPr>
        <w:pStyle w:val="a5"/>
        <w:spacing w:line="276" w:lineRule="auto"/>
        <w:ind w:left="284" w:hanging="284"/>
        <w:jc w:val="both"/>
        <w:rPr>
          <w:szCs w:val="28"/>
        </w:rPr>
      </w:pPr>
    </w:p>
    <w:p w14:paraId="7CD0B84A" w14:textId="6E3AE651" w:rsidR="00877D17" w:rsidRDefault="00877D17" w:rsidP="00432844">
      <w:pPr>
        <w:pStyle w:val="a5"/>
        <w:spacing w:line="276" w:lineRule="auto"/>
        <w:ind w:left="284" w:hanging="284"/>
        <w:jc w:val="both"/>
        <w:rPr>
          <w:szCs w:val="28"/>
        </w:rPr>
      </w:pPr>
    </w:p>
    <w:p w14:paraId="64A29FF1" w14:textId="4DDEDDC1" w:rsidR="00877D17" w:rsidRDefault="00877D17" w:rsidP="00432844">
      <w:pPr>
        <w:pStyle w:val="a5"/>
        <w:spacing w:line="276" w:lineRule="auto"/>
        <w:ind w:left="284" w:hanging="284"/>
        <w:jc w:val="both"/>
        <w:rPr>
          <w:szCs w:val="28"/>
        </w:rPr>
      </w:pPr>
    </w:p>
    <w:p w14:paraId="79EE22F4" w14:textId="77777777" w:rsidR="00877D17" w:rsidRDefault="00877D17" w:rsidP="00432844">
      <w:pPr>
        <w:pStyle w:val="a5"/>
        <w:spacing w:line="276" w:lineRule="auto"/>
        <w:ind w:left="284" w:hanging="284"/>
        <w:jc w:val="both"/>
        <w:rPr>
          <w:szCs w:val="28"/>
        </w:rPr>
      </w:pPr>
    </w:p>
    <w:p w14:paraId="54DB8B08" w14:textId="057199C3" w:rsidR="009014FE" w:rsidRDefault="009014FE" w:rsidP="00432844">
      <w:pPr>
        <w:pStyle w:val="a5"/>
        <w:spacing w:line="276" w:lineRule="auto"/>
        <w:ind w:left="284" w:hanging="284"/>
        <w:jc w:val="both"/>
        <w:rPr>
          <w:szCs w:val="28"/>
        </w:rPr>
      </w:pPr>
    </w:p>
    <w:p w14:paraId="722477DF" w14:textId="7C17A264" w:rsidR="009014FE" w:rsidRDefault="009014FE" w:rsidP="00432844">
      <w:pPr>
        <w:pStyle w:val="a5"/>
        <w:spacing w:line="276" w:lineRule="auto"/>
        <w:ind w:left="284" w:hanging="284"/>
        <w:jc w:val="both"/>
        <w:rPr>
          <w:szCs w:val="28"/>
        </w:rPr>
      </w:pPr>
    </w:p>
    <w:p w14:paraId="1A1EA4AD" w14:textId="550A4015" w:rsidR="009014FE" w:rsidRPr="00E0463D" w:rsidRDefault="00E0463D" w:rsidP="00901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szCs w:val="28"/>
        </w:rPr>
      </w:pPr>
      <w:r>
        <w:rPr>
          <w:b/>
          <w:bCs/>
          <w:sz w:val="24"/>
          <w:szCs w:val="24"/>
        </w:rPr>
        <w:lastRenderedPageBreak/>
        <w:tab/>
      </w:r>
      <w:r w:rsidR="009014FE" w:rsidRPr="00E0463D">
        <w:rPr>
          <w:b/>
          <w:bCs/>
          <w:szCs w:val="28"/>
        </w:rPr>
        <w:t>Перечень рекомендуемых учебных изданий, Интернет-ресурсов, дополнительной литературы:</w:t>
      </w:r>
      <w:r w:rsidR="009014FE" w:rsidRPr="00E0463D">
        <w:rPr>
          <w:bCs/>
          <w:szCs w:val="28"/>
        </w:rPr>
        <w:t xml:space="preserve"> </w:t>
      </w:r>
    </w:p>
    <w:p w14:paraId="24A035E6" w14:textId="77777777" w:rsidR="009014FE" w:rsidRPr="00E0463D" w:rsidRDefault="009014FE" w:rsidP="009014FE">
      <w:pPr>
        <w:jc w:val="both"/>
        <w:rPr>
          <w:b/>
          <w:bCs/>
          <w:szCs w:val="28"/>
        </w:rPr>
      </w:pPr>
    </w:p>
    <w:p w14:paraId="3140831C" w14:textId="77777777" w:rsidR="009014FE" w:rsidRPr="00642E41" w:rsidRDefault="009014FE" w:rsidP="009014FE">
      <w:pPr>
        <w:jc w:val="center"/>
        <w:rPr>
          <w:b/>
          <w:bCs/>
          <w:sz w:val="24"/>
          <w:szCs w:val="24"/>
        </w:rPr>
      </w:pPr>
      <w:r w:rsidRPr="00642E41">
        <w:rPr>
          <w:b/>
          <w:bCs/>
          <w:sz w:val="24"/>
          <w:szCs w:val="24"/>
        </w:rPr>
        <w:t>Основная учебная литература</w:t>
      </w:r>
    </w:p>
    <w:p w14:paraId="7FDAAD7A" w14:textId="77777777" w:rsidR="009014FE" w:rsidRPr="00642E41" w:rsidRDefault="009014FE" w:rsidP="009014FE">
      <w:pPr>
        <w:pStyle w:val="11"/>
        <w:tabs>
          <w:tab w:val="left" w:pos="360"/>
        </w:tabs>
        <w:spacing w:after="0" w:line="240" w:lineRule="auto"/>
        <w:ind w:left="0"/>
        <w:jc w:val="both"/>
        <w:rPr>
          <w:sz w:val="24"/>
          <w:szCs w:val="24"/>
        </w:rPr>
      </w:pPr>
    </w:p>
    <w:p w14:paraId="033E1636" w14:textId="77777777" w:rsidR="009014FE" w:rsidRPr="00642E41" w:rsidRDefault="009014FE" w:rsidP="009014FE">
      <w:pPr>
        <w:tabs>
          <w:tab w:val="left" w:pos="284"/>
          <w:tab w:val="left" w:pos="426"/>
        </w:tabs>
        <w:jc w:val="both"/>
        <w:rPr>
          <w:sz w:val="24"/>
          <w:szCs w:val="24"/>
        </w:rPr>
      </w:pPr>
      <w:r w:rsidRPr="00642E41">
        <w:rPr>
          <w:sz w:val="24"/>
          <w:szCs w:val="24"/>
        </w:rPr>
        <w:t xml:space="preserve">1. Алексашкина, Л.Н. История. Россия и мир в </w:t>
      </w:r>
      <w:r w:rsidRPr="00642E41">
        <w:rPr>
          <w:sz w:val="24"/>
          <w:szCs w:val="24"/>
          <w:lang w:val="en-US"/>
        </w:rPr>
        <w:t>XX</w:t>
      </w:r>
      <w:r w:rsidRPr="00642E41">
        <w:rPr>
          <w:sz w:val="24"/>
          <w:szCs w:val="24"/>
        </w:rPr>
        <w:t xml:space="preserve"> – начале </w:t>
      </w:r>
      <w:r w:rsidRPr="00642E41">
        <w:rPr>
          <w:sz w:val="24"/>
          <w:szCs w:val="24"/>
          <w:lang w:val="en-US"/>
        </w:rPr>
        <w:t>XXI</w:t>
      </w:r>
      <w:r w:rsidRPr="00642E41">
        <w:rPr>
          <w:sz w:val="24"/>
          <w:szCs w:val="24"/>
        </w:rPr>
        <w:t xml:space="preserve"> века. 11 класс : учебник для общеобразовательных организаций : базовый уровень / Л.Н. Алексашкина, А.А. Данилов, Л.Г. Косулина. – 8-е изд. – Москва : Просвещение, 2013. –  431 с., [16] л., ил. - Текст : непосредственный.</w:t>
      </w:r>
    </w:p>
    <w:p w14:paraId="7FE6D6E0" w14:textId="77777777" w:rsidR="009014FE" w:rsidRPr="00642E41" w:rsidRDefault="009014FE" w:rsidP="009014FE">
      <w:pPr>
        <w:pStyle w:val="11"/>
        <w:tabs>
          <w:tab w:val="left" w:pos="0"/>
          <w:tab w:val="left" w:pos="284"/>
          <w:tab w:val="left" w:pos="426"/>
        </w:tabs>
        <w:spacing w:after="0" w:line="240" w:lineRule="auto"/>
        <w:ind w:left="0"/>
        <w:jc w:val="both"/>
        <w:rPr>
          <w:sz w:val="24"/>
          <w:szCs w:val="24"/>
        </w:rPr>
      </w:pPr>
      <w:r w:rsidRPr="00642E41">
        <w:rPr>
          <w:sz w:val="24"/>
          <w:szCs w:val="24"/>
        </w:rPr>
        <w:t>2. Артемов, В.В</w:t>
      </w:r>
      <w:r w:rsidRPr="00642E41">
        <w:rPr>
          <w:i/>
          <w:sz w:val="24"/>
          <w:szCs w:val="24"/>
        </w:rPr>
        <w:t xml:space="preserve">. </w:t>
      </w:r>
      <w:r w:rsidRPr="00642E41">
        <w:rPr>
          <w:sz w:val="24"/>
          <w:szCs w:val="24"/>
        </w:rPr>
        <w:t>История для профессий и специальностей технического, естественно-научного, социально-экономического профилей: учебник для студентов учреждений среднего профессионального образования. в 2 частях. Часть 1. /</w:t>
      </w:r>
      <w:r w:rsidRPr="00642E41">
        <w:rPr>
          <w:color w:val="000000"/>
          <w:sz w:val="24"/>
          <w:szCs w:val="24"/>
          <w:shd w:val="clear" w:color="auto" w:fill="FFFFFF"/>
        </w:rPr>
        <w:t xml:space="preserve"> </w:t>
      </w:r>
      <w:r w:rsidRPr="00642E41">
        <w:rPr>
          <w:sz w:val="24"/>
          <w:szCs w:val="24"/>
        </w:rPr>
        <w:t xml:space="preserve">В.В. Артемов, Ю.Н. </w:t>
      </w:r>
      <w:proofErr w:type="spellStart"/>
      <w:r w:rsidRPr="00642E41">
        <w:rPr>
          <w:sz w:val="24"/>
          <w:szCs w:val="24"/>
        </w:rPr>
        <w:t>Лубченков</w:t>
      </w:r>
      <w:proofErr w:type="spellEnd"/>
      <w:r w:rsidRPr="00642E41">
        <w:rPr>
          <w:color w:val="000000"/>
          <w:sz w:val="24"/>
          <w:szCs w:val="24"/>
          <w:shd w:val="clear" w:color="auto" w:fill="FFFFFF"/>
        </w:rPr>
        <w:t xml:space="preserve"> ; Федеральный институт развития образования. – </w:t>
      </w:r>
      <w:r w:rsidRPr="00642E41">
        <w:rPr>
          <w:sz w:val="24"/>
          <w:szCs w:val="24"/>
        </w:rPr>
        <w:t xml:space="preserve"> Москва : Академия,  2012. – 320с. – Текст : непосредственный.</w:t>
      </w:r>
    </w:p>
    <w:p w14:paraId="55CE5799" w14:textId="77777777" w:rsidR="009014FE" w:rsidRPr="00642E41" w:rsidRDefault="009014FE" w:rsidP="009014FE">
      <w:pPr>
        <w:tabs>
          <w:tab w:val="left" w:pos="284"/>
          <w:tab w:val="left" w:pos="360"/>
          <w:tab w:val="left" w:pos="426"/>
        </w:tabs>
        <w:jc w:val="both"/>
        <w:rPr>
          <w:sz w:val="24"/>
          <w:szCs w:val="24"/>
        </w:rPr>
      </w:pPr>
      <w:r w:rsidRPr="00642E41">
        <w:rPr>
          <w:sz w:val="24"/>
          <w:szCs w:val="24"/>
        </w:rPr>
        <w:t xml:space="preserve">3.  Артемов, В.В. История: учебник / В.В. Артемов, Ю.Н. </w:t>
      </w:r>
      <w:proofErr w:type="spellStart"/>
      <w:r w:rsidRPr="00642E41">
        <w:rPr>
          <w:sz w:val="24"/>
          <w:szCs w:val="24"/>
        </w:rPr>
        <w:t>Лубченков</w:t>
      </w:r>
      <w:proofErr w:type="spellEnd"/>
      <w:r w:rsidRPr="00642E41">
        <w:rPr>
          <w:sz w:val="24"/>
          <w:szCs w:val="24"/>
        </w:rPr>
        <w:t>. – Москва : Академия, 2014. – 421 с. – (</w:t>
      </w:r>
      <w:r w:rsidRPr="00642E41">
        <w:rPr>
          <w:color w:val="000000"/>
          <w:sz w:val="24"/>
          <w:szCs w:val="24"/>
        </w:rPr>
        <w:t xml:space="preserve">Среднее профессиональное образование). – </w:t>
      </w:r>
      <w:r w:rsidRPr="00642E41">
        <w:rPr>
          <w:sz w:val="24"/>
          <w:szCs w:val="24"/>
        </w:rPr>
        <w:t>Текст : непосредственный.</w:t>
      </w:r>
    </w:p>
    <w:p w14:paraId="68035BAD" w14:textId="77777777" w:rsidR="009014FE" w:rsidRPr="00642E41" w:rsidRDefault="009014FE" w:rsidP="009014FE">
      <w:pPr>
        <w:tabs>
          <w:tab w:val="left" w:pos="360"/>
        </w:tabs>
        <w:jc w:val="both"/>
        <w:rPr>
          <w:sz w:val="24"/>
          <w:szCs w:val="24"/>
        </w:rPr>
      </w:pPr>
      <w:r w:rsidRPr="00642E41">
        <w:rPr>
          <w:sz w:val="24"/>
          <w:szCs w:val="24"/>
        </w:rPr>
        <w:t>4.       Данилов, А.А. История. Россия и мир. Древность. Средневековье. Новое время: учебник для 10 класса: базовый уровень / А.А. Данилов, Л.Г. Косулина, М.Ю. Брандт. – 6-е изд. – Москва : Просвещение, 2012. – 351 с. – Текст : непосредственный.</w:t>
      </w:r>
    </w:p>
    <w:p w14:paraId="63E0E68B" w14:textId="77777777" w:rsidR="009014FE" w:rsidRPr="00642E41" w:rsidRDefault="009014FE" w:rsidP="009014FE">
      <w:pPr>
        <w:tabs>
          <w:tab w:val="left" w:pos="360"/>
        </w:tabs>
        <w:jc w:val="both"/>
        <w:rPr>
          <w:sz w:val="24"/>
          <w:szCs w:val="24"/>
        </w:rPr>
      </w:pPr>
      <w:r w:rsidRPr="00642E41">
        <w:rPr>
          <w:sz w:val="24"/>
          <w:szCs w:val="24"/>
        </w:rPr>
        <w:t xml:space="preserve">5. Гаджиев, К.С. Новейшая история стран Европы и Америки </w:t>
      </w:r>
      <w:r w:rsidRPr="00642E41">
        <w:rPr>
          <w:sz w:val="24"/>
          <w:szCs w:val="24"/>
          <w:lang w:val="en-US"/>
        </w:rPr>
        <w:t>XX</w:t>
      </w:r>
      <w:r w:rsidRPr="00642E41">
        <w:rPr>
          <w:sz w:val="24"/>
          <w:szCs w:val="24"/>
        </w:rPr>
        <w:t xml:space="preserve"> век: в 3частях.  Часть 2: 1945-2000. / К.С. Гаджиев, Т.А. </w:t>
      </w:r>
      <w:proofErr w:type="spellStart"/>
      <w:r w:rsidRPr="00642E41">
        <w:rPr>
          <w:sz w:val="24"/>
          <w:szCs w:val="24"/>
        </w:rPr>
        <w:t>Закаурцева</w:t>
      </w:r>
      <w:proofErr w:type="spellEnd"/>
      <w:r w:rsidRPr="00642E41">
        <w:rPr>
          <w:sz w:val="24"/>
          <w:szCs w:val="24"/>
        </w:rPr>
        <w:t xml:space="preserve">, А.М. Родригес [ и др.]. – Москва : </w:t>
      </w:r>
      <w:proofErr w:type="spellStart"/>
      <w:r w:rsidRPr="00642E41">
        <w:rPr>
          <w:sz w:val="24"/>
          <w:szCs w:val="24"/>
        </w:rPr>
        <w:t>Владос</w:t>
      </w:r>
      <w:proofErr w:type="spellEnd"/>
      <w:r w:rsidRPr="00642E41">
        <w:rPr>
          <w:sz w:val="24"/>
          <w:szCs w:val="24"/>
        </w:rPr>
        <w:t>, 2014. – 256 с. – (Учебник для вузов). – Текст : непосредственный.</w:t>
      </w:r>
    </w:p>
    <w:p w14:paraId="45F95583" w14:textId="77777777" w:rsidR="009014FE" w:rsidRPr="00642E41" w:rsidRDefault="009014FE" w:rsidP="009014FE">
      <w:pPr>
        <w:tabs>
          <w:tab w:val="left" w:pos="360"/>
        </w:tabs>
        <w:jc w:val="both"/>
        <w:rPr>
          <w:sz w:val="24"/>
          <w:szCs w:val="24"/>
        </w:rPr>
      </w:pPr>
      <w:r w:rsidRPr="00642E41">
        <w:rPr>
          <w:sz w:val="24"/>
          <w:szCs w:val="24"/>
        </w:rPr>
        <w:t xml:space="preserve">6. Горелов, А.А. История мировой культуры : учебное пособие /А.А. Горелов. -  </w:t>
      </w:r>
      <w:r w:rsidRPr="00642E41">
        <w:rPr>
          <w:color w:val="000000"/>
          <w:sz w:val="24"/>
          <w:szCs w:val="24"/>
          <w:shd w:val="clear" w:color="auto" w:fill="FFFFFF"/>
        </w:rPr>
        <w:t xml:space="preserve">[4-е изд., стер.]. </w:t>
      </w:r>
      <w:r w:rsidRPr="00642E41">
        <w:rPr>
          <w:sz w:val="24"/>
          <w:szCs w:val="24"/>
        </w:rPr>
        <w:t xml:space="preserve"> – Москва : Флинта, 2016. – 506 с. – Текст : непосредственный.</w:t>
      </w:r>
    </w:p>
    <w:p w14:paraId="09525577" w14:textId="77777777" w:rsidR="009014FE" w:rsidRPr="00642E41" w:rsidRDefault="009014FE" w:rsidP="009014FE">
      <w:pPr>
        <w:pStyle w:val="11"/>
        <w:tabs>
          <w:tab w:val="left" w:pos="360"/>
        </w:tabs>
        <w:spacing w:after="0" w:line="240" w:lineRule="auto"/>
        <w:ind w:left="0"/>
        <w:jc w:val="both"/>
        <w:rPr>
          <w:sz w:val="24"/>
          <w:szCs w:val="24"/>
        </w:rPr>
      </w:pPr>
      <w:r w:rsidRPr="00642E41">
        <w:rPr>
          <w:sz w:val="24"/>
          <w:szCs w:val="24"/>
        </w:rPr>
        <w:t xml:space="preserve">7. </w:t>
      </w:r>
      <w:proofErr w:type="spellStart"/>
      <w:r w:rsidRPr="00642E41">
        <w:rPr>
          <w:sz w:val="24"/>
          <w:szCs w:val="24"/>
        </w:rPr>
        <w:t>Загладин</w:t>
      </w:r>
      <w:proofErr w:type="spellEnd"/>
      <w:r w:rsidRPr="00642E41">
        <w:rPr>
          <w:sz w:val="24"/>
          <w:szCs w:val="24"/>
        </w:rPr>
        <w:t xml:space="preserve">, Н.В., Петров Ю.А. История: конец </w:t>
      </w:r>
      <w:r w:rsidRPr="00642E41">
        <w:rPr>
          <w:sz w:val="24"/>
          <w:szCs w:val="24"/>
          <w:lang w:val="en-US"/>
        </w:rPr>
        <w:t>XIX</w:t>
      </w:r>
      <w:r w:rsidRPr="00642E41">
        <w:rPr>
          <w:sz w:val="24"/>
          <w:szCs w:val="24"/>
        </w:rPr>
        <w:t xml:space="preserve">  - начало </w:t>
      </w:r>
      <w:r w:rsidRPr="00642E41">
        <w:rPr>
          <w:sz w:val="24"/>
          <w:szCs w:val="24"/>
          <w:lang w:val="en-US"/>
        </w:rPr>
        <w:t>XX</w:t>
      </w:r>
      <w:r w:rsidRPr="00642E41">
        <w:rPr>
          <w:sz w:val="24"/>
          <w:szCs w:val="24"/>
        </w:rPr>
        <w:t xml:space="preserve"> : 11 класс / Н.В. </w:t>
      </w:r>
      <w:proofErr w:type="spellStart"/>
      <w:r w:rsidRPr="00642E41">
        <w:rPr>
          <w:sz w:val="24"/>
          <w:szCs w:val="24"/>
        </w:rPr>
        <w:t>Загладин</w:t>
      </w:r>
      <w:proofErr w:type="spellEnd"/>
      <w:r w:rsidRPr="00642E41">
        <w:rPr>
          <w:sz w:val="24"/>
          <w:szCs w:val="24"/>
        </w:rPr>
        <w:t>. Ю.А. Петров.  – Москва : Русское слово, 2015. – 448с. – Текст : непосредственный.</w:t>
      </w:r>
    </w:p>
    <w:p w14:paraId="36A565A9" w14:textId="77777777" w:rsidR="009014FE" w:rsidRPr="00642E41" w:rsidRDefault="009014FE" w:rsidP="009014FE">
      <w:pPr>
        <w:pStyle w:val="a9"/>
        <w:tabs>
          <w:tab w:val="left" w:pos="360"/>
        </w:tabs>
        <w:ind w:left="0"/>
        <w:jc w:val="both"/>
      </w:pPr>
      <w:r w:rsidRPr="00642E41">
        <w:t xml:space="preserve">8. </w:t>
      </w:r>
      <w:proofErr w:type="spellStart"/>
      <w:r w:rsidRPr="00642E41">
        <w:t>Загладин</w:t>
      </w:r>
      <w:proofErr w:type="spellEnd"/>
      <w:r w:rsidRPr="00642E41">
        <w:t xml:space="preserve">, Н.В. История. Конец XIX – начала XXI в.: учебник для 11 класса общеобразовательных организаций. Базовый уровень /Н.В. </w:t>
      </w:r>
      <w:proofErr w:type="spellStart"/>
      <w:r w:rsidRPr="00642E41">
        <w:t>Загладин</w:t>
      </w:r>
      <w:proofErr w:type="spellEnd"/>
      <w:r w:rsidRPr="00642E41">
        <w:t>, Ю.А. Петров Москва : Русское слово, 2014. – 448 с. – Текст : непосредственный.</w:t>
      </w:r>
    </w:p>
    <w:p w14:paraId="0239DD6A" w14:textId="77777777" w:rsidR="009014FE" w:rsidRPr="00642E41" w:rsidRDefault="009014FE" w:rsidP="009014FE">
      <w:pPr>
        <w:tabs>
          <w:tab w:val="left" w:pos="360"/>
        </w:tabs>
        <w:jc w:val="both"/>
        <w:rPr>
          <w:sz w:val="24"/>
          <w:szCs w:val="24"/>
        </w:rPr>
      </w:pPr>
      <w:r w:rsidRPr="00642E41">
        <w:rPr>
          <w:sz w:val="24"/>
          <w:szCs w:val="24"/>
        </w:rPr>
        <w:t xml:space="preserve">9. </w:t>
      </w:r>
      <w:proofErr w:type="spellStart"/>
      <w:r w:rsidRPr="00642E41">
        <w:rPr>
          <w:sz w:val="24"/>
          <w:szCs w:val="24"/>
        </w:rPr>
        <w:t>Левандовский</w:t>
      </w:r>
      <w:proofErr w:type="spellEnd"/>
      <w:r w:rsidRPr="00642E41">
        <w:rPr>
          <w:sz w:val="24"/>
          <w:szCs w:val="24"/>
        </w:rPr>
        <w:t>, А.А. История России, ХХ – ХХ</w:t>
      </w:r>
      <w:r w:rsidRPr="00642E41">
        <w:rPr>
          <w:sz w:val="24"/>
          <w:szCs w:val="24"/>
          <w:lang w:val="en-US"/>
        </w:rPr>
        <w:t>I</w:t>
      </w:r>
      <w:r w:rsidRPr="00642E41">
        <w:rPr>
          <w:sz w:val="24"/>
          <w:szCs w:val="24"/>
        </w:rPr>
        <w:t xml:space="preserve"> века. 11 класс : учебник для общеобразовательных учреждений : базовый уровень / А.А. </w:t>
      </w:r>
      <w:proofErr w:type="spellStart"/>
      <w:r w:rsidRPr="00642E41">
        <w:rPr>
          <w:sz w:val="24"/>
          <w:szCs w:val="24"/>
        </w:rPr>
        <w:t>Левандовский</w:t>
      </w:r>
      <w:proofErr w:type="spellEnd"/>
      <w:r w:rsidRPr="00642E41">
        <w:rPr>
          <w:sz w:val="24"/>
          <w:szCs w:val="24"/>
        </w:rPr>
        <w:t xml:space="preserve">, Ю.А. </w:t>
      </w:r>
      <w:proofErr w:type="spellStart"/>
      <w:r w:rsidRPr="00642E41">
        <w:rPr>
          <w:sz w:val="24"/>
          <w:szCs w:val="24"/>
        </w:rPr>
        <w:t>Щетинов</w:t>
      </w:r>
      <w:proofErr w:type="spellEnd"/>
      <w:r w:rsidRPr="00642E41">
        <w:rPr>
          <w:sz w:val="24"/>
          <w:szCs w:val="24"/>
        </w:rPr>
        <w:t>, С.В. Мироненко ; под ред. С.П. Карпова. – 6-е изд. – Москва : Просвещение, 2012. – 384 с. – Текст : непосредственный.</w:t>
      </w:r>
    </w:p>
    <w:p w14:paraId="00EFD6E5" w14:textId="77777777" w:rsidR="009014FE" w:rsidRPr="00642E41" w:rsidRDefault="009014FE" w:rsidP="009014FE">
      <w:pPr>
        <w:pStyle w:val="11"/>
        <w:tabs>
          <w:tab w:val="left" w:pos="360"/>
        </w:tabs>
        <w:spacing w:after="0" w:line="240" w:lineRule="auto"/>
        <w:ind w:left="0"/>
        <w:jc w:val="both"/>
        <w:rPr>
          <w:sz w:val="24"/>
          <w:szCs w:val="24"/>
        </w:rPr>
      </w:pPr>
      <w:r w:rsidRPr="00642E41">
        <w:rPr>
          <w:sz w:val="24"/>
          <w:szCs w:val="24"/>
        </w:rPr>
        <w:t>10. Санин, Г.А. Крым. Страницы истории: пособие для учителей образовательных организаций / Г.А. Санин. – Москва : Просвещение,  2015. – 80 с.  – Текст : непосредственный.</w:t>
      </w:r>
    </w:p>
    <w:p w14:paraId="0C13C931" w14:textId="77777777" w:rsidR="009014FE" w:rsidRPr="00642E41" w:rsidRDefault="009014FE" w:rsidP="009014FE">
      <w:pPr>
        <w:tabs>
          <w:tab w:val="left" w:pos="360"/>
        </w:tabs>
        <w:jc w:val="both"/>
        <w:rPr>
          <w:sz w:val="24"/>
          <w:szCs w:val="24"/>
        </w:rPr>
      </w:pPr>
      <w:r w:rsidRPr="00642E41">
        <w:rPr>
          <w:sz w:val="24"/>
          <w:szCs w:val="24"/>
        </w:rPr>
        <w:t xml:space="preserve">11. Сахаров, А.Н. История с древнейших времён до конца XIX в.: учебник для 10 класса общеобразовательных организаций. Базовый уровень / А. Н. Сахаров, Н.В. </w:t>
      </w:r>
      <w:proofErr w:type="spellStart"/>
      <w:r w:rsidRPr="00642E41">
        <w:rPr>
          <w:sz w:val="24"/>
          <w:szCs w:val="24"/>
        </w:rPr>
        <w:t>Загладин</w:t>
      </w:r>
      <w:proofErr w:type="spellEnd"/>
      <w:r w:rsidRPr="00642E41">
        <w:rPr>
          <w:sz w:val="24"/>
          <w:szCs w:val="24"/>
        </w:rPr>
        <w:t>. – Москва : Русское слово, 2013. – 317 с. – Текст : непосредственный.</w:t>
      </w:r>
    </w:p>
    <w:p w14:paraId="6E1A1789" w14:textId="77777777" w:rsidR="009014FE" w:rsidRPr="00642E41" w:rsidRDefault="009014FE" w:rsidP="009014FE">
      <w:pPr>
        <w:tabs>
          <w:tab w:val="left" w:pos="360"/>
        </w:tabs>
        <w:jc w:val="both"/>
        <w:rPr>
          <w:sz w:val="24"/>
          <w:szCs w:val="24"/>
        </w:rPr>
      </w:pPr>
      <w:r w:rsidRPr="00642E41">
        <w:rPr>
          <w:sz w:val="24"/>
          <w:szCs w:val="24"/>
        </w:rPr>
        <w:t xml:space="preserve">12. </w:t>
      </w:r>
      <w:bookmarkStart w:id="3" w:name="_Hlk24204199"/>
      <w:r w:rsidRPr="00642E41">
        <w:rPr>
          <w:sz w:val="24"/>
          <w:szCs w:val="24"/>
        </w:rPr>
        <w:t xml:space="preserve">Сахаров, А.Н. </w:t>
      </w:r>
      <w:r w:rsidRPr="00642E41">
        <w:rPr>
          <w:i/>
          <w:sz w:val="24"/>
          <w:szCs w:val="24"/>
        </w:rPr>
        <w:t xml:space="preserve"> </w:t>
      </w:r>
      <w:r w:rsidRPr="00642E41">
        <w:rPr>
          <w:sz w:val="24"/>
          <w:szCs w:val="24"/>
        </w:rPr>
        <w:t xml:space="preserve">История : учебник 10 класс. /А.Н. Сахаров, Н.В. </w:t>
      </w:r>
      <w:proofErr w:type="spellStart"/>
      <w:r w:rsidRPr="00642E41">
        <w:rPr>
          <w:sz w:val="24"/>
          <w:szCs w:val="24"/>
        </w:rPr>
        <w:t>Загладин</w:t>
      </w:r>
      <w:proofErr w:type="spellEnd"/>
      <w:r w:rsidRPr="00642E41">
        <w:rPr>
          <w:sz w:val="24"/>
          <w:szCs w:val="24"/>
        </w:rPr>
        <w:t>. – Москва : Русское слово, 2015. – 448 с. – Текст : непосредственный.</w:t>
      </w:r>
    </w:p>
    <w:p w14:paraId="7A05DF6E" w14:textId="77777777" w:rsidR="009014FE" w:rsidRPr="00642E41" w:rsidRDefault="009014FE" w:rsidP="009014FE">
      <w:pPr>
        <w:pStyle w:val="a5"/>
        <w:jc w:val="both"/>
        <w:rPr>
          <w:b/>
          <w:sz w:val="24"/>
          <w:szCs w:val="24"/>
        </w:rPr>
      </w:pPr>
    </w:p>
    <w:p w14:paraId="4E596A55" w14:textId="0B561FA9" w:rsidR="009014FE" w:rsidRDefault="009014FE" w:rsidP="009014FE">
      <w:pPr>
        <w:pStyle w:val="a5"/>
        <w:jc w:val="center"/>
        <w:rPr>
          <w:b/>
          <w:sz w:val="24"/>
          <w:szCs w:val="24"/>
        </w:rPr>
      </w:pPr>
      <w:r w:rsidRPr="00642E41">
        <w:rPr>
          <w:b/>
          <w:sz w:val="24"/>
          <w:szCs w:val="24"/>
        </w:rPr>
        <w:t>Дополнительная учебная литература</w:t>
      </w:r>
    </w:p>
    <w:p w14:paraId="02095111" w14:textId="77777777" w:rsidR="009014FE" w:rsidRPr="00642E41" w:rsidRDefault="009014FE" w:rsidP="009014FE">
      <w:pPr>
        <w:pStyle w:val="a5"/>
        <w:jc w:val="center"/>
        <w:rPr>
          <w:b/>
          <w:sz w:val="24"/>
          <w:szCs w:val="24"/>
        </w:rPr>
      </w:pPr>
    </w:p>
    <w:p w14:paraId="575123F5" w14:textId="77777777" w:rsidR="009014FE" w:rsidRPr="00642E41" w:rsidRDefault="009014FE" w:rsidP="009014FE">
      <w:pPr>
        <w:pStyle w:val="11"/>
        <w:numPr>
          <w:ilvl w:val="0"/>
          <w:numId w:val="8"/>
        </w:numPr>
        <w:tabs>
          <w:tab w:val="left" w:pos="360"/>
        </w:tabs>
        <w:spacing w:after="0" w:line="240" w:lineRule="auto"/>
        <w:ind w:left="0" w:hanging="218"/>
        <w:jc w:val="both"/>
        <w:rPr>
          <w:sz w:val="24"/>
          <w:szCs w:val="24"/>
        </w:rPr>
      </w:pPr>
      <w:r w:rsidRPr="00642E41">
        <w:rPr>
          <w:sz w:val="24"/>
          <w:szCs w:val="24"/>
        </w:rPr>
        <w:t xml:space="preserve">Вяземский, Е.Е. Уроки истории: думаем, спорим, размышляем: </w:t>
      </w:r>
      <w:r w:rsidRPr="00642E41">
        <w:rPr>
          <w:color w:val="222222"/>
          <w:sz w:val="24"/>
          <w:szCs w:val="24"/>
          <w:shd w:val="clear" w:color="auto" w:fill="FFFFFF"/>
        </w:rPr>
        <w:t>пособие для учителей общеобразовательных учреждений </w:t>
      </w:r>
      <w:r w:rsidRPr="00642E41">
        <w:rPr>
          <w:sz w:val="24"/>
          <w:szCs w:val="24"/>
        </w:rPr>
        <w:t xml:space="preserve">/ Е.Е. Вяземский, О.Ю. Стрелова. – Москва : Просвещение, 2012. - </w:t>
      </w:r>
      <w:r w:rsidRPr="00642E41">
        <w:rPr>
          <w:sz w:val="24"/>
          <w:szCs w:val="24"/>
          <w:shd w:val="clear" w:color="auto" w:fill="FFFFFF"/>
        </w:rPr>
        <w:t xml:space="preserve">191, [1] с. : табл.; 22 см. - (Работаем по новым стандартам). – </w:t>
      </w:r>
      <w:r w:rsidRPr="00642E41">
        <w:rPr>
          <w:sz w:val="24"/>
          <w:szCs w:val="24"/>
        </w:rPr>
        <w:t>Текст : непосредственный.</w:t>
      </w:r>
    </w:p>
    <w:p w14:paraId="5EDD491D" w14:textId="77777777" w:rsidR="009014FE" w:rsidRPr="00642E41" w:rsidRDefault="009014FE" w:rsidP="009014FE">
      <w:pPr>
        <w:pStyle w:val="11"/>
        <w:numPr>
          <w:ilvl w:val="0"/>
          <w:numId w:val="8"/>
        </w:numPr>
        <w:tabs>
          <w:tab w:val="left" w:pos="360"/>
          <w:tab w:val="left" w:pos="851"/>
        </w:tabs>
        <w:spacing w:after="0" w:line="240" w:lineRule="auto"/>
        <w:ind w:left="0" w:hanging="218"/>
        <w:jc w:val="both"/>
        <w:rPr>
          <w:sz w:val="24"/>
          <w:szCs w:val="24"/>
        </w:rPr>
      </w:pPr>
      <w:r w:rsidRPr="00642E41">
        <w:rPr>
          <w:sz w:val="24"/>
          <w:szCs w:val="24"/>
        </w:rPr>
        <w:t xml:space="preserve"> Вяземский, Е.Е.</w:t>
      </w:r>
      <w:r w:rsidRPr="00642E41">
        <w:rPr>
          <w:i/>
          <w:sz w:val="24"/>
          <w:szCs w:val="24"/>
        </w:rPr>
        <w:t xml:space="preserve"> </w:t>
      </w:r>
      <w:r w:rsidRPr="00642E41">
        <w:rPr>
          <w:sz w:val="24"/>
          <w:szCs w:val="24"/>
        </w:rPr>
        <w:t xml:space="preserve">Педагогические подходы к реализации концепции единого учебника истории: </w:t>
      </w:r>
      <w:r w:rsidRPr="00642E41">
        <w:rPr>
          <w:color w:val="222222"/>
          <w:sz w:val="24"/>
          <w:szCs w:val="24"/>
          <w:shd w:val="clear" w:color="auto" w:fill="FFFFFF"/>
        </w:rPr>
        <w:t>пособие для учителей общеобразовательных учреждений </w:t>
      </w:r>
      <w:r w:rsidRPr="00642E41">
        <w:rPr>
          <w:sz w:val="24"/>
          <w:szCs w:val="24"/>
        </w:rPr>
        <w:t xml:space="preserve">/ Е.Е. Вяземский, О.Ю. Стрелова. – Москва : Просвещение, 2012. – </w:t>
      </w:r>
      <w:r w:rsidRPr="00642E41">
        <w:rPr>
          <w:sz w:val="24"/>
          <w:szCs w:val="24"/>
          <w:shd w:val="clear" w:color="auto" w:fill="FFFFFF"/>
        </w:rPr>
        <w:t xml:space="preserve">80 с. –  (Работаем по новым стандартам). – </w:t>
      </w:r>
      <w:r w:rsidRPr="00642E41">
        <w:rPr>
          <w:sz w:val="24"/>
          <w:szCs w:val="24"/>
        </w:rPr>
        <w:t>Текст : непосредственный.</w:t>
      </w:r>
    </w:p>
    <w:p w14:paraId="6A4AD8F1" w14:textId="77777777" w:rsidR="009014FE" w:rsidRPr="00642E41" w:rsidRDefault="009014FE" w:rsidP="009014FE">
      <w:pPr>
        <w:pStyle w:val="11"/>
        <w:numPr>
          <w:ilvl w:val="0"/>
          <w:numId w:val="8"/>
        </w:numPr>
        <w:tabs>
          <w:tab w:val="left" w:pos="360"/>
          <w:tab w:val="left" w:pos="851"/>
        </w:tabs>
        <w:spacing w:after="0" w:line="240" w:lineRule="auto"/>
        <w:ind w:left="0" w:hanging="218"/>
        <w:jc w:val="both"/>
        <w:rPr>
          <w:sz w:val="24"/>
          <w:szCs w:val="24"/>
        </w:rPr>
      </w:pPr>
      <w:r w:rsidRPr="00642E41">
        <w:rPr>
          <w:sz w:val="24"/>
          <w:szCs w:val="24"/>
        </w:rPr>
        <w:t xml:space="preserve">Шевченко, Н.И. История для профессий и специальностей технического, естественно-научного, социально-экономического профилей : методические рекомендации / Н.И. Шевченко.  – Москва : Академия, 2013. – 121 с.  </w:t>
      </w:r>
      <w:r w:rsidRPr="00642E41">
        <w:rPr>
          <w:sz w:val="24"/>
          <w:szCs w:val="24"/>
          <w:shd w:val="clear" w:color="auto" w:fill="FFFFFF"/>
        </w:rPr>
        <w:t xml:space="preserve">– </w:t>
      </w:r>
      <w:r w:rsidRPr="00642E41">
        <w:rPr>
          <w:sz w:val="24"/>
          <w:szCs w:val="24"/>
        </w:rPr>
        <w:t>Текст : непосредственный.</w:t>
      </w:r>
    </w:p>
    <w:p w14:paraId="5471759C" w14:textId="77777777" w:rsidR="009014FE" w:rsidRPr="00642E41" w:rsidRDefault="009014FE" w:rsidP="009014FE">
      <w:pPr>
        <w:pStyle w:val="11"/>
        <w:numPr>
          <w:ilvl w:val="0"/>
          <w:numId w:val="8"/>
        </w:numPr>
        <w:tabs>
          <w:tab w:val="left" w:pos="360"/>
          <w:tab w:val="left" w:pos="851"/>
        </w:tabs>
        <w:spacing w:after="0" w:line="240" w:lineRule="auto"/>
        <w:ind w:left="0" w:hanging="218"/>
        <w:jc w:val="both"/>
        <w:rPr>
          <w:sz w:val="24"/>
          <w:szCs w:val="24"/>
        </w:rPr>
      </w:pPr>
      <w:r w:rsidRPr="00642E41">
        <w:rPr>
          <w:sz w:val="24"/>
          <w:szCs w:val="24"/>
        </w:rPr>
        <w:lastRenderedPageBreak/>
        <w:t xml:space="preserve">История России. 1900-1946 гг.: книга для учителя </w:t>
      </w:r>
      <w:r w:rsidRPr="00642E41">
        <w:rPr>
          <w:i/>
          <w:sz w:val="24"/>
          <w:szCs w:val="24"/>
        </w:rPr>
        <w:t xml:space="preserve">/ </w:t>
      </w:r>
      <w:r w:rsidRPr="00642E41">
        <w:rPr>
          <w:sz w:val="24"/>
          <w:szCs w:val="24"/>
        </w:rPr>
        <w:t>Под редакцией</w:t>
      </w:r>
      <w:r w:rsidRPr="00642E41">
        <w:rPr>
          <w:i/>
          <w:sz w:val="24"/>
          <w:szCs w:val="24"/>
        </w:rPr>
        <w:t xml:space="preserve"> </w:t>
      </w:r>
      <w:r w:rsidRPr="00642E41">
        <w:rPr>
          <w:sz w:val="24"/>
          <w:szCs w:val="24"/>
        </w:rPr>
        <w:t>А.В. Филиппова, А.А. Данилова. – Москва : Просвещение, 2010. – 447 с. - Текст : непосредственный.</w:t>
      </w:r>
    </w:p>
    <w:p w14:paraId="1FB9B645" w14:textId="77777777" w:rsidR="009014FE" w:rsidRPr="00642E41" w:rsidRDefault="009014FE" w:rsidP="009014FE">
      <w:pPr>
        <w:pStyle w:val="11"/>
        <w:numPr>
          <w:ilvl w:val="0"/>
          <w:numId w:val="8"/>
        </w:numPr>
        <w:tabs>
          <w:tab w:val="left" w:pos="360"/>
        </w:tabs>
        <w:spacing w:after="0" w:line="240" w:lineRule="auto"/>
        <w:ind w:left="0" w:hanging="218"/>
        <w:jc w:val="both"/>
        <w:rPr>
          <w:sz w:val="24"/>
          <w:szCs w:val="24"/>
        </w:rPr>
      </w:pPr>
      <w:r w:rsidRPr="00642E41">
        <w:rPr>
          <w:sz w:val="24"/>
          <w:szCs w:val="24"/>
        </w:rPr>
        <w:t>Концепция нового учебно-методического комплекса по отечественной истории. – Текст : непосредственный // Вестник образования. – 2014. - №13. – С. 10-124.</w:t>
      </w:r>
    </w:p>
    <w:p w14:paraId="32922B51" w14:textId="77777777" w:rsidR="009014FE" w:rsidRPr="00642E41" w:rsidRDefault="009014FE" w:rsidP="009014FE">
      <w:pPr>
        <w:pStyle w:val="a5"/>
        <w:jc w:val="both"/>
        <w:rPr>
          <w:b/>
          <w:sz w:val="24"/>
          <w:szCs w:val="24"/>
        </w:rPr>
      </w:pPr>
    </w:p>
    <w:p w14:paraId="2C948962" w14:textId="357D0F6D" w:rsidR="009014FE" w:rsidRDefault="009014FE" w:rsidP="009014FE">
      <w:pPr>
        <w:pStyle w:val="a5"/>
        <w:jc w:val="center"/>
        <w:rPr>
          <w:b/>
          <w:sz w:val="24"/>
          <w:szCs w:val="24"/>
        </w:rPr>
      </w:pPr>
      <w:r w:rsidRPr="00642E41">
        <w:rPr>
          <w:b/>
          <w:sz w:val="24"/>
          <w:szCs w:val="24"/>
        </w:rPr>
        <w:t>Законодательная база</w:t>
      </w:r>
    </w:p>
    <w:p w14:paraId="1D71E579" w14:textId="77777777" w:rsidR="009014FE" w:rsidRPr="00642E41" w:rsidRDefault="009014FE" w:rsidP="009014FE">
      <w:pPr>
        <w:pStyle w:val="a5"/>
        <w:jc w:val="center"/>
        <w:rPr>
          <w:b/>
          <w:sz w:val="24"/>
          <w:szCs w:val="24"/>
        </w:rPr>
      </w:pPr>
    </w:p>
    <w:p w14:paraId="59674EF7" w14:textId="77777777" w:rsidR="009014FE" w:rsidRPr="00642E41" w:rsidRDefault="009014FE" w:rsidP="009014FE">
      <w:pPr>
        <w:pStyle w:val="1"/>
        <w:keepNext/>
        <w:keepLines/>
        <w:numPr>
          <w:ilvl w:val="0"/>
          <w:numId w:val="10"/>
        </w:numPr>
        <w:spacing w:before="0" w:beforeAutospacing="0" w:after="0" w:afterAutospacing="0"/>
        <w:ind w:left="0"/>
        <w:jc w:val="both"/>
        <w:rPr>
          <w:b w:val="0"/>
          <w:sz w:val="24"/>
          <w:szCs w:val="24"/>
        </w:rPr>
      </w:pPr>
      <w:r w:rsidRPr="00642E41">
        <w:rPr>
          <w:b w:val="0"/>
          <w:sz w:val="24"/>
          <w:szCs w:val="24"/>
        </w:rPr>
        <w:t xml:space="preserve">Об образовании в Российской Федерации : Федеральный закон №273 : [Принят Государственной думой 29 декабря 2012 года]. – Москва, 2012. - . – </w:t>
      </w:r>
      <w:r w:rsidRPr="00642E41">
        <w:rPr>
          <w:b w:val="0"/>
          <w:sz w:val="24"/>
          <w:szCs w:val="24"/>
          <w:lang w:val="en-US"/>
        </w:rPr>
        <w:t>URL</w:t>
      </w:r>
      <w:r w:rsidRPr="00642E41">
        <w:rPr>
          <w:b w:val="0"/>
          <w:sz w:val="24"/>
          <w:szCs w:val="24"/>
        </w:rPr>
        <w:t xml:space="preserve">: </w:t>
      </w:r>
      <w:r w:rsidRPr="00642E41">
        <w:rPr>
          <w:b w:val="0"/>
          <w:sz w:val="24"/>
          <w:szCs w:val="24"/>
          <w:lang w:val="en-US"/>
        </w:rPr>
        <w:t>www</w:t>
      </w:r>
      <w:r w:rsidRPr="00642E41">
        <w:rPr>
          <w:b w:val="0"/>
          <w:sz w:val="24"/>
          <w:szCs w:val="24"/>
        </w:rPr>
        <w:t>.</w:t>
      </w:r>
      <w:r w:rsidRPr="00642E41">
        <w:rPr>
          <w:b w:val="0"/>
          <w:sz w:val="24"/>
          <w:szCs w:val="24"/>
          <w:lang w:val="en-US"/>
        </w:rPr>
        <w:t>consultant</w:t>
      </w:r>
      <w:r w:rsidRPr="00642E41">
        <w:rPr>
          <w:b w:val="0"/>
          <w:sz w:val="24"/>
          <w:szCs w:val="24"/>
        </w:rPr>
        <w:t xml:space="preserve"> </w:t>
      </w:r>
      <w:r w:rsidRPr="00642E41">
        <w:rPr>
          <w:b w:val="0"/>
          <w:sz w:val="24"/>
          <w:szCs w:val="24"/>
          <w:lang w:val="en-US"/>
        </w:rPr>
        <w:t>plus</w:t>
      </w:r>
      <w:r w:rsidRPr="00642E41">
        <w:rPr>
          <w:b w:val="0"/>
          <w:sz w:val="24"/>
          <w:szCs w:val="24"/>
        </w:rPr>
        <w:t>. (дата обращения : 24.08.2019). – Текст. Изображение : электронные.</w:t>
      </w:r>
    </w:p>
    <w:p w14:paraId="6B4D35D1" w14:textId="77777777" w:rsidR="009014FE" w:rsidRPr="00642E41" w:rsidRDefault="009014FE" w:rsidP="009014FE">
      <w:pPr>
        <w:pStyle w:val="1"/>
        <w:keepNext/>
        <w:keepLines/>
        <w:numPr>
          <w:ilvl w:val="0"/>
          <w:numId w:val="10"/>
        </w:numPr>
        <w:spacing w:before="0" w:beforeAutospacing="0" w:after="0" w:afterAutospacing="0"/>
        <w:ind w:left="0"/>
        <w:jc w:val="both"/>
        <w:rPr>
          <w:b w:val="0"/>
          <w:sz w:val="24"/>
          <w:szCs w:val="24"/>
        </w:rPr>
      </w:pPr>
      <w:r w:rsidRPr="00642E41">
        <w:rPr>
          <w:b w:val="0"/>
          <w:sz w:val="24"/>
          <w:szCs w:val="24"/>
        </w:rPr>
        <w:t xml:space="preserve">Об утверждении федерального государственного образовательного стандарта среднего (полного) общего образования : Приказ Министерства образования и науки Российской Федерации №413 [Принят 17.05.2012]. – Москва, 2012. -  . – </w:t>
      </w:r>
      <w:r w:rsidRPr="00642E41">
        <w:rPr>
          <w:b w:val="0"/>
          <w:sz w:val="24"/>
          <w:szCs w:val="24"/>
          <w:lang w:val="en-US"/>
        </w:rPr>
        <w:t>URL</w:t>
      </w:r>
      <w:r w:rsidRPr="00642E41">
        <w:rPr>
          <w:b w:val="0"/>
          <w:sz w:val="24"/>
          <w:szCs w:val="24"/>
        </w:rPr>
        <w:t xml:space="preserve">: </w:t>
      </w:r>
      <w:r w:rsidRPr="00642E41">
        <w:rPr>
          <w:b w:val="0"/>
          <w:sz w:val="24"/>
          <w:szCs w:val="24"/>
          <w:lang w:val="en-US"/>
        </w:rPr>
        <w:t>www</w:t>
      </w:r>
      <w:r w:rsidRPr="00642E41">
        <w:rPr>
          <w:b w:val="0"/>
          <w:sz w:val="24"/>
          <w:szCs w:val="24"/>
        </w:rPr>
        <w:t>.</w:t>
      </w:r>
      <w:r w:rsidRPr="00642E41">
        <w:rPr>
          <w:b w:val="0"/>
          <w:sz w:val="24"/>
          <w:szCs w:val="24"/>
          <w:lang w:val="en-US"/>
        </w:rPr>
        <w:t>consultant</w:t>
      </w:r>
      <w:r w:rsidRPr="00642E41">
        <w:rPr>
          <w:b w:val="0"/>
          <w:sz w:val="24"/>
          <w:szCs w:val="24"/>
        </w:rPr>
        <w:t xml:space="preserve"> </w:t>
      </w:r>
      <w:r w:rsidRPr="00642E41">
        <w:rPr>
          <w:b w:val="0"/>
          <w:sz w:val="24"/>
          <w:szCs w:val="24"/>
          <w:lang w:val="en-US"/>
        </w:rPr>
        <w:t>plus</w:t>
      </w:r>
      <w:r w:rsidRPr="00642E41">
        <w:rPr>
          <w:b w:val="0"/>
          <w:sz w:val="24"/>
          <w:szCs w:val="24"/>
        </w:rPr>
        <w:t>. (дата обращения : 24.08.2019). – Текст. Изображение : электронные.</w:t>
      </w:r>
    </w:p>
    <w:bookmarkEnd w:id="3"/>
    <w:p w14:paraId="0C1675D6" w14:textId="77777777" w:rsidR="009014FE" w:rsidRPr="00642E41" w:rsidRDefault="009014FE" w:rsidP="009014FE">
      <w:pPr>
        <w:tabs>
          <w:tab w:val="left" w:pos="360"/>
        </w:tabs>
        <w:jc w:val="both"/>
        <w:rPr>
          <w:b/>
          <w:sz w:val="24"/>
          <w:szCs w:val="24"/>
        </w:rPr>
      </w:pPr>
    </w:p>
    <w:p w14:paraId="54B33D3A" w14:textId="19C5927B" w:rsidR="009014FE" w:rsidRDefault="009014FE" w:rsidP="009014FE">
      <w:pPr>
        <w:tabs>
          <w:tab w:val="left" w:pos="360"/>
        </w:tabs>
        <w:ind w:hanging="360"/>
        <w:jc w:val="center"/>
        <w:rPr>
          <w:b/>
          <w:sz w:val="24"/>
          <w:szCs w:val="24"/>
        </w:rPr>
      </w:pPr>
      <w:r w:rsidRPr="00642E41">
        <w:rPr>
          <w:b/>
          <w:sz w:val="24"/>
          <w:szCs w:val="24"/>
        </w:rPr>
        <w:t>Интернет – ресурсы</w:t>
      </w:r>
    </w:p>
    <w:p w14:paraId="4B912FE8" w14:textId="77777777" w:rsidR="009014FE" w:rsidRPr="00642E41" w:rsidRDefault="009014FE" w:rsidP="009014FE">
      <w:pPr>
        <w:tabs>
          <w:tab w:val="left" w:pos="360"/>
        </w:tabs>
        <w:ind w:hanging="360"/>
        <w:jc w:val="center"/>
        <w:rPr>
          <w:b/>
          <w:sz w:val="24"/>
          <w:szCs w:val="24"/>
        </w:rPr>
      </w:pPr>
    </w:p>
    <w:p w14:paraId="7B40B388" w14:textId="77777777" w:rsidR="009014FE" w:rsidRPr="00642E41" w:rsidRDefault="009014FE" w:rsidP="009014FE">
      <w:pPr>
        <w:pStyle w:val="1"/>
        <w:keepNext/>
        <w:keepLines/>
        <w:numPr>
          <w:ilvl w:val="0"/>
          <w:numId w:val="9"/>
        </w:numPr>
        <w:spacing w:before="0" w:beforeAutospacing="0" w:after="0" w:afterAutospacing="0"/>
        <w:ind w:left="0"/>
        <w:jc w:val="both"/>
        <w:rPr>
          <w:b w:val="0"/>
          <w:sz w:val="24"/>
          <w:szCs w:val="24"/>
        </w:rPr>
      </w:pPr>
      <w:r w:rsidRPr="00642E41">
        <w:rPr>
          <w:b w:val="0"/>
          <w:sz w:val="24"/>
          <w:szCs w:val="24"/>
        </w:rPr>
        <w:t xml:space="preserve"> Библиотека </w:t>
      </w:r>
      <w:proofErr w:type="spellStart"/>
      <w:r w:rsidRPr="00642E41">
        <w:rPr>
          <w:b w:val="0"/>
          <w:sz w:val="24"/>
          <w:szCs w:val="24"/>
        </w:rPr>
        <w:t>Гумер</w:t>
      </w:r>
      <w:proofErr w:type="spellEnd"/>
      <w:r w:rsidRPr="00642E41">
        <w:rPr>
          <w:b w:val="0"/>
          <w:sz w:val="24"/>
          <w:szCs w:val="24"/>
        </w:rPr>
        <w:t xml:space="preserve"> - гуманитарные науки : [сайт]. – Москва, 2015  -   . – </w:t>
      </w:r>
      <w:r w:rsidRPr="00642E41">
        <w:rPr>
          <w:b w:val="0"/>
          <w:sz w:val="24"/>
          <w:szCs w:val="24"/>
          <w:lang w:val="en-US"/>
        </w:rPr>
        <w:t>URL</w:t>
      </w:r>
      <w:r w:rsidRPr="00642E41">
        <w:rPr>
          <w:b w:val="0"/>
          <w:sz w:val="24"/>
          <w:szCs w:val="24"/>
        </w:rPr>
        <w:t xml:space="preserve">: </w:t>
      </w:r>
      <w:hyperlink r:id="rId34" w:history="1">
        <w:r w:rsidRPr="00642E41">
          <w:rPr>
            <w:rStyle w:val="a3"/>
            <w:b w:val="0"/>
            <w:sz w:val="24"/>
            <w:szCs w:val="24"/>
            <w:lang w:val="en-US"/>
          </w:rPr>
          <w:t>www</w:t>
        </w:r>
        <w:r w:rsidRPr="00642E41">
          <w:rPr>
            <w:rStyle w:val="a3"/>
            <w:b w:val="0"/>
            <w:sz w:val="24"/>
            <w:szCs w:val="24"/>
          </w:rPr>
          <w:t>.</w:t>
        </w:r>
        <w:proofErr w:type="spellStart"/>
        <w:r w:rsidRPr="00642E41">
          <w:rPr>
            <w:rStyle w:val="a3"/>
            <w:b w:val="0"/>
            <w:sz w:val="24"/>
            <w:szCs w:val="24"/>
            <w:lang w:val="en-US"/>
          </w:rPr>
          <w:t>gumer</w:t>
        </w:r>
        <w:proofErr w:type="spellEnd"/>
        <w:r w:rsidRPr="00642E41">
          <w:rPr>
            <w:rStyle w:val="a3"/>
            <w:b w:val="0"/>
            <w:sz w:val="24"/>
            <w:szCs w:val="24"/>
          </w:rPr>
          <w:t>.</w:t>
        </w:r>
        <w:r w:rsidRPr="00642E41">
          <w:rPr>
            <w:rStyle w:val="a3"/>
            <w:b w:val="0"/>
            <w:sz w:val="24"/>
            <w:szCs w:val="24"/>
            <w:lang w:val="en-US"/>
          </w:rPr>
          <w:t>info</w:t>
        </w:r>
      </w:hyperlink>
      <w:r w:rsidRPr="00642E41">
        <w:rPr>
          <w:b w:val="0"/>
          <w:sz w:val="24"/>
          <w:szCs w:val="24"/>
        </w:rPr>
        <w:t xml:space="preserve"> (дата обращения : 24.08.2019). – Текст. Изображение : электронные.</w:t>
      </w:r>
    </w:p>
    <w:p w14:paraId="7C3463F6" w14:textId="77777777" w:rsidR="009014FE" w:rsidRPr="00642E41" w:rsidRDefault="009014FE" w:rsidP="009014FE">
      <w:pPr>
        <w:pStyle w:val="1"/>
        <w:keepNext/>
        <w:keepLines/>
        <w:numPr>
          <w:ilvl w:val="0"/>
          <w:numId w:val="9"/>
        </w:numPr>
        <w:spacing w:before="0" w:beforeAutospacing="0" w:after="0" w:afterAutospacing="0"/>
        <w:ind w:left="0"/>
        <w:jc w:val="both"/>
        <w:rPr>
          <w:b w:val="0"/>
          <w:sz w:val="24"/>
          <w:szCs w:val="24"/>
        </w:rPr>
      </w:pPr>
      <w:r w:rsidRPr="00642E41">
        <w:rPr>
          <w:b w:val="0"/>
          <w:sz w:val="24"/>
          <w:szCs w:val="24"/>
        </w:rPr>
        <w:t xml:space="preserve">Библиотека электронных ресурсов исторического факультета МГУ им. М.В. Ломоносова: [сайт]. – Москва, 1999 – . – </w:t>
      </w:r>
      <w:r w:rsidRPr="00642E41">
        <w:rPr>
          <w:b w:val="0"/>
          <w:sz w:val="24"/>
          <w:szCs w:val="24"/>
          <w:lang w:val="en-US"/>
        </w:rPr>
        <w:t>URL</w:t>
      </w:r>
      <w:r w:rsidRPr="00642E41">
        <w:rPr>
          <w:b w:val="0"/>
          <w:sz w:val="24"/>
          <w:szCs w:val="24"/>
        </w:rPr>
        <w:t xml:space="preserve">: </w:t>
      </w:r>
      <w:hyperlink r:id="rId35" w:history="1">
        <w:r w:rsidRPr="00642E41">
          <w:rPr>
            <w:rStyle w:val="a3"/>
            <w:b w:val="0"/>
            <w:sz w:val="24"/>
            <w:szCs w:val="24"/>
            <w:lang w:val="en-US"/>
          </w:rPr>
          <w:t>www</w:t>
        </w:r>
        <w:r w:rsidRPr="00642E41">
          <w:rPr>
            <w:rStyle w:val="a3"/>
            <w:b w:val="0"/>
            <w:sz w:val="24"/>
            <w:szCs w:val="24"/>
          </w:rPr>
          <w:t>.</w:t>
        </w:r>
        <w:r w:rsidRPr="00642E41">
          <w:rPr>
            <w:rStyle w:val="a3"/>
            <w:b w:val="0"/>
            <w:sz w:val="24"/>
            <w:szCs w:val="24"/>
            <w:lang w:val="en-US"/>
          </w:rPr>
          <w:t>hist</w:t>
        </w:r>
        <w:r w:rsidRPr="00642E41">
          <w:rPr>
            <w:rStyle w:val="a3"/>
            <w:b w:val="0"/>
            <w:sz w:val="24"/>
            <w:szCs w:val="24"/>
          </w:rPr>
          <w:t>.</w:t>
        </w:r>
        <w:proofErr w:type="spellStart"/>
        <w:r w:rsidRPr="00642E41">
          <w:rPr>
            <w:rStyle w:val="a3"/>
            <w:b w:val="0"/>
            <w:sz w:val="24"/>
            <w:szCs w:val="24"/>
            <w:lang w:val="en-US"/>
          </w:rPr>
          <w:t>msu</w:t>
        </w:r>
        <w:proofErr w:type="spellEnd"/>
        <w:r w:rsidRPr="00642E41">
          <w:rPr>
            <w:rStyle w:val="a3"/>
            <w:b w:val="0"/>
            <w:sz w:val="24"/>
            <w:szCs w:val="24"/>
          </w:rPr>
          <w:t>.</w:t>
        </w:r>
        <w:proofErr w:type="spellStart"/>
        <w:r w:rsidRPr="00642E41">
          <w:rPr>
            <w:rStyle w:val="a3"/>
            <w:b w:val="0"/>
            <w:sz w:val="24"/>
            <w:szCs w:val="24"/>
            <w:lang w:val="en-US"/>
          </w:rPr>
          <w:t>ru</w:t>
        </w:r>
        <w:proofErr w:type="spellEnd"/>
        <w:r w:rsidRPr="00642E41">
          <w:rPr>
            <w:rStyle w:val="a3"/>
            <w:b w:val="0"/>
            <w:sz w:val="24"/>
            <w:szCs w:val="24"/>
          </w:rPr>
          <w:t>/</w:t>
        </w:r>
        <w:r w:rsidRPr="00642E41">
          <w:rPr>
            <w:rStyle w:val="a3"/>
            <w:b w:val="0"/>
            <w:sz w:val="24"/>
            <w:szCs w:val="24"/>
            <w:lang w:val="en-US"/>
          </w:rPr>
          <w:t>ER</w:t>
        </w:r>
        <w:r w:rsidRPr="00642E41">
          <w:rPr>
            <w:rStyle w:val="a3"/>
            <w:b w:val="0"/>
            <w:sz w:val="24"/>
            <w:szCs w:val="24"/>
          </w:rPr>
          <w:t>/</w:t>
        </w:r>
        <w:proofErr w:type="spellStart"/>
        <w:r w:rsidRPr="00642E41">
          <w:rPr>
            <w:rStyle w:val="a3"/>
            <w:b w:val="0"/>
            <w:sz w:val="24"/>
            <w:szCs w:val="24"/>
            <w:lang w:val="en-US"/>
          </w:rPr>
          <w:t>Etext</w:t>
        </w:r>
        <w:proofErr w:type="spellEnd"/>
        <w:r w:rsidRPr="00642E41">
          <w:rPr>
            <w:rStyle w:val="a3"/>
            <w:b w:val="0"/>
            <w:sz w:val="24"/>
            <w:szCs w:val="24"/>
          </w:rPr>
          <w:t>/</w:t>
        </w:r>
        <w:r w:rsidRPr="00642E41">
          <w:rPr>
            <w:rStyle w:val="a3"/>
            <w:b w:val="0"/>
            <w:sz w:val="24"/>
            <w:szCs w:val="24"/>
            <w:lang w:val="en-US"/>
          </w:rPr>
          <w:t>PICT</w:t>
        </w:r>
        <w:r w:rsidRPr="00642E41">
          <w:rPr>
            <w:rStyle w:val="a3"/>
            <w:b w:val="0"/>
            <w:sz w:val="24"/>
            <w:szCs w:val="24"/>
          </w:rPr>
          <w:t>/</w:t>
        </w:r>
        <w:proofErr w:type="spellStart"/>
        <w:r w:rsidRPr="00642E41">
          <w:rPr>
            <w:rStyle w:val="a3"/>
            <w:b w:val="0"/>
            <w:sz w:val="24"/>
            <w:szCs w:val="24"/>
            <w:lang w:val="en-US"/>
          </w:rPr>
          <w:t>feudsl</w:t>
        </w:r>
        <w:proofErr w:type="spellEnd"/>
        <w:r w:rsidRPr="00642E41">
          <w:rPr>
            <w:rStyle w:val="a3"/>
            <w:b w:val="0"/>
            <w:sz w:val="24"/>
            <w:szCs w:val="24"/>
          </w:rPr>
          <w:t>.</w:t>
        </w:r>
        <w:r w:rsidRPr="00642E41">
          <w:rPr>
            <w:rStyle w:val="a3"/>
            <w:b w:val="0"/>
            <w:sz w:val="24"/>
            <w:szCs w:val="24"/>
            <w:lang w:val="en-US"/>
          </w:rPr>
          <w:t>htm</w:t>
        </w:r>
      </w:hyperlink>
      <w:r w:rsidRPr="00642E41">
        <w:rPr>
          <w:b w:val="0"/>
          <w:sz w:val="24"/>
          <w:szCs w:val="24"/>
        </w:rPr>
        <w:t xml:space="preserve"> (дата обращения : 24.08.2019). – Текст. Изображение : электронные.</w:t>
      </w:r>
    </w:p>
    <w:p w14:paraId="00EBC271" w14:textId="77777777" w:rsidR="009014FE" w:rsidRPr="00642E41" w:rsidRDefault="009014FE" w:rsidP="009014FE">
      <w:pPr>
        <w:pStyle w:val="1"/>
        <w:keepNext/>
        <w:keepLines/>
        <w:numPr>
          <w:ilvl w:val="0"/>
          <w:numId w:val="9"/>
        </w:numPr>
        <w:spacing w:before="0" w:beforeAutospacing="0" w:after="0" w:afterAutospacing="0"/>
        <w:ind w:left="0"/>
        <w:jc w:val="both"/>
        <w:rPr>
          <w:b w:val="0"/>
          <w:sz w:val="24"/>
          <w:szCs w:val="24"/>
        </w:rPr>
      </w:pPr>
      <w:proofErr w:type="spellStart"/>
      <w:r w:rsidRPr="00642E41">
        <w:rPr>
          <w:b w:val="0"/>
          <w:sz w:val="24"/>
          <w:szCs w:val="24"/>
        </w:rPr>
        <w:t>Библиотекарь.Ру</w:t>
      </w:r>
      <w:proofErr w:type="spellEnd"/>
      <w:r w:rsidRPr="00642E41">
        <w:rPr>
          <w:b w:val="0"/>
          <w:sz w:val="24"/>
          <w:szCs w:val="24"/>
        </w:rPr>
        <w:t xml:space="preserve">: [сайт]. – Москва, 2006 – 2019.  – </w:t>
      </w:r>
      <w:r w:rsidRPr="00642E41">
        <w:rPr>
          <w:b w:val="0"/>
          <w:sz w:val="24"/>
          <w:szCs w:val="24"/>
          <w:lang w:val="en-US"/>
        </w:rPr>
        <w:t>URL</w:t>
      </w:r>
      <w:r w:rsidRPr="00642E41">
        <w:rPr>
          <w:b w:val="0"/>
          <w:sz w:val="24"/>
          <w:szCs w:val="24"/>
        </w:rPr>
        <w:t xml:space="preserve">:   </w:t>
      </w:r>
      <w:hyperlink r:id="rId36" w:history="1">
        <w:r w:rsidRPr="00642E41">
          <w:rPr>
            <w:rStyle w:val="a3"/>
            <w:b w:val="0"/>
            <w:sz w:val="24"/>
            <w:szCs w:val="24"/>
            <w:lang w:val="en-US"/>
          </w:rPr>
          <w:t>www</w:t>
        </w:r>
        <w:r w:rsidRPr="00642E41">
          <w:rPr>
            <w:rStyle w:val="a3"/>
            <w:b w:val="0"/>
            <w:sz w:val="24"/>
            <w:szCs w:val="24"/>
          </w:rPr>
          <w:t>.</w:t>
        </w:r>
        <w:proofErr w:type="spellStart"/>
        <w:r w:rsidRPr="00642E41">
          <w:rPr>
            <w:rStyle w:val="a3"/>
            <w:b w:val="0"/>
            <w:sz w:val="24"/>
            <w:szCs w:val="24"/>
            <w:lang w:val="en-US"/>
          </w:rPr>
          <w:t>bibliotekar</w:t>
        </w:r>
        <w:proofErr w:type="spellEnd"/>
        <w:r w:rsidRPr="00642E41">
          <w:rPr>
            <w:rStyle w:val="a3"/>
            <w:b w:val="0"/>
            <w:sz w:val="24"/>
            <w:szCs w:val="24"/>
          </w:rPr>
          <w:t>.</w:t>
        </w:r>
        <w:proofErr w:type="spellStart"/>
        <w:r w:rsidRPr="00642E41">
          <w:rPr>
            <w:rStyle w:val="a3"/>
            <w:b w:val="0"/>
            <w:sz w:val="24"/>
            <w:szCs w:val="24"/>
            <w:lang w:val="en-US"/>
          </w:rPr>
          <w:t>ru</w:t>
        </w:r>
        <w:proofErr w:type="spellEnd"/>
      </w:hyperlink>
      <w:r w:rsidRPr="00642E41">
        <w:rPr>
          <w:b w:val="0"/>
          <w:sz w:val="24"/>
          <w:szCs w:val="24"/>
        </w:rPr>
        <w:t xml:space="preserve"> (дата обращения : 25.08.2019). – Текст. Изображение : электронные.</w:t>
      </w:r>
    </w:p>
    <w:p w14:paraId="6F8F1615" w14:textId="77777777" w:rsidR="009014FE" w:rsidRPr="00642E41" w:rsidRDefault="009014FE" w:rsidP="009014FE">
      <w:pPr>
        <w:pStyle w:val="1"/>
        <w:keepNext/>
        <w:keepLines/>
        <w:numPr>
          <w:ilvl w:val="0"/>
          <w:numId w:val="9"/>
        </w:numPr>
        <w:spacing w:before="0" w:beforeAutospacing="0" w:after="0" w:afterAutospacing="0"/>
        <w:ind w:left="0"/>
        <w:jc w:val="both"/>
        <w:rPr>
          <w:b w:val="0"/>
          <w:sz w:val="24"/>
          <w:szCs w:val="24"/>
        </w:rPr>
      </w:pPr>
      <w:r w:rsidRPr="00642E41">
        <w:rPr>
          <w:b w:val="0"/>
          <w:sz w:val="24"/>
          <w:szCs w:val="24"/>
        </w:rPr>
        <w:t xml:space="preserve">Википедия: свободная энциклопедия: [сайт]. – США : Фонд Викимедиа,  2008 - . – Обновляется ежедневно. – </w:t>
      </w:r>
      <w:r w:rsidRPr="00642E41">
        <w:rPr>
          <w:b w:val="0"/>
          <w:sz w:val="24"/>
          <w:szCs w:val="24"/>
          <w:lang w:val="en-US"/>
        </w:rPr>
        <w:t>URL</w:t>
      </w:r>
      <w:r w:rsidRPr="00642E41">
        <w:rPr>
          <w:b w:val="0"/>
          <w:sz w:val="24"/>
          <w:szCs w:val="24"/>
        </w:rPr>
        <w:t xml:space="preserve">:   </w:t>
      </w:r>
      <w:hyperlink r:id="rId37" w:history="1">
        <w:r w:rsidRPr="00642E41">
          <w:rPr>
            <w:rStyle w:val="a3"/>
            <w:b w:val="0"/>
            <w:sz w:val="24"/>
            <w:szCs w:val="24"/>
          </w:rPr>
          <w:t>http</w:t>
        </w:r>
        <w:r w:rsidRPr="00642E41">
          <w:rPr>
            <w:rStyle w:val="a3"/>
            <w:b w:val="0"/>
            <w:sz w:val="24"/>
            <w:szCs w:val="24"/>
            <w:lang w:val="en-US"/>
          </w:rPr>
          <w:t>s</w:t>
        </w:r>
        <w:r w:rsidRPr="00642E41">
          <w:rPr>
            <w:rStyle w:val="a3"/>
            <w:b w:val="0"/>
            <w:sz w:val="24"/>
            <w:szCs w:val="24"/>
          </w:rPr>
          <w:t>://</w:t>
        </w:r>
        <w:r w:rsidRPr="00642E41">
          <w:rPr>
            <w:rStyle w:val="a3"/>
            <w:b w:val="0"/>
            <w:sz w:val="24"/>
            <w:szCs w:val="24"/>
            <w:lang w:val="en-US"/>
          </w:rPr>
          <w:t>ru</w:t>
        </w:r>
        <w:r w:rsidRPr="00642E41">
          <w:rPr>
            <w:rStyle w:val="a3"/>
            <w:b w:val="0"/>
            <w:sz w:val="24"/>
            <w:szCs w:val="24"/>
          </w:rPr>
          <w:t>.</w:t>
        </w:r>
        <w:r w:rsidRPr="00642E41">
          <w:rPr>
            <w:rStyle w:val="a3"/>
            <w:b w:val="0"/>
            <w:sz w:val="24"/>
            <w:szCs w:val="24"/>
            <w:lang w:val="en-US"/>
          </w:rPr>
          <w:t>wikipedia</w:t>
        </w:r>
        <w:r w:rsidRPr="00642E41">
          <w:rPr>
            <w:rStyle w:val="a3"/>
            <w:b w:val="0"/>
            <w:sz w:val="24"/>
            <w:szCs w:val="24"/>
          </w:rPr>
          <w:t>.</w:t>
        </w:r>
        <w:r w:rsidRPr="00642E41">
          <w:rPr>
            <w:rStyle w:val="a3"/>
            <w:b w:val="0"/>
            <w:sz w:val="24"/>
            <w:szCs w:val="24"/>
            <w:lang w:val="en-US"/>
          </w:rPr>
          <w:t>org</w:t>
        </w:r>
      </w:hyperlink>
      <w:r w:rsidRPr="00642E41">
        <w:rPr>
          <w:b w:val="0"/>
          <w:sz w:val="24"/>
          <w:szCs w:val="24"/>
        </w:rPr>
        <w:t xml:space="preserve"> (дата обращения : 25.08.2019). – Текст электронный.</w:t>
      </w:r>
    </w:p>
    <w:p w14:paraId="5F4F03D6" w14:textId="77777777" w:rsidR="009014FE" w:rsidRPr="00642E41" w:rsidRDefault="009014FE" w:rsidP="009014FE">
      <w:pPr>
        <w:pStyle w:val="1"/>
        <w:keepNext/>
        <w:keepLines/>
        <w:numPr>
          <w:ilvl w:val="0"/>
          <w:numId w:val="9"/>
        </w:numPr>
        <w:spacing w:before="0" w:beforeAutospacing="0" w:after="0" w:afterAutospacing="0"/>
        <w:ind w:left="0"/>
        <w:jc w:val="both"/>
        <w:rPr>
          <w:b w:val="0"/>
          <w:sz w:val="24"/>
          <w:szCs w:val="24"/>
        </w:rPr>
      </w:pPr>
      <w:r w:rsidRPr="00642E41">
        <w:rPr>
          <w:b w:val="0"/>
          <w:sz w:val="24"/>
          <w:szCs w:val="24"/>
        </w:rPr>
        <w:t xml:space="preserve"> </w:t>
      </w:r>
      <w:proofErr w:type="spellStart"/>
      <w:r w:rsidRPr="00642E41">
        <w:rPr>
          <w:b w:val="0"/>
          <w:sz w:val="24"/>
          <w:szCs w:val="24"/>
        </w:rPr>
        <w:t>Викитека</w:t>
      </w:r>
      <w:proofErr w:type="spellEnd"/>
      <w:r w:rsidRPr="00642E41">
        <w:rPr>
          <w:b w:val="0"/>
          <w:sz w:val="24"/>
          <w:szCs w:val="24"/>
        </w:rPr>
        <w:t xml:space="preserve">: свободная библиотека[сайт]. – </w:t>
      </w:r>
      <w:r w:rsidRPr="00642E41">
        <w:rPr>
          <w:b w:val="0"/>
          <w:sz w:val="24"/>
          <w:szCs w:val="24"/>
          <w:lang w:val="en-US"/>
        </w:rPr>
        <w:t>URL</w:t>
      </w:r>
      <w:r w:rsidRPr="00642E41">
        <w:rPr>
          <w:b w:val="0"/>
          <w:sz w:val="24"/>
          <w:szCs w:val="24"/>
        </w:rPr>
        <w:t xml:space="preserve">:  </w:t>
      </w:r>
      <w:hyperlink r:id="rId38" w:history="1">
        <w:r w:rsidRPr="00642E41">
          <w:rPr>
            <w:rStyle w:val="a3"/>
            <w:b w:val="0"/>
            <w:sz w:val="24"/>
            <w:szCs w:val="24"/>
          </w:rPr>
          <w:t>https://</w:t>
        </w:r>
        <w:proofErr w:type="spellStart"/>
        <w:r w:rsidRPr="00642E41">
          <w:rPr>
            <w:rStyle w:val="a3"/>
            <w:b w:val="0"/>
            <w:sz w:val="24"/>
            <w:szCs w:val="24"/>
            <w:lang w:val="en-US"/>
          </w:rPr>
          <w:t>ru</w:t>
        </w:r>
        <w:proofErr w:type="spellEnd"/>
        <w:r w:rsidRPr="00642E41">
          <w:rPr>
            <w:rStyle w:val="a3"/>
            <w:b w:val="0"/>
            <w:sz w:val="24"/>
            <w:szCs w:val="24"/>
          </w:rPr>
          <w:t>.</w:t>
        </w:r>
        <w:proofErr w:type="spellStart"/>
        <w:r w:rsidRPr="00642E41">
          <w:rPr>
            <w:rStyle w:val="a3"/>
            <w:b w:val="0"/>
            <w:sz w:val="24"/>
            <w:szCs w:val="24"/>
            <w:lang w:val="en-US"/>
          </w:rPr>
          <w:t>wikisource</w:t>
        </w:r>
        <w:proofErr w:type="spellEnd"/>
        <w:r w:rsidRPr="00642E41">
          <w:rPr>
            <w:rStyle w:val="a3"/>
            <w:b w:val="0"/>
            <w:sz w:val="24"/>
            <w:szCs w:val="24"/>
          </w:rPr>
          <w:t>.</w:t>
        </w:r>
        <w:r w:rsidRPr="00642E41">
          <w:rPr>
            <w:rStyle w:val="a3"/>
            <w:b w:val="0"/>
            <w:sz w:val="24"/>
            <w:szCs w:val="24"/>
            <w:lang w:val="en-US"/>
          </w:rPr>
          <w:t>org</w:t>
        </w:r>
      </w:hyperlink>
      <w:r w:rsidRPr="00642E41">
        <w:rPr>
          <w:rStyle w:val="a3"/>
          <w:b w:val="0"/>
          <w:sz w:val="24"/>
          <w:szCs w:val="24"/>
        </w:rPr>
        <w:t xml:space="preserve"> </w:t>
      </w:r>
      <w:r w:rsidRPr="00642E41">
        <w:rPr>
          <w:b w:val="0"/>
          <w:sz w:val="24"/>
          <w:szCs w:val="24"/>
        </w:rPr>
        <w:t>(дата обращения : 25.08.2019). – Текст электронный.</w:t>
      </w:r>
    </w:p>
    <w:p w14:paraId="755316CF" w14:textId="77777777" w:rsidR="009014FE" w:rsidRPr="00642E41" w:rsidRDefault="009014FE" w:rsidP="009014FE">
      <w:pPr>
        <w:pStyle w:val="11"/>
        <w:tabs>
          <w:tab w:val="left" w:pos="360"/>
        </w:tabs>
        <w:spacing w:after="0" w:line="240" w:lineRule="auto"/>
        <w:ind w:left="0"/>
        <w:jc w:val="both"/>
        <w:rPr>
          <w:sz w:val="24"/>
          <w:szCs w:val="24"/>
        </w:rPr>
      </w:pPr>
    </w:p>
    <w:p w14:paraId="27A25835" w14:textId="77777777" w:rsidR="009014FE" w:rsidRDefault="009014FE" w:rsidP="00432844">
      <w:pPr>
        <w:pStyle w:val="a5"/>
        <w:spacing w:line="276" w:lineRule="auto"/>
        <w:ind w:left="284" w:hanging="284"/>
        <w:jc w:val="both"/>
        <w:rPr>
          <w:szCs w:val="28"/>
        </w:rPr>
      </w:pPr>
    </w:p>
    <w:p w14:paraId="2EEA029D" w14:textId="77777777" w:rsidR="00397CE6" w:rsidRDefault="00397CE6" w:rsidP="00432844">
      <w:pPr>
        <w:pStyle w:val="a5"/>
        <w:spacing w:line="276" w:lineRule="auto"/>
        <w:ind w:left="284" w:hanging="284"/>
        <w:jc w:val="both"/>
        <w:rPr>
          <w:szCs w:val="28"/>
        </w:rPr>
      </w:pPr>
    </w:p>
    <w:sectPr w:rsidR="00397CE6" w:rsidSect="004E342F">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15BE5" w14:textId="77777777" w:rsidR="007176C9" w:rsidRDefault="007176C9" w:rsidP="004E342F">
      <w:r>
        <w:separator/>
      </w:r>
    </w:p>
  </w:endnote>
  <w:endnote w:type="continuationSeparator" w:id="0">
    <w:p w14:paraId="32654311" w14:textId="77777777" w:rsidR="007176C9" w:rsidRDefault="007176C9" w:rsidP="004E3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01D0DB" w14:textId="77777777" w:rsidR="007176C9" w:rsidRDefault="007176C9" w:rsidP="004E342F">
      <w:r>
        <w:separator/>
      </w:r>
    </w:p>
  </w:footnote>
  <w:footnote w:type="continuationSeparator" w:id="0">
    <w:p w14:paraId="3F790512" w14:textId="77777777" w:rsidR="007176C9" w:rsidRDefault="007176C9" w:rsidP="004E34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37306"/>
    <w:multiLevelType w:val="hybridMultilevel"/>
    <w:tmpl w:val="81B208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A385A25"/>
    <w:multiLevelType w:val="hybridMultilevel"/>
    <w:tmpl w:val="5F5EEC82"/>
    <w:lvl w:ilvl="0" w:tplc="03F65DD0">
      <w:start w:val="1"/>
      <w:numFmt w:val="decimal"/>
      <w:lvlText w:val="%1."/>
      <w:lvlJc w:val="left"/>
      <w:pPr>
        <w:ind w:left="720" w:hanging="360"/>
      </w:pPr>
      <w:rPr>
        <w:rFonts w:ascii="Arial" w:hAnsi="Arial" w:cs="Arial"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B882D06"/>
    <w:multiLevelType w:val="hybridMultilevel"/>
    <w:tmpl w:val="8E18B7BC"/>
    <w:lvl w:ilvl="0" w:tplc="D55472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F5C2BD4"/>
    <w:multiLevelType w:val="multilevel"/>
    <w:tmpl w:val="53C2B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35435A"/>
    <w:multiLevelType w:val="hybridMultilevel"/>
    <w:tmpl w:val="285EEFCA"/>
    <w:lvl w:ilvl="0" w:tplc="4E70AA54">
      <w:start w:val="1"/>
      <w:numFmt w:val="bullet"/>
      <w:lvlText w:val=""/>
      <w:lvlJc w:val="left"/>
      <w:pPr>
        <w:tabs>
          <w:tab w:val="num" w:pos="3905"/>
        </w:tabs>
        <w:ind w:left="3905" w:hanging="360"/>
      </w:pPr>
      <w:rPr>
        <w:rFonts w:ascii="Symbol" w:hAnsi="Symbol" w:hint="default"/>
        <w:b/>
        <w:i/>
        <w:color w:val="auto"/>
        <w:sz w:val="24"/>
        <w:effect w:val="none"/>
      </w:rPr>
    </w:lvl>
    <w:lvl w:ilvl="1" w:tplc="04190003" w:tentative="1">
      <w:start w:val="1"/>
      <w:numFmt w:val="bullet"/>
      <w:lvlText w:val="o"/>
      <w:lvlJc w:val="left"/>
      <w:pPr>
        <w:tabs>
          <w:tab w:val="num" w:pos="4625"/>
        </w:tabs>
        <w:ind w:left="4625" w:hanging="360"/>
      </w:pPr>
      <w:rPr>
        <w:rFonts w:ascii="Courier New" w:hAnsi="Courier New" w:hint="default"/>
      </w:rPr>
    </w:lvl>
    <w:lvl w:ilvl="2" w:tplc="04190005" w:tentative="1">
      <w:start w:val="1"/>
      <w:numFmt w:val="bullet"/>
      <w:lvlText w:val=""/>
      <w:lvlJc w:val="left"/>
      <w:pPr>
        <w:tabs>
          <w:tab w:val="num" w:pos="5345"/>
        </w:tabs>
        <w:ind w:left="5345" w:hanging="360"/>
      </w:pPr>
      <w:rPr>
        <w:rFonts w:ascii="Wingdings" w:hAnsi="Wingdings" w:hint="default"/>
      </w:rPr>
    </w:lvl>
    <w:lvl w:ilvl="3" w:tplc="04190001" w:tentative="1">
      <w:start w:val="1"/>
      <w:numFmt w:val="bullet"/>
      <w:lvlText w:val=""/>
      <w:lvlJc w:val="left"/>
      <w:pPr>
        <w:tabs>
          <w:tab w:val="num" w:pos="6065"/>
        </w:tabs>
        <w:ind w:left="6065" w:hanging="360"/>
      </w:pPr>
      <w:rPr>
        <w:rFonts w:ascii="Symbol" w:hAnsi="Symbol" w:hint="default"/>
      </w:rPr>
    </w:lvl>
    <w:lvl w:ilvl="4" w:tplc="04190003" w:tentative="1">
      <w:start w:val="1"/>
      <w:numFmt w:val="bullet"/>
      <w:lvlText w:val="o"/>
      <w:lvlJc w:val="left"/>
      <w:pPr>
        <w:tabs>
          <w:tab w:val="num" w:pos="6785"/>
        </w:tabs>
        <w:ind w:left="6785" w:hanging="360"/>
      </w:pPr>
      <w:rPr>
        <w:rFonts w:ascii="Courier New" w:hAnsi="Courier New" w:hint="default"/>
      </w:rPr>
    </w:lvl>
    <w:lvl w:ilvl="5" w:tplc="04190005" w:tentative="1">
      <w:start w:val="1"/>
      <w:numFmt w:val="bullet"/>
      <w:lvlText w:val=""/>
      <w:lvlJc w:val="left"/>
      <w:pPr>
        <w:tabs>
          <w:tab w:val="num" w:pos="7505"/>
        </w:tabs>
        <w:ind w:left="7505" w:hanging="360"/>
      </w:pPr>
      <w:rPr>
        <w:rFonts w:ascii="Wingdings" w:hAnsi="Wingdings" w:hint="default"/>
      </w:rPr>
    </w:lvl>
    <w:lvl w:ilvl="6" w:tplc="04190001" w:tentative="1">
      <w:start w:val="1"/>
      <w:numFmt w:val="bullet"/>
      <w:lvlText w:val=""/>
      <w:lvlJc w:val="left"/>
      <w:pPr>
        <w:tabs>
          <w:tab w:val="num" w:pos="8225"/>
        </w:tabs>
        <w:ind w:left="8225" w:hanging="360"/>
      </w:pPr>
      <w:rPr>
        <w:rFonts w:ascii="Symbol" w:hAnsi="Symbol" w:hint="default"/>
      </w:rPr>
    </w:lvl>
    <w:lvl w:ilvl="7" w:tplc="04190003" w:tentative="1">
      <w:start w:val="1"/>
      <w:numFmt w:val="bullet"/>
      <w:lvlText w:val="o"/>
      <w:lvlJc w:val="left"/>
      <w:pPr>
        <w:tabs>
          <w:tab w:val="num" w:pos="8945"/>
        </w:tabs>
        <w:ind w:left="8945" w:hanging="360"/>
      </w:pPr>
      <w:rPr>
        <w:rFonts w:ascii="Courier New" w:hAnsi="Courier New" w:hint="default"/>
      </w:rPr>
    </w:lvl>
    <w:lvl w:ilvl="8" w:tplc="04190005" w:tentative="1">
      <w:start w:val="1"/>
      <w:numFmt w:val="bullet"/>
      <w:lvlText w:val=""/>
      <w:lvlJc w:val="left"/>
      <w:pPr>
        <w:tabs>
          <w:tab w:val="num" w:pos="9665"/>
        </w:tabs>
        <w:ind w:left="9665" w:hanging="360"/>
      </w:pPr>
      <w:rPr>
        <w:rFonts w:ascii="Wingdings" w:hAnsi="Wingdings" w:hint="default"/>
      </w:rPr>
    </w:lvl>
  </w:abstractNum>
  <w:abstractNum w:abstractNumId="5" w15:restartNumberingAfterBreak="0">
    <w:nsid w:val="4EE85C1F"/>
    <w:multiLevelType w:val="hybridMultilevel"/>
    <w:tmpl w:val="85A451FA"/>
    <w:lvl w:ilvl="0" w:tplc="635C26B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AB22296"/>
    <w:multiLevelType w:val="multilevel"/>
    <w:tmpl w:val="2D6AB5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AFF3627"/>
    <w:multiLevelType w:val="multilevel"/>
    <w:tmpl w:val="84D4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176D14"/>
    <w:multiLevelType w:val="hybridMultilevel"/>
    <w:tmpl w:val="BAC8300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15:restartNumberingAfterBreak="0">
    <w:nsid w:val="7CE77A39"/>
    <w:multiLevelType w:val="hybridMultilevel"/>
    <w:tmpl w:val="655857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D754CA8"/>
    <w:multiLevelType w:val="hybridMultilevel"/>
    <w:tmpl w:val="B52E3068"/>
    <w:lvl w:ilvl="0" w:tplc="543E59F8">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FC1539D"/>
    <w:multiLevelType w:val="multilevel"/>
    <w:tmpl w:val="0A2A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3"/>
  </w:num>
  <w:num w:numId="6">
    <w:abstractNumId w:val="7"/>
  </w:num>
  <w:num w:numId="7">
    <w:abstractNumId w:val="4"/>
  </w:num>
  <w:num w:numId="8">
    <w:abstractNumId w:val="0"/>
  </w:num>
  <w:num w:numId="9">
    <w:abstractNumId w:val="10"/>
  </w:num>
  <w:num w:numId="10">
    <w:abstractNumId w:val="5"/>
  </w:num>
  <w:num w:numId="11">
    <w:abstractNumId w:val="2"/>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983"/>
    <w:rsid w:val="00001EB2"/>
    <w:rsid w:val="00030149"/>
    <w:rsid w:val="00056CC9"/>
    <w:rsid w:val="0008379D"/>
    <w:rsid w:val="00094C2B"/>
    <w:rsid w:val="0009745E"/>
    <w:rsid w:val="000F1599"/>
    <w:rsid w:val="00105735"/>
    <w:rsid w:val="001115B7"/>
    <w:rsid w:val="00121191"/>
    <w:rsid w:val="001860C9"/>
    <w:rsid w:val="001A23CF"/>
    <w:rsid w:val="001A56DC"/>
    <w:rsid w:val="001A7B95"/>
    <w:rsid w:val="002345EA"/>
    <w:rsid w:val="002C52AC"/>
    <w:rsid w:val="002D25DB"/>
    <w:rsid w:val="003035BF"/>
    <w:rsid w:val="00333C99"/>
    <w:rsid w:val="003427B6"/>
    <w:rsid w:val="003504C2"/>
    <w:rsid w:val="003725F2"/>
    <w:rsid w:val="00397CE6"/>
    <w:rsid w:val="003C0AD8"/>
    <w:rsid w:val="00432844"/>
    <w:rsid w:val="00461CF4"/>
    <w:rsid w:val="004E342F"/>
    <w:rsid w:val="004F2B97"/>
    <w:rsid w:val="005010C0"/>
    <w:rsid w:val="005019ED"/>
    <w:rsid w:val="0052002D"/>
    <w:rsid w:val="00532391"/>
    <w:rsid w:val="00566C37"/>
    <w:rsid w:val="00574536"/>
    <w:rsid w:val="005915EB"/>
    <w:rsid w:val="005C0CF0"/>
    <w:rsid w:val="005C3744"/>
    <w:rsid w:val="005D18AB"/>
    <w:rsid w:val="005E2D36"/>
    <w:rsid w:val="005E71FE"/>
    <w:rsid w:val="00603E4D"/>
    <w:rsid w:val="00640C1C"/>
    <w:rsid w:val="006776CF"/>
    <w:rsid w:val="0069452D"/>
    <w:rsid w:val="006D0345"/>
    <w:rsid w:val="006F55BF"/>
    <w:rsid w:val="007176C9"/>
    <w:rsid w:val="00730D3A"/>
    <w:rsid w:val="00733BC3"/>
    <w:rsid w:val="0078143F"/>
    <w:rsid w:val="0078733F"/>
    <w:rsid w:val="007F3325"/>
    <w:rsid w:val="008008C1"/>
    <w:rsid w:val="00850B26"/>
    <w:rsid w:val="00877D17"/>
    <w:rsid w:val="00893AA8"/>
    <w:rsid w:val="00894EDE"/>
    <w:rsid w:val="008B51A3"/>
    <w:rsid w:val="008C051D"/>
    <w:rsid w:val="008C73A1"/>
    <w:rsid w:val="009014FE"/>
    <w:rsid w:val="00915E44"/>
    <w:rsid w:val="00917F27"/>
    <w:rsid w:val="00927F32"/>
    <w:rsid w:val="00934222"/>
    <w:rsid w:val="00963B7B"/>
    <w:rsid w:val="00A00766"/>
    <w:rsid w:val="00A02B06"/>
    <w:rsid w:val="00A5612E"/>
    <w:rsid w:val="00A76500"/>
    <w:rsid w:val="00A874A5"/>
    <w:rsid w:val="00A90E19"/>
    <w:rsid w:val="00AE0A1B"/>
    <w:rsid w:val="00AE5266"/>
    <w:rsid w:val="00B011EB"/>
    <w:rsid w:val="00B212DF"/>
    <w:rsid w:val="00B23C6C"/>
    <w:rsid w:val="00B245A0"/>
    <w:rsid w:val="00B40D0F"/>
    <w:rsid w:val="00B76047"/>
    <w:rsid w:val="00BE0653"/>
    <w:rsid w:val="00C0441A"/>
    <w:rsid w:val="00C05105"/>
    <w:rsid w:val="00C32983"/>
    <w:rsid w:val="00C36F46"/>
    <w:rsid w:val="00C40590"/>
    <w:rsid w:val="00C444BA"/>
    <w:rsid w:val="00C54FE3"/>
    <w:rsid w:val="00C7105A"/>
    <w:rsid w:val="00CB55DB"/>
    <w:rsid w:val="00CB7CDD"/>
    <w:rsid w:val="00D10811"/>
    <w:rsid w:val="00D126F1"/>
    <w:rsid w:val="00D65663"/>
    <w:rsid w:val="00D671DC"/>
    <w:rsid w:val="00D763A4"/>
    <w:rsid w:val="00D90621"/>
    <w:rsid w:val="00DA2664"/>
    <w:rsid w:val="00E03576"/>
    <w:rsid w:val="00E0463D"/>
    <w:rsid w:val="00E43359"/>
    <w:rsid w:val="00E7066F"/>
    <w:rsid w:val="00E73057"/>
    <w:rsid w:val="00EC6E0C"/>
    <w:rsid w:val="00ED0372"/>
    <w:rsid w:val="00ED6D3D"/>
    <w:rsid w:val="00EE5B1B"/>
    <w:rsid w:val="00F11BF5"/>
    <w:rsid w:val="00F121F1"/>
    <w:rsid w:val="00F23A71"/>
    <w:rsid w:val="00F92144"/>
    <w:rsid w:val="00FF38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91B65"/>
  <w15:chartTrackingRefBased/>
  <w15:docId w15:val="{F7D81496-6DB0-4C2A-A2C1-2F0D0743F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0D3A"/>
    <w:pPr>
      <w:suppressAutoHyphens/>
      <w:spacing w:after="0" w:line="240" w:lineRule="auto"/>
    </w:pPr>
    <w:rPr>
      <w:rFonts w:ascii="Times New Roman" w:eastAsia="Times New Roman" w:hAnsi="Times New Roman" w:cs="Times New Roman"/>
      <w:sz w:val="28"/>
      <w:szCs w:val="20"/>
      <w:lang w:eastAsia="ar-SA"/>
    </w:rPr>
  </w:style>
  <w:style w:type="paragraph" w:styleId="1">
    <w:name w:val="heading 1"/>
    <w:basedOn w:val="a"/>
    <w:link w:val="10"/>
    <w:uiPriority w:val="9"/>
    <w:qFormat/>
    <w:rsid w:val="004E342F"/>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30D3A"/>
    <w:rPr>
      <w:color w:val="0000FF"/>
      <w:u w:val="single"/>
    </w:rPr>
  </w:style>
  <w:style w:type="paragraph" w:styleId="a4">
    <w:name w:val="Normal (Web)"/>
    <w:basedOn w:val="a"/>
    <w:uiPriority w:val="99"/>
    <w:unhideWhenUsed/>
    <w:rsid w:val="00730D3A"/>
    <w:pPr>
      <w:suppressAutoHyphens w:val="0"/>
      <w:spacing w:before="100" w:beforeAutospacing="1" w:after="100" w:afterAutospacing="1"/>
    </w:pPr>
    <w:rPr>
      <w:sz w:val="24"/>
      <w:szCs w:val="24"/>
      <w:lang w:eastAsia="ru-RU"/>
    </w:rPr>
  </w:style>
  <w:style w:type="paragraph" w:styleId="a5">
    <w:name w:val="No Spacing"/>
    <w:uiPriority w:val="1"/>
    <w:qFormat/>
    <w:rsid w:val="00730D3A"/>
    <w:pPr>
      <w:suppressAutoHyphens/>
      <w:spacing w:after="0" w:line="240" w:lineRule="auto"/>
    </w:pPr>
    <w:rPr>
      <w:rFonts w:ascii="Times New Roman" w:eastAsia="Times New Roman" w:hAnsi="Times New Roman" w:cs="Times New Roman"/>
      <w:sz w:val="28"/>
      <w:szCs w:val="20"/>
      <w:lang w:eastAsia="ar-SA"/>
    </w:rPr>
  </w:style>
  <w:style w:type="table" w:styleId="a6">
    <w:name w:val="Table Grid"/>
    <w:basedOn w:val="a1"/>
    <w:uiPriority w:val="39"/>
    <w:rsid w:val="00730D3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CB55DB"/>
    <w:rPr>
      <w:b/>
      <w:bCs/>
    </w:rPr>
  </w:style>
  <w:style w:type="character" w:styleId="a8">
    <w:name w:val="Emphasis"/>
    <w:basedOn w:val="a0"/>
    <w:uiPriority w:val="20"/>
    <w:qFormat/>
    <w:rsid w:val="00CB55DB"/>
    <w:rPr>
      <w:i/>
      <w:iCs/>
    </w:rPr>
  </w:style>
  <w:style w:type="character" w:customStyle="1" w:styleId="apple-converted-space">
    <w:name w:val="apple-converted-space"/>
    <w:basedOn w:val="a0"/>
    <w:rsid w:val="00CB55DB"/>
  </w:style>
  <w:style w:type="character" w:customStyle="1" w:styleId="10">
    <w:name w:val="Заголовок 1 Знак"/>
    <w:basedOn w:val="a0"/>
    <w:link w:val="1"/>
    <w:uiPriority w:val="9"/>
    <w:rsid w:val="004E342F"/>
    <w:rPr>
      <w:rFonts w:ascii="Times New Roman" w:eastAsia="Times New Roman" w:hAnsi="Times New Roman" w:cs="Times New Roman"/>
      <w:b/>
      <w:bCs/>
      <w:kern w:val="36"/>
      <w:sz w:val="48"/>
      <w:szCs w:val="48"/>
      <w:lang w:eastAsia="ru-RU"/>
    </w:rPr>
  </w:style>
  <w:style w:type="paragraph" w:styleId="a9">
    <w:name w:val="List Paragraph"/>
    <w:basedOn w:val="a"/>
    <w:uiPriority w:val="1"/>
    <w:qFormat/>
    <w:rsid w:val="004E342F"/>
    <w:pPr>
      <w:suppressAutoHyphens w:val="0"/>
      <w:spacing w:after="160" w:line="256" w:lineRule="auto"/>
      <w:ind w:left="720"/>
      <w:contextualSpacing/>
    </w:pPr>
    <w:rPr>
      <w:rFonts w:asciiTheme="minorHAnsi" w:eastAsiaTheme="minorHAnsi" w:hAnsiTheme="minorHAnsi" w:cstheme="minorBidi"/>
      <w:sz w:val="22"/>
      <w:szCs w:val="22"/>
      <w:lang w:eastAsia="en-US"/>
    </w:rPr>
  </w:style>
  <w:style w:type="paragraph" w:styleId="aa">
    <w:name w:val="header"/>
    <w:basedOn w:val="a"/>
    <w:link w:val="ab"/>
    <w:uiPriority w:val="99"/>
    <w:unhideWhenUsed/>
    <w:rsid w:val="004E342F"/>
    <w:pPr>
      <w:tabs>
        <w:tab w:val="center" w:pos="4677"/>
        <w:tab w:val="right" w:pos="9355"/>
      </w:tabs>
    </w:pPr>
  </w:style>
  <w:style w:type="character" w:customStyle="1" w:styleId="ab">
    <w:name w:val="Верхний колонтитул Знак"/>
    <w:basedOn w:val="a0"/>
    <w:link w:val="aa"/>
    <w:uiPriority w:val="99"/>
    <w:rsid w:val="004E342F"/>
    <w:rPr>
      <w:rFonts w:ascii="Times New Roman" w:eastAsia="Times New Roman" w:hAnsi="Times New Roman" w:cs="Times New Roman"/>
      <w:sz w:val="28"/>
      <w:szCs w:val="20"/>
      <w:lang w:eastAsia="ar-SA"/>
    </w:rPr>
  </w:style>
  <w:style w:type="paragraph" w:styleId="ac">
    <w:name w:val="footer"/>
    <w:basedOn w:val="a"/>
    <w:link w:val="ad"/>
    <w:uiPriority w:val="99"/>
    <w:unhideWhenUsed/>
    <w:rsid w:val="004E342F"/>
    <w:pPr>
      <w:tabs>
        <w:tab w:val="center" w:pos="4677"/>
        <w:tab w:val="right" w:pos="9355"/>
      </w:tabs>
    </w:pPr>
  </w:style>
  <w:style w:type="character" w:customStyle="1" w:styleId="ad">
    <w:name w:val="Нижний колонтитул Знак"/>
    <w:basedOn w:val="a0"/>
    <w:link w:val="ac"/>
    <w:uiPriority w:val="99"/>
    <w:rsid w:val="004E342F"/>
    <w:rPr>
      <w:rFonts w:ascii="Times New Roman" w:eastAsia="Times New Roman" w:hAnsi="Times New Roman" w:cs="Times New Roman"/>
      <w:sz w:val="28"/>
      <w:szCs w:val="20"/>
      <w:lang w:eastAsia="ar-SA"/>
    </w:rPr>
  </w:style>
  <w:style w:type="character" w:customStyle="1" w:styleId="FontStyle44">
    <w:name w:val="Font Style44"/>
    <w:uiPriority w:val="99"/>
    <w:rsid w:val="003504C2"/>
    <w:rPr>
      <w:rFonts w:ascii="Times New Roman" w:hAnsi="Times New Roman"/>
      <w:sz w:val="26"/>
    </w:rPr>
  </w:style>
  <w:style w:type="paragraph" w:customStyle="1" w:styleId="11">
    <w:name w:val="Абзац списка1"/>
    <w:basedOn w:val="a"/>
    <w:rsid w:val="009014FE"/>
    <w:pPr>
      <w:suppressAutoHyphens w:val="0"/>
      <w:spacing w:after="200" w:line="276" w:lineRule="auto"/>
      <w:ind w:left="720"/>
      <w:contextualSpacing/>
    </w:pPr>
    <w:rPr>
      <w:szCs w:val="28"/>
      <w:lang w:eastAsia="en-US"/>
    </w:rPr>
  </w:style>
  <w:style w:type="paragraph" w:styleId="ae">
    <w:name w:val="Body Text"/>
    <w:basedOn w:val="a"/>
    <w:link w:val="af"/>
    <w:uiPriority w:val="1"/>
    <w:qFormat/>
    <w:rsid w:val="001115B7"/>
    <w:pPr>
      <w:widowControl w:val="0"/>
      <w:suppressAutoHyphens w:val="0"/>
      <w:autoSpaceDE w:val="0"/>
      <w:autoSpaceDN w:val="0"/>
    </w:pPr>
    <w:rPr>
      <w:sz w:val="24"/>
      <w:szCs w:val="24"/>
      <w:lang w:eastAsia="en-US"/>
    </w:rPr>
  </w:style>
  <w:style w:type="character" w:customStyle="1" w:styleId="af">
    <w:name w:val="Основной текст Знак"/>
    <w:basedOn w:val="a0"/>
    <w:link w:val="ae"/>
    <w:uiPriority w:val="1"/>
    <w:rsid w:val="001115B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603389">
      <w:bodyDiv w:val="1"/>
      <w:marLeft w:val="0"/>
      <w:marRight w:val="0"/>
      <w:marTop w:val="0"/>
      <w:marBottom w:val="0"/>
      <w:divBdr>
        <w:top w:val="none" w:sz="0" w:space="0" w:color="auto"/>
        <w:left w:val="none" w:sz="0" w:space="0" w:color="auto"/>
        <w:bottom w:val="none" w:sz="0" w:space="0" w:color="auto"/>
        <w:right w:val="none" w:sz="0" w:space="0" w:color="auto"/>
      </w:divBdr>
    </w:div>
    <w:div w:id="383799736">
      <w:bodyDiv w:val="1"/>
      <w:marLeft w:val="0"/>
      <w:marRight w:val="0"/>
      <w:marTop w:val="0"/>
      <w:marBottom w:val="0"/>
      <w:divBdr>
        <w:top w:val="none" w:sz="0" w:space="0" w:color="auto"/>
        <w:left w:val="none" w:sz="0" w:space="0" w:color="auto"/>
        <w:bottom w:val="none" w:sz="0" w:space="0" w:color="auto"/>
        <w:right w:val="none" w:sz="0" w:space="0" w:color="auto"/>
      </w:divBdr>
    </w:div>
    <w:div w:id="958803118">
      <w:bodyDiv w:val="1"/>
      <w:marLeft w:val="0"/>
      <w:marRight w:val="0"/>
      <w:marTop w:val="0"/>
      <w:marBottom w:val="0"/>
      <w:divBdr>
        <w:top w:val="none" w:sz="0" w:space="0" w:color="auto"/>
        <w:left w:val="none" w:sz="0" w:space="0" w:color="auto"/>
        <w:bottom w:val="none" w:sz="0" w:space="0" w:color="auto"/>
        <w:right w:val="none" w:sz="0" w:space="0" w:color="auto"/>
      </w:divBdr>
    </w:div>
    <w:div w:id="1027096381">
      <w:bodyDiv w:val="1"/>
      <w:marLeft w:val="0"/>
      <w:marRight w:val="0"/>
      <w:marTop w:val="0"/>
      <w:marBottom w:val="0"/>
      <w:divBdr>
        <w:top w:val="none" w:sz="0" w:space="0" w:color="auto"/>
        <w:left w:val="none" w:sz="0" w:space="0" w:color="auto"/>
        <w:bottom w:val="none" w:sz="0" w:space="0" w:color="auto"/>
        <w:right w:val="none" w:sz="0" w:space="0" w:color="auto"/>
      </w:divBdr>
    </w:div>
    <w:div w:id="1351184251">
      <w:bodyDiv w:val="1"/>
      <w:marLeft w:val="0"/>
      <w:marRight w:val="0"/>
      <w:marTop w:val="0"/>
      <w:marBottom w:val="0"/>
      <w:divBdr>
        <w:top w:val="none" w:sz="0" w:space="0" w:color="auto"/>
        <w:left w:val="none" w:sz="0" w:space="0" w:color="auto"/>
        <w:bottom w:val="none" w:sz="0" w:space="0" w:color="auto"/>
        <w:right w:val="none" w:sz="0" w:space="0" w:color="auto"/>
      </w:divBdr>
    </w:div>
    <w:div w:id="1426075445">
      <w:bodyDiv w:val="1"/>
      <w:marLeft w:val="0"/>
      <w:marRight w:val="0"/>
      <w:marTop w:val="0"/>
      <w:marBottom w:val="0"/>
      <w:divBdr>
        <w:top w:val="none" w:sz="0" w:space="0" w:color="auto"/>
        <w:left w:val="none" w:sz="0" w:space="0" w:color="auto"/>
        <w:bottom w:val="none" w:sz="0" w:space="0" w:color="auto"/>
        <w:right w:val="none" w:sz="0" w:space="0" w:color="auto"/>
      </w:divBdr>
    </w:div>
    <w:div w:id="201552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3.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tudopedia.ru/5_102445_mongolo-tatarskoe-igo-na-rusi-suzhdeniya-i-otsenki-osnovnie-tochki-zreniya-na-vzaimootnosheniya-rusi-i-ordi-v-XIII-XV-vv.html" TargetMode="External"/><Relationship Id="rId34" Type="http://schemas.openxmlformats.org/officeDocument/2006/relationships/hyperlink" Target="http://www.gumer.info" TargetMode="External"/><Relationship Id="rId7" Type="http://schemas.openxmlformats.org/officeDocument/2006/relationships/hyperlink" Target="http://www.kiro46.ru/docs/pismo20.07.2015_06-846.jpg"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worldofschool.ru/public/page_images/6011/173.jpg" TargetMode="External"/><Relationship Id="rId33" Type="http://schemas.openxmlformats.org/officeDocument/2006/relationships/image" Target="media/image16.jpeg"/><Relationship Id="rId38" Type="http://schemas.openxmlformats.org/officeDocument/2006/relationships/hyperlink" Target="https://ru.wikisource.org"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studopedia.ru/4_2655_sudebnik-kazimira-IV.html" TargetMode="External"/><Relationship Id="rId29" Type="http://schemas.openxmlformats.org/officeDocument/2006/relationships/hyperlink" Target="http://worldofschool.ru/public/page_images/6011/175.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2.emf"/><Relationship Id="rId32" Type="http://schemas.openxmlformats.org/officeDocument/2006/relationships/hyperlink" Target="http://worldofschool.ru/public/page_images/6011/176.jpg" TargetMode="External"/><Relationship Id="rId37" Type="http://schemas.openxmlformats.org/officeDocument/2006/relationships/hyperlink" Target="https://ru.wikipedia.org"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s://studopedia.ru/16_99308_vasiliy-II-i-voyna-zolotogo-poyasa.html" TargetMode="External"/><Relationship Id="rId28" Type="http://schemas.openxmlformats.org/officeDocument/2006/relationships/image" Target="media/image14.jpeg"/><Relationship Id="rId36" Type="http://schemas.openxmlformats.org/officeDocument/2006/relationships/hyperlink" Target="http://www.bibliotekar.ru" TargetMode="External"/><Relationship Id="rId10" Type="http://schemas.openxmlformats.org/officeDocument/2006/relationships/image" Target="media/image3.png"/><Relationship Id="rId19" Type="http://schemas.openxmlformats.org/officeDocument/2006/relationships/hyperlink" Target="https://studopedia.ru/16_6041_reformi-ivana-III.html" TargetMode="External"/><Relationship Id="rId31" Type="http://schemas.openxmlformats.org/officeDocument/2006/relationships/hyperlink" Target="http://worldofschool.ru/istoriya/novaya/stati/rannee/rossiya-v-16-17-vekah/kultura-rossii-v-16-17-vekah"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studopedia.ru/2_55676_vasiliy-III-i-tsentralizatsiya-rusi.html" TargetMode="External"/><Relationship Id="rId27" Type="http://schemas.openxmlformats.org/officeDocument/2006/relationships/hyperlink" Target="http://worldofschool.ru/public/page_images/6011/174.jpg" TargetMode="External"/><Relationship Id="rId30" Type="http://schemas.openxmlformats.org/officeDocument/2006/relationships/image" Target="media/image15.jpeg"/><Relationship Id="rId35" Type="http://schemas.openxmlformats.org/officeDocument/2006/relationships/hyperlink" Target="http://www.hist.msu.ru/ER/Etext/PICT/feudsl.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54</Pages>
  <Words>23551</Words>
  <Characters>134247</Characters>
  <Application>Microsoft Office Word</Application>
  <DocSecurity>0</DocSecurity>
  <Lines>1118</Lines>
  <Paragraphs>314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Лилиана Орлова</dc:creator>
  <cp:keywords/>
  <dc:description/>
  <cp:lastModifiedBy>Лилиана Орлова</cp:lastModifiedBy>
  <cp:revision>87</cp:revision>
  <dcterms:created xsi:type="dcterms:W3CDTF">2021-10-28T08:53:00Z</dcterms:created>
  <dcterms:modified xsi:type="dcterms:W3CDTF">2021-11-08T09:28:00Z</dcterms:modified>
</cp:coreProperties>
</file>