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A7A" w:rsidRDefault="00AB4A7A" w:rsidP="00F5109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4536B2" w:rsidRPr="004536B2" w:rsidRDefault="004536B2" w:rsidP="00F5109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4536B2">
        <w:rPr>
          <w:rFonts w:ascii="Times New Roman" w:eastAsia="Times New Roman" w:hAnsi="Times New Roman" w:cs="Times New Roman"/>
          <w:b/>
          <w:bCs/>
          <w:lang w:eastAsia="ar-SA"/>
        </w:rPr>
        <w:t>ГОСУДАРСТВЕННОЕ</w:t>
      </w:r>
      <w:r w:rsidR="00D07F65">
        <w:rPr>
          <w:rFonts w:ascii="Times New Roman" w:eastAsia="Times New Roman" w:hAnsi="Times New Roman" w:cs="Times New Roman"/>
          <w:b/>
          <w:bCs/>
          <w:lang w:eastAsia="ar-SA"/>
        </w:rPr>
        <w:t xml:space="preserve"> БЮДЖЕТНОЕ ОБЩЕОБРАЗОВАТЕЛЬНОЕ </w:t>
      </w:r>
      <w:r w:rsidRPr="004536B2">
        <w:rPr>
          <w:rFonts w:ascii="Times New Roman" w:eastAsia="Times New Roman" w:hAnsi="Times New Roman" w:cs="Times New Roman"/>
          <w:b/>
          <w:bCs/>
          <w:lang w:eastAsia="ar-SA"/>
        </w:rPr>
        <w:t>УЧРЕЖДЕНИЕ</w:t>
      </w:r>
    </w:p>
    <w:p w:rsidR="004536B2" w:rsidRPr="004536B2" w:rsidRDefault="004536B2" w:rsidP="00F5109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4536B2">
        <w:rPr>
          <w:rFonts w:ascii="Times New Roman" w:eastAsia="Times New Roman" w:hAnsi="Times New Roman" w:cs="Times New Roman"/>
          <w:b/>
          <w:bCs/>
          <w:lang w:eastAsia="ar-SA"/>
        </w:rPr>
        <w:t>НЕНЕЦКОГО АВТОНОМНОГО ОКРУГА</w:t>
      </w:r>
    </w:p>
    <w:p w:rsidR="004536B2" w:rsidRPr="004536B2" w:rsidRDefault="004536B2" w:rsidP="00F5109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4536B2">
        <w:rPr>
          <w:rFonts w:ascii="Times New Roman" w:eastAsia="Times New Roman" w:hAnsi="Times New Roman" w:cs="Times New Roman"/>
          <w:b/>
          <w:bCs/>
          <w:lang w:eastAsia="ar-SA"/>
        </w:rPr>
        <w:t>«СРЕДНЯЯ ШКОЛА СЕЛА ОМА»</w:t>
      </w:r>
    </w:p>
    <w:p w:rsidR="005D7620" w:rsidRDefault="005D7620" w:rsidP="00F510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7620" w:rsidRDefault="005D7620" w:rsidP="00F510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7620" w:rsidRDefault="005D7620" w:rsidP="00F510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7620" w:rsidRDefault="005D7620" w:rsidP="00F510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7620" w:rsidRPr="004536B2" w:rsidRDefault="005D7620" w:rsidP="00F5109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7620" w:rsidRDefault="00A1614B" w:rsidP="00A1614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«Память, застывшая в бронзе</w:t>
      </w:r>
      <w:r w:rsidR="004536B2" w:rsidRPr="004536B2">
        <w:rPr>
          <w:rFonts w:ascii="Times New Roman" w:hAnsi="Times New Roman" w:cs="Times New Roman"/>
          <w:b/>
          <w:sz w:val="36"/>
          <w:szCs w:val="36"/>
        </w:rPr>
        <w:t>»</w:t>
      </w:r>
    </w:p>
    <w:p w:rsidR="000C0225" w:rsidRPr="004536B2" w:rsidRDefault="000C0225" w:rsidP="000C02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536B2" w:rsidRPr="004536B2" w:rsidRDefault="004970CE" w:rsidP="00F510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536B2" w:rsidRPr="004536B2">
        <w:rPr>
          <w:rFonts w:ascii="Times New Roman" w:hAnsi="Times New Roman" w:cs="Times New Roman"/>
          <w:sz w:val="28"/>
          <w:szCs w:val="28"/>
        </w:rPr>
        <w:t xml:space="preserve">оциальный </w:t>
      </w:r>
      <w:r w:rsidR="00D07F65">
        <w:rPr>
          <w:rFonts w:ascii="Times New Roman" w:hAnsi="Times New Roman" w:cs="Times New Roman"/>
          <w:sz w:val="28"/>
          <w:szCs w:val="28"/>
        </w:rPr>
        <w:t xml:space="preserve">школьный </w:t>
      </w:r>
      <w:r w:rsidR="004536B2" w:rsidRPr="004536B2">
        <w:rPr>
          <w:rFonts w:ascii="Times New Roman" w:hAnsi="Times New Roman" w:cs="Times New Roman"/>
          <w:sz w:val="28"/>
          <w:szCs w:val="28"/>
        </w:rPr>
        <w:t>проект</w:t>
      </w:r>
    </w:p>
    <w:p w:rsidR="00350F5F" w:rsidRDefault="00350F5F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F5F" w:rsidRDefault="00350F5F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25" w:rsidRDefault="000C0225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25" w:rsidRDefault="000C0225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25" w:rsidRDefault="000C0225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25" w:rsidRDefault="000C0225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25" w:rsidRDefault="000C0225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25" w:rsidRDefault="000C0225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25" w:rsidRDefault="000C0225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F5F" w:rsidRDefault="00350F5F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DE5B01" w:rsidP="00DE5B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  учитель начальных классов</w:t>
      </w:r>
    </w:p>
    <w:p w:rsidR="00DE5B01" w:rsidRDefault="00DE5B01" w:rsidP="00DE5B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НАО «Средняя школа села Ома»</w:t>
      </w:r>
    </w:p>
    <w:p w:rsidR="00DE5B01" w:rsidRDefault="00DE5B01" w:rsidP="00DE5B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Артюхова Светлана Анатольевна</w:t>
      </w: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25" w:rsidRDefault="000C0225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0225" w:rsidRDefault="000C0225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A7A" w:rsidRDefault="00AB4A7A" w:rsidP="00AB4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14B" w:rsidRDefault="00A1614B" w:rsidP="00AB4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14B" w:rsidRDefault="00A1614B" w:rsidP="00AB4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14B" w:rsidRDefault="00A1614B" w:rsidP="00AB4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14B" w:rsidRDefault="00A1614B" w:rsidP="00AB4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14B" w:rsidRDefault="00A1614B" w:rsidP="00AB4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4A7A" w:rsidRDefault="000C0225" w:rsidP="00AB4A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Ома </w:t>
      </w:r>
      <w:r w:rsidR="00AB4A7A">
        <w:rPr>
          <w:rFonts w:ascii="Times New Roman" w:hAnsi="Times New Roman" w:cs="Times New Roman"/>
          <w:sz w:val="28"/>
          <w:szCs w:val="28"/>
        </w:rPr>
        <w:t>2019 год</w:t>
      </w:r>
    </w:p>
    <w:p w:rsidR="00F86E66" w:rsidRPr="00A15B76" w:rsidRDefault="00F86E66" w:rsidP="00F86E66">
      <w:pPr>
        <w:pageBreakBefore/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15B7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Содержание</w:t>
      </w:r>
    </w:p>
    <w:p w:rsidR="00F86E66" w:rsidRPr="00A15B7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1. Актуальность проблемы…………………………………………………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…………………….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… ….3</w:t>
      </w:r>
    </w:p>
    <w:p w:rsidR="00F86E66" w:rsidRPr="00A15B7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2. Цели и задачи проекта……………………………………………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…………………….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…3</w:t>
      </w:r>
    </w:p>
    <w:p w:rsidR="00F86E6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Участники проекта……………………………………………………………………………………4</w:t>
      </w:r>
    </w:p>
    <w:p w:rsidR="00F86E6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4. Реализация проекта …………………………………………………………………….…………….4</w:t>
      </w:r>
    </w:p>
    <w:p w:rsidR="00F86E66" w:rsidRPr="00A15B7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Описание проекта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…………………………………………………………………………………….5</w:t>
      </w:r>
    </w:p>
    <w:p w:rsidR="00F86E66" w:rsidRPr="00A15B7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5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.1 «Виртуальная экскурсия к памятнику воинам-оленеводам</w:t>
      </w:r>
    </w:p>
    <w:p w:rsidR="00F86E66" w:rsidRPr="00A15B7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в г.</w:t>
      </w:r>
      <w:r w:rsidR="00E554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Нар</w:t>
      </w:r>
      <w:r w:rsidR="00E55434">
        <w:rPr>
          <w:rFonts w:ascii="Times New Roman" w:eastAsia="Times New Roman" w:hAnsi="Times New Roman" w:cs="Times New Roman"/>
          <w:sz w:val="24"/>
          <w:szCs w:val="24"/>
          <w:lang w:eastAsia="ar-SA"/>
        </w:rPr>
        <w:t>ь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ян-Маре » ………...……………………………...…………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</w:t>
      </w:r>
      <w:r w:rsidR="00E5543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..5</w:t>
      </w:r>
    </w:p>
    <w:p w:rsidR="00F86E66" w:rsidRPr="00A15B7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5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.2 «Заполярная кавалерия».…………………..…...………………………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………………………..5</w:t>
      </w:r>
    </w:p>
    <w:p w:rsidR="00F86E6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5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.3 «Бессмертный</w:t>
      </w:r>
      <w:r w:rsidR="00F2245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полк воинов-оленеводов Омского сельсовета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»………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………………….</w:t>
      </w:r>
      <w:r w:rsidR="00F2245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…5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F86E66" w:rsidRPr="00A15B7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</w:t>
      </w:r>
      <w:r w:rsidRPr="00F86E66">
        <w:rPr>
          <w:rFonts w:ascii="Times New Roman" w:eastAsia="Times New Roman" w:hAnsi="Times New Roman" w:cs="Times New Roman"/>
          <w:sz w:val="24"/>
          <w:szCs w:val="24"/>
          <w:lang w:eastAsia="ar-SA"/>
        </w:rPr>
        <w:t>Материально-техническое научно-методическое обеспечение проекта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………………...………..6</w:t>
      </w:r>
    </w:p>
    <w:p w:rsidR="00F86E66" w:rsidRPr="00A15B7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. Ожидаемые результаты…………………..…………………………………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…………………….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.6</w:t>
      </w:r>
    </w:p>
    <w:p w:rsidR="00F86E66" w:rsidRPr="00A15B76" w:rsidRDefault="00F86E66" w:rsidP="00F86E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. Приложение…………………………………………..………………………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…………………….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</w:p>
    <w:p w:rsidR="00F86E66" w:rsidRPr="00A15B76" w:rsidRDefault="00F86E66" w:rsidP="00F86E66">
      <w:pPr>
        <w:shd w:val="clear" w:color="auto" w:fill="FFFFFF"/>
        <w:tabs>
          <w:tab w:val="left" w:pos="3765"/>
        </w:tabs>
        <w:suppressAutoHyphens/>
        <w:spacing w:after="45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477862">
        <w:rPr>
          <w:rFonts w:ascii="Times New Roman" w:eastAsia="Times New Roman" w:hAnsi="Times New Roman" w:cs="Times New Roman"/>
          <w:sz w:val="24"/>
          <w:szCs w:val="24"/>
          <w:lang w:eastAsia="ar-SA"/>
        </w:rPr>
        <w:t>Список использованных сетевых ресурсов</w:t>
      </w:r>
      <w:r w:rsidRPr="00A15B7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…………………………..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…………......</w:t>
      </w:r>
      <w:r w:rsidR="00F22456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........................41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</w:t>
      </w:r>
    </w:p>
    <w:p w:rsidR="00F86E66" w:rsidRPr="00A15B76" w:rsidRDefault="00F86E66" w:rsidP="00F86E66">
      <w:pPr>
        <w:shd w:val="clear" w:color="auto" w:fill="FFFFFF"/>
        <w:suppressAutoHyphens/>
        <w:spacing w:after="45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ar-SA"/>
        </w:rPr>
      </w:pPr>
    </w:p>
    <w:p w:rsidR="004536B2" w:rsidRDefault="004536B2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Pr="00A15B76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2B9" w:rsidRPr="00A15B76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2B9" w:rsidRPr="00A15B76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2B9" w:rsidRPr="00A15B76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2B9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6E66" w:rsidRDefault="00F86E66" w:rsidP="00F86E66">
      <w:pPr>
        <w:pStyle w:val="a4"/>
        <w:shd w:val="clear" w:color="auto" w:fill="FFFFFF"/>
        <w:spacing w:before="0" w:after="45" w:line="232" w:lineRule="atLeast"/>
        <w:rPr>
          <w:rStyle w:val="a3"/>
          <w:color w:val="333333"/>
          <w:sz w:val="28"/>
          <w:szCs w:val="28"/>
        </w:rPr>
      </w:pPr>
    </w:p>
    <w:p w:rsidR="00E432B9" w:rsidRPr="00A15B76" w:rsidRDefault="00E432B9" w:rsidP="00F51095">
      <w:pPr>
        <w:pStyle w:val="a4"/>
        <w:shd w:val="clear" w:color="auto" w:fill="FFFFFF"/>
        <w:spacing w:before="0" w:after="45" w:line="232" w:lineRule="atLeast"/>
        <w:jc w:val="center"/>
        <w:rPr>
          <w:rStyle w:val="a3"/>
          <w:color w:val="333333"/>
        </w:rPr>
      </w:pPr>
      <w:r w:rsidRPr="00A15B76">
        <w:rPr>
          <w:rStyle w:val="a3"/>
          <w:color w:val="333333"/>
        </w:rPr>
        <w:lastRenderedPageBreak/>
        <w:t>1. Актуальность проблемы</w:t>
      </w:r>
    </w:p>
    <w:p w:rsidR="00E432B9" w:rsidRPr="00A15B76" w:rsidRDefault="00E432B9" w:rsidP="00E432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2B9" w:rsidRPr="00A15B76" w:rsidRDefault="00F51095" w:rsidP="00F51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B76">
        <w:rPr>
          <w:rFonts w:ascii="Times New Roman" w:hAnsi="Times New Roman" w:cs="Times New Roman"/>
          <w:sz w:val="24"/>
          <w:szCs w:val="24"/>
        </w:rPr>
        <w:t xml:space="preserve">       В 2020</w:t>
      </w:r>
      <w:r w:rsidR="00E432B9" w:rsidRPr="00A15B76">
        <w:rPr>
          <w:rFonts w:ascii="Times New Roman" w:hAnsi="Times New Roman" w:cs="Times New Roman"/>
          <w:sz w:val="24"/>
          <w:szCs w:val="24"/>
        </w:rPr>
        <w:t xml:space="preserve"> году испо</w:t>
      </w:r>
      <w:r w:rsidRPr="00A15B76">
        <w:rPr>
          <w:rFonts w:ascii="Times New Roman" w:hAnsi="Times New Roman" w:cs="Times New Roman"/>
          <w:sz w:val="24"/>
          <w:szCs w:val="24"/>
        </w:rPr>
        <w:t>лняется знаменательная дата – 75</w:t>
      </w:r>
      <w:r w:rsidR="00E432B9" w:rsidRPr="00A15B76">
        <w:rPr>
          <w:rFonts w:ascii="Times New Roman" w:hAnsi="Times New Roman" w:cs="Times New Roman"/>
          <w:sz w:val="24"/>
          <w:szCs w:val="24"/>
        </w:rPr>
        <w:t>-летие Победы в Великой Отечественной войне.</w:t>
      </w:r>
    </w:p>
    <w:p w:rsidR="00E432B9" w:rsidRPr="00A15B76" w:rsidRDefault="00F51095" w:rsidP="00F51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B76">
        <w:rPr>
          <w:rFonts w:ascii="Times New Roman" w:hAnsi="Times New Roman" w:cs="Times New Roman"/>
          <w:sz w:val="24"/>
          <w:szCs w:val="24"/>
        </w:rPr>
        <w:t xml:space="preserve">      </w:t>
      </w:r>
      <w:r w:rsidR="00E432B9" w:rsidRPr="00A15B76">
        <w:rPr>
          <w:rFonts w:ascii="Times New Roman" w:hAnsi="Times New Roman" w:cs="Times New Roman"/>
          <w:sz w:val="24"/>
          <w:szCs w:val="24"/>
        </w:rPr>
        <w:t>Патриотическое воспитание подрастающего поколения всегда являлось одной из важнейших задач социальных организаций. Детство и юность – самая благодатная пора для привития священного чувства любви к Родине.</w:t>
      </w:r>
    </w:p>
    <w:p w:rsidR="004970CE" w:rsidRPr="00A15B76" w:rsidRDefault="00F51095" w:rsidP="004970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B76">
        <w:rPr>
          <w:rFonts w:ascii="Times New Roman" w:hAnsi="Times New Roman" w:cs="Times New Roman"/>
          <w:sz w:val="24"/>
          <w:szCs w:val="24"/>
        </w:rPr>
        <w:t xml:space="preserve">      </w:t>
      </w:r>
      <w:r w:rsidR="00E432B9" w:rsidRPr="00A15B76">
        <w:rPr>
          <w:rFonts w:ascii="Times New Roman" w:hAnsi="Times New Roman" w:cs="Times New Roman"/>
          <w:sz w:val="24"/>
          <w:szCs w:val="24"/>
        </w:rPr>
        <w:t>Чувство любви к Родине – это одно из самых сильных чувств. Без него человек не ощущает своих корней, не знает истории своего народа. Принимая участие в этом проекте, очень важно донести до ребенка – чувство личной ответственности за свою Родину и ее будущее. Пробудить в детях любовь к родной земле, формируя такие черты характера, которые помогут стать достойным челов</w:t>
      </w:r>
      <w:r w:rsidRPr="00A15B76">
        <w:rPr>
          <w:rFonts w:ascii="Times New Roman" w:hAnsi="Times New Roman" w:cs="Times New Roman"/>
          <w:sz w:val="24"/>
          <w:szCs w:val="24"/>
        </w:rPr>
        <w:t>еком и гражданином своей страны, своего родного края.</w:t>
      </w:r>
      <w:r w:rsidR="004970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5FD3" w:rsidRPr="00A15B76" w:rsidRDefault="00E432B9" w:rsidP="00F51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B76">
        <w:rPr>
          <w:rFonts w:ascii="Times New Roman" w:hAnsi="Times New Roman" w:cs="Times New Roman"/>
          <w:sz w:val="24"/>
          <w:szCs w:val="24"/>
        </w:rPr>
        <w:t xml:space="preserve"> </w:t>
      </w:r>
      <w:r w:rsidR="00F51095" w:rsidRPr="00A15B76"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r w:rsidRPr="00A15B76">
        <w:rPr>
          <w:rFonts w:ascii="Times New Roman" w:hAnsi="Times New Roman" w:cs="Times New Roman"/>
          <w:sz w:val="24"/>
          <w:szCs w:val="24"/>
        </w:rPr>
        <w:t>Память о Великой Отечественной войне, ставшей для нашего поколения уже далекой историей – это не только хроника, летопись и дневники, но это  её исторические уроки, вобравшие в себя социальный опыт прошлого и устремление в настоящее и будущее. Все дальше вглубь истории уходят события, связанные с Великой Отечественной войной.</w:t>
      </w:r>
      <w:r w:rsidR="004970CE" w:rsidRPr="004970CE">
        <w:rPr>
          <w:rFonts w:ascii="Times New Roman" w:hAnsi="Times New Roman" w:cs="Times New Roman"/>
          <w:sz w:val="24"/>
          <w:szCs w:val="24"/>
        </w:rPr>
        <w:t xml:space="preserve"> </w:t>
      </w:r>
      <w:r w:rsidR="004970CE">
        <w:rPr>
          <w:rFonts w:ascii="Times New Roman" w:hAnsi="Times New Roman" w:cs="Times New Roman"/>
          <w:sz w:val="24"/>
          <w:szCs w:val="24"/>
        </w:rPr>
        <w:t>Э</w:t>
      </w:r>
      <w:r w:rsidR="004970CE" w:rsidRPr="004970CE">
        <w:rPr>
          <w:rFonts w:ascii="Times New Roman" w:hAnsi="Times New Roman" w:cs="Times New Roman"/>
          <w:sz w:val="24"/>
          <w:szCs w:val="24"/>
        </w:rPr>
        <w:t>то история каж</w:t>
      </w:r>
      <w:r w:rsidR="004970CE">
        <w:rPr>
          <w:rFonts w:ascii="Times New Roman" w:hAnsi="Times New Roman" w:cs="Times New Roman"/>
          <w:sz w:val="24"/>
          <w:szCs w:val="24"/>
        </w:rPr>
        <w:t xml:space="preserve">дой семьи, каждого из нас. Тема </w:t>
      </w:r>
      <w:proofErr w:type="spellStart"/>
      <w:r w:rsidR="004970CE" w:rsidRPr="004970CE">
        <w:rPr>
          <w:rFonts w:ascii="Times New Roman" w:hAnsi="Times New Roman" w:cs="Times New Roman"/>
          <w:sz w:val="24"/>
          <w:szCs w:val="24"/>
        </w:rPr>
        <w:t>оленно</w:t>
      </w:r>
      <w:proofErr w:type="spellEnd"/>
      <w:r w:rsidR="004970CE" w:rsidRPr="004970CE">
        <w:rPr>
          <w:rFonts w:ascii="Times New Roman" w:hAnsi="Times New Roman" w:cs="Times New Roman"/>
          <w:sz w:val="24"/>
          <w:szCs w:val="24"/>
        </w:rPr>
        <w:t>-транспортных батальонов очень близка людям нашего округа.</w:t>
      </w:r>
      <w:r w:rsidR="008C4A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32B9" w:rsidRPr="00A15B76" w:rsidRDefault="00F51095" w:rsidP="00F510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B76">
        <w:rPr>
          <w:rFonts w:ascii="Times New Roman" w:hAnsi="Times New Roman" w:cs="Times New Roman"/>
          <w:sz w:val="24"/>
          <w:szCs w:val="24"/>
        </w:rPr>
        <w:t xml:space="preserve">      </w:t>
      </w:r>
      <w:r w:rsidR="00E432B9" w:rsidRPr="00A15B76">
        <w:rPr>
          <w:rFonts w:ascii="Times New Roman" w:hAnsi="Times New Roman" w:cs="Times New Roman"/>
          <w:sz w:val="24"/>
          <w:szCs w:val="24"/>
        </w:rPr>
        <w:t xml:space="preserve">Передать эстафету памяти, показать ребятам величие и </w:t>
      </w:r>
      <w:r w:rsidRPr="00A15B76">
        <w:rPr>
          <w:rFonts w:ascii="Times New Roman" w:hAnsi="Times New Roman" w:cs="Times New Roman"/>
          <w:sz w:val="24"/>
          <w:szCs w:val="24"/>
        </w:rPr>
        <w:t>самоотверженность подвига людей родного округа,</w:t>
      </w:r>
      <w:r w:rsidR="00E432B9" w:rsidRPr="00A15B76">
        <w:rPr>
          <w:rFonts w:ascii="Times New Roman" w:hAnsi="Times New Roman" w:cs="Times New Roman"/>
          <w:sz w:val="24"/>
          <w:szCs w:val="24"/>
        </w:rPr>
        <w:t xml:space="preserve"> завоевавших Победу – одна </w:t>
      </w:r>
      <w:r w:rsidR="00B877EE">
        <w:rPr>
          <w:rFonts w:ascii="Times New Roman" w:hAnsi="Times New Roman" w:cs="Times New Roman"/>
          <w:sz w:val="24"/>
          <w:szCs w:val="24"/>
        </w:rPr>
        <w:t>из задач Проекта «Память, застывшая в бронзе</w:t>
      </w:r>
      <w:r w:rsidR="00E432B9" w:rsidRPr="00A15B76">
        <w:rPr>
          <w:rFonts w:ascii="Times New Roman" w:hAnsi="Times New Roman" w:cs="Times New Roman"/>
          <w:sz w:val="24"/>
          <w:szCs w:val="24"/>
        </w:rPr>
        <w:t>»</w:t>
      </w:r>
      <w:r w:rsidRPr="00A15B76">
        <w:rPr>
          <w:rFonts w:ascii="Times New Roman" w:hAnsi="Times New Roman" w:cs="Times New Roman"/>
          <w:sz w:val="24"/>
          <w:szCs w:val="24"/>
        </w:rPr>
        <w:t>.</w:t>
      </w:r>
      <w:r w:rsidR="00EF2BFB">
        <w:rPr>
          <w:rFonts w:ascii="Times New Roman" w:hAnsi="Times New Roman" w:cs="Times New Roman"/>
          <w:sz w:val="24"/>
          <w:szCs w:val="24"/>
        </w:rPr>
        <w:t xml:space="preserve"> Памятник воинам-оленеводам вылит из бронзы и установлен на Аллее Славы в городе Нарьян-Маре. Отсюда и название Проекта, который </w:t>
      </w:r>
      <w:r w:rsidR="00E432B9" w:rsidRPr="00A15B76">
        <w:rPr>
          <w:rFonts w:ascii="Times New Roman" w:hAnsi="Times New Roman" w:cs="Times New Roman"/>
          <w:sz w:val="24"/>
          <w:szCs w:val="24"/>
        </w:rPr>
        <w:t xml:space="preserve">направлен на развитие нравственно-патриотического воспитания личности ребёнка, любви к </w:t>
      </w:r>
      <w:r w:rsidRPr="00A15B76">
        <w:rPr>
          <w:rFonts w:ascii="Times New Roman" w:hAnsi="Times New Roman" w:cs="Times New Roman"/>
          <w:sz w:val="24"/>
          <w:szCs w:val="24"/>
        </w:rPr>
        <w:t xml:space="preserve">Ненецкому округу, родному селу, </w:t>
      </w:r>
      <w:r w:rsidR="00E432B9" w:rsidRPr="00A15B76">
        <w:rPr>
          <w:rFonts w:ascii="Times New Roman" w:hAnsi="Times New Roman" w:cs="Times New Roman"/>
          <w:sz w:val="24"/>
          <w:szCs w:val="24"/>
        </w:rPr>
        <w:t>Родине, преданности, ответственности и гордости за неё.  Основное назначение Проекта -  создание условий для освоения ребятами социально значимого опыта в различных видах деятельности по гражданско-патриотическому воспитанию</w:t>
      </w:r>
      <w:r w:rsidR="00AA5FD3" w:rsidRPr="00A15B76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FE1BCA" w:rsidRPr="00A15B76" w:rsidRDefault="00FE1BCA" w:rsidP="00AA5FD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</w:rPr>
      </w:pPr>
    </w:p>
    <w:p w:rsidR="00FE1BCA" w:rsidRPr="00A15B76" w:rsidRDefault="00FE1BCA" w:rsidP="00A15B76">
      <w:pPr>
        <w:pStyle w:val="a4"/>
        <w:shd w:val="clear" w:color="auto" w:fill="FFFFFF"/>
        <w:spacing w:before="0" w:after="0" w:line="360" w:lineRule="auto"/>
        <w:jc w:val="center"/>
        <w:rPr>
          <w:rStyle w:val="c11"/>
          <w:b/>
          <w:bCs/>
          <w:color w:val="333333"/>
        </w:rPr>
      </w:pPr>
      <w:r w:rsidRPr="00A15B76">
        <w:rPr>
          <w:rStyle w:val="a3"/>
          <w:color w:val="333333"/>
        </w:rPr>
        <w:t>2. Цели и задачи проекта</w:t>
      </w:r>
    </w:p>
    <w:p w:rsidR="00AA5FD3" w:rsidRPr="00A15B76" w:rsidRDefault="00AA5FD3" w:rsidP="00A15B76">
      <w:pPr>
        <w:pStyle w:val="c16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</w:rPr>
      </w:pPr>
      <w:r w:rsidRPr="00A15B76">
        <w:rPr>
          <w:rStyle w:val="c11"/>
          <w:b/>
          <w:bCs/>
          <w:color w:val="000000"/>
        </w:rPr>
        <w:t>Цели:</w:t>
      </w:r>
    </w:p>
    <w:p w:rsidR="00AA5FD3" w:rsidRPr="00A15B76" w:rsidRDefault="00AA5FD3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- формирование патриотической позиции учащихся, уважительного отношения к исторической памяти своего народа;</w:t>
      </w:r>
    </w:p>
    <w:p w:rsidR="00AA5FD3" w:rsidRPr="00A15B76" w:rsidRDefault="00AA5FD3" w:rsidP="00A15B76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- развитие навыков самостоятельной творческой и поисковой работы;</w:t>
      </w:r>
    </w:p>
    <w:p w:rsidR="00AA5FD3" w:rsidRPr="00A15B76" w:rsidRDefault="00AA5FD3" w:rsidP="00A15B76">
      <w:pPr>
        <w:pStyle w:val="c2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-  развитие и воспитание патриотических чувств на  примерах героизма, храбрости и мужества народа Ненецкого автономного округа, села Ома.</w:t>
      </w:r>
    </w:p>
    <w:p w:rsidR="0038767A" w:rsidRDefault="00AA5FD3" w:rsidP="0038767A">
      <w:pPr>
        <w:pStyle w:val="c16"/>
        <w:shd w:val="clear" w:color="auto" w:fill="FFFFFF"/>
        <w:spacing w:before="0" w:beforeAutospacing="0" w:after="0" w:afterAutospacing="0" w:line="360" w:lineRule="auto"/>
        <w:rPr>
          <w:rStyle w:val="c11"/>
          <w:b/>
          <w:bCs/>
          <w:color w:val="000000"/>
        </w:rPr>
      </w:pPr>
      <w:r w:rsidRPr="00A15B76">
        <w:rPr>
          <w:rStyle w:val="c11"/>
          <w:b/>
          <w:bCs/>
          <w:color w:val="000000"/>
        </w:rPr>
        <w:t>Задачи:</w:t>
      </w:r>
    </w:p>
    <w:p w:rsidR="00AA5FD3" w:rsidRPr="00A15B76" w:rsidRDefault="00DB6484" w:rsidP="0038767A">
      <w:pPr>
        <w:pStyle w:val="c16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lastRenderedPageBreak/>
        <w:t>1. Ф</w:t>
      </w:r>
      <w:r w:rsidR="00AA5FD3" w:rsidRPr="00A15B76">
        <w:rPr>
          <w:rStyle w:val="c0"/>
          <w:color w:val="000000"/>
        </w:rPr>
        <w:t>ормирование у подрастающего поколения чувства верности Родине, ответственности за судьбу страны, готовности к служению Отечеству и его защите, выполнению гражданского долга;</w:t>
      </w:r>
    </w:p>
    <w:p w:rsidR="00AA5FD3" w:rsidRPr="00A15B76" w:rsidRDefault="00DB648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2. В</w:t>
      </w:r>
      <w:r w:rsidR="00AA5FD3" w:rsidRPr="00A15B76">
        <w:rPr>
          <w:rStyle w:val="c0"/>
          <w:color w:val="000000"/>
        </w:rPr>
        <w:t xml:space="preserve">оспитание у </w:t>
      </w:r>
      <w:proofErr w:type="gramStart"/>
      <w:r w:rsidR="00AA5FD3" w:rsidRPr="00A15B76">
        <w:rPr>
          <w:rStyle w:val="c0"/>
          <w:color w:val="000000"/>
        </w:rPr>
        <w:t>обучающихся</w:t>
      </w:r>
      <w:proofErr w:type="gramEnd"/>
      <w:r w:rsidR="00AA5FD3" w:rsidRPr="00A15B76">
        <w:rPr>
          <w:rStyle w:val="c0"/>
          <w:color w:val="000000"/>
        </w:rPr>
        <w:t xml:space="preserve"> любви к  родному краю, чувства гордости за свой народ, уважения к его великим свершениям и достойным страницам прошлого;</w:t>
      </w:r>
    </w:p>
    <w:p w:rsidR="00AA5FD3" w:rsidRPr="00A15B76" w:rsidRDefault="00DB648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3. П</w:t>
      </w:r>
      <w:r w:rsidR="00AA5FD3" w:rsidRPr="00A15B76">
        <w:rPr>
          <w:rStyle w:val="c0"/>
          <w:color w:val="000000"/>
        </w:rPr>
        <w:t>риобщение к историческим, культурным и нравственным ценностям, традициям своего народа;</w:t>
      </w:r>
    </w:p>
    <w:p w:rsidR="00AA5FD3" w:rsidRPr="00A15B76" w:rsidRDefault="00DB648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4. Р</w:t>
      </w:r>
      <w:r w:rsidR="00AA5FD3" w:rsidRPr="00A15B76">
        <w:rPr>
          <w:rStyle w:val="c0"/>
          <w:color w:val="000000"/>
        </w:rPr>
        <w:t>асширить знания учащихся об участии жителей Ненецкого округа в Великой Отечественной войне;</w:t>
      </w:r>
    </w:p>
    <w:p w:rsidR="00AA5FD3" w:rsidRPr="00A15B76" w:rsidRDefault="00DB648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5. С</w:t>
      </w:r>
      <w:r w:rsidR="00AA5FD3" w:rsidRPr="00A15B76">
        <w:rPr>
          <w:rStyle w:val="c0"/>
          <w:color w:val="000000"/>
        </w:rPr>
        <w:t>одействовать развитию творческих, организаторских способностей детей;</w:t>
      </w:r>
    </w:p>
    <w:p w:rsidR="00AA5FD3" w:rsidRPr="00A15B76" w:rsidRDefault="00DB648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6. Ф</w:t>
      </w:r>
      <w:r w:rsidR="00AA5FD3" w:rsidRPr="00A15B76">
        <w:rPr>
          <w:rStyle w:val="c0"/>
          <w:color w:val="000000"/>
        </w:rPr>
        <w:t>ормировать умения и навыки поиска нужной информации;</w:t>
      </w:r>
    </w:p>
    <w:p w:rsidR="00AA5FD3" w:rsidRPr="00A15B76" w:rsidRDefault="00DB648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>7. О</w:t>
      </w:r>
      <w:r w:rsidR="00AA5FD3" w:rsidRPr="00A15B76">
        <w:rPr>
          <w:rStyle w:val="c0"/>
          <w:color w:val="000000"/>
        </w:rPr>
        <w:t>рганизовать сотворчество детей, родителей, педагогов в совместном освоении данной темы, активизировать взаимодействие с родителями в воспитан</w:t>
      </w:r>
      <w:proofErr w:type="gramStart"/>
      <w:r w:rsidR="00AA5FD3" w:rsidRPr="00A15B76">
        <w:rPr>
          <w:rStyle w:val="c0"/>
          <w:color w:val="000000"/>
        </w:rPr>
        <w:t>ии у у</w:t>
      </w:r>
      <w:proofErr w:type="gramEnd"/>
      <w:r w:rsidR="00AA5FD3" w:rsidRPr="00A15B76">
        <w:rPr>
          <w:rStyle w:val="c0"/>
          <w:color w:val="000000"/>
        </w:rPr>
        <w:t>чащихся патриотических чувств.</w:t>
      </w:r>
    </w:p>
    <w:p w:rsidR="00AA5FD3" w:rsidRPr="00A15B76" w:rsidRDefault="00AA5FD3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</w:p>
    <w:p w:rsidR="00AA5FD3" w:rsidRPr="00A15B76" w:rsidRDefault="00A15B76" w:rsidP="00A15B76">
      <w:pPr>
        <w:pStyle w:val="c15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</w:rPr>
      </w:pPr>
      <w:r>
        <w:rPr>
          <w:rStyle w:val="c11"/>
          <w:b/>
          <w:bCs/>
          <w:color w:val="000000"/>
        </w:rPr>
        <w:t xml:space="preserve">3. </w:t>
      </w:r>
      <w:r w:rsidR="00AA5FD3" w:rsidRPr="00A15B76">
        <w:rPr>
          <w:rStyle w:val="c11"/>
          <w:b/>
          <w:bCs/>
          <w:color w:val="000000"/>
        </w:rPr>
        <w:t>Участники проекта:</w:t>
      </w:r>
    </w:p>
    <w:p w:rsidR="00AA5FD3" w:rsidRPr="00A15B76" w:rsidRDefault="00AA5FD3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>- обучающиеся 4</w:t>
      </w:r>
      <w:r w:rsidR="00DB6484" w:rsidRPr="00A15B76">
        <w:rPr>
          <w:rStyle w:val="c0"/>
          <w:color w:val="000000"/>
        </w:rPr>
        <w:t xml:space="preserve"> класса и их родители;</w:t>
      </w:r>
    </w:p>
    <w:p w:rsidR="00AA5FD3" w:rsidRPr="00A15B76" w:rsidRDefault="00AA5FD3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- работники сельского Дома культуры</w:t>
      </w:r>
    </w:p>
    <w:p w:rsidR="00AA5FD3" w:rsidRPr="00A15B76" w:rsidRDefault="00AA5FD3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- сельская администрация;</w:t>
      </w:r>
    </w:p>
    <w:p w:rsidR="00AA5FD3" w:rsidRPr="00A15B76" w:rsidRDefault="00AA5FD3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>- жители села Ома</w:t>
      </w:r>
      <w:r w:rsidR="00FE1BCA" w:rsidRPr="00A15B76">
        <w:rPr>
          <w:rStyle w:val="c0"/>
          <w:color w:val="000000"/>
        </w:rPr>
        <w:t>;</w:t>
      </w:r>
    </w:p>
    <w:p w:rsidR="00FE1BCA" w:rsidRPr="00A15B76" w:rsidRDefault="00FE1BCA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- сельская библиотека.</w:t>
      </w:r>
    </w:p>
    <w:p w:rsidR="00FE1BCA" w:rsidRPr="00A15B76" w:rsidRDefault="00FE1BCA" w:rsidP="00A15B76">
      <w:pPr>
        <w:pStyle w:val="c15"/>
        <w:shd w:val="clear" w:color="auto" w:fill="FFFFFF"/>
        <w:spacing w:before="0" w:beforeAutospacing="0" w:after="0" w:afterAutospacing="0" w:line="360" w:lineRule="auto"/>
        <w:jc w:val="center"/>
        <w:rPr>
          <w:rStyle w:val="c11"/>
          <w:b/>
          <w:bCs/>
          <w:color w:val="000000"/>
        </w:rPr>
      </w:pPr>
    </w:p>
    <w:p w:rsidR="00AA5FD3" w:rsidRPr="00A15B76" w:rsidRDefault="00F86E66" w:rsidP="00A15B76">
      <w:pPr>
        <w:pStyle w:val="c15"/>
        <w:shd w:val="clear" w:color="auto" w:fill="FFFFFF"/>
        <w:spacing w:before="0" w:beforeAutospacing="0" w:after="0" w:afterAutospacing="0" w:line="360" w:lineRule="auto"/>
        <w:jc w:val="center"/>
        <w:rPr>
          <w:rStyle w:val="c11"/>
          <w:b/>
          <w:bCs/>
          <w:color w:val="000000"/>
        </w:rPr>
      </w:pPr>
      <w:r>
        <w:rPr>
          <w:rStyle w:val="c11"/>
          <w:b/>
          <w:bCs/>
          <w:color w:val="000000"/>
        </w:rPr>
        <w:t xml:space="preserve">4. </w:t>
      </w:r>
      <w:r w:rsidR="00FE1BCA" w:rsidRPr="00A15B76">
        <w:rPr>
          <w:rStyle w:val="c11"/>
          <w:b/>
          <w:bCs/>
          <w:color w:val="000000"/>
        </w:rPr>
        <w:t>Реализация проекта</w:t>
      </w:r>
    </w:p>
    <w:p w:rsidR="00FE1BCA" w:rsidRPr="00A15B76" w:rsidRDefault="00FE1BCA" w:rsidP="00A15B76">
      <w:pPr>
        <w:pStyle w:val="c15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</w:rPr>
      </w:pPr>
    </w:p>
    <w:p w:rsidR="00AA5FD3" w:rsidRPr="00A15B76" w:rsidRDefault="00FE1BCA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 xml:space="preserve">       </w:t>
      </w:r>
      <w:r w:rsidR="00AA5FD3" w:rsidRPr="00A15B76">
        <w:rPr>
          <w:rStyle w:val="c0"/>
          <w:color w:val="000000"/>
        </w:rPr>
        <w:t xml:space="preserve">Реализация данного проекта рассчитана на </w:t>
      </w:r>
      <w:r w:rsidR="00DE5B01" w:rsidRPr="00A15B76">
        <w:rPr>
          <w:rStyle w:val="c0"/>
          <w:color w:val="000000"/>
        </w:rPr>
        <w:t xml:space="preserve">период с </w:t>
      </w:r>
      <w:r w:rsidR="00161998" w:rsidRPr="00A15B76">
        <w:rPr>
          <w:rStyle w:val="c0"/>
          <w:color w:val="000000"/>
        </w:rPr>
        <w:t>ноября</w:t>
      </w:r>
      <w:r w:rsidRPr="00A15B76">
        <w:rPr>
          <w:rStyle w:val="c0"/>
          <w:color w:val="000000"/>
        </w:rPr>
        <w:t xml:space="preserve"> 2019 по май 2020</w:t>
      </w:r>
      <w:r w:rsidR="00AA5FD3" w:rsidRPr="00A15B76">
        <w:rPr>
          <w:rStyle w:val="c0"/>
          <w:color w:val="000000"/>
        </w:rPr>
        <w:t xml:space="preserve"> год</w:t>
      </w:r>
      <w:r w:rsidRPr="00A15B76">
        <w:rPr>
          <w:rStyle w:val="c0"/>
          <w:color w:val="000000"/>
        </w:rPr>
        <w:t>а</w:t>
      </w:r>
      <w:r w:rsidR="00AA5FD3" w:rsidRPr="00A15B76">
        <w:rPr>
          <w:rStyle w:val="c0"/>
          <w:color w:val="000000"/>
        </w:rPr>
        <w:t>. Реализация проекта осуществляется через работу классного коллектива, сотрудничество с сельской и школьной библио</w:t>
      </w:r>
      <w:r w:rsidRPr="00A15B76">
        <w:rPr>
          <w:rStyle w:val="c0"/>
          <w:color w:val="000000"/>
        </w:rPr>
        <w:t>теками, сельской администрацией, работниками сельского Дома культуры, жителями села Ома.</w:t>
      </w:r>
    </w:p>
    <w:p w:rsidR="00AA5FD3" w:rsidRPr="00A15B76" w:rsidRDefault="00FE1BCA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 xml:space="preserve">       </w:t>
      </w:r>
      <w:r w:rsidR="00AA5FD3" w:rsidRPr="00A15B76">
        <w:rPr>
          <w:rStyle w:val="c0"/>
          <w:color w:val="000000"/>
        </w:rPr>
        <w:t>Ведущая деятельность: творческая, поисковая, исследовательская.</w:t>
      </w:r>
    </w:p>
    <w:p w:rsidR="00AA5FD3" w:rsidRPr="00A15B76" w:rsidRDefault="00AA5FD3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Форма продуктов деятельности: фотографии, презентации, исследовательские работы.</w:t>
      </w:r>
    </w:p>
    <w:p w:rsidR="00AA5FD3" w:rsidRPr="00A15B76" w:rsidRDefault="00FE1BCA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 xml:space="preserve">        </w:t>
      </w:r>
      <w:r w:rsidR="00AA5FD3" w:rsidRPr="00A15B76">
        <w:rPr>
          <w:rStyle w:val="c0"/>
          <w:color w:val="000000"/>
        </w:rPr>
        <w:t xml:space="preserve">Формы и методы реализации </w:t>
      </w:r>
      <w:r w:rsidR="00DE5B01" w:rsidRPr="00A15B76">
        <w:rPr>
          <w:rStyle w:val="c0"/>
          <w:color w:val="000000"/>
        </w:rPr>
        <w:t xml:space="preserve">проекта: </w:t>
      </w:r>
      <w:r w:rsidR="00AA5FD3" w:rsidRPr="00A15B76">
        <w:rPr>
          <w:rStyle w:val="c0"/>
          <w:color w:val="000000"/>
        </w:rPr>
        <w:t>классные ч</w:t>
      </w:r>
      <w:r w:rsidRPr="00A15B76">
        <w:rPr>
          <w:rStyle w:val="c0"/>
          <w:color w:val="000000"/>
        </w:rPr>
        <w:t xml:space="preserve">асы, </w:t>
      </w:r>
      <w:r w:rsidR="00DE5B01" w:rsidRPr="00A15B76">
        <w:rPr>
          <w:rStyle w:val="c0"/>
          <w:color w:val="000000"/>
        </w:rPr>
        <w:t xml:space="preserve">виртуальные экскурсии, </w:t>
      </w:r>
      <w:r w:rsidRPr="00A15B76">
        <w:rPr>
          <w:rStyle w:val="c0"/>
          <w:color w:val="000000"/>
        </w:rPr>
        <w:t>экскурсия к памятнику погибшим в годы Великой Отечественной войны</w:t>
      </w:r>
      <w:r w:rsidR="00DE5B01" w:rsidRPr="00A15B76">
        <w:rPr>
          <w:rStyle w:val="c0"/>
          <w:color w:val="000000"/>
        </w:rPr>
        <w:t xml:space="preserve"> в селе Ома</w:t>
      </w:r>
      <w:r w:rsidR="00AA5FD3" w:rsidRPr="00A15B76">
        <w:rPr>
          <w:rStyle w:val="c0"/>
          <w:color w:val="000000"/>
        </w:rPr>
        <w:t xml:space="preserve">, </w:t>
      </w:r>
      <w:r w:rsidR="00DB6484" w:rsidRPr="00A15B76">
        <w:rPr>
          <w:rStyle w:val="c0"/>
          <w:color w:val="000000"/>
        </w:rPr>
        <w:t> школьную и сельскую библиотеки</w:t>
      </w:r>
      <w:r w:rsidR="00AA5FD3" w:rsidRPr="00A15B76">
        <w:rPr>
          <w:rStyle w:val="c0"/>
          <w:color w:val="000000"/>
        </w:rPr>
        <w:t xml:space="preserve">, интегрированные уроки,  исследовательские и творческие работы,  уроки мужества, фотовыставки,  патриотические мероприятия, создание презентаций, </w:t>
      </w:r>
      <w:r w:rsidR="00DB6484" w:rsidRPr="00A15B76">
        <w:rPr>
          <w:rStyle w:val="c0"/>
          <w:color w:val="000000"/>
        </w:rPr>
        <w:t xml:space="preserve">встречи </w:t>
      </w:r>
      <w:proofErr w:type="gramStart"/>
      <w:r w:rsidR="00DB6484" w:rsidRPr="00A15B76">
        <w:rPr>
          <w:rStyle w:val="c0"/>
          <w:color w:val="000000"/>
        </w:rPr>
        <w:t>с</w:t>
      </w:r>
      <w:proofErr w:type="gramEnd"/>
      <w:r w:rsidR="00DB6484" w:rsidRPr="00A15B76">
        <w:rPr>
          <w:rStyle w:val="c0"/>
          <w:color w:val="000000"/>
        </w:rPr>
        <w:t xml:space="preserve"> старожилами села.</w:t>
      </w:r>
    </w:p>
    <w:p w:rsidR="00DB6484" w:rsidRPr="00A15B76" w:rsidRDefault="00DB648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</w:p>
    <w:p w:rsidR="00704D91" w:rsidRDefault="00704D91" w:rsidP="00F86E66">
      <w:pPr>
        <w:pStyle w:val="c15"/>
        <w:shd w:val="clear" w:color="auto" w:fill="FFFFFF"/>
        <w:spacing w:before="0" w:beforeAutospacing="0" w:after="0" w:afterAutospacing="0" w:line="360" w:lineRule="auto"/>
        <w:jc w:val="center"/>
        <w:rPr>
          <w:b/>
          <w:lang w:eastAsia="ar-SA"/>
        </w:rPr>
      </w:pPr>
    </w:p>
    <w:p w:rsidR="00B30EF6" w:rsidRPr="00A15B76" w:rsidRDefault="00F86E66" w:rsidP="00F86E66">
      <w:pPr>
        <w:pStyle w:val="c15"/>
        <w:shd w:val="clear" w:color="auto" w:fill="FFFFFF"/>
        <w:spacing w:before="0" w:beforeAutospacing="0" w:after="0" w:afterAutospacing="0" w:line="360" w:lineRule="auto"/>
        <w:jc w:val="center"/>
        <w:rPr>
          <w:rStyle w:val="c11"/>
          <w:b/>
          <w:bCs/>
          <w:color w:val="000000"/>
        </w:rPr>
      </w:pPr>
      <w:r>
        <w:rPr>
          <w:b/>
          <w:lang w:eastAsia="ar-SA"/>
        </w:rPr>
        <w:lastRenderedPageBreak/>
        <w:t>5</w:t>
      </w:r>
      <w:r w:rsidR="00B30EF6" w:rsidRPr="00A15B76">
        <w:rPr>
          <w:b/>
          <w:lang w:eastAsia="ar-SA"/>
        </w:rPr>
        <w:t>. Описание проекта</w:t>
      </w:r>
    </w:p>
    <w:p w:rsidR="009E3B65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b/>
          <w:color w:val="000000"/>
          <w:u w:val="single"/>
        </w:rPr>
      </w:pPr>
      <w:r w:rsidRPr="00A15B76">
        <w:rPr>
          <w:rStyle w:val="c18"/>
          <w:b/>
          <w:color w:val="000000"/>
          <w:u w:val="single"/>
        </w:rPr>
        <w:t xml:space="preserve">Этап I. Подготовительный </w:t>
      </w:r>
      <w:proofErr w:type="gramStart"/>
      <w:r w:rsidRPr="00A15B76">
        <w:rPr>
          <w:rStyle w:val="c18"/>
          <w:b/>
          <w:color w:val="000000"/>
          <w:u w:val="single"/>
        </w:rPr>
        <w:t xml:space="preserve">( </w:t>
      </w:r>
      <w:proofErr w:type="gramEnd"/>
      <w:r w:rsidRPr="00A15B76">
        <w:rPr>
          <w:rStyle w:val="c18"/>
          <w:b/>
          <w:color w:val="000000"/>
          <w:u w:val="single"/>
        </w:rPr>
        <w:t>ноябрь)</w:t>
      </w:r>
      <w:r w:rsidR="006D0199" w:rsidRPr="00A15B76">
        <w:rPr>
          <w:rStyle w:val="c18"/>
          <w:b/>
          <w:color w:val="000000"/>
          <w:u w:val="single"/>
        </w:rPr>
        <w:t xml:space="preserve"> </w:t>
      </w:r>
    </w:p>
    <w:p w:rsidR="0075744D" w:rsidRPr="00A15B76" w:rsidRDefault="00161998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b/>
          <w:color w:val="000000"/>
          <w:u w:val="single"/>
        </w:rPr>
      </w:pPr>
      <w:r w:rsidRPr="00A15B76">
        <w:rPr>
          <w:rStyle w:val="c18"/>
          <w:b/>
          <w:color w:val="000000"/>
        </w:rPr>
        <w:t>«Виртуальная экскурсия к памятнику воинам-оленеводам в г.</w:t>
      </w:r>
      <w:r w:rsidR="009E3B65" w:rsidRPr="00A15B76">
        <w:rPr>
          <w:rStyle w:val="c18"/>
          <w:b/>
          <w:color w:val="000000"/>
        </w:rPr>
        <w:t xml:space="preserve"> </w:t>
      </w:r>
      <w:r w:rsidRPr="00A15B76">
        <w:rPr>
          <w:rStyle w:val="c18"/>
          <w:b/>
          <w:color w:val="000000"/>
        </w:rPr>
        <w:t>Нар</w:t>
      </w:r>
      <w:r w:rsidR="009E3B65" w:rsidRPr="00A15B76">
        <w:rPr>
          <w:rStyle w:val="c18"/>
          <w:b/>
          <w:color w:val="000000"/>
        </w:rPr>
        <w:t>ь</w:t>
      </w:r>
      <w:r w:rsidRPr="00A15B76">
        <w:rPr>
          <w:rStyle w:val="c18"/>
          <w:b/>
          <w:color w:val="000000"/>
        </w:rPr>
        <w:t>ян-Маре »</w:t>
      </w: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b/>
          <w:color w:val="000000"/>
        </w:rPr>
      </w:pP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color w:val="000000"/>
        </w:rPr>
      </w:pPr>
      <w:r w:rsidRPr="00A15B76">
        <w:rPr>
          <w:rStyle w:val="c18"/>
          <w:b/>
          <w:color w:val="000000"/>
        </w:rPr>
        <w:t xml:space="preserve">Цель: </w:t>
      </w:r>
      <w:r w:rsidRPr="00A15B76">
        <w:rPr>
          <w:rStyle w:val="c18"/>
          <w:color w:val="000000"/>
        </w:rPr>
        <w:t>создание мотивации к исследовательской деятельности.</w:t>
      </w: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b/>
          <w:color w:val="000000"/>
        </w:rPr>
      </w:pP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1.Анкетирование обучающихся «</w:t>
      </w:r>
      <w:r w:rsidR="006D0199" w:rsidRPr="00A15B76">
        <w:rPr>
          <w:rStyle w:val="c0"/>
          <w:color w:val="000000"/>
        </w:rPr>
        <w:t>Что я знаю об участии жителей Ненецкого округа в Великой Отечественной войне?»</w:t>
      </w:r>
    </w:p>
    <w:p w:rsidR="006D0199" w:rsidRPr="00A15B76" w:rsidRDefault="006D0199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 xml:space="preserve">2. </w:t>
      </w:r>
      <w:r w:rsidR="008F3E7F" w:rsidRPr="00A15B76">
        <w:rPr>
          <w:rStyle w:val="c0"/>
          <w:color w:val="000000"/>
        </w:rPr>
        <w:t>Заочное путешествие к памятным местам округа</w:t>
      </w:r>
      <w:r w:rsidRPr="00A15B76">
        <w:rPr>
          <w:rStyle w:val="c0"/>
          <w:color w:val="000000"/>
        </w:rPr>
        <w:t xml:space="preserve">  «Памятники НАО участникам Великой Отечественной войны» </w:t>
      </w:r>
      <w:r w:rsidR="008F3E7F" w:rsidRPr="00A15B76">
        <w:rPr>
          <w:rStyle w:val="c0"/>
          <w:color w:val="000000"/>
        </w:rPr>
        <w:t>(Приложение 1)</w:t>
      </w:r>
    </w:p>
    <w:p w:rsidR="009E3B65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color w:val="000000"/>
        </w:rPr>
      </w:pPr>
      <w:r w:rsidRPr="00A15B76">
        <w:rPr>
          <w:rStyle w:val="c0"/>
          <w:color w:val="000000"/>
        </w:rPr>
        <w:t>3.</w:t>
      </w:r>
      <w:r w:rsidR="006D0199" w:rsidRPr="00A15B76">
        <w:rPr>
          <w:rStyle w:val="c18"/>
          <w:color w:val="000000"/>
        </w:rPr>
        <w:t xml:space="preserve"> 20 ноября – День памяти участников </w:t>
      </w:r>
      <w:proofErr w:type="spellStart"/>
      <w:r w:rsidR="006D0199" w:rsidRPr="00A15B76">
        <w:rPr>
          <w:rStyle w:val="c18"/>
          <w:color w:val="000000"/>
        </w:rPr>
        <w:t>оленно</w:t>
      </w:r>
      <w:proofErr w:type="spellEnd"/>
      <w:r w:rsidR="006D0199" w:rsidRPr="00A15B76">
        <w:rPr>
          <w:rStyle w:val="c18"/>
          <w:color w:val="000000"/>
        </w:rPr>
        <w:t>-транспортных батальонов в Великой Отечественной войне.</w:t>
      </w:r>
      <w:r w:rsidR="008F3E7F" w:rsidRPr="00A15B76">
        <w:rPr>
          <w:rStyle w:val="c18"/>
          <w:color w:val="000000"/>
        </w:rPr>
        <w:t xml:space="preserve"> (Приложение 2)</w:t>
      </w:r>
    </w:p>
    <w:p w:rsidR="006D0199" w:rsidRPr="00A15B76" w:rsidRDefault="006D0199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color w:val="000000"/>
        </w:rPr>
      </w:pPr>
      <w:r w:rsidRPr="00A15B76">
        <w:rPr>
          <w:rStyle w:val="c18"/>
          <w:color w:val="000000"/>
        </w:rPr>
        <w:t xml:space="preserve">4. Завершение подготовительного этапа – Виртуальная экскурсия </w:t>
      </w:r>
      <w:r w:rsidR="008F3E7F" w:rsidRPr="00A15B76">
        <w:rPr>
          <w:rStyle w:val="c18"/>
          <w:color w:val="000000"/>
        </w:rPr>
        <w:t>к п</w:t>
      </w:r>
      <w:r w:rsidRPr="00A15B76">
        <w:rPr>
          <w:rStyle w:val="c18"/>
          <w:color w:val="000000"/>
        </w:rPr>
        <w:t xml:space="preserve">амятнику </w:t>
      </w:r>
      <w:r w:rsidR="008F3E7F" w:rsidRPr="00A15B76">
        <w:rPr>
          <w:rStyle w:val="c18"/>
          <w:color w:val="000000"/>
        </w:rPr>
        <w:t>«П</w:t>
      </w:r>
      <w:r w:rsidRPr="00A15B76">
        <w:rPr>
          <w:rStyle w:val="c18"/>
          <w:color w:val="000000"/>
        </w:rPr>
        <w:t xml:space="preserve">одвигу участников </w:t>
      </w:r>
      <w:proofErr w:type="spellStart"/>
      <w:r w:rsidRPr="00A15B76">
        <w:rPr>
          <w:rStyle w:val="c18"/>
          <w:color w:val="000000"/>
        </w:rPr>
        <w:t>оленно</w:t>
      </w:r>
      <w:proofErr w:type="spellEnd"/>
      <w:r w:rsidRPr="00A15B76">
        <w:rPr>
          <w:rStyle w:val="c18"/>
          <w:color w:val="000000"/>
        </w:rPr>
        <w:t>-транспортных батальонов в годы Великой Отечественной войны</w:t>
      </w:r>
      <w:r w:rsidR="008F3E7F" w:rsidRPr="00A15B76">
        <w:rPr>
          <w:rStyle w:val="c18"/>
          <w:color w:val="000000"/>
        </w:rPr>
        <w:t>»</w:t>
      </w:r>
      <w:r w:rsidRPr="00A15B76">
        <w:rPr>
          <w:rStyle w:val="c18"/>
          <w:color w:val="000000"/>
        </w:rPr>
        <w:t>: ул. Победы, г. Нарьян-Мар, Ненецкий АО</w:t>
      </w:r>
      <w:proofErr w:type="gramStart"/>
      <w:r w:rsidR="008F3E7F" w:rsidRPr="00A15B76">
        <w:rPr>
          <w:rStyle w:val="c18"/>
          <w:color w:val="000000"/>
        </w:rPr>
        <w:t>.(</w:t>
      </w:r>
      <w:proofErr w:type="gramEnd"/>
      <w:r w:rsidR="008F3E7F" w:rsidRPr="00A15B76">
        <w:rPr>
          <w:rStyle w:val="c18"/>
          <w:color w:val="000000"/>
        </w:rPr>
        <w:t>Приложение 3)</w:t>
      </w:r>
    </w:p>
    <w:p w:rsidR="006D0199" w:rsidRPr="00A15B76" w:rsidRDefault="006D0199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rFonts w:ascii="Calibri" w:hAnsi="Calibri"/>
          <w:color w:val="000000"/>
        </w:rPr>
      </w:pP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b/>
          <w:color w:val="000000"/>
          <w:u w:val="single"/>
        </w:rPr>
      </w:pPr>
      <w:r w:rsidRPr="00A15B76">
        <w:rPr>
          <w:rStyle w:val="c18"/>
          <w:b/>
          <w:color w:val="000000"/>
          <w:u w:val="single"/>
        </w:rPr>
        <w:t>Этап</w:t>
      </w:r>
      <w:r w:rsidR="008F3E7F" w:rsidRPr="00A15B76">
        <w:rPr>
          <w:rStyle w:val="c18"/>
          <w:b/>
          <w:color w:val="000000"/>
          <w:u w:val="single"/>
        </w:rPr>
        <w:t xml:space="preserve"> II. Практический (ноябрь-февраль</w:t>
      </w:r>
      <w:r w:rsidRPr="00A15B76">
        <w:rPr>
          <w:rStyle w:val="c18"/>
          <w:b/>
          <w:color w:val="000000"/>
          <w:u w:val="single"/>
        </w:rPr>
        <w:t>)</w:t>
      </w:r>
    </w:p>
    <w:p w:rsidR="008F3E7F" w:rsidRDefault="00E5543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b/>
          <w:color w:val="000000"/>
        </w:rPr>
      </w:pPr>
      <w:r>
        <w:rPr>
          <w:rStyle w:val="c18"/>
          <w:b/>
          <w:color w:val="000000"/>
        </w:rPr>
        <w:t>«Заполярная кавалерия»</w:t>
      </w:r>
    </w:p>
    <w:p w:rsidR="00E55434" w:rsidRPr="00E55434" w:rsidRDefault="00E5543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b/>
          <w:color w:val="000000"/>
        </w:rPr>
      </w:pPr>
    </w:p>
    <w:p w:rsidR="00460A2B" w:rsidRDefault="008F3E7F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color w:val="000000"/>
        </w:rPr>
      </w:pPr>
      <w:r w:rsidRPr="00A15B76">
        <w:rPr>
          <w:rStyle w:val="c18"/>
          <w:b/>
          <w:color w:val="000000"/>
        </w:rPr>
        <w:t>Цель:</w:t>
      </w:r>
      <w:r w:rsidRPr="00A15B76">
        <w:rPr>
          <w:rStyle w:val="c0"/>
          <w:color w:val="000000"/>
        </w:rPr>
        <w:t xml:space="preserve"> сбор информации об участии </w:t>
      </w:r>
      <w:proofErr w:type="spellStart"/>
      <w:r w:rsidRPr="00A15B76">
        <w:rPr>
          <w:rStyle w:val="c18"/>
          <w:color w:val="000000"/>
        </w:rPr>
        <w:t>оленно</w:t>
      </w:r>
      <w:proofErr w:type="spellEnd"/>
      <w:r w:rsidRPr="00A15B76">
        <w:rPr>
          <w:rStyle w:val="c18"/>
          <w:color w:val="000000"/>
        </w:rPr>
        <w:t xml:space="preserve">-транспортных </w:t>
      </w:r>
      <w:r w:rsidR="00E55434">
        <w:rPr>
          <w:rStyle w:val="c18"/>
          <w:color w:val="000000"/>
        </w:rPr>
        <w:t>батальонов в Карельском фронте.</w:t>
      </w:r>
    </w:p>
    <w:p w:rsidR="00E55434" w:rsidRPr="00E55434" w:rsidRDefault="00E5543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75744D" w:rsidRPr="00A15B76" w:rsidRDefault="008F3E7F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 xml:space="preserve">1. </w:t>
      </w:r>
      <w:r w:rsidR="00460A2B" w:rsidRPr="00A15B76">
        <w:rPr>
          <w:rStyle w:val="c0"/>
          <w:color w:val="000000"/>
        </w:rPr>
        <w:t>Работа с литературными источниками.</w:t>
      </w:r>
    </w:p>
    <w:p w:rsidR="00161998" w:rsidRPr="00A15B76" w:rsidRDefault="00161998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2. Просмотр документальной хроники.</w:t>
      </w:r>
    </w:p>
    <w:p w:rsidR="00460A2B" w:rsidRPr="00A15B76" w:rsidRDefault="00460A2B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 xml:space="preserve">3. Изучение  материалов школьной и сельской библиотек, встреча с людьми села, занимающимися сбором информации о погибших в годы ВОВ, ветеранах и тружениках тыла: </w:t>
      </w:r>
      <w:proofErr w:type="spellStart"/>
      <w:r w:rsidRPr="00A15B76">
        <w:rPr>
          <w:rStyle w:val="c0"/>
          <w:color w:val="000000"/>
        </w:rPr>
        <w:t>Бобрикова</w:t>
      </w:r>
      <w:proofErr w:type="spellEnd"/>
      <w:r w:rsidRPr="00A15B76">
        <w:rPr>
          <w:rStyle w:val="c0"/>
          <w:color w:val="000000"/>
        </w:rPr>
        <w:t xml:space="preserve"> Надежда </w:t>
      </w:r>
      <w:proofErr w:type="spellStart"/>
      <w:r w:rsidRPr="00A15B76">
        <w:rPr>
          <w:rStyle w:val="c0"/>
          <w:color w:val="000000"/>
        </w:rPr>
        <w:t>Агафоновна</w:t>
      </w:r>
      <w:proofErr w:type="spellEnd"/>
      <w:r w:rsidRPr="00A15B76">
        <w:rPr>
          <w:rStyle w:val="c0"/>
          <w:color w:val="000000"/>
        </w:rPr>
        <w:t xml:space="preserve">, </w:t>
      </w:r>
      <w:proofErr w:type="spellStart"/>
      <w:r w:rsidRPr="00A15B76">
        <w:rPr>
          <w:rStyle w:val="c0"/>
          <w:color w:val="000000"/>
        </w:rPr>
        <w:t>Пырерко</w:t>
      </w:r>
      <w:proofErr w:type="spellEnd"/>
      <w:r w:rsidRPr="00A15B76">
        <w:rPr>
          <w:rStyle w:val="c0"/>
          <w:color w:val="000000"/>
        </w:rPr>
        <w:t xml:space="preserve"> Светлана Николаевна.</w:t>
      </w:r>
    </w:p>
    <w:p w:rsidR="00460A2B" w:rsidRPr="00A15B76" w:rsidRDefault="00460A2B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>4.</w:t>
      </w:r>
      <w:r w:rsidRPr="00A15B76">
        <w:rPr>
          <w:rFonts w:ascii="Calibri" w:hAnsi="Calibri"/>
          <w:color w:val="000000"/>
        </w:rPr>
        <w:t xml:space="preserve"> </w:t>
      </w:r>
      <w:r w:rsidR="009E3B65" w:rsidRPr="00A15B76">
        <w:rPr>
          <w:rStyle w:val="c0"/>
          <w:color w:val="000000"/>
        </w:rPr>
        <w:t>Сбор материала, подборка фотографий, создание презентаций.</w:t>
      </w:r>
    </w:p>
    <w:p w:rsidR="008F3E7F" w:rsidRDefault="00460A2B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 xml:space="preserve">5. </w:t>
      </w:r>
      <w:r w:rsidR="00576805" w:rsidRPr="00A15B76">
        <w:rPr>
          <w:rStyle w:val="c0"/>
          <w:color w:val="000000"/>
        </w:rPr>
        <w:t xml:space="preserve">Завершение второго этапа – Внеклассное мероприятие к 23 февраля для </w:t>
      </w:r>
      <w:proofErr w:type="gramStart"/>
      <w:r w:rsidR="00576805" w:rsidRPr="00A15B76">
        <w:rPr>
          <w:rStyle w:val="c0"/>
          <w:color w:val="000000"/>
        </w:rPr>
        <w:t>обучающихся</w:t>
      </w:r>
      <w:proofErr w:type="gramEnd"/>
      <w:r w:rsidR="00576805" w:rsidRPr="00A15B76">
        <w:rPr>
          <w:rStyle w:val="c0"/>
          <w:color w:val="000000"/>
        </w:rPr>
        <w:t xml:space="preserve"> начальной школы «Заполярная кавалерия»</w:t>
      </w:r>
      <w:r w:rsidR="009E3B65" w:rsidRPr="00A15B76">
        <w:rPr>
          <w:rStyle w:val="c0"/>
          <w:color w:val="000000"/>
        </w:rPr>
        <w:t xml:space="preserve"> (Приложение 4)</w:t>
      </w:r>
    </w:p>
    <w:p w:rsidR="00F86E66" w:rsidRPr="00F86E66" w:rsidRDefault="00F86E66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rFonts w:ascii="Calibri" w:hAnsi="Calibri"/>
          <w:color w:val="000000"/>
        </w:rPr>
      </w:pP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b/>
          <w:color w:val="000000"/>
          <w:u w:val="single"/>
        </w:rPr>
      </w:pPr>
      <w:r w:rsidRPr="00A15B76">
        <w:rPr>
          <w:rStyle w:val="c18"/>
          <w:b/>
          <w:color w:val="000000"/>
          <w:u w:val="single"/>
        </w:rPr>
        <w:t xml:space="preserve">Этап III. </w:t>
      </w:r>
      <w:r w:rsidR="009E3B65" w:rsidRPr="00A15B76">
        <w:rPr>
          <w:rStyle w:val="c18"/>
          <w:b/>
          <w:color w:val="000000"/>
          <w:u w:val="single"/>
        </w:rPr>
        <w:t xml:space="preserve">Заключительный </w:t>
      </w:r>
      <w:r w:rsidR="00576805" w:rsidRPr="00A15B76">
        <w:rPr>
          <w:rStyle w:val="c18"/>
          <w:b/>
          <w:color w:val="000000"/>
          <w:u w:val="single"/>
        </w:rPr>
        <w:t xml:space="preserve">(февраль – </w:t>
      </w:r>
      <w:r w:rsidR="009E3B65" w:rsidRPr="00A15B76">
        <w:rPr>
          <w:rStyle w:val="c18"/>
          <w:b/>
          <w:color w:val="000000"/>
          <w:u w:val="single"/>
        </w:rPr>
        <w:t>май</w:t>
      </w:r>
      <w:r w:rsidR="00576805" w:rsidRPr="00A15B76">
        <w:rPr>
          <w:rStyle w:val="c18"/>
          <w:b/>
          <w:color w:val="000000"/>
          <w:u w:val="single"/>
        </w:rPr>
        <w:t>)</w:t>
      </w:r>
    </w:p>
    <w:p w:rsidR="00E55434" w:rsidRDefault="009E3B65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b/>
          <w:color w:val="000000"/>
        </w:rPr>
      </w:pPr>
      <w:r w:rsidRPr="00A15B76">
        <w:rPr>
          <w:rStyle w:val="c18"/>
          <w:b/>
          <w:color w:val="000000"/>
        </w:rPr>
        <w:t>«Бессмертный п</w:t>
      </w:r>
      <w:r w:rsidR="00F22456">
        <w:rPr>
          <w:rStyle w:val="c18"/>
          <w:b/>
          <w:color w:val="000000"/>
        </w:rPr>
        <w:t xml:space="preserve">олк воинов-оленеводов </w:t>
      </w:r>
      <w:r w:rsidR="00E55434">
        <w:rPr>
          <w:rStyle w:val="c18"/>
          <w:b/>
          <w:color w:val="000000"/>
        </w:rPr>
        <w:t xml:space="preserve"> Ом</w:t>
      </w:r>
      <w:r w:rsidR="00F22456">
        <w:rPr>
          <w:rStyle w:val="c18"/>
          <w:b/>
          <w:color w:val="000000"/>
        </w:rPr>
        <w:t>ского сельсовета</w:t>
      </w:r>
      <w:r w:rsidR="00E55434">
        <w:rPr>
          <w:rStyle w:val="c18"/>
          <w:b/>
          <w:color w:val="000000"/>
        </w:rPr>
        <w:t>»</w:t>
      </w:r>
    </w:p>
    <w:p w:rsidR="00E55434" w:rsidRPr="00E55434" w:rsidRDefault="00E5543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color w:val="000000"/>
        </w:rPr>
      </w:pPr>
    </w:p>
    <w:p w:rsidR="00E55434" w:rsidRDefault="00073417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b/>
          <w:color w:val="000000"/>
        </w:rPr>
        <w:t>Цель:</w:t>
      </w:r>
      <w:r w:rsidRPr="00A15B76">
        <w:rPr>
          <w:rStyle w:val="c0"/>
          <w:color w:val="000000"/>
        </w:rPr>
        <w:t xml:space="preserve"> подведе</w:t>
      </w:r>
      <w:r w:rsidR="00E55434">
        <w:rPr>
          <w:rStyle w:val="c0"/>
          <w:color w:val="000000"/>
        </w:rPr>
        <w:t>ние итогов проекта,  рефлексия.</w:t>
      </w:r>
    </w:p>
    <w:p w:rsidR="00E55434" w:rsidRPr="00A15B76" w:rsidRDefault="00E55434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1.</w:t>
      </w:r>
      <w:r w:rsidR="00576805" w:rsidRPr="00A15B76">
        <w:rPr>
          <w:rStyle w:val="c0"/>
          <w:color w:val="000000"/>
        </w:rPr>
        <w:t xml:space="preserve"> Исследовательская  работа совместно с родителями «Воины-оленеводы села Ома»</w:t>
      </w: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lastRenderedPageBreak/>
        <w:t>2.</w:t>
      </w:r>
      <w:r w:rsidR="00576805" w:rsidRPr="00A15B76">
        <w:rPr>
          <w:rStyle w:val="c0"/>
          <w:color w:val="000000"/>
        </w:rPr>
        <w:t xml:space="preserve"> Оформление </w:t>
      </w:r>
      <w:r w:rsidR="009E3B65" w:rsidRPr="00A15B76">
        <w:rPr>
          <w:rStyle w:val="c0"/>
          <w:color w:val="000000"/>
        </w:rPr>
        <w:t>альбома</w:t>
      </w:r>
      <w:r w:rsidR="00576805" w:rsidRPr="00A15B76">
        <w:rPr>
          <w:rStyle w:val="c0"/>
          <w:color w:val="000000"/>
        </w:rPr>
        <w:t xml:space="preserve"> памяти «</w:t>
      </w:r>
      <w:proofErr w:type="spellStart"/>
      <w:r w:rsidR="00161998" w:rsidRPr="00A15B76">
        <w:rPr>
          <w:rStyle w:val="c0"/>
          <w:color w:val="000000"/>
        </w:rPr>
        <w:t>Оленная</w:t>
      </w:r>
      <w:proofErr w:type="spellEnd"/>
      <w:r w:rsidR="00161998" w:rsidRPr="00A15B76">
        <w:rPr>
          <w:rStyle w:val="c0"/>
          <w:color w:val="000000"/>
        </w:rPr>
        <w:t xml:space="preserve"> А</w:t>
      </w:r>
      <w:r w:rsidR="00576805" w:rsidRPr="00A15B76">
        <w:rPr>
          <w:rStyle w:val="c0"/>
          <w:color w:val="000000"/>
        </w:rPr>
        <w:t>рмия Омско</w:t>
      </w:r>
      <w:r w:rsidR="00161998" w:rsidRPr="00A15B76">
        <w:rPr>
          <w:rStyle w:val="c0"/>
          <w:color w:val="000000"/>
        </w:rPr>
        <w:t>г</w:t>
      </w:r>
      <w:r w:rsidR="00576805" w:rsidRPr="00A15B76">
        <w:rPr>
          <w:rStyle w:val="c0"/>
          <w:color w:val="000000"/>
        </w:rPr>
        <w:t>о сел</w:t>
      </w:r>
      <w:r w:rsidR="00161998" w:rsidRPr="00A15B76">
        <w:rPr>
          <w:rStyle w:val="c0"/>
          <w:color w:val="000000"/>
        </w:rPr>
        <w:t>ь</w:t>
      </w:r>
      <w:r w:rsidR="00576805" w:rsidRPr="00A15B76">
        <w:rPr>
          <w:rStyle w:val="c0"/>
          <w:color w:val="000000"/>
        </w:rPr>
        <w:t>совета»</w:t>
      </w:r>
    </w:p>
    <w:p w:rsidR="00161998" w:rsidRPr="00A15B76" w:rsidRDefault="00161998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 xml:space="preserve">3. </w:t>
      </w:r>
      <w:r w:rsidR="009E3B65" w:rsidRPr="00A15B76">
        <w:rPr>
          <w:rStyle w:val="c0"/>
          <w:color w:val="000000"/>
        </w:rPr>
        <w:t xml:space="preserve">Изготовление портретов воинов-оленеводов Омского сельсовета </w:t>
      </w:r>
    </w:p>
    <w:p w:rsidR="009E3B65" w:rsidRPr="00A15B76" w:rsidRDefault="009E3B65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>4. Участие в митинге 9 мая.</w:t>
      </w:r>
    </w:p>
    <w:p w:rsidR="009E3B65" w:rsidRPr="00A15B76" w:rsidRDefault="009E3B65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18"/>
          <w:color w:val="000000"/>
        </w:rPr>
      </w:pPr>
      <w:r w:rsidRPr="00A15B76">
        <w:rPr>
          <w:rStyle w:val="c0"/>
          <w:color w:val="000000"/>
        </w:rPr>
        <w:t xml:space="preserve">5. </w:t>
      </w:r>
      <w:r w:rsidR="00E55434">
        <w:rPr>
          <w:rStyle w:val="c0"/>
          <w:color w:val="000000"/>
        </w:rPr>
        <w:t>Шествие с портретами воинов – оленеводов Омского сельсовета.</w:t>
      </w:r>
    </w:p>
    <w:p w:rsidR="009E3B65" w:rsidRPr="00A15B76" w:rsidRDefault="00073417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18"/>
          <w:color w:val="000000"/>
        </w:rPr>
        <w:t>6.</w:t>
      </w:r>
      <w:r w:rsidR="00A15B76" w:rsidRPr="00A15B76">
        <w:rPr>
          <w:rStyle w:val="c0"/>
          <w:color w:val="000000"/>
        </w:rPr>
        <w:t xml:space="preserve"> Создание </w:t>
      </w:r>
      <w:r w:rsidR="00E55434">
        <w:rPr>
          <w:rStyle w:val="c0"/>
          <w:color w:val="000000"/>
        </w:rPr>
        <w:t>страницы на школьном сайте</w:t>
      </w:r>
      <w:r w:rsidR="00E55434" w:rsidRPr="00E55434">
        <w:rPr>
          <w:rStyle w:val="c0"/>
          <w:color w:val="000000"/>
        </w:rPr>
        <w:t xml:space="preserve"> </w:t>
      </w:r>
      <w:r w:rsidR="00E55434">
        <w:rPr>
          <w:rStyle w:val="c0"/>
          <w:color w:val="000000"/>
        </w:rPr>
        <w:t>«</w:t>
      </w:r>
      <w:r w:rsidR="00E55434" w:rsidRPr="00A15B76">
        <w:rPr>
          <w:rStyle w:val="c0"/>
          <w:color w:val="000000"/>
        </w:rPr>
        <w:t>Бессмертный полк</w:t>
      </w:r>
      <w:r w:rsidR="00E55434" w:rsidRPr="00A15B76">
        <w:rPr>
          <w:rStyle w:val="c18"/>
          <w:b/>
          <w:color w:val="000000"/>
        </w:rPr>
        <w:t xml:space="preserve"> </w:t>
      </w:r>
      <w:r w:rsidR="00E55434" w:rsidRPr="00A15B76">
        <w:rPr>
          <w:rStyle w:val="c18"/>
          <w:color w:val="000000"/>
        </w:rPr>
        <w:t>воинов-оленеводов села Ома</w:t>
      </w:r>
      <w:r w:rsidR="00E55434">
        <w:rPr>
          <w:rStyle w:val="c18"/>
          <w:color w:val="000000"/>
        </w:rPr>
        <w:t>»</w:t>
      </w:r>
      <w:r w:rsidR="00E55434" w:rsidRPr="00A15B76">
        <w:rPr>
          <w:rStyle w:val="c18"/>
          <w:color w:val="000000"/>
        </w:rPr>
        <w:t>.</w:t>
      </w:r>
    </w:p>
    <w:p w:rsidR="00576805" w:rsidRPr="00A15B76" w:rsidRDefault="00576805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</w:p>
    <w:p w:rsidR="0075744D" w:rsidRPr="00A15B76" w:rsidRDefault="00F86E66" w:rsidP="00A15B76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/>
          <w:color w:val="000000"/>
        </w:rPr>
      </w:pPr>
      <w:r>
        <w:rPr>
          <w:rStyle w:val="c11"/>
          <w:b/>
          <w:bCs/>
          <w:color w:val="000000"/>
        </w:rPr>
        <w:t xml:space="preserve">6. </w:t>
      </w:r>
      <w:r w:rsidR="0075744D" w:rsidRPr="00A15B76">
        <w:rPr>
          <w:rStyle w:val="c11"/>
          <w:b/>
          <w:bCs/>
          <w:color w:val="000000"/>
        </w:rPr>
        <w:t>Материально-техническое научно-методическое обеспечение проекта</w:t>
      </w: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Для осуществления данного проекта школа располагает следующей материальной и научно-методической базой:</w:t>
      </w: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1. Материалы</w:t>
      </w:r>
      <w:r w:rsidR="00073417" w:rsidRPr="00A15B76">
        <w:rPr>
          <w:rStyle w:val="c0"/>
          <w:color w:val="000000"/>
        </w:rPr>
        <w:t>, собранные школьниками ранее</w:t>
      </w:r>
      <w:r w:rsidRPr="00A15B76">
        <w:rPr>
          <w:rStyle w:val="c0"/>
          <w:color w:val="000000"/>
        </w:rPr>
        <w:t>.</w:t>
      </w: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2. Памятник участникам ВОВ.</w:t>
      </w: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 xml:space="preserve">3. </w:t>
      </w:r>
      <w:r w:rsidR="00073417" w:rsidRPr="00A15B76">
        <w:rPr>
          <w:rStyle w:val="c0"/>
          <w:color w:val="000000"/>
        </w:rPr>
        <w:t>Литература школьной и сельской библиотек</w:t>
      </w:r>
      <w:r w:rsidRPr="00A15B76">
        <w:rPr>
          <w:rStyle w:val="c0"/>
          <w:color w:val="000000"/>
        </w:rPr>
        <w:t>.</w:t>
      </w:r>
    </w:p>
    <w:p w:rsidR="0075744D" w:rsidRPr="00A15B76" w:rsidRDefault="000C0225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>
        <w:rPr>
          <w:rStyle w:val="c0"/>
          <w:color w:val="000000"/>
        </w:rPr>
        <w:t>4. Компьютерный класс, доступ к сети И</w:t>
      </w:r>
      <w:r w:rsidR="0075744D" w:rsidRPr="00A15B76">
        <w:rPr>
          <w:rStyle w:val="c0"/>
          <w:color w:val="000000"/>
        </w:rPr>
        <w:t>нтернет, принтер, сканер, фотоаппарат.</w:t>
      </w:r>
    </w:p>
    <w:p w:rsidR="00A15B76" w:rsidRPr="00A15B76" w:rsidRDefault="00A15B76" w:rsidP="00A15B76">
      <w:pPr>
        <w:pStyle w:val="c15"/>
        <w:shd w:val="clear" w:color="auto" w:fill="FFFFFF"/>
        <w:spacing w:before="0" w:beforeAutospacing="0" w:after="0" w:afterAutospacing="0" w:line="360" w:lineRule="auto"/>
        <w:rPr>
          <w:rStyle w:val="c11"/>
          <w:b/>
          <w:bCs/>
          <w:color w:val="000000"/>
        </w:rPr>
      </w:pPr>
    </w:p>
    <w:p w:rsidR="00AA5FD3" w:rsidRPr="00A15B76" w:rsidRDefault="00F86E66" w:rsidP="00A15B76">
      <w:pPr>
        <w:pStyle w:val="c15"/>
        <w:shd w:val="clear" w:color="auto" w:fill="FFFFFF"/>
        <w:spacing w:before="0" w:beforeAutospacing="0" w:after="0" w:afterAutospacing="0" w:line="360" w:lineRule="auto"/>
        <w:jc w:val="center"/>
        <w:rPr>
          <w:rStyle w:val="c11"/>
          <w:b/>
          <w:bCs/>
          <w:color w:val="000000"/>
        </w:rPr>
      </w:pPr>
      <w:r>
        <w:rPr>
          <w:rStyle w:val="c11"/>
          <w:b/>
          <w:bCs/>
          <w:color w:val="000000"/>
        </w:rPr>
        <w:t>7</w:t>
      </w:r>
      <w:r w:rsidR="00DE5B01" w:rsidRPr="00A15B76">
        <w:rPr>
          <w:rStyle w:val="c11"/>
          <w:b/>
          <w:bCs/>
          <w:color w:val="000000"/>
        </w:rPr>
        <w:t xml:space="preserve">. </w:t>
      </w:r>
      <w:r w:rsidR="00AA5FD3" w:rsidRPr="00A15B76">
        <w:rPr>
          <w:rStyle w:val="c11"/>
          <w:b/>
          <w:bCs/>
          <w:color w:val="000000"/>
        </w:rPr>
        <w:t>Ожидаемые результаты от реализации проекта:</w:t>
      </w:r>
    </w:p>
    <w:p w:rsidR="00DE5B01" w:rsidRPr="00A15B76" w:rsidRDefault="00DE5B01" w:rsidP="00A15B76">
      <w:pPr>
        <w:pStyle w:val="c15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</w:rPr>
      </w:pPr>
    </w:p>
    <w:p w:rsidR="00DE5B01" w:rsidRPr="00A15B76" w:rsidRDefault="00DE5B01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 xml:space="preserve">1. Обобщение и систематизация </w:t>
      </w:r>
      <w:r w:rsidR="00A36FBB" w:rsidRPr="00A15B76">
        <w:rPr>
          <w:rStyle w:val="c0"/>
          <w:color w:val="000000"/>
        </w:rPr>
        <w:t xml:space="preserve">знаний обучающихся о </w:t>
      </w:r>
      <w:proofErr w:type="spellStart"/>
      <w:r w:rsidR="00A36FBB" w:rsidRPr="00A15B76">
        <w:rPr>
          <w:rStyle w:val="c0"/>
          <w:color w:val="000000"/>
        </w:rPr>
        <w:t>оленно</w:t>
      </w:r>
      <w:proofErr w:type="spellEnd"/>
      <w:r w:rsidR="00A36FBB" w:rsidRPr="00A15B76">
        <w:rPr>
          <w:rStyle w:val="c0"/>
          <w:color w:val="000000"/>
        </w:rPr>
        <w:t>-транспортных батальонах Ненецкого автономного округа в годы Великой Отечественной войны.</w:t>
      </w:r>
    </w:p>
    <w:p w:rsidR="00AA5FD3" w:rsidRPr="00A15B76" w:rsidRDefault="00A36FBB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>2. П</w:t>
      </w:r>
      <w:r w:rsidR="00AA5FD3" w:rsidRPr="00A15B76">
        <w:rPr>
          <w:rStyle w:val="c0"/>
          <w:color w:val="000000"/>
        </w:rPr>
        <w:t xml:space="preserve">риобретение учащимися опыта </w:t>
      </w:r>
      <w:r w:rsidRPr="00A15B76">
        <w:rPr>
          <w:rStyle w:val="c0"/>
          <w:color w:val="000000"/>
        </w:rPr>
        <w:t xml:space="preserve">исследовательской, </w:t>
      </w:r>
      <w:r w:rsidR="00AA5FD3" w:rsidRPr="00A15B76">
        <w:rPr>
          <w:rStyle w:val="c0"/>
          <w:color w:val="000000"/>
        </w:rPr>
        <w:t xml:space="preserve">социально значимой </w:t>
      </w:r>
      <w:r w:rsidRPr="00A15B76">
        <w:rPr>
          <w:rStyle w:val="c0"/>
          <w:color w:val="000000"/>
        </w:rPr>
        <w:t>и  самостоятельной деятельности.</w:t>
      </w:r>
    </w:p>
    <w:p w:rsidR="00A36FBB" w:rsidRPr="00A15B76" w:rsidRDefault="00A36FBB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 xml:space="preserve">3. Сотрудничество обучающихся с </w:t>
      </w:r>
      <w:r w:rsidR="00B30EF6" w:rsidRPr="00A15B76">
        <w:rPr>
          <w:rStyle w:val="c0"/>
          <w:color w:val="000000"/>
        </w:rPr>
        <w:t>учреждениями села, социализация младших школьников в обществе.</w:t>
      </w:r>
    </w:p>
    <w:p w:rsidR="00AA5FD3" w:rsidRPr="00A15B76" w:rsidRDefault="00A36FBB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A15B76">
        <w:rPr>
          <w:rStyle w:val="c0"/>
          <w:color w:val="000000"/>
        </w:rPr>
        <w:t xml:space="preserve">4. </w:t>
      </w:r>
      <w:r w:rsidR="0075744D" w:rsidRPr="00A15B76">
        <w:rPr>
          <w:rStyle w:val="c0"/>
          <w:color w:val="000000"/>
        </w:rPr>
        <w:t>Активизация взаимодействия с родителями, п</w:t>
      </w:r>
      <w:r w:rsidR="00AA5FD3" w:rsidRPr="00A15B76">
        <w:rPr>
          <w:rStyle w:val="c0"/>
          <w:color w:val="000000"/>
        </w:rPr>
        <w:t>ривлечение к различным формам гражданско-патрио</w:t>
      </w:r>
      <w:r w:rsidR="00B30EF6" w:rsidRPr="00A15B76">
        <w:rPr>
          <w:rStyle w:val="c0"/>
          <w:color w:val="000000"/>
        </w:rPr>
        <w:t>тического воспитания всей семьи.</w:t>
      </w:r>
    </w:p>
    <w:p w:rsidR="0075744D" w:rsidRPr="00A15B76" w:rsidRDefault="0075744D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6. Воспитание  патриотических чувств: уважение к подвигам защитников Отечества, гордость за свой народ, любовь к малой родине на примерах героизма, храбрости и мужества предков.</w:t>
      </w:r>
    </w:p>
    <w:p w:rsidR="00AA5FD3" w:rsidRPr="00A15B76" w:rsidRDefault="00B30EF6" w:rsidP="00A15B76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</w:rPr>
      </w:pPr>
      <w:r w:rsidRPr="00A15B76">
        <w:rPr>
          <w:rStyle w:val="c0"/>
          <w:color w:val="000000"/>
        </w:rPr>
        <w:t>7. О</w:t>
      </w:r>
      <w:r w:rsidR="00AA5FD3" w:rsidRPr="00A15B76">
        <w:rPr>
          <w:rStyle w:val="c0"/>
          <w:color w:val="000000"/>
        </w:rPr>
        <w:t xml:space="preserve">сознание </w:t>
      </w:r>
      <w:r w:rsidRPr="00A15B76">
        <w:rPr>
          <w:rStyle w:val="c0"/>
          <w:color w:val="000000"/>
        </w:rPr>
        <w:t>об</w:t>
      </w:r>
      <w:r w:rsidR="00AA5FD3" w:rsidRPr="00A15B76">
        <w:rPr>
          <w:rStyle w:val="c0"/>
          <w:color w:val="000000"/>
        </w:rPr>
        <w:t>уча</w:t>
      </w:r>
      <w:r w:rsidRPr="00A15B76">
        <w:rPr>
          <w:rStyle w:val="c0"/>
          <w:color w:val="000000"/>
        </w:rPr>
        <w:t>ю</w:t>
      </w:r>
      <w:r w:rsidR="00AA5FD3" w:rsidRPr="00A15B76">
        <w:rPr>
          <w:rStyle w:val="c0"/>
          <w:color w:val="000000"/>
        </w:rPr>
        <w:t xml:space="preserve">щимися своей роли в передачи исторического материала </w:t>
      </w:r>
      <w:r w:rsidRPr="00A15B76">
        <w:rPr>
          <w:rStyle w:val="c0"/>
          <w:color w:val="000000"/>
        </w:rPr>
        <w:t>будущему поколению.</w:t>
      </w:r>
    </w:p>
    <w:p w:rsidR="00AA5FD3" w:rsidRPr="00A15B76" w:rsidRDefault="00AA5FD3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095" w:rsidRPr="00A15B76" w:rsidRDefault="00F51095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2B9" w:rsidRPr="00A15B76" w:rsidRDefault="00E432B9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5B76" w:rsidRDefault="00A15B76" w:rsidP="00A15B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86E66" w:rsidRDefault="00F86E66" w:rsidP="005C282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56A8" w:rsidRDefault="004556A8" w:rsidP="00A15B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56A8" w:rsidRDefault="004556A8" w:rsidP="00A15B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56A8" w:rsidRDefault="004556A8" w:rsidP="00A15B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86E66" w:rsidRDefault="004556A8" w:rsidP="00A15B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8. Приложения</w:t>
      </w:r>
    </w:p>
    <w:p w:rsidR="004970CE" w:rsidRPr="008C4A42" w:rsidRDefault="004970CE" w:rsidP="004970C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C4A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1</w:t>
      </w:r>
    </w:p>
    <w:p w:rsidR="004970CE" w:rsidRDefault="004970CE" w:rsidP="004970C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970CE">
        <w:rPr>
          <w:rFonts w:ascii="Times New Roman" w:eastAsia="Times New Roman" w:hAnsi="Times New Roman" w:cs="Times New Roman"/>
          <w:sz w:val="24"/>
          <w:szCs w:val="24"/>
          <w:lang w:eastAsia="ar-SA"/>
        </w:rPr>
        <w:t>Заочное путешествие к памятным местам округа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Pr="004970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970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970C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«Памятники НАО участникам Великой Отечественной войны»</w:t>
      </w:r>
    </w:p>
    <w:p w:rsidR="004970CE" w:rsidRPr="004970CE" w:rsidRDefault="004970CE" w:rsidP="004970C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970C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Цель: </w:t>
      </w:r>
      <w:r w:rsidR="006E51E6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дать представление</w:t>
      </w:r>
      <w:r w:rsidR="005C28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 памятниках, посвященных</w:t>
      </w:r>
      <w:r w:rsidR="005C2827" w:rsidRPr="005C28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участникам Великой Отечественной войны</w:t>
      </w:r>
      <w:r w:rsidR="005C28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5C28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 </w:t>
      </w:r>
      <w:proofErr w:type="gramEnd"/>
      <w:r w:rsidR="005C28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презентация прилагается на электронном носителе)</w:t>
      </w:r>
    </w:p>
    <w:p w:rsidR="000571B0" w:rsidRPr="000571B0" w:rsidRDefault="005C2827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Семьдесят пять лет</w:t>
      </w:r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назад отгремели залпы Великой Отечественной войны, унесшей из жизни миллионы людей. Война принесла смерть и разорение в нашу страну, не обошла стороной и Ненецкий округ. 9383 человека в годы войны ушли на фронт, 3046 человек не вернулись с поля боя.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Подвиг народа, одолевшего страшного врага, все это время живет в народной памяти. Его увековечивают памятники Великой Отечественной войны, осуществляя связь с «грозными сороковыми».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Ненецком автономном округе установлены памятники и мемориальные доски, посвященные подвигу народа в Великой Отечественной войне. В трех памятных знаках использованы объекты боевой техники.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Самый ранний из них был установлен в Нарьян-Маре в 1946 году в районе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Нарьян-Марского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морского порта. Это самолет «Як-7(б)», построенный в годы войны на средства работников судоверфи. У памятника сложная и в то же время поучительная история.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79399111" wp14:editId="307F2B98">
            <wp:simplePos x="0" y="0"/>
            <wp:positionH relativeFrom="column">
              <wp:posOffset>-1905</wp:posOffset>
            </wp:positionH>
            <wp:positionV relativeFrom="paragraph">
              <wp:posOffset>3810</wp:posOffset>
            </wp:positionV>
            <wp:extent cx="1752600" cy="1085850"/>
            <wp:effectExtent l="0" t="0" r="0" b="0"/>
            <wp:wrapThrough wrapText="bothSides">
              <wp:wrapPolygon edited="0">
                <wp:start x="0" y="0"/>
                <wp:lineTo x="0" y="21221"/>
                <wp:lineTo x="21365" y="21221"/>
                <wp:lineTo x="21365" y="0"/>
                <wp:lineTo x="0" y="0"/>
              </wp:wrapPolygon>
            </wp:wrapThrough>
            <wp:docPr id="1" name="Рисунок 1" descr="Tarasov.jpg">
              <a:hlinkClick xmlns:a="http://schemas.openxmlformats.org/drawingml/2006/main" r:id="rId8" tgtFrame="&quot;_blank&quot;" tooltip="&quot;Капитан Тарасов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Tarasov.jpg">
                      <a:hlinkClick r:id="rId8" tgtFrame="&quot;_blank&quot;" tooltip="&quot;Капитан Тарасов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81 740 рублей собрали в 1944 году рабочие и служащие судоверфи Нарьян-Мара на постройку самолёта-истребителя. В июне того же года самолет передали лётчику Беломорской военной флотилии Алексею Кондратьевичу Тарасову. На фюзеляже боевой машины красовалось гордое название «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Нарьян-Марский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судостроитель». На этом «ястребке» Тарасов летал до конца войны. На одном из боевых заданий, у базы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Вадсё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(Норвегия), летчик сбил два «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Фокер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Вульфа».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19B827C9" wp14:editId="48DAFB06">
            <wp:simplePos x="0" y="0"/>
            <wp:positionH relativeFrom="column">
              <wp:posOffset>26670</wp:posOffset>
            </wp:positionH>
            <wp:positionV relativeFrom="paragraph">
              <wp:posOffset>1793875</wp:posOffset>
            </wp:positionV>
            <wp:extent cx="1724025" cy="1295400"/>
            <wp:effectExtent l="0" t="0" r="9525" b="0"/>
            <wp:wrapThrough wrapText="bothSides">
              <wp:wrapPolygon edited="0">
                <wp:start x="0" y="0"/>
                <wp:lineTo x="0" y="21282"/>
                <wp:lineTo x="21481" y="21282"/>
                <wp:lineTo x="21481" y="0"/>
                <wp:lineTo x="0" y="0"/>
              </wp:wrapPolygon>
            </wp:wrapThrough>
            <wp:docPr id="3" name="Рисунок 3" descr="ЯК-7Б.jpg">
              <a:hlinkClick xmlns:a="http://schemas.openxmlformats.org/drawingml/2006/main" r:id="rId10" tgtFrame="&quot;_blank&quot;" tooltip="&quot;Памятник трудовому подвигу жителей Ненецкого автономного округа  в годы Великой Отечественной войны «Самолет капитана Тарасова А.К.»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ЯК-7Б.jpg">
                      <a:hlinkClick r:id="rId10" tgtFrame="&quot;_blank&quot;" tooltip="&quot;Памятник трудовому подвигу жителей Ненецкого автономного округа  в годы Великой Отечественной войны «Самолет капитана Тарасова А.К.»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13DCE714" wp14:editId="1C99B233">
            <wp:simplePos x="0" y="0"/>
            <wp:positionH relativeFrom="column">
              <wp:posOffset>-1905</wp:posOffset>
            </wp:positionH>
            <wp:positionV relativeFrom="paragraph">
              <wp:posOffset>3175</wp:posOffset>
            </wp:positionV>
            <wp:extent cx="1847850" cy="1362075"/>
            <wp:effectExtent l="0" t="0" r="0" b="9525"/>
            <wp:wrapThrough wrapText="bothSides">
              <wp:wrapPolygon edited="0">
                <wp:start x="0" y="0"/>
                <wp:lineTo x="0" y="21449"/>
                <wp:lineTo x="21377" y="21449"/>
                <wp:lineTo x="21377" y="0"/>
                <wp:lineTo x="0" y="0"/>
              </wp:wrapPolygon>
            </wp:wrapThrough>
            <wp:docPr id="2" name="Рисунок 2" descr="Yak-7b_old.jpg">
              <a:hlinkClick xmlns:a="http://schemas.openxmlformats.org/drawingml/2006/main" r:id="rId12" tgtFrame="&quot;_blank&quot;" tooltip="&quot;Истребитель Як-7б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Yak-7b_old.jpg">
                      <a:hlinkClick r:id="rId12" tgtFrame="&quot;_blank&quot;" tooltip="&quot;Истребитель Як-7б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1946 году самолет возвратили в г. Нарьян-Мар. Горожане установили его в качестве памятника. В течение десяти лет он стоял без должного ухода и серьезно пострадал: пришла в негодность резина с колес, фюзеляж лишился фанеры, кто-то снял плексиглас с кабины. 15 июня 1956 года решением горисполкома самолет... списали. По распоряжению советских чиновников его демонтировали и вывезли на свалку. Это деяние получило большой резонанс в общественных кругах города и округа, на защиту памятника первыми встали ветераны войны. К счастью, удалось спасти двигатель самолета. В 1957 году по инициативе общественности он был установлен у здания окружного музея.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 мая 2010 года в центре города Нарьян-Мар установлен прототип героического самолета Як-7Б.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это единственный памятник в округе, наглядно показывающий материальный вклад жителей округа в общее дело Победы над врагом.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F561064" wp14:editId="33BF9935">
            <wp:simplePos x="0" y="0"/>
            <wp:positionH relativeFrom="column">
              <wp:posOffset>-1905</wp:posOffset>
            </wp:positionH>
            <wp:positionV relativeFrom="paragraph">
              <wp:posOffset>44450</wp:posOffset>
            </wp:positionV>
            <wp:extent cx="2181225" cy="1409065"/>
            <wp:effectExtent l="0" t="0" r="9525" b="635"/>
            <wp:wrapThrough wrapText="bothSides">
              <wp:wrapPolygon edited="0">
                <wp:start x="0" y="0"/>
                <wp:lineTo x="0" y="21318"/>
                <wp:lineTo x="21506" y="21318"/>
                <wp:lineTo x="21506" y="0"/>
                <wp:lineTo x="0" y="0"/>
              </wp:wrapPolygon>
            </wp:wrapThrough>
            <wp:docPr id="4" name="Рисунок 4" descr="Amderma.jpg">
              <a:hlinkClick xmlns:a="http://schemas.openxmlformats.org/drawingml/2006/main" r:id="rId14" tgtFrame="&quot;_blank&quot;" tooltip="&quot;Памятный комплекс воинам-землякам, погибшим в годы Великой Отечественной войны в пос.Амдерм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Amderma.jpg">
                      <a:hlinkClick r:id="rId14" tgtFrame="&quot;_blank&quot;" tooltip="&quot;Памятный комплекс воинам-землякам, погибшим в годы Великой Отечественной войны в пос.Амдерм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0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Памятный комплекс воинам-землякам, погибшим в годы Великой Отечественной войны, в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Амдерма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 в 1975 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году. Центральным его элементом является расширяющаяся кверху асимметричная стела, правый угол которой вытянут вверх. В центре памятника - орден Отечественной войны, ниже изображение гвардейской ленты и цифры: «1941 — 1945». В нижней части - плита с мемориальной доской, на которой высечены фамилии жителей поселка, погибших в годы Великой Отечественной войны (9 человек). Справа от стелы плита трапециевидной формы с надписью: 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«Никто не забыт и ничто не забыто!»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Дополняет памятный комплекс пушка времен войны, которая использовалась для охраны пролива Югорский Шар от немецких кораблей. Её привезли с берега пролива, что в сорока километрах от поселка.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586547AA" wp14:editId="407B348D">
            <wp:simplePos x="0" y="0"/>
            <wp:positionH relativeFrom="column">
              <wp:posOffset>-1905</wp:posOffset>
            </wp:positionH>
            <wp:positionV relativeFrom="paragraph">
              <wp:posOffset>269875</wp:posOffset>
            </wp:positionV>
            <wp:extent cx="2230755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397" y="21355"/>
                <wp:lineTo x="21397" y="0"/>
                <wp:lineTo x="0" y="0"/>
              </wp:wrapPolygon>
            </wp:wrapThrough>
            <wp:docPr id="5" name="Рисунок 5" descr="Amderma2.jpg">
              <a:hlinkClick xmlns:a="http://schemas.openxmlformats.org/drawingml/2006/main" r:id="rId16" tgtFrame="&quot;_blank&quot;" tooltip="&quot;Памятник, самолет МИГ-15 в пос. Амдерм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Amderma2.jpg">
                      <a:hlinkClick r:id="rId16" tgtFrame="&quot;_blank&quot;" tooltip="&quot;Памятник, самолет МИГ-15 в пос. Амдерм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Памятник, самолет «Миг-15», установленный в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Амдерме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ул. Ленина подарен поселку военными, как олицетворение героизма летчиков, защищавших в годы войны небо Заполярья. Самолет подчеркивал большое значение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Амдермы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форпоста арктических рубежей России. В 1993 году, после вывода авиационного полка из поселка, его... продали в Норвегию.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Подобное отношение к истории вызвало глубокое возмущение в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Амдерме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Вместе с единомышленниками житель поселка P.M.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Харсанов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убедил руководство в необходимости восстановления памятника. Было решено перевезти и установить в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Амдерме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аналогичный самолет из Архангельской области. К 50-летию Великой Победы, 5 мая 1995 года, самолет МИГ был установлен на постамент, на котором имелась табличка с надписью: 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«Летчикам Советских вооруженных сил, разгромивших фашизм в 1941 —1945 гг., обеспечивших мир и неприкосновенность воздушных границ Севера».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519BDF5C" wp14:editId="63D4B9F7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1914525" cy="2133600"/>
            <wp:effectExtent l="0" t="0" r="9525" b="0"/>
            <wp:wrapThrough wrapText="bothSides">
              <wp:wrapPolygon edited="0">
                <wp:start x="0" y="0"/>
                <wp:lineTo x="0" y="21407"/>
                <wp:lineTo x="21493" y="21407"/>
                <wp:lineTo x="21493" y="0"/>
                <wp:lineTo x="0" y="0"/>
              </wp:wrapPolygon>
            </wp:wrapThrough>
            <wp:docPr id="6" name="Рисунок 6" descr="Obelisk_Pobedy.jpg">
              <a:hlinkClick xmlns:a="http://schemas.openxmlformats.org/drawingml/2006/main" r:id="rId18" tgtFrame="&quot;_blank&quot;" tooltip="&quot;Обелиск Победы в г.Нарьян-Мар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belisk_Pobedy.jpg">
                      <a:hlinkClick r:id="rId18" tgtFrame="&quot;_blank&quot;" tooltip="&quot;Обелиск Победы в г.Нарьян-Мар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Широкое распространение на территории Ненецкого округа получили памятники монументального искусства — обелиски и стелы. Первым в г. Нарьян-Маре в 1965 году был установлен Обелиск Победы. Автор памятника - инженер строитель Олег Иванович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Токмаков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надпись на обелиске и орден Отечественной войны изготовлены художником городского Дома культуры Анатолием Ивановичем Юшко. К 9 мая 2005 года орден заменили новым, изготовленным художником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нарьянмарского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ДК Филиппом Игнатьевичем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Кычиным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Памятник в 60-е годы строился при активном содействии инициативной группы ветеранов войны, которой руководил П.А. Березин, и окружного военного комиссара A.M.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Плюснина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Обелиск представляет собой расширяющуюся кверху асимметричную стелу, правый угол которой вытянут вверх. Вверху высечены цифры: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1941-1945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в центре памятника - орден Отечественной войны. У основания мемориальная плита с надписью: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Воинам землякам, павшим в боях за родину в Великой Отечественной войне, от вечно благодарных граждан Ненецкого округа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Под плиту заложена металлическая коробка со списками погибших в годы воины жителем округа.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Оформление памятника дополняют столбы декоративного ограждения, соединённые крупной цепью.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1979 году монумент архитектурно дополнен. К бетонному постаменту, расположенному перед обелиском, подведён газ и зажжён вечный огонь. В 1985 году на постамент возложена чугунная решётка со звездой, заказанная и привезенная из г. Жданова (г. Мариуполь) И.Н.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Просвирниным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72EF27FF" wp14:editId="5BDE57B9">
            <wp:simplePos x="0" y="0"/>
            <wp:positionH relativeFrom="column">
              <wp:posOffset>-2540</wp:posOffset>
            </wp:positionH>
            <wp:positionV relativeFrom="paragraph">
              <wp:posOffset>266065</wp:posOffset>
            </wp:positionV>
            <wp:extent cx="2386965" cy="1571625"/>
            <wp:effectExtent l="0" t="0" r="0" b="9525"/>
            <wp:wrapThrough wrapText="bothSides">
              <wp:wrapPolygon edited="0">
                <wp:start x="0" y="0"/>
                <wp:lineTo x="0" y="21469"/>
                <wp:lineTo x="21376" y="21469"/>
                <wp:lineTo x="21376" y="0"/>
                <wp:lineTo x="0" y="0"/>
              </wp:wrapPolygon>
            </wp:wrapThrough>
            <wp:docPr id="7" name="Рисунок 7" descr="Oksino.jpg">
              <a:hlinkClick xmlns:a="http://schemas.openxmlformats.org/drawingml/2006/main" r:id="rId20" tgtFrame="&quot;_blank&quot;" tooltip="&quot;Памятник землякам, погибшим в годы Великой Отечественной войны в с.Оксино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Oksino.jpg">
                      <a:hlinkClick r:id="rId20" tgtFrame="&quot;_blank&quot;" tooltip="&quot;Памятник землякам, погибшим в годы Великой Отечественной войны в с.Оксино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Еще один объект с использованием расширяющейся вверх стелы находится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Оксино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Памятник землякам, погибшим в годы Великой Отечественной войны.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ступенчатом деревянном основании, служащим в качестве подставки для венков и цветов. Весь комплекс предваряется деревянным постаментом, снабжённым с трёх сторон спускающимися под углом мостками. За памятником — огороженный забором палисадник. Памятник расположен около здания Дома культуры.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 мая 1969 года. Автор памятника - Юрий Николаевич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Туфанов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Обелиск представляет собой трапециевидной формы плиту белого цвета, закругленную в широкой верхней части, на которой размещена меньшая по размеру прямоугольная плита, покрытая сверху листом железа, окрашенным серой эмалью. На ней в два ряда начертаны имена погибших в годы войны жителей села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Оксино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деревень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Бедовое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Голубковка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(69 человек). Над списком — орден Отечественной войны, даты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1941— 1945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ниже надпись: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Воины, погибшие в годы Великой Отечественной войны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Вверху над серой доской — изображение чаши вечного огня на двух ножках, в центре которой красная звезда и выбивающееся из неё пламя.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b/>
          <w:bCs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7BD8383C" wp14:editId="30F24272">
            <wp:simplePos x="0" y="0"/>
            <wp:positionH relativeFrom="column">
              <wp:posOffset>-2540</wp:posOffset>
            </wp:positionH>
            <wp:positionV relativeFrom="paragraph">
              <wp:posOffset>267970</wp:posOffset>
            </wp:positionV>
            <wp:extent cx="1875155" cy="2124075"/>
            <wp:effectExtent l="0" t="0" r="0" b="9525"/>
            <wp:wrapThrough wrapText="bothSides">
              <wp:wrapPolygon edited="0">
                <wp:start x="0" y="0"/>
                <wp:lineTo x="0" y="21503"/>
                <wp:lineTo x="21285" y="21503"/>
                <wp:lineTo x="21285" y="0"/>
                <wp:lineTo x="0" y="0"/>
              </wp:wrapPolygon>
            </wp:wrapThrough>
            <wp:docPr id="8" name="Рисунок 8" descr="Andeg.jpg">
              <a:hlinkClick xmlns:a="http://schemas.openxmlformats.org/drawingml/2006/main" r:id="rId22" tgtFrame="&quot;_blank&quot;" tooltip="&quot;Обелиск землякам, погибшим в годы Великой Отечественной войны в д. Андег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Andeg.jpg">
                      <a:hlinkClick r:id="rId22" tgtFrame="&quot;_blank&quot;" tooltip="&quot;Обелиск землякам, погибшим в годы Великой Отечественной войны в д. Андег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Обелиск землякам, погибшим в годы Великой Отечественной войны, в д.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Андег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расположен в небольшом сквере в старой части деревни.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 мая 1980 года. Автор и руководитель работ Леонид Павлович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Дибиков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преподаватель рисования и черчения. В момент установки памятника рядом с ним находилось здание правления колхоза. Ныне оно снесено.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Памятник состоит из деревянного постамента, и расширяющейся кверху асимметричной металлической стелы, левый угол которой вытянут вверх. Вверху стелы изображение ордена Отечественной войны, под ним список погибших (30 человек). Слева от стелы вертикальная бетонная плита с надписью: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Вечная память нашим землякам, павшим в боях за Родину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За памятником на расстоянии одного метра бетонный щит с надписью: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Никто не забыт - ничто не забыто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inline distT="0" distB="0" distL="0" distR="0" wp14:anchorId="58EBD193" wp14:editId="69D3DD26">
            <wp:extent cx="1362075" cy="2462742"/>
            <wp:effectExtent l="0" t="0" r="0" b="0"/>
            <wp:docPr id="9" name="Рисунок 9" descr="Krasnoe.jpg">
              <a:hlinkClick xmlns:a="http://schemas.openxmlformats.org/drawingml/2006/main" r:id="rId24" tgtFrame="&quot;_blank&quot;" tooltip="&quot;Обелиск землякам, погибшим в годы Великой Отечественной войны в пос.Красно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Krasnoe.jpg">
                      <a:hlinkClick r:id="rId24" tgtFrame="&quot;_blank&quot;" tooltip="&quot;Обелиск землякам, погибшим в годы Великой Отечественной войны в пос.Красно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462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пос.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Красное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обелиск землякам, погибшим в годы Великой Отечественной войны, открыт 9 мая 1977 года. Его авторы - Борис Николаевич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Сятищев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Владимир Савенков.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Памятник представляет собой многогранную стелу, укреплённую на многоступенчатом постаменте. На лицевой стороне, в верхней части изображение ордена Отечественной войны, под которым металлический лист с надписью: «</w:t>
      </w:r>
      <w:proofErr w:type="gramStart"/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Павшим</w:t>
      </w:r>
      <w:proofErr w:type="gramEnd"/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вечная память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список погибших в годы войны (182 человека). В центральной части постамента вставка из ДВП с надписью: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Никто не забыт - ничто не забыто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Обрамляют обелиск столбы, удалённые от памятника, соединённые между собой железными цепями.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2005 году памятник обнесен деревянным забором, на стеле обновлены надписи.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7FD7F875" wp14:editId="1B6391CC">
            <wp:simplePos x="0" y="0"/>
            <wp:positionH relativeFrom="column">
              <wp:posOffset>-1905</wp:posOffset>
            </wp:positionH>
            <wp:positionV relativeFrom="paragraph">
              <wp:posOffset>-635</wp:posOffset>
            </wp:positionV>
            <wp:extent cx="1600200" cy="2162175"/>
            <wp:effectExtent l="0" t="0" r="0" b="9525"/>
            <wp:wrapThrough wrapText="bothSides">
              <wp:wrapPolygon edited="0">
                <wp:start x="0" y="0"/>
                <wp:lineTo x="0" y="21505"/>
                <wp:lineTo x="21343" y="21505"/>
                <wp:lineTo x="21343" y="0"/>
                <wp:lineTo x="0" y="0"/>
              </wp:wrapPolygon>
            </wp:wrapThrough>
            <wp:docPr id="10" name="Рисунок 10" descr="V-visochnoe.jpg">
              <a:hlinkClick xmlns:a="http://schemas.openxmlformats.org/drawingml/2006/main" r:id="rId26" tgtFrame="&quot;_blank&quot;" tooltip="&quot;Памятник землякам, погибшим в годы Великой Отечественной войны в с. Великовисочно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V-visochnoe.jpg">
                      <a:hlinkClick r:id="rId26" tgtFrame="&quot;_blank&quot;" tooltip="&quot;Памятник землякам, погибшим в годы Великой Отечественной войны в с. Великовисочно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Великовисочное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два монумента, посвященные вкладу сельчан в Победу над врагом. Памятник землякам, погибшим в годы Великой Отечественной войны, расположен на месте бывшего поповского дома. Был открыт 9 мая 1970 года. Автор и руководитель работ — Василий Петрович Самойлов, участник войны.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Памятник представляет собой высокую сужающуюся кверху и слегка усечённую стелу, в основании которой бетонный постамент. К стеле металлическими скобками прикреплён деревянный факел. У ее основания, чуть сдвинутая вправо, бетонная доска, расположенная на уровне 1 м от земли, на которой даты: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1941—1945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На обелиске, на листе из нержавеющей стали, ранее были выбиты имена тех, кто не пришёл с войны.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открытии в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Великовисочном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второго монумента погибшим мемориальные доски были сняты, изменены и использованы при оформлении нового памятника. Обрамляет памятник ряд из девяти бетонных столбов,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со-единённых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собой железными цепями.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В 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Тельвиска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обелиск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землякам, погибшим в годы Великой Отечественной войны открыт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ноябре 1974 года.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центре села. Представляет собой кирпичную оштукатуренную стелу (</w:t>
      </w:r>
      <w:proofErr w:type="spellStart"/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</w:t>
      </w:r>
      <w:proofErr w:type="spellEnd"/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3,5 м), окрашенную серебряной краской. На лицевой стороне — изображение ордена Отечественной войны и высечена надпись: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Героям - землякам, павшим за свободу и независимость родины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55DD0B29" wp14:editId="1C020BBF">
            <wp:simplePos x="0" y="0"/>
            <wp:positionH relativeFrom="column">
              <wp:posOffset>45720</wp:posOffset>
            </wp:positionH>
            <wp:positionV relativeFrom="paragraph">
              <wp:posOffset>-359410</wp:posOffset>
            </wp:positionV>
            <wp:extent cx="1704975" cy="2638425"/>
            <wp:effectExtent l="0" t="0" r="9525" b="9525"/>
            <wp:wrapThrough wrapText="bothSides">
              <wp:wrapPolygon edited="0">
                <wp:start x="0" y="0"/>
                <wp:lineTo x="0" y="21522"/>
                <wp:lineTo x="21479" y="21522"/>
                <wp:lineTo x="21479" y="0"/>
                <wp:lineTo x="0" y="0"/>
              </wp:wrapPolygon>
            </wp:wrapThrough>
            <wp:docPr id="11" name="Рисунок 11" descr="Telviska.jpg">
              <a:hlinkClick xmlns:a="http://schemas.openxmlformats.org/drawingml/2006/main" r:id="rId28" tgtFrame="&quot;_blank&quot;" tooltip="&quot;Telviska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Telviska.jpg">
                      <a:hlinkClick r:id="rId28" tgtFrame="&quot;_blank&quot;" tooltip="&quot;Telviska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противоположной стороне - надпись: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 30-летию Победы навеки останутся в сердцах людей имена тех, кому мы обязаны своим счастьем и своей свободой и мирными рассветами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боковых гранях, в верхней части памятника начертано: на правой -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Никто не забыт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на левой -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Ничто не забыто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 ними на отдельных металлических щитах — имена погибших в годы войны (127 человек). На левой боковой грани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 расположен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дополнительный металлический щит с продолжающимся списком погибших. Предваряет памятник постамент, к которому прикреплено (сварочные работы) изображение вечного огня. Памятник находится в небольшом палисаднике. В 1995 году проведен ремонт памятника, обновлены щиты с именами погибших.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15896ECA" wp14:editId="546BEB09">
            <wp:simplePos x="0" y="0"/>
            <wp:positionH relativeFrom="column">
              <wp:posOffset>-1905</wp:posOffset>
            </wp:positionH>
            <wp:positionV relativeFrom="paragraph">
              <wp:posOffset>3175</wp:posOffset>
            </wp:positionV>
            <wp:extent cx="2190750" cy="1419225"/>
            <wp:effectExtent l="0" t="0" r="0" b="9525"/>
            <wp:wrapThrough wrapText="bothSides">
              <wp:wrapPolygon edited="0">
                <wp:start x="0" y="0"/>
                <wp:lineTo x="0" y="21455"/>
                <wp:lineTo x="21412" y="21455"/>
                <wp:lineTo x="21412" y="0"/>
                <wp:lineTo x="0" y="0"/>
              </wp:wrapPolygon>
            </wp:wrapThrough>
            <wp:docPr id="12" name="Рисунок 12" descr="Labozhskoe.jpg">
              <a:hlinkClick xmlns:a="http://schemas.openxmlformats.org/drawingml/2006/main" r:id="rId30" tgtFrame="&quot;_blank&quot;" tooltip="&quot;Памятник землякам, погибшим в годы Великой Отечественной войны в дер. Лабожско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Labozhskoe.jpg">
                      <a:hlinkClick r:id="rId30" tgtFrame="&quot;_blank&quot;" tooltip="&quot;Памятник землякам, погибшим в годы Великой Отечественной войны в дер. Лабожско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Памятник землякам, погибшим в годы Великой Отечественной войны, в д.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Лабожское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 9 мая 1992 года. Он расположен в центре деревни. Автор - Василий Николаевич Кабанов при согласовании с Александром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Кутыриным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Изготовили рабочие-строители колхоза.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Обелиск представляет собой ступенчатую кирпичную основу, высящуюся на постаменте с бетонным подходом. Памятник облицован мраморной плиткой. В центре — мемориальная плита прямоугольной формы с барельефной надписью: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Стоявшим насмерть во имя жизни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краям две аналогичные плиты, на которых чёрной краской нанесены фамилии погибших (58 человек). Над центральной частью высится меньший по размерам прямоугольный щит с выдавленными датами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1941—1945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окрашенными красной краской. Верхняя ступень представляет собой в разрезе призму, в центре которой — барельеф пятиконечной звезды. Завершён монумент железным штырём, на котором закреплена бетонная красная звезда.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4B24A630" wp14:editId="58086B2F">
            <wp:simplePos x="0" y="0"/>
            <wp:positionH relativeFrom="column">
              <wp:posOffset>-1905</wp:posOffset>
            </wp:positionH>
            <wp:positionV relativeFrom="paragraph">
              <wp:posOffset>266065</wp:posOffset>
            </wp:positionV>
            <wp:extent cx="2190750" cy="1384300"/>
            <wp:effectExtent l="0" t="0" r="0" b="6350"/>
            <wp:wrapThrough wrapText="bothSides">
              <wp:wrapPolygon edited="0">
                <wp:start x="0" y="0"/>
                <wp:lineTo x="0" y="21402"/>
                <wp:lineTo x="21412" y="21402"/>
                <wp:lineTo x="21412" y="0"/>
                <wp:lineTo x="0" y="0"/>
              </wp:wrapPolygon>
            </wp:wrapThrough>
            <wp:docPr id="13" name="Рисунок 13" descr="Horei-Ver.jpg">
              <a:hlinkClick xmlns:a="http://schemas.openxmlformats.org/drawingml/2006/main" r:id="rId32" tgtFrame="&quot;_blank&quot;" tooltip="&quot;Horei-Ver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orei-Ver.jpg">
                      <a:hlinkClick r:id="rId32" tgtFrame="&quot;_blank&quot;" tooltip="&quot;Horei-Ver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Памятник в пос. Хорей-Вер установлен в 1967 году жителями поселка по инициативе секретаря комсомольской организации Людмилы Алексеевны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Кокиной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Чертеж памятника она привезла с областной комсомольской конференции (г. Архангельск, июль 1967 г). Начальный проект подготовил I секретарь Онежского РК ВЛКСМ Маркелов. В 1978 году было решено видоизменить объект.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памятник состоит из трех частей. Основанием центральной конусообразной стелы служит прямоугольная ступенчатая призма в нижней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которой мемориальная доска с именами погибших в годы войны (34 человека). Выше изображение горящего факела. Боковые стелы выполнены в виде треугольных призм, на которых вверху изображение пятиконечной звезды, внизу даты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левой: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1941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на правой: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1945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5604CB8E" wp14:editId="1101EC7E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2000885" cy="1304925"/>
            <wp:effectExtent l="0" t="0" r="0" b="9525"/>
            <wp:wrapThrough wrapText="bothSides">
              <wp:wrapPolygon edited="0">
                <wp:start x="0" y="0"/>
                <wp:lineTo x="0" y="21442"/>
                <wp:lineTo x="21387" y="21442"/>
                <wp:lineTo x="21387" y="0"/>
                <wp:lineTo x="0" y="0"/>
              </wp:wrapPolygon>
            </wp:wrapThrough>
            <wp:docPr id="14" name="Рисунок 14" descr="Nelmin-Nos.jpg">
              <a:hlinkClick xmlns:a="http://schemas.openxmlformats.org/drawingml/2006/main" r:id="rId34" tgtFrame="&quot;_blank&quot;" tooltip="&quot;Nelmin-Nos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Nelmin-Nos.jpg">
                      <a:hlinkClick r:id="rId34" tgtFrame="&quot;_blank&quot;" tooltip="&quot;Nelmin-Nos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88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Схожий по стилистическому решению памятник землякам, погибшим в годы войны в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Нельмин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Нос. Он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открыл в центре поселка в 1975 году. Авторы памятника: Иван Васильевич-Семяшкин, Андрей Николаевич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Талеев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Григорий Афанасьевич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Апицын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Обелиск состоит из трёх частей. Основанием центральной стелы служит прямоугольная призма, на лицевой стороне которой надпись: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Павшим воинам землякам 1941 —1945 гг.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Верхняя часть — в виде пирамиды с изображением в центре ордена Отечественной войны. Боковые стелы выполнены в виде треугольных призм, на которых вверху — изображение пятиконечной звезды, внизу начертаны фамилии погибших (всего 54 человека). К памятнику ведёт дорожка. Монумент расположен в палисаднике.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Огорожен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зеленым деревянным забором. Разбиты клумбы. Косметический ремонт произведен в 1997 г.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11DA5274" wp14:editId="7F99D3D9">
            <wp:simplePos x="0" y="0"/>
            <wp:positionH relativeFrom="column">
              <wp:posOffset>-1905</wp:posOffset>
            </wp:positionH>
            <wp:positionV relativeFrom="paragraph">
              <wp:posOffset>3175</wp:posOffset>
            </wp:positionV>
            <wp:extent cx="1981200" cy="1466850"/>
            <wp:effectExtent l="0" t="0" r="0" b="0"/>
            <wp:wrapThrough wrapText="bothSides">
              <wp:wrapPolygon edited="0">
                <wp:start x="0" y="0"/>
                <wp:lineTo x="0" y="21319"/>
                <wp:lineTo x="21392" y="21319"/>
                <wp:lineTo x="21392" y="0"/>
                <wp:lineTo x="0" y="0"/>
              </wp:wrapPolygon>
            </wp:wrapThrough>
            <wp:docPr id="15" name="Рисунок 15" descr="Kotkino.jpg">
              <a:hlinkClick xmlns:a="http://schemas.openxmlformats.org/drawingml/2006/main" r:id="rId36" tgtFrame="&quot;_blank&quot;" tooltip="&quot;Kotkino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Kotkino.jpg">
                      <a:hlinkClick r:id="rId36" tgtFrame="&quot;_blank&quot;" tooltip="&quot;Kotkino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Сложный по композиционному решению мемориальный комплекс в 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Коткино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 в 1985 г. Автор Семен Иванович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Коткин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строитель и заказчик в одном лице - колхоз им. XXII съезда КПСС.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Центральной частью комплекса является четыре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х-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угольная стела, правый угол которой вытянут вверх и украшен барельефным изображением красной звезды. По центру в верхней части надпись: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Нам сорок первый не забыть. Нам сорок пятый вечно славить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В нижней части - изображение вечного огня и вежа. Справа и слева, под углом к центральной части, примыкают прямоугольные плиты, на которых помещены доски с именами жителей села, погибших в годы войны (28 человек).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левой плите дата: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1941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на правой: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1945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  <w:proofErr w:type="gramEnd"/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4B613660" wp14:editId="6B6FD52B">
            <wp:simplePos x="0" y="0"/>
            <wp:positionH relativeFrom="column">
              <wp:posOffset>-1905</wp:posOffset>
            </wp:positionH>
            <wp:positionV relativeFrom="paragraph">
              <wp:posOffset>3810</wp:posOffset>
            </wp:positionV>
            <wp:extent cx="1685925" cy="1266825"/>
            <wp:effectExtent l="0" t="0" r="9525" b="9525"/>
            <wp:wrapThrough wrapText="bothSides">
              <wp:wrapPolygon edited="0">
                <wp:start x="0" y="0"/>
                <wp:lineTo x="0" y="21438"/>
                <wp:lineTo x="21478" y="21438"/>
                <wp:lineTo x="21478" y="0"/>
                <wp:lineTo x="0" y="0"/>
              </wp:wrapPolygon>
            </wp:wrapThrough>
            <wp:docPr id="16" name="Рисунок 16" descr="Ust-Kara.jpg">
              <a:hlinkClick xmlns:a="http://schemas.openxmlformats.org/drawingml/2006/main" r:id="rId38" tgtFrame="&quot;_blank&quot;" tooltip="&quot;Ust-Kara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Ust-Kara.jpg">
                      <a:hlinkClick r:id="rId38" tgtFrame="&quot;_blank&quot;" tooltip="&quot;Ust-Kara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1987 году в центре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Усть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Кара, рядом со зданием сельсовета установлен памятник.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представляет собой трехгранную сужающуюся кверху стелу, укрепленную на ступенчатом постаменте. Памятник деревянный, сверху оштукатурен и покрашен серебряной краской. На лицевой стороне ранее находился орден Отечественной войны. После ремонта восстановить его не удалось, вместо ордена изобразили пятиконечную звезду, под ней даты: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1941 - 1945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надпись: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Воинам - Землякам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inline distT="0" distB="0" distL="0" distR="0" wp14:anchorId="3C51B9B9" wp14:editId="264EC5A6">
            <wp:extent cx="2181225" cy="1438275"/>
            <wp:effectExtent l="0" t="0" r="9525" b="9525"/>
            <wp:docPr id="17" name="Рисунок 17" descr="Nes.jpg">
              <a:hlinkClick xmlns:a="http://schemas.openxmlformats.org/drawingml/2006/main" r:id="rId40" tgtFrame="&quot;_blank&quot;" tooltip="&quot;Nes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Nes.jpg">
                      <a:hlinkClick r:id="rId40" tgtFrame="&quot;_blank&quot;" tooltip="&quot;Nes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5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Мемориальный комплекс воинам-землякам, погибшим в годы Великой Отечественной войны в 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Несь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открыт в 1987 году.</w:t>
      </w:r>
      <w:proofErr w:type="gramEnd"/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Памятник представляет собой две прямоугольные перпендикулярно пересекающихся штаты.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дерева, облицован металлом. В верхней части конструкции в месте пересечения плит, проем, в который подвешен колокол (с бывшей Благовещенской церкви 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Несь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Ниже, с лицевой стороны, перекладина, соединяющая плиты, на ней надпись: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1941 -1945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На постаменте, перед памятником металлическая звезда (вечный огонь).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Комплекс обнесен железной изгородью. У входа в сквер, по сторонам поставлены два адмиралтейских якоря, цепь которых протянута по периметру изгороди и крепится на столбы.</w:t>
      </w:r>
    </w:p>
    <w:p w:rsid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2005 году мемориал был дополнен. Слева и справа перед обелиском установлены четыре невысокие четырехугольные расширяющиеся кверху стелы с волнообразной верхней частью, на которых начертаны имена земляков, погибших в годы войны (120 человек).</w:t>
      </w:r>
    </w:p>
    <w:p w:rsidR="006E51E6" w:rsidRPr="000571B0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37014A2C" wp14:editId="47873DCB">
            <wp:simplePos x="0" y="0"/>
            <wp:positionH relativeFrom="column">
              <wp:posOffset>-1905</wp:posOffset>
            </wp:positionH>
            <wp:positionV relativeFrom="paragraph">
              <wp:posOffset>635</wp:posOffset>
            </wp:positionV>
            <wp:extent cx="1533525" cy="1852295"/>
            <wp:effectExtent l="0" t="0" r="9525" b="0"/>
            <wp:wrapThrough wrapText="bothSides">
              <wp:wrapPolygon edited="0">
                <wp:start x="0" y="0"/>
                <wp:lineTo x="0" y="21326"/>
                <wp:lineTo x="21466" y="21326"/>
                <wp:lineTo x="21466" y="0"/>
                <wp:lineTo x="0" y="0"/>
              </wp:wrapPolygon>
            </wp:wrapThrough>
            <wp:docPr id="18" name="Рисунок 18" descr="Nes_old.jpg">
              <a:hlinkClick xmlns:a="http://schemas.openxmlformats.org/drawingml/2006/main" r:id="rId42" tgtFrame="&quot;_blank&quot;" tooltip="&quot;Nes_old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Nes_old.jpg">
                      <a:hlinkClick r:id="rId42" tgtFrame="&quot;_blank&quot;" tooltip="&quot;Nes_old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уже второй памятник в селе, посвященный событиям войны. Первый был установлен в мае 1975 года. Он представлял собой четырехгранный сужающийся кверху обелиск, установленный на прямоугольном постаменте. В нижней правой части перпендикулярно плоскости памятника была вмонтирована прямоугольная плита с надписью на правой грани: «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Благодарные живые </w:t>
      </w:r>
      <w:proofErr w:type="gramStart"/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павшим</w:t>
      </w:r>
      <w:proofErr w:type="gramEnd"/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за Родину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Сверху рельефное изображение пятиконечной звезды. В 1987 году памятник было решено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заменить на мемориальный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комплекс, который существует и сегодня.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 wp14:anchorId="2A5A7D59" wp14:editId="6C8788AF">
            <wp:simplePos x="0" y="0"/>
            <wp:positionH relativeFrom="column">
              <wp:posOffset>-1905</wp:posOffset>
            </wp:positionH>
            <wp:positionV relativeFrom="paragraph">
              <wp:posOffset>-635</wp:posOffset>
            </wp:positionV>
            <wp:extent cx="1381125" cy="1853565"/>
            <wp:effectExtent l="0" t="0" r="9525" b="0"/>
            <wp:wrapThrough wrapText="bothSides">
              <wp:wrapPolygon edited="0">
                <wp:start x="0" y="0"/>
                <wp:lineTo x="0" y="21311"/>
                <wp:lineTo x="21451" y="21311"/>
                <wp:lineTo x="21451" y="0"/>
                <wp:lineTo x="0" y="0"/>
              </wp:wrapPolygon>
            </wp:wrapThrough>
            <wp:docPr id="19" name="Рисунок 19" descr="Karataika.jpg">
              <a:hlinkClick xmlns:a="http://schemas.openxmlformats.org/drawingml/2006/main" r:id="rId44" tgtFrame="&quot;_blank&quot;" tooltip="&quot;Karataika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Karataika.jpg">
                      <a:hlinkClick r:id="rId44" tgtFrame="&quot;_blank&quot;" tooltip="&quot;Karataika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Есть памятники в Ненецком округе, оформление которых просто и в то же время оригинально. Один из таких находится в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Каратайка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обелиск павшим в годы Великой Отечественной войны. Его автор Николай Ильич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Хозяинов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Памятник открыт 23 октября 1989 года.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Обелиск представляет собой стилизованное изображение глыбы неправильной формы, в нише которой выгравированы фамилии жителей, погибших в годы Великой Отечественной войны (31 человек.). В левый нижний угол вписана звезда, на которой отчеканены годы: «1941— 1945». Композицию завершают три флагштока, которые находятся в левом углу сзади обелиска. Каркас памятника деревянный, облицован металлом.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Трагедии, разыгравшейся 17 августа 1942 года у о. Матвеев в Баренцевом море, посвящен памятник, установленный у здания управления морского порта на улице Сапрыгина в г. </w:t>
      </w:r>
      <w:proofErr w:type="spellStart"/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Нарьян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Маре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тот день пароходы «Комсомолец» и «Норд», принадлежавшие порту, с баржами П-3 и П-4 на буксире, возвращались из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Хабарово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порт г. Нарьян-Мара, и в районе о-ва Матвеев были обстреляны немецкой подводной лодкой. Погибло 328 человек, в том числе 11 членов экипажа буксирного парохода «Комсомолец».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Памятник экипажу буксирного парохода «Комсомолец» установлен в ноябре 1968 года. Проектировщики - группа инженеров порта под руководством П. Хмельницкого.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Памятник представляет собой постамент в виде пароходной рубки, на котором установлен адмиралтейский якорь. К нижней части постамента вертикально прикреплена плита из нержавеющей стали с выгравированной надписью: «ММФ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Нарьян-Марский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морской торговый порт экипажу б/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«Комсомолец» погибшему 17 августа 1942 года. Верещагин В.И., Емельянов В.И.,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Вокуев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А., Кийко С.Н.,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Кожевина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А.С., Козловский А.С., Корякин М.А., Кузнецов В.М.,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Кулижская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Т.Г., Михеев П.К., Морозов И.М.,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Поташев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ИМ., Смирнов В.А., Сумароков СЛ.».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Постамент ограждён стальной цепью, подвешенной на бетонные столбы.</w:t>
      </w:r>
    </w:p>
    <w:p w:rsidR="000571B0" w:rsidRPr="000571B0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 wp14:anchorId="26939B1C" wp14:editId="07B24CA1">
            <wp:simplePos x="0" y="0"/>
            <wp:positionH relativeFrom="column">
              <wp:posOffset>93345</wp:posOffset>
            </wp:positionH>
            <wp:positionV relativeFrom="paragraph">
              <wp:posOffset>-2136140</wp:posOffset>
            </wp:positionV>
            <wp:extent cx="1755775" cy="2627630"/>
            <wp:effectExtent l="0" t="0" r="0" b="1270"/>
            <wp:wrapThrough wrapText="bothSides">
              <wp:wrapPolygon edited="0">
                <wp:start x="0" y="0"/>
                <wp:lineTo x="0" y="21454"/>
                <wp:lineTo x="21327" y="21454"/>
                <wp:lineTo x="21327" y="0"/>
                <wp:lineTo x="0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262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 wp14:anchorId="5E326C97" wp14:editId="4F7CCE39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1638300" cy="2503170"/>
            <wp:effectExtent l="0" t="0" r="0" b="0"/>
            <wp:wrapThrough wrapText="bothSides">
              <wp:wrapPolygon edited="0">
                <wp:start x="0" y="0"/>
                <wp:lineTo x="0" y="21370"/>
                <wp:lineTo x="21349" y="21370"/>
                <wp:lineTo x="21349" y="0"/>
                <wp:lineTo x="0" y="0"/>
              </wp:wrapPolygon>
            </wp:wrapThrough>
            <wp:docPr id="21" name="Рисунок 21" descr="Haruta.jpg">
              <a:hlinkClick xmlns:a="http://schemas.openxmlformats.org/drawingml/2006/main" r:id="rId47" tgtFrame="&quot;_blank&quot;" tooltip="&quot;Haruta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aruta.jpg">
                      <a:hlinkClick r:id="rId47" tgtFrame="&quot;_blank&quot;" tooltip="&quot;Haruta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50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Скульптурных изображений, посвященных событиям Великой Отечественной войны в Ненецком округе всего четыре.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памятник такого типа появился в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Харута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палисаднике около Дома культуры в октябре 1977 года.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Скульптура солдата со склоненной головой. Воин держит в левой руке каску. Монумент установлен на постамент высотой более метра, в который врезаны мемориальные доски с именами жителей посёлка, погибшими в годы Великой Отечественной войны (91 человек).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51E6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 wp14:anchorId="020033BB" wp14:editId="5CCD4A4C">
            <wp:simplePos x="0" y="0"/>
            <wp:positionH relativeFrom="column">
              <wp:posOffset>-1905</wp:posOffset>
            </wp:positionH>
            <wp:positionV relativeFrom="paragraph">
              <wp:posOffset>12700</wp:posOffset>
            </wp:positionV>
            <wp:extent cx="1790700" cy="2290445"/>
            <wp:effectExtent l="0" t="0" r="0" b="0"/>
            <wp:wrapThrough wrapText="bothSides">
              <wp:wrapPolygon edited="0">
                <wp:start x="0" y="0"/>
                <wp:lineTo x="0" y="21378"/>
                <wp:lineTo x="21370" y="21378"/>
                <wp:lineTo x="21370" y="0"/>
                <wp:lineTo x="0" y="0"/>
              </wp:wrapPolygon>
            </wp:wrapThrough>
            <wp:docPr id="22" name="Рисунок 22" descr="Portovikam.jpg">
              <a:hlinkClick xmlns:a="http://schemas.openxmlformats.org/drawingml/2006/main" r:id="rId49" tgtFrame="&quot;_blank&quot;" tooltip="&quot;Portovikam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Portovikam.jpg">
                      <a:hlinkClick r:id="rId49" tgtFrame="&quot;_blank&quot;" tooltip="&quot;Portovikam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2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г. Нарьян-Маре, в городском сквере, между улицами им.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Хатанзейского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им. Сапрыгина в 1980 году установлен «Памятник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Нарьян-Марским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портовикам». Автор — член Союза художников Александр Васильевич Рыбкин.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Монумент представляет собой округлой формы постамент, спирально поднятый в верхней части, на котором высится композиция из металла: матрос в одежде моряка гражданского флота поднимает флаг, рядом солдат с автоматом в руке. На бетонном постаменте барельефная надпись: «Портовикам Нарьян-Мара» слева дата: «1941», справа: «1945»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1987 г. проводились дополнительные работы по оформлению памятника.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Слева и справа от него полукругом установлены 12 бетонных постаментов с прикреплёнными на них плитами, на первой слева надпись: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«Никто не забыт - ничто не забыто» на последующих высечены имена погибших в годы войны портовиков (118 человек). Заказ и доставка из г. Нальчика Николая Ивановича Коровина.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lastRenderedPageBreak/>
        <w:drawing>
          <wp:inline distT="0" distB="0" distL="0" distR="0" wp14:anchorId="4AA83CBF" wp14:editId="332F54E3">
            <wp:extent cx="1419225" cy="2000250"/>
            <wp:effectExtent l="0" t="0" r="9525" b="0"/>
            <wp:docPr id="23" name="Рисунок 23" descr="V-V1.jpg">
              <a:hlinkClick xmlns:a="http://schemas.openxmlformats.org/drawingml/2006/main" r:id="rId51" tgtFrame="&quot;_blank&quot;" tooltip="&quot;V-V1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V-V1.jpg">
                      <a:hlinkClick r:id="rId51" tgtFrame="&quot;_blank&quot;" tooltip="&quot;V-V1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inline distT="0" distB="0" distL="0" distR="0" wp14:anchorId="39D858B7" wp14:editId="3BD02C90">
            <wp:extent cx="838200" cy="1285875"/>
            <wp:effectExtent l="0" t="0" r="0" b="9525"/>
            <wp:docPr id="24" name="Рисунок 24" descr="V-V2.jpg">
              <a:hlinkClick xmlns:a="http://schemas.openxmlformats.org/drawingml/2006/main" r:id="rId53" tgtFrame="&quot;_blank&quot;" tooltip="&quot;V-V2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V-V2.jpg">
                      <a:hlinkClick r:id="rId53" tgtFrame="&quot;_blank&quot;" tooltip="&quot;V-V2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Сложный по композиционному решению памятник со скульптурным изображением воина Красной Армии установлен в 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Великовисочное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около Дома культуры. Он был открыт 2 сентября 1985 года.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Архангельских художественно-промышленных мастерских художественного фонда РСФСР при участии оформителя Фаины Николаевны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Земзиной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Памятник представляет собой комплекс, состоящий из трёх частей. Справа на призматическом бетонном постаменте бордового цвета скульптурное изображение солдата с автоматом (железо, сварка), рядом стела с изображением на большом торце ордена Отечественной войны и датами «1941—1945», выполненными из металла. Завершает композицию наклонённый призматический бетонный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поста-мент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двумя прикреплёнными досками, на которых выбиты имена погибших (86 человек). Доски выполнены на заводе в Липецке, перенесены с первого памятника Победы. Заказ и доставка Ивана Семеновича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Дитятева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 wp14:anchorId="3C4A601D" wp14:editId="0C55FD2C">
            <wp:simplePos x="0" y="0"/>
            <wp:positionH relativeFrom="column">
              <wp:posOffset>-1905</wp:posOffset>
            </wp:positionH>
            <wp:positionV relativeFrom="paragraph">
              <wp:posOffset>269240</wp:posOffset>
            </wp:positionV>
            <wp:extent cx="1914525" cy="2839085"/>
            <wp:effectExtent l="0" t="0" r="9525" b="0"/>
            <wp:wrapThrough wrapText="bothSides">
              <wp:wrapPolygon edited="0">
                <wp:start x="0" y="0"/>
                <wp:lineTo x="0" y="21450"/>
                <wp:lineTo x="21493" y="21450"/>
                <wp:lineTo x="21493" y="0"/>
                <wp:lineTo x="0" y="0"/>
              </wp:wrapPolygon>
            </wp:wrapThrough>
            <wp:docPr id="25" name="Рисунок 25" descr="N-Pesha.jpg">
              <a:hlinkClick xmlns:a="http://schemas.openxmlformats.org/drawingml/2006/main" r:id="rId55" tgtFrame="&quot;_blank&quot;" tooltip="&quot;N-Pesha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N-Pesha.jpg">
                      <a:hlinkClick r:id="rId55" tgtFrame="&quot;_blank&quot;" tooltip="&quot;N-Pesha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округе имеются памятники, в оформлении которых применяются барельефные изображения воинов. Один из них - обелиск «Героям Канино-Тиманья» установлен в 1969 году в с.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Нижняя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Пеша.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 памятника неизвестен, сооружен силами воинской части № 32813.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Памятник представляет собой стелу с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лома-ной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линией верхней грани, левый угол которой вытянут вверх. Он установлен на ступенчатом прямоугольном постаменте. На лицевой стороне изображение головы солдата в каске, ниже надпись: «Героям Канино-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Тиманъя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погибшим в боях за Родину». В 2002 году слева и справа от центральной стелы памятник дополнили прямоугольные плиты, на которых закреплены мемориальные доски с фамилиями погибших в годы Великой Отечественной войны (129 человек).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 wp14:anchorId="59DE4325" wp14:editId="3EC2CB3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1876425" cy="2407920"/>
            <wp:effectExtent l="0" t="0" r="9525" b="0"/>
            <wp:wrapThrough wrapText="bothSides">
              <wp:wrapPolygon edited="0">
                <wp:start x="0" y="0"/>
                <wp:lineTo x="0" y="21361"/>
                <wp:lineTo x="21490" y="21361"/>
                <wp:lineTo x="21490" y="0"/>
                <wp:lineTo x="0" y="0"/>
              </wp:wrapPolygon>
            </wp:wrapThrough>
            <wp:docPr id="26" name="Рисунок 26" descr="Oma2.jpg">
              <a:hlinkClick xmlns:a="http://schemas.openxmlformats.org/drawingml/2006/main" r:id="rId57" tgtFrame="&quot;_blank&quot;" tooltip="&quot;Oma2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Oma2.jpg">
                      <a:hlinkClick r:id="rId57" tgtFrame="&quot;_blank&quot;" tooltip="&quot;Oma2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Барельефный памятник в п. Ома открыт в сентябре 1981 года. Автор — скульптор-художник Сергей Константинович Оборин.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Основная часть памятника — прямоугольная стела, которую опоясывают скульптурные барельефы воинов разных родов войск. На лицевой стороне в верхней части памятника - орден Отечественной войны. У основания вмонтирована мемориальная 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доска с фамилиями жителей села, погибших на полях сражений в годы войны (78 человек). Над списком даты: «1941 -1945».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 wp14:anchorId="51F9EE17" wp14:editId="7C2FD9A5">
            <wp:simplePos x="0" y="0"/>
            <wp:positionH relativeFrom="column">
              <wp:posOffset>55245</wp:posOffset>
            </wp:positionH>
            <wp:positionV relativeFrom="paragraph">
              <wp:posOffset>260350</wp:posOffset>
            </wp:positionV>
            <wp:extent cx="1524000" cy="1876425"/>
            <wp:effectExtent l="0" t="0" r="0" b="9525"/>
            <wp:wrapThrough wrapText="bothSides">
              <wp:wrapPolygon edited="0">
                <wp:start x="0" y="0"/>
                <wp:lineTo x="0" y="21490"/>
                <wp:lineTo x="21330" y="21490"/>
                <wp:lineTo x="21330" y="0"/>
                <wp:lineTo x="0" y="0"/>
              </wp:wrapPolygon>
            </wp:wrapThrough>
            <wp:docPr id="27" name="Рисунок 27" descr="Shoina.jpg">
              <a:hlinkClick xmlns:a="http://schemas.openxmlformats.org/drawingml/2006/main" r:id="rId59" tgtFrame="&quot;_blank&quot;" tooltip="&quot;Shoina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Shoina.jpg">
                      <a:hlinkClick r:id="rId59" tgtFrame="&quot;_blank&quot;" tooltip="&quot;Shoina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Шойна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обелиск погибшим воинам открыт в центре посёлка в 1983 году. Его автор —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Клибышев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Памятник представляет собой треугольную призму, установленную на бетонном постаменте. На лицевой стороне в верхней части изображение головы солдата, чуть ниже надпись: 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«Воинам землякам, погибшим в годы Великой Отечественной войны. 1941—1945 </w:t>
      </w:r>
      <w:proofErr w:type="spellStart"/>
      <w:proofErr w:type="gramStart"/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гг</w:t>
      </w:r>
      <w:proofErr w:type="spellEnd"/>
      <w:proofErr w:type="gramEnd"/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 боковых гранях высечены имена жителей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Шойна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дер. Кия, не вернувшихся с войны. По периметру памятник обнесён цепью, укрепленной на металлические столбы.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6E51E6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 wp14:anchorId="52BD815B" wp14:editId="4B1867FC">
            <wp:simplePos x="0" y="0"/>
            <wp:positionH relativeFrom="column">
              <wp:posOffset>-1905</wp:posOffset>
            </wp:positionH>
            <wp:positionV relativeFrom="paragraph">
              <wp:posOffset>264795</wp:posOffset>
            </wp:positionV>
            <wp:extent cx="1428750" cy="2239010"/>
            <wp:effectExtent l="0" t="0" r="0" b="8890"/>
            <wp:wrapThrough wrapText="bothSides">
              <wp:wrapPolygon edited="0">
                <wp:start x="0" y="0"/>
                <wp:lineTo x="0" y="21502"/>
                <wp:lineTo x="21312" y="21502"/>
                <wp:lineTo x="21312" y="0"/>
                <wp:lineTo x="0" y="0"/>
              </wp:wrapPolygon>
            </wp:wrapThrough>
            <wp:docPr id="28" name="Рисунок 28" descr="MD_Hongurei.jpg">
              <a:hlinkClick xmlns:a="http://schemas.openxmlformats.org/drawingml/2006/main" r:id="rId61" tgtFrame="&quot;_blank&quot;" tooltip="&quot;MD_Hongurei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MD_Hongurei.jpg">
                      <a:hlinkClick r:id="rId61" tgtFrame="&quot;_blank&quot;" tooltip="&quot;MD_Hongurei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23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населенных пунктах округа две мемориальные доски, посвященные Великой Отечественной войне. Одна из них находится в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Хонгурей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экспозиции поселкового музея.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Выполнена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стекла, чёрной и золотой краской. Автор Александр Александрович Юрков.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Доска прямоугольная с золотыми звёздами по углам, золотым обрамлением в виде двух фигурных полос и надписью на чёрном фоне: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«Вечная слава героям, погибшим в боях за свободу и независимость нашей Советской Родины 1941—1945 гг.»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Ниже перечислены фамилии жителей деревни, погибших в годы Великой Отечественной войны (24 человека). Внизу, в центре под списком, изображён вечный огонь.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2004 году в поселке появился памятник.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 wp14:anchorId="025A05EB" wp14:editId="52A1B3E7">
            <wp:simplePos x="0" y="0"/>
            <wp:positionH relativeFrom="column">
              <wp:posOffset>-1905</wp:posOffset>
            </wp:positionH>
            <wp:positionV relativeFrom="paragraph">
              <wp:posOffset>175260</wp:posOffset>
            </wp:positionV>
            <wp:extent cx="1657350" cy="1028700"/>
            <wp:effectExtent l="0" t="0" r="0" b="0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29" name="Рисунок 29" descr="MD_N-Pesha.jpg">
              <a:hlinkClick xmlns:a="http://schemas.openxmlformats.org/drawingml/2006/main" r:id="rId63" tgtFrame="&quot;_blank&quot;" tooltip="&quot;MD_N-Pesha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MD_N-Pesha.jpg">
                      <a:hlinkClick r:id="rId63" tgtFrame="&quot;_blank&quot;" tooltip="&quot;MD_N-Pesha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Мемориальная доска Алексею Калинину. Находится на здании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Пешской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средней школы.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Алексей Калинин уроженец с. Нижняя Пеша, воевал в составе легендарного экипажа Н.Ф. Гастелло, совершившего 26 июня 1941 года наземный таран колонны фашистской боевой техники на шоссе Минск — Молодечно в районе пос. Радошковичи (Республика Беларусь).</w:t>
      </w:r>
      <w:proofErr w:type="gramEnd"/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Надпись на доске гласит: </w:t>
      </w:r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«В селе Нижняя </w:t>
      </w:r>
      <w:proofErr w:type="gramStart"/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Пеша</w:t>
      </w:r>
      <w:proofErr w:type="gramEnd"/>
      <w:r w:rsidRPr="000571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родился, окончил школу Калинин Алексей Александрович, стрелок радист, геройски погибший в воздушном бою 26 июня 1941 года в составе экипажа героя Советского Союза Н. Ф. Гастелло»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 wp14:anchorId="207F9338" wp14:editId="593F7DD8">
            <wp:simplePos x="0" y="0"/>
            <wp:positionH relativeFrom="column">
              <wp:posOffset>-1905</wp:posOffset>
            </wp:positionH>
            <wp:positionV relativeFrom="paragraph">
              <wp:posOffset>189865</wp:posOffset>
            </wp:positionV>
            <wp:extent cx="2962275" cy="2133600"/>
            <wp:effectExtent l="0" t="0" r="9525" b="0"/>
            <wp:wrapThrough wrapText="bothSides">
              <wp:wrapPolygon edited="0">
                <wp:start x="0" y="0"/>
                <wp:lineTo x="0" y="21407"/>
                <wp:lineTo x="21531" y="21407"/>
                <wp:lineTo x="21531" y="0"/>
                <wp:lineTo x="0" y="0"/>
              </wp:wrapPolygon>
            </wp:wrapThrough>
            <wp:docPr id="30" name="Рисунок 30" descr="Indiga.jpg">
              <a:hlinkClick xmlns:a="http://schemas.openxmlformats.org/drawingml/2006/main" r:id="rId65" tgtFrame="&quot;_blank&quot;" tooltip="&quot;Indiga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ndiga.jpg">
                      <a:hlinkClick r:id="rId65" tgtFrame="&quot;_blank&quot;" tooltip="&quot;Indiga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современном мире, когда все меняется, неизменным остается одно — это история, которую надо сохранить. Наибольшая активность в установке памятников проявилась в нашем округе в 1980-е годы. Тогда появилось сразу 9 обелисков, отражающих подвиг народа в годы Великой Отечественной войны.</w:t>
      </w:r>
      <w:r w:rsidR="00FF0C95" w:rsidRPr="006B1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 наше время эта традиция продолжает жить. Доказательство этому появление в 2003 году памятника воинам-землякам, погибшим в годы Великой Отечественной войны в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Индига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Проект подготовлен В.Е. Глуховым с участием офицеров воинской части.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Центральной частью комплекса является стела с заострённой верхней частью. По центру, в верхней части, изображение пятиконечной звезды, ниже надпись: «Великая Отечественная 1941 —1945». В низу - изображение вечного огня и надпись: «Вечная память героям войны». Справа и слева, под углом к центральной части, примыкают прямоугольные плиты, на которых имена жителей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Индига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Выучейский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погибших в годы войны (133 человека).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 wp14:anchorId="73CBB1A4" wp14:editId="686AC92D">
            <wp:simplePos x="0" y="0"/>
            <wp:positionH relativeFrom="column">
              <wp:posOffset>-1905</wp:posOffset>
            </wp:positionH>
            <wp:positionV relativeFrom="paragraph">
              <wp:posOffset>-3810</wp:posOffset>
            </wp:positionV>
            <wp:extent cx="1533525" cy="1314450"/>
            <wp:effectExtent l="0" t="0" r="9525" b="0"/>
            <wp:wrapThrough wrapText="bothSides">
              <wp:wrapPolygon edited="0">
                <wp:start x="0" y="0"/>
                <wp:lineTo x="0" y="21287"/>
                <wp:lineTo x="21466" y="21287"/>
                <wp:lineTo x="21466" y="0"/>
                <wp:lineTo x="0" y="0"/>
              </wp:wrapPolygon>
            </wp:wrapThrough>
            <wp:docPr id="31" name="Рисунок 31" descr="Viucheiscii.jpg">
              <a:hlinkClick xmlns:a="http://schemas.openxmlformats.org/drawingml/2006/main" r:id="rId67" tgtFrame="&quot;_blank&quot;" tooltip="&quot;Viucheiscii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Viucheiscii.jpg">
                      <a:hlinkClick r:id="rId67" tgtFrame="&quot;_blank&quot;" tooltip="&quot;Viucheiscii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Вклад жителей пос.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Выучейский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участников войны в победу над врагом увековечен в самом населенном пункте. В 2004 году там установлен памятник.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Он представляет собой четырехгранную стелу с заостренной верхней частью, на бетонном основании. В верхней части изображение звезды, ниже надпись: «Никто не забыт - ничто не забыто». Перед обелиском — плита, на которой надпись: «Вечная память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павшим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Родину», ниже имена жителей поселка, погибших в годы войны (42 человека).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 wp14:anchorId="63B4B310" wp14:editId="26466659">
            <wp:simplePos x="0" y="0"/>
            <wp:positionH relativeFrom="column">
              <wp:posOffset>-1905</wp:posOffset>
            </wp:positionH>
            <wp:positionV relativeFrom="paragraph">
              <wp:posOffset>-1905</wp:posOffset>
            </wp:positionV>
            <wp:extent cx="1704975" cy="1609725"/>
            <wp:effectExtent l="0" t="0" r="9525" b="9525"/>
            <wp:wrapThrough wrapText="bothSides">
              <wp:wrapPolygon edited="0">
                <wp:start x="0" y="0"/>
                <wp:lineTo x="0" y="21472"/>
                <wp:lineTo x="21479" y="21472"/>
                <wp:lineTo x="21479" y="0"/>
                <wp:lineTo x="0" y="0"/>
              </wp:wrapPolygon>
            </wp:wrapThrough>
            <wp:docPr id="32" name="Рисунок 32" descr="Bedovoe.jpg">
              <a:hlinkClick xmlns:a="http://schemas.openxmlformats.org/drawingml/2006/main" r:id="rId69" tgtFrame="&quot;_blank&quot;" tooltip="&quot;Bedovoe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Bedovoe.jpg">
                      <a:hlinkClick r:id="rId69" tgtFrame="&quot;_blank&quot;" tooltip="&quot;Bedovoe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Традиция установки памятных знаков с именами погибших в годы войны на месте нежилых сел и деревень округа была заложена в 90-е годы. В д.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Бедовое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1991 году был установлен памятник. Авторы А.И. Мамонтов, М. Я.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Ружников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Основание памятника выполнено в виде сруба из бревен, из которого выходят вверх два столба с укрепленной на них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фанере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которой вырезаны имена жителей деревни, погибших в годы войны (19 человек). Надпись сверху: «Бедовое», снизу: «1941 -1945».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2004 год был ознаменован появлением памятных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знаков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месте бывшей д.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Никитцы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пос. Шапкино. Оба они установлены силами землячеств этих населенных пунктов.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 wp14:anchorId="75D12FA2" wp14:editId="751D48BE">
            <wp:simplePos x="0" y="0"/>
            <wp:positionH relativeFrom="column">
              <wp:posOffset>-1905</wp:posOffset>
            </wp:positionH>
            <wp:positionV relativeFrom="paragraph">
              <wp:posOffset>178435</wp:posOffset>
            </wp:positionV>
            <wp:extent cx="2178050" cy="1447800"/>
            <wp:effectExtent l="0" t="0" r="0" b="0"/>
            <wp:wrapThrough wrapText="bothSides">
              <wp:wrapPolygon edited="0">
                <wp:start x="0" y="0"/>
                <wp:lineTo x="0" y="21316"/>
                <wp:lineTo x="21348" y="21316"/>
                <wp:lineTo x="21348" y="0"/>
                <wp:lineTo x="0" y="0"/>
              </wp:wrapPolygon>
            </wp:wrapThrough>
            <wp:docPr id="33" name="Рисунок 33" descr="Shapkino.jpg">
              <a:hlinkClick xmlns:a="http://schemas.openxmlformats.org/drawingml/2006/main" r:id="rId71" tgtFrame="&quot;_blank&quot;" tooltip="&quot;Shapkino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Shapkino.jpg">
                      <a:hlinkClick r:id="rId71" tgtFrame="&quot;_blank&quot;" tooltip="&quot;Shapkino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Памятник в пос. Шапкино представляет собой прямоугольную деревянную доску, укрепленную на двух столбах. На доске закреплена табличка с именами жителей поселка — 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участников войны (46 человек). Сверху надпись: «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Шапкинцам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участникам ВОВ», после списка имен: «Вечная память».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51E6" w:rsidRDefault="006E51E6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Pr="000571B0" w:rsidRDefault="006E51E6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 wp14:anchorId="7F7C9AA1" wp14:editId="6A450B32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2045970" cy="1514475"/>
            <wp:effectExtent l="0" t="0" r="0" b="9525"/>
            <wp:wrapThrough wrapText="bothSides">
              <wp:wrapPolygon edited="0">
                <wp:start x="0" y="0"/>
                <wp:lineTo x="0" y="21464"/>
                <wp:lineTo x="21318" y="21464"/>
                <wp:lineTo x="21318" y="0"/>
                <wp:lineTo x="0" y="0"/>
              </wp:wrapPolygon>
            </wp:wrapThrough>
            <wp:docPr id="34" name="Рисунок 34" descr="Nikici.jpg">
              <a:hlinkClick xmlns:a="http://schemas.openxmlformats.org/drawingml/2006/main" r:id="rId73" tgtFrame="&quot;_blank&quot;" tooltip="&quot;Nikici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Nikici.jpg">
                      <a:hlinkClick r:id="rId73" tgtFrame="&quot;_blank&quot;" tooltip="&quot;Nikici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Памятник на территории уже несуществующей д.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Никитцы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представляет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бой обелиск формы трапеции, сужающийся кверху, который венчает пятиконечная звезда. В центральной части обелиска закреплена металлическая табличка, на которой надпись: «1941 —1945» далее список имен жителей д.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Никитцы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погибших в годы войны (21 человек).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51E6" w:rsidRDefault="006E51E6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Pr="000571B0" w:rsidRDefault="006E51E6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88960" behindDoc="1" locked="0" layoutInCell="1" allowOverlap="1" wp14:anchorId="75CB6EFA" wp14:editId="186D69A7">
            <wp:simplePos x="0" y="0"/>
            <wp:positionH relativeFrom="column">
              <wp:posOffset>83185</wp:posOffset>
            </wp:positionH>
            <wp:positionV relativeFrom="paragraph">
              <wp:posOffset>245110</wp:posOffset>
            </wp:positionV>
            <wp:extent cx="1819275" cy="2670175"/>
            <wp:effectExtent l="0" t="0" r="9525" b="0"/>
            <wp:wrapThrough wrapText="bothSides">
              <wp:wrapPolygon edited="0">
                <wp:start x="0" y="0"/>
                <wp:lineTo x="0" y="21420"/>
                <wp:lineTo x="21487" y="21420"/>
                <wp:lineTo x="21487" y="0"/>
                <wp:lineTo x="0" y="0"/>
              </wp:wrapPolygon>
            </wp:wrapThrough>
            <wp:docPr id="35" name="Рисунок 35" descr="Makarovo.jpg">
              <a:hlinkClick xmlns:a="http://schemas.openxmlformats.org/drawingml/2006/main" r:id="rId75" tgtFrame="&quot;_blank&quot;" tooltip="&quot;Makarovo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Makarovo.jpg">
                      <a:hlinkClick r:id="rId75" tgtFrame="&quot;_blank&quot;" tooltip="&quot;Makarovo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67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канун празднования шестидесятилетия Победы на карте округа появились еще три памятника - в д. Макарове и д. Каменка памятники «Землякам, погибшим в годы войны» и в г. </w:t>
      </w:r>
      <w:proofErr w:type="spellStart"/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Нарьян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Маре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«Летчикам Заполярья».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Памятный знак в д.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Макарово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изготовлен в военно-мемориальной конторе города Архангельска на средства северо-западного фонда развития народов Севера. Основную работу по доставке и установке объекта истории взяла на себя РОО «Щит».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Памятник представляет собой четырехгранную стелу на бетонном основании. С лицевой стороны надпись: «1941 — 1945» ниже: «Вспомним всех поименно, горем вспомним своим. Это нужно не мертвым, это нужно живым».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На боковых и на 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задней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гранях изображения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войнов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танкиста, моряка, и пехотинца. Чуть выше изображения наград Великой Отечественной войны - соответственно: медали</w:t>
      </w:r>
      <w:proofErr w:type="gram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</w:t>
      </w:r>
      <w:proofErr w:type="gram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взятие Берлина, ордена Отечественной войны, ордена Славы. Это уже второй памятник в д.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Макарово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Первый был установлен силами комсомольцев в 60-е годы. Местоположение объекта было выбрано неудачно, он располагался в подтопляемой зоне, что привело к его разрушению.</w:t>
      </w:r>
    </w:p>
    <w:p w:rsidR="006E51E6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Обелиск «Летчикам Заполярья» изготовлен в г. Архангельске. Эскиз подготовлен руководителем поисковой группы РАН ЭКО «Истоки», краеведом - экологом Сергеем Вячеславовичем Козловым. Выполнен из гранита «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мансуровский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надписи нанесены золотой краской. Венчает памятник летящая чайка, символизирующая полярную (морскую) авиацию.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На передней стороне стелы высечены имена погибших летчиков четырех самолетов, потерпевших аварии на территории округа в годы войны. А над ними орден Отечественной войны. Под списком погибших летчиков дата войны: «1941 -1945» и лавровая ветвь. Внизу на </w:t>
      </w:r>
      <w:r w:rsidR="006E51E6"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89984" behindDoc="1" locked="0" layoutInCell="1" allowOverlap="1" wp14:anchorId="387AF6D2" wp14:editId="605BB73F">
            <wp:simplePos x="0" y="0"/>
            <wp:positionH relativeFrom="column">
              <wp:posOffset>83185</wp:posOffset>
            </wp:positionH>
            <wp:positionV relativeFrom="paragraph">
              <wp:posOffset>-202565</wp:posOffset>
            </wp:positionV>
            <wp:extent cx="1933575" cy="2775585"/>
            <wp:effectExtent l="0" t="0" r="9525" b="5715"/>
            <wp:wrapThrough wrapText="bothSides">
              <wp:wrapPolygon edited="0">
                <wp:start x="0" y="0"/>
                <wp:lineTo x="0" y="21496"/>
                <wp:lineTo x="21494" y="21496"/>
                <wp:lineTo x="21494" y="0"/>
                <wp:lineTo x="0" y="0"/>
              </wp:wrapPolygon>
            </wp:wrapThrough>
            <wp:docPr id="36" name="Рисунок 36" descr="Pam_PL.jpg">
              <a:hlinkClick xmlns:a="http://schemas.openxmlformats.org/drawingml/2006/main" r:id="rId77" tgtFrame="&quot;_blank&quot;" tooltip="&quot;Pam_PL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Pam_PL.jpg">
                      <a:hlinkClick r:id="rId77" tgtFrame="&quot;_blank&quot;" tooltip="&quot;Pam_PL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77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передней стороне тумбы сделана </w:t>
      </w: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надпись: «Вечная память летчикам Заполярья». На задней стороне стелы высечена информация о гибели трех экипажей. Справа и слева нанесены рисунки разбившихся самолетов. Вокруг обелиска оформлена подсветка.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51E6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1B0" w:rsidRPr="000571B0" w:rsidRDefault="006E51E6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noProof/>
          <w:color w:val="9B1E1E"/>
          <w:sz w:val="24"/>
          <w:szCs w:val="24"/>
          <w:lang w:eastAsia="ru-RU"/>
        </w:rPr>
        <w:drawing>
          <wp:anchor distT="0" distB="0" distL="114300" distR="114300" simplePos="0" relativeHeight="251691008" behindDoc="1" locked="0" layoutInCell="1" allowOverlap="1" wp14:anchorId="3991C760" wp14:editId="289A7F66">
            <wp:simplePos x="0" y="0"/>
            <wp:positionH relativeFrom="column">
              <wp:posOffset>83820</wp:posOffset>
            </wp:positionH>
            <wp:positionV relativeFrom="paragraph">
              <wp:posOffset>96520</wp:posOffset>
            </wp:positionV>
            <wp:extent cx="3670300" cy="2752725"/>
            <wp:effectExtent l="0" t="0" r="6350" b="9525"/>
            <wp:wrapThrough wrapText="bothSides">
              <wp:wrapPolygon edited="0">
                <wp:start x="0" y="0"/>
                <wp:lineTo x="0" y="21525"/>
                <wp:lineTo x="21525" y="21525"/>
                <wp:lineTo x="21525" y="0"/>
                <wp:lineTo x="0" y="0"/>
              </wp:wrapPolygon>
            </wp:wrapThrough>
            <wp:docPr id="37" name="Рисунок 37" descr="OTBNarjan.jpg">
              <a:hlinkClick xmlns:a="http://schemas.openxmlformats.org/drawingml/2006/main" r:id="rId79" tgtFrame="&quot;_blank&quot;" tooltip="&quot;OTBNarjan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OTBNarjan.jpg">
                      <a:hlinkClick r:id="rId79" tgtFrame="&quot;_blank&quot;" tooltip="&quot;OTBNarjan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23 февраля 2012 года в центре города Нарьян-Мар, в память о жителях Ненецкого автономного округа, которые в годы Великой Отечественной войны сформировали пять </w:t>
      </w:r>
      <w:proofErr w:type="spellStart"/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-транспортных эшелонов, общей численностью более 600 человек, и более 7 000 голов ездовых оленей. Эшелоны из людей и оленей формировались в Канино-Тиманском, </w:t>
      </w:r>
      <w:proofErr w:type="gramStart"/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Большеземельском</w:t>
      </w:r>
      <w:proofErr w:type="gramEnd"/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Нижне-Печорском районах Ненецкого национального округа, до места назначения — станции Рикасиха Архангельской области они шли своим ходом в условиях зимы и полярной ночи несколько сотен километров. В феврале 1942 года </w:t>
      </w:r>
      <w:proofErr w:type="spellStart"/>
      <w:proofErr w:type="gramStart"/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</w:t>
      </w:r>
      <w:proofErr w:type="spellEnd"/>
      <w:proofErr w:type="gramEnd"/>
      <w:r w:rsidR="000571B0"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станции Рикасиха из этих эшелонов а также эшелонов прибывших из Лешуконского района Архангельской области и Республики Коми в 295-запасном полку были сформированы 1-я оленье-лыжная бригада и 2-я оленье-лыжная бригада, которые были отправлены на Карельский фронт. 25 сентября 1942 год года на базе этих двух частей была сформирована 31-я отдельная олене-лыжная бригада Карельского фронта.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 ноября в Ненецком автономном округе установлена памятная дата - День памяти участников </w:t>
      </w:r>
      <w:proofErr w:type="spellStart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Pr="000571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-транспортных батальонов в Великой Отечественной войне.</w:t>
      </w:r>
    </w:p>
    <w:p w:rsidR="000571B0" w:rsidRPr="000571B0" w:rsidRDefault="000571B0" w:rsidP="008C4A42">
      <w:pPr>
        <w:shd w:val="clear" w:color="auto" w:fill="FFFFFF" w:themeFill="background1"/>
        <w:spacing w:after="144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0571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4970CE" w:rsidRDefault="004970CE" w:rsidP="008C4A42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556A8" w:rsidRDefault="004556A8" w:rsidP="0038767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556A8" w:rsidRDefault="004556A8" w:rsidP="0038767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556A8" w:rsidRDefault="004556A8" w:rsidP="0038767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556A8" w:rsidRDefault="004556A8" w:rsidP="0038767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556A8" w:rsidRDefault="004556A8" w:rsidP="0038767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970CE" w:rsidRPr="008C4A42" w:rsidRDefault="0038767A" w:rsidP="0038767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C4A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Прило</w:t>
      </w:r>
      <w:r w:rsidR="004556A8" w:rsidRPr="008C4A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ж</w:t>
      </w:r>
      <w:r w:rsidRPr="008C4A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ение 2</w:t>
      </w:r>
    </w:p>
    <w:p w:rsidR="004556A8" w:rsidRDefault="004556A8" w:rsidP="008C4A42">
      <w:pPr>
        <w:pStyle w:val="a4"/>
        <w:shd w:val="clear" w:color="auto" w:fill="FFFFFF" w:themeFill="background1"/>
        <w:spacing w:before="60" w:after="180" w:line="360" w:lineRule="atLeast"/>
        <w:jc w:val="both"/>
        <w:textAlignment w:val="baseline"/>
        <w:rPr>
          <w:rFonts w:ascii="Arial" w:hAnsi="Arial" w:cs="Arial"/>
          <w:color w:val="000000"/>
          <w:sz w:val="21"/>
          <w:szCs w:val="21"/>
          <w:lang w:eastAsia="ru-RU"/>
        </w:rPr>
      </w:pPr>
      <w:r w:rsidRPr="004556A8">
        <w:rPr>
          <w:rStyle w:val="c18"/>
          <w:b/>
          <w:color w:val="000000"/>
        </w:rPr>
        <w:t xml:space="preserve">20 ноября – День памяти участников </w:t>
      </w:r>
      <w:proofErr w:type="spellStart"/>
      <w:r w:rsidRPr="004556A8">
        <w:rPr>
          <w:rStyle w:val="c18"/>
          <w:b/>
          <w:color w:val="000000"/>
        </w:rPr>
        <w:t>оленно</w:t>
      </w:r>
      <w:proofErr w:type="spellEnd"/>
      <w:r w:rsidRPr="004556A8">
        <w:rPr>
          <w:rStyle w:val="c18"/>
          <w:b/>
          <w:color w:val="000000"/>
        </w:rPr>
        <w:t>-транспортных батальонов в Великой Отечественной войне</w:t>
      </w:r>
      <w:proofErr w:type="gramStart"/>
      <w:r w:rsidRPr="004556A8">
        <w:rPr>
          <w:rStyle w:val="c18"/>
          <w:b/>
          <w:color w:val="000000"/>
        </w:rPr>
        <w:t>.</w:t>
      </w:r>
      <w:proofErr w:type="gramEnd"/>
      <w:r>
        <w:rPr>
          <w:rStyle w:val="c18"/>
          <w:b/>
          <w:color w:val="000000"/>
        </w:rPr>
        <w:t xml:space="preserve"> (</w:t>
      </w:r>
      <w:proofErr w:type="gramStart"/>
      <w:r>
        <w:rPr>
          <w:rStyle w:val="c18"/>
          <w:b/>
          <w:color w:val="000000"/>
        </w:rPr>
        <w:t>и</w:t>
      </w:r>
      <w:proofErr w:type="gramEnd"/>
      <w:r>
        <w:rPr>
          <w:rStyle w:val="c18"/>
          <w:b/>
          <w:color w:val="000000"/>
        </w:rPr>
        <w:t>нформационный час)</w:t>
      </w:r>
      <w:r w:rsidRPr="004556A8">
        <w:rPr>
          <w:rFonts w:ascii="Arial" w:hAnsi="Arial" w:cs="Arial"/>
          <w:color w:val="000000"/>
          <w:sz w:val="21"/>
          <w:szCs w:val="21"/>
          <w:lang w:eastAsia="ru-RU"/>
        </w:rPr>
        <w:t xml:space="preserve"> </w:t>
      </w:r>
    </w:p>
    <w:p w:rsidR="008C4A42" w:rsidRDefault="008C4A42" w:rsidP="008C4A42">
      <w:pPr>
        <w:pStyle w:val="a4"/>
        <w:shd w:val="clear" w:color="auto" w:fill="FFFFFF" w:themeFill="background1"/>
        <w:spacing w:before="0" w:after="0" w:line="360" w:lineRule="auto"/>
        <w:jc w:val="both"/>
        <w:textAlignment w:val="baseline"/>
        <w:rPr>
          <w:color w:val="000000"/>
          <w:lang w:eastAsia="ru-RU"/>
        </w:rPr>
      </w:pPr>
      <w:r w:rsidRPr="008C4A42">
        <w:rPr>
          <w:b/>
          <w:color w:val="000000"/>
          <w:lang w:eastAsia="ru-RU"/>
        </w:rPr>
        <w:t>Цель:</w:t>
      </w:r>
      <w:r w:rsidRPr="008C4A42">
        <w:rPr>
          <w:color w:val="000000"/>
          <w:lang w:eastAsia="ru-RU"/>
        </w:rPr>
        <w:t xml:space="preserve"> познакомить с историей памятного дня 20 ноября в Ненецком автономном округе.</w:t>
      </w:r>
    </w:p>
    <w:p w:rsidR="003837D0" w:rsidRPr="003837D0" w:rsidRDefault="003837D0" w:rsidP="003837D0">
      <w:pPr>
        <w:pStyle w:val="a4"/>
        <w:shd w:val="clear" w:color="auto" w:fill="FFFFFF" w:themeFill="background1"/>
        <w:spacing w:after="0" w:line="360" w:lineRule="auto"/>
        <w:jc w:val="both"/>
        <w:textAlignment w:val="baseline"/>
        <w:rPr>
          <w:color w:val="000000"/>
          <w:lang w:eastAsia="ru-RU"/>
        </w:rPr>
      </w:pPr>
      <w:r w:rsidRPr="003837D0">
        <w:rPr>
          <w:color w:val="000000"/>
          <w:lang w:eastAsia="ru-RU"/>
        </w:rPr>
        <w:t>18.06.2013 19:20</w:t>
      </w:r>
    </w:p>
    <w:p w:rsidR="003837D0" w:rsidRPr="003837D0" w:rsidRDefault="003837D0" w:rsidP="003837D0">
      <w:pPr>
        <w:pStyle w:val="a4"/>
        <w:shd w:val="clear" w:color="auto" w:fill="FFFFFF" w:themeFill="background1"/>
        <w:spacing w:after="0" w:line="360" w:lineRule="auto"/>
        <w:jc w:val="both"/>
        <w:textAlignment w:val="baseline"/>
        <w:rPr>
          <w:color w:val="000000"/>
          <w:lang w:eastAsia="ru-RU"/>
        </w:rPr>
      </w:pPr>
      <w:r w:rsidRPr="003837D0">
        <w:rPr>
          <w:color w:val="000000"/>
          <w:lang w:eastAsia="ru-RU"/>
        </w:rPr>
        <w:t xml:space="preserve">В преддверии Дня памяти и скорби окружные депутаты на 54-й сессии, состоявшейся сегодня, приняли окружной закон «О памятной дате Ненецкого автономного округа «День памяти участников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>-транспортных батальонов в Великой Отечественной войне».</w:t>
      </w:r>
    </w:p>
    <w:p w:rsidR="003837D0" w:rsidRPr="003837D0" w:rsidRDefault="003837D0" w:rsidP="003837D0">
      <w:pPr>
        <w:pStyle w:val="a4"/>
        <w:shd w:val="clear" w:color="auto" w:fill="FFFFFF" w:themeFill="background1"/>
        <w:spacing w:after="0" w:line="360" w:lineRule="auto"/>
        <w:jc w:val="both"/>
        <w:textAlignment w:val="baseline"/>
        <w:rPr>
          <w:color w:val="000000"/>
          <w:lang w:eastAsia="ru-RU"/>
        </w:rPr>
      </w:pPr>
      <w:r w:rsidRPr="003837D0">
        <w:rPr>
          <w:color w:val="000000"/>
          <w:lang w:eastAsia="ru-RU"/>
        </w:rPr>
        <w:t xml:space="preserve">Закон разработан по инициативе Общественной молодёжной палаты в целях увековечения памяти жителей Ненецкого округа – участников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>-транспортных батальонов, внёсших значительный вклад в Победу над фашизмом в ходе Великой Отечественной войны.</w:t>
      </w:r>
    </w:p>
    <w:p w:rsidR="003837D0" w:rsidRPr="003837D0" w:rsidRDefault="003837D0" w:rsidP="003837D0">
      <w:pPr>
        <w:pStyle w:val="a4"/>
        <w:shd w:val="clear" w:color="auto" w:fill="FFFFFF" w:themeFill="background1"/>
        <w:spacing w:after="0" w:line="360" w:lineRule="auto"/>
        <w:jc w:val="both"/>
        <w:textAlignment w:val="baseline"/>
        <w:rPr>
          <w:color w:val="000000"/>
          <w:lang w:eastAsia="ru-RU"/>
        </w:rPr>
      </w:pPr>
      <w:r w:rsidRPr="003837D0">
        <w:rPr>
          <w:color w:val="000000"/>
          <w:lang w:eastAsia="ru-RU"/>
        </w:rPr>
        <w:t xml:space="preserve">В конце 1941 года для защиты северных рубежей Советского Союза на Карельском фронте в Ненецкий автономный округ поступил приказ сформировать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>-транспортные батальоны из числа местных жителей. К концу января 1942 года батальоны были сформированы. Своим ходом зимой им предстояло с оружием и припасами добраться до Архангельска. Всего на фронт из НАО ушло четыре батальона.</w:t>
      </w:r>
    </w:p>
    <w:p w:rsidR="003837D0" w:rsidRPr="003837D0" w:rsidRDefault="003837D0" w:rsidP="003837D0">
      <w:pPr>
        <w:pStyle w:val="a4"/>
        <w:shd w:val="clear" w:color="auto" w:fill="FFFFFF" w:themeFill="background1"/>
        <w:spacing w:after="0" w:line="360" w:lineRule="auto"/>
        <w:jc w:val="both"/>
        <w:textAlignment w:val="baseline"/>
        <w:rPr>
          <w:color w:val="000000"/>
          <w:lang w:eastAsia="ru-RU"/>
        </w:rPr>
      </w:pPr>
      <w:r w:rsidRPr="003837D0">
        <w:rPr>
          <w:color w:val="000000"/>
          <w:lang w:eastAsia="ru-RU"/>
        </w:rPr>
        <w:t xml:space="preserve">Задачей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 xml:space="preserve">-транспортных батальонов была доставка на передовую фронта груза, в том числе продовольствия, оружия и снарядов. </w:t>
      </w:r>
      <w:proofErr w:type="gramStart"/>
      <w:r w:rsidRPr="003837D0">
        <w:rPr>
          <w:color w:val="000000"/>
          <w:lang w:eastAsia="ru-RU"/>
        </w:rPr>
        <w:t>Они также вывозили сбитые самолеты, перевозили раненных, участвовали в разведывательных и диверсионных операциях.</w:t>
      </w:r>
      <w:proofErr w:type="gramEnd"/>
      <w:r w:rsidRPr="003837D0">
        <w:rPr>
          <w:color w:val="000000"/>
          <w:lang w:eastAsia="ru-RU"/>
        </w:rPr>
        <w:t xml:space="preserve"> В состав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 xml:space="preserve">-лыжных и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 xml:space="preserve">-транспортных батальонов вошли оленеводы – коренные жители Ненецкого округа и Республики Коми. С помощью оленей с линии фронта и из глубокого тыла противника вывезено 10 142 раненых солдата. </w:t>
      </w:r>
      <w:proofErr w:type="spellStart"/>
      <w:r w:rsidRPr="003837D0">
        <w:rPr>
          <w:color w:val="000000"/>
          <w:lang w:eastAsia="ru-RU"/>
        </w:rPr>
        <w:t>Оленные</w:t>
      </w:r>
      <w:proofErr w:type="spellEnd"/>
      <w:r w:rsidRPr="003837D0">
        <w:rPr>
          <w:color w:val="000000"/>
          <w:lang w:eastAsia="ru-RU"/>
        </w:rPr>
        <w:t xml:space="preserve"> батальоны перевезли к переднему краю 8 тысяч бойцов и 17 тысяч тонн боеприпасов. Более половины участников и оленей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>-транспортных эшелонов были из Ненецкого округа, а Карельский фронт стал единственным участком сражений Великой Отечественной войны, на котором фашистские захватчики не смогли захватить государственную границу СССР.</w:t>
      </w:r>
    </w:p>
    <w:p w:rsidR="003837D0" w:rsidRPr="003837D0" w:rsidRDefault="003837D0" w:rsidP="003837D0">
      <w:pPr>
        <w:pStyle w:val="a4"/>
        <w:shd w:val="clear" w:color="auto" w:fill="FFFFFF" w:themeFill="background1"/>
        <w:spacing w:after="0" w:line="360" w:lineRule="auto"/>
        <w:jc w:val="both"/>
        <w:textAlignment w:val="baseline"/>
        <w:rPr>
          <w:color w:val="000000"/>
          <w:lang w:eastAsia="ru-RU"/>
        </w:rPr>
      </w:pPr>
      <w:r w:rsidRPr="003837D0">
        <w:rPr>
          <w:color w:val="000000"/>
          <w:lang w:eastAsia="ru-RU"/>
        </w:rPr>
        <w:t xml:space="preserve">В феврале 2012 года в Нарьян-Маре на ул. Победы установлен памятник «Подвигу участников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>-транспортных батальонов 1941-1945 гг.».</w:t>
      </w:r>
    </w:p>
    <w:p w:rsidR="003837D0" w:rsidRPr="003837D0" w:rsidRDefault="003837D0" w:rsidP="003837D0">
      <w:pPr>
        <w:pStyle w:val="a4"/>
        <w:shd w:val="clear" w:color="auto" w:fill="FFFFFF" w:themeFill="background1"/>
        <w:spacing w:after="0" w:line="360" w:lineRule="auto"/>
        <w:jc w:val="both"/>
        <w:textAlignment w:val="baseline"/>
        <w:rPr>
          <w:color w:val="000000"/>
          <w:lang w:eastAsia="ru-RU"/>
        </w:rPr>
      </w:pPr>
      <w:r w:rsidRPr="003837D0">
        <w:rPr>
          <w:color w:val="000000"/>
          <w:lang w:eastAsia="ru-RU"/>
        </w:rPr>
        <w:t xml:space="preserve">День памяти участников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 xml:space="preserve">-транспортных батальонов в годы Великой Отечественной войны будут отмечать 20 ноября. Именно в этот день в 1941 году Государственный Комитет Обороны СССР принял решение о мобилизации </w:t>
      </w:r>
      <w:proofErr w:type="spellStart"/>
      <w:r w:rsidRPr="003837D0">
        <w:rPr>
          <w:color w:val="000000"/>
          <w:lang w:eastAsia="ru-RU"/>
        </w:rPr>
        <w:t>оленно</w:t>
      </w:r>
      <w:proofErr w:type="spellEnd"/>
      <w:r w:rsidRPr="003837D0">
        <w:rPr>
          <w:color w:val="000000"/>
          <w:lang w:eastAsia="ru-RU"/>
        </w:rPr>
        <w:t>-транспортных батальонов.</w:t>
      </w:r>
    </w:p>
    <w:p w:rsidR="003837D0" w:rsidRPr="003837D0" w:rsidRDefault="003837D0" w:rsidP="003837D0">
      <w:pPr>
        <w:pStyle w:val="a4"/>
        <w:shd w:val="clear" w:color="auto" w:fill="FFFFFF" w:themeFill="background1"/>
        <w:spacing w:after="0" w:line="360" w:lineRule="auto"/>
        <w:jc w:val="both"/>
        <w:textAlignment w:val="baseline"/>
        <w:rPr>
          <w:color w:val="000000"/>
          <w:lang w:eastAsia="ru-RU"/>
        </w:rPr>
      </w:pPr>
    </w:p>
    <w:p w:rsidR="003837D0" w:rsidRPr="003837D0" w:rsidRDefault="003837D0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шестой год подряд поздней осенью жители Ненецкого округа будут чтить память героических земляков - бойцов Карельского фронта,  В этот день вспоминают о легендарных подвигах народов Севера, которые внесли свой вклад в успешный исход Великой Отечественной войны. Бойцы из округа «с помощью оленей спасли не одну сотню жизней, вывезли тысячи ране</w:t>
      </w: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ных, участвовали в разведыва</w:t>
      </w: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тельных и диверсионных опера</w:t>
      </w: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циях, героически сражались под градом пуль и снарядов». Благодаря подвигу солдат - оленеводов фашистская армия так и не смогла захватить госу</w:t>
      </w: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дарственную границу Союза ССР. Свыше двух лет воины-се</w:t>
      </w: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веряне держали линию фронта под Мурманском. Стойко наши земляки защищали рубежи Родины, и ни один не отступил, все до конца выполнили свой воин</w:t>
      </w: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 долг...»</w:t>
      </w:r>
    </w:p>
    <w:p w:rsidR="00B11AE8" w:rsidRDefault="00B11AE8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17FEAFAC" wp14:editId="20A615E1">
            <wp:simplePos x="0" y="0"/>
            <wp:positionH relativeFrom="column">
              <wp:posOffset>3208020</wp:posOffset>
            </wp:positionH>
            <wp:positionV relativeFrom="paragraph">
              <wp:posOffset>521335</wp:posOffset>
            </wp:positionV>
            <wp:extent cx="3419475" cy="2414905"/>
            <wp:effectExtent l="0" t="0" r="9525" b="4445"/>
            <wp:wrapThrough wrapText="bothSides">
              <wp:wrapPolygon edited="0">
                <wp:start x="0" y="0"/>
                <wp:lineTo x="0" y="21469"/>
                <wp:lineTo x="21540" y="21469"/>
                <wp:lineTo x="21540" y="0"/>
                <wp:lineTo x="0" y="0"/>
              </wp:wrapPolygon>
            </wp:wrapThrough>
            <wp:docPr id="41" name="Рисунок 41" descr="https://adm-nao.ru/media/uploads/userfiles/2014/11/20/IMG_4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dm-nao.ru/media/uploads/userfiles/2014/11/20/IMG_4391.JP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7D0"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ноября в День памяти участников </w:t>
      </w:r>
      <w:proofErr w:type="spellStart"/>
      <w:r w:rsidR="003837D0"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оленетранспортных</w:t>
      </w:r>
      <w:proofErr w:type="spellEnd"/>
      <w:r w:rsidR="003837D0"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батальонов в Великой Отечественной войне у памятника воинам-оленеводам на Аллее Славы проходят митинги.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1AE8" w:rsidRDefault="00B11AE8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1A724CA" wp14:editId="143B333A">
            <wp:extent cx="3612238" cy="2322870"/>
            <wp:effectExtent l="0" t="0" r="7620" b="1270"/>
            <wp:docPr id="40" name="Рисунок 40" descr="http://www.sdnao.ru/news/_MG_4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dnao.ru/news/_MG_4059.jp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28" cy="232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AE8" w:rsidRDefault="00B11AE8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AE8" w:rsidRDefault="00B11AE8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AE8" w:rsidRDefault="00B11AE8" w:rsidP="00B11AE8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30DAD959" wp14:editId="56D0FF07">
            <wp:simplePos x="0" y="0"/>
            <wp:positionH relativeFrom="column">
              <wp:posOffset>2560320</wp:posOffset>
            </wp:positionH>
            <wp:positionV relativeFrom="paragraph">
              <wp:posOffset>259080</wp:posOffset>
            </wp:positionV>
            <wp:extent cx="3962400" cy="2965450"/>
            <wp:effectExtent l="0" t="0" r="0" b="6350"/>
            <wp:wrapThrough wrapText="bothSides">
              <wp:wrapPolygon edited="0">
                <wp:start x="0" y="0"/>
                <wp:lineTo x="0" y="21507"/>
                <wp:lineTo x="21496" y="21507"/>
                <wp:lineTo x="21496" y="0"/>
                <wp:lineTo x="0" y="0"/>
              </wp:wrapPolygon>
            </wp:wrapThrough>
            <wp:docPr id="42" name="Рисунок 42" descr="SAM 2535465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AM 253546546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6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Ненецкой центральной библиотеке имени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А.И.Пичкова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проходят мероприятия, посвященные этому событию: демонстрируют фильмы, приглашают на встречи </w:t>
      </w:r>
      <w:r w:rsidR="005E4C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старожилов округа, которые могут поделиться воспоминаниями о своих родственниках – оленеводах,  проводят обзор книг Юрия Канева.</w:t>
      </w:r>
    </w:p>
    <w:p w:rsidR="00B11AE8" w:rsidRDefault="00B11AE8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AE8" w:rsidRDefault="00B11AE8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C58" w:rsidRDefault="005E4C58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C58" w:rsidRDefault="005E4C58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C58" w:rsidRDefault="005E4C58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37D0" w:rsidRPr="003837D0" w:rsidRDefault="003837D0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37D0" w:rsidRPr="003837D0" w:rsidRDefault="003837D0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7D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2032" behindDoc="1" locked="0" layoutInCell="1" allowOverlap="1" wp14:anchorId="356E99AE" wp14:editId="6F0A83D8">
            <wp:simplePos x="0" y="0"/>
            <wp:positionH relativeFrom="column">
              <wp:posOffset>-1905</wp:posOffset>
            </wp:positionH>
            <wp:positionV relativeFrom="paragraph">
              <wp:posOffset>394970</wp:posOffset>
            </wp:positionV>
            <wp:extent cx="1504950" cy="2095500"/>
            <wp:effectExtent l="0" t="0" r="0" b="0"/>
            <wp:wrapThrough wrapText="bothSides">
              <wp:wrapPolygon edited="0">
                <wp:start x="0" y="0"/>
                <wp:lineTo x="0" y="21404"/>
                <wp:lineTo x="21327" y="21404"/>
                <wp:lineTo x="21327" y="0"/>
                <wp:lineTo x="0" y="0"/>
              </wp:wrapPolygon>
            </wp:wrapThrough>
            <wp:docPr id="39" name="Рисунок 39" descr="img312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312310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7D0" w:rsidRPr="003837D0" w:rsidRDefault="003837D0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Юрий Викторович Канев, известный писатель-краевед и автор таких популярных книг, как «</w:t>
      </w:r>
      <w:proofErr w:type="gramStart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Увенчанные</w:t>
      </w:r>
      <w:proofErr w:type="gramEnd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славой» (2007, 2014), «</w:t>
      </w:r>
      <w:proofErr w:type="spellStart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Вайгачский</w:t>
      </w:r>
      <w:proofErr w:type="spellEnd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транзит» (2008), «Прыжок через тысячелетие» (2009), «Канувший в Лету. Заполярный </w:t>
      </w:r>
      <w:proofErr w:type="spellStart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Пустозерск</w:t>
      </w:r>
      <w:proofErr w:type="spellEnd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» (2013).</w:t>
      </w:r>
    </w:p>
    <w:p w:rsidR="003837D0" w:rsidRPr="003837D0" w:rsidRDefault="003837D0" w:rsidP="003837D0">
      <w:pPr>
        <w:shd w:val="clear" w:color="auto" w:fill="FFFFFF" w:themeFill="background1"/>
        <w:spacing w:after="0" w:line="360" w:lineRule="auto"/>
        <w:ind w:firstLine="4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книге «</w:t>
      </w:r>
      <w:proofErr w:type="spellStart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Оленная</w:t>
      </w:r>
      <w:proofErr w:type="spellEnd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Армия» (2010), Юрий Викторович рассказывает об участии в боевых действиях Великой Отечественной войны воинов-оленеводов. В исследовании прослежен боевой путь </w:t>
      </w:r>
      <w:proofErr w:type="spellStart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оленно</w:t>
      </w:r>
      <w:proofErr w:type="spellEnd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-лыжных и </w:t>
      </w:r>
      <w:proofErr w:type="spellStart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оленно</w:t>
      </w:r>
      <w:proofErr w:type="spellEnd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-транспортных частей Карельского фронта с момента их формирования осенью 1941 года до возвращения бойцов и оленей в Ненецкий округ летом 1947 года.  Книга состоит из 8 частей, иллюстрирована фотографиями. Как пишет сам автор: «Это не лакированная книжка с картинками, а настоящая сага о скромных и мужественных людях, наших отцах и дедах, достойно воевавших в самых экстремальных условиях против подготовленного и сильного противника. Для более точного восприятия тех давних событий автор счёл нужным ввести «Слово солдата» - текст воспоминаний бойцов и командиров, участников маршей </w:t>
      </w:r>
      <w:proofErr w:type="spellStart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оленных</w:t>
      </w:r>
      <w:proofErr w:type="spellEnd"/>
      <w:r w:rsidRPr="00383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эшелонов».</w:t>
      </w:r>
    </w:p>
    <w:p w:rsidR="005C2827" w:rsidRDefault="005C2827" w:rsidP="005E4C58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A42" w:rsidRDefault="008C4A42" w:rsidP="00A15B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60173" w:rsidRDefault="00F60173" w:rsidP="008C4A42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F2BFB" w:rsidRDefault="00F60173" w:rsidP="00F6017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Приложение 3</w:t>
      </w:r>
    </w:p>
    <w:p w:rsidR="00EF2BFB" w:rsidRDefault="00EF2BFB" w:rsidP="00EF2BF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2B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Виртуальная экскурсия к памятнику «Подвигу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участников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оленно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-транспортных </w:t>
      </w:r>
      <w:proofErr w:type="spellStart"/>
      <w:proofErr w:type="gramStart"/>
      <w:r w:rsidRPr="00EF2B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баталь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</w:t>
      </w:r>
      <w:r w:rsidRPr="00EF2B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онов</w:t>
      </w:r>
      <w:proofErr w:type="spellEnd"/>
      <w:proofErr w:type="gramEnd"/>
      <w:r w:rsidRPr="00EF2BF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 годы Великой Отечественной войны»: ул. Победы, г. Нарьян-Мар, Ненецкий АО</w:t>
      </w:r>
    </w:p>
    <w:p w:rsidR="00EF2BFB" w:rsidRPr="005E4C58" w:rsidRDefault="005E4C58" w:rsidP="00EF2B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Цель: </w:t>
      </w:r>
      <w:r w:rsidRPr="005E4C58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познакомить с историей памятника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5E4C58" w:rsidRPr="00F60173" w:rsidRDefault="009F23CD" w:rsidP="00F60173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85" w:history="1">
        <w:proofErr w:type="spellStart"/>
        <w:r w:rsidR="005E4C58" w:rsidRPr="00F60173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Оленная</w:t>
        </w:r>
        <w:proofErr w:type="spellEnd"/>
        <w:r w:rsidR="005E4C58" w:rsidRPr="00F60173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 xml:space="preserve"> армия. Возвращение</w:t>
        </w:r>
      </w:hyperlink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3810</wp:posOffset>
            </wp:positionV>
            <wp:extent cx="1905000" cy="1790700"/>
            <wp:effectExtent l="0" t="0" r="0" b="0"/>
            <wp:wrapThrough wrapText="bothSides">
              <wp:wrapPolygon edited="0">
                <wp:start x="0" y="0"/>
                <wp:lineTo x="0" y="21370"/>
                <wp:lineTo x="21384" y="21370"/>
                <wp:lineTo x="21384" y="0"/>
                <wp:lineTo x="0" y="0"/>
              </wp:wrapPolygon>
            </wp:wrapThrough>
            <wp:docPr id="43" name="Рисунок 43" descr="http://2.bp.blogspot.com/-8Y9AETcS2U4/Ty-7_SLORcI/AAAAAAAAIt4/BJ-qk8IVsx0/s200/DSC_0027.JPG">
              <a:hlinkClick xmlns:a="http://schemas.openxmlformats.org/drawingml/2006/main" r:id="rId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2.bp.blogspot.com/-8Y9AETcS2U4/Ty-7_SLORcI/AAAAAAAAIt4/BJ-qk8IVsx0/s200/DSC_0027.JPG">
                      <a:hlinkClick r:id="rId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Разговоры о том, что в Нарьян-Маре появится памятник </w:t>
      </w:r>
      <w:proofErr w:type="spellStart"/>
      <w:r w:rsidRPr="00F6017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6017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"http://www.chumoteka.ru/2010/05/blog-post_08.html" </w:instrText>
      </w:r>
      <w:r w:rsidRPr="00F6017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60173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оленно</w:t>
      </w:r>
      <w:proofErr w:type="spellEnd"/>
      <w:r w:rsidRPr="00F60173">
        <w:rPr>
          <w:rFonts w:ascii="Times New Roman" w:eastAsia="Times New Roman" w:hAnsi="Times New Roman" w:cs="Times New Roman"/>
          <w:sz w:val="24"/>
          <w:szCs w:val="24"/>
          <w:lang w:eastAsia="ru-RU"/>
        </w:rPr>
        <w:t>-транспортным батальонам</w:t>
      </w:r>
      <w:r w:rsidRPr="00F6017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F6017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идут давно. Но одно дело - разговоры, другое - воплощение идеи в жизнь. Сегодня памятник доставлен на место и уже монтируется на заранее подготовленной площадке. Вместе со своим детищем в На</w:t>
      </w:r>
      <w:r w:rsidR="002D384F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рьян-Мар прибыл скульптор Серге</w:t>
      </w: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й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Сюхин</w:t>
      </w:r>
      <w:proofErr w:type="spellEnd"/>
      <w:r w:rsidR="00F60173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.</w:t>
      </w:r>
    </w:p>
    <w:p w:rsidR="00A635E3" w:rsidRDefault="00F60173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63636"/>
          <w:sz w:val="24"/>
          <w:szCs w:val="24"/>
          <w:lang w:eastAsia="ru-RU"/>
        </w:rPr>
      </w:pPr>
      <w:bookmarkStart w:id="1" w:name="more"/>
      <w:bookmarkEnd w:id="1"/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696128" behindDoc="1" locked="0" layoutInCell="1" allowOverlap="1" wp14:anchorId="43816B64" wp14:editId="5701B35E">
            <wp:simplePos x="0" y="0"/>
            <wp:positionH relativeFrom="column">
              <wp:posOffset>-59055</wp:posOffset>
            </wp:positionH>
            <wp:positionV relativeFrom="paragraph">
              <wp:posOffset>614045</wp:posOffset>
            </wp:positionV>
            <wp:extent cx="2095500" cy="2971800"/>
            <wp:effectExtent l="0" t="0" r="0" b="0"/>
            <wp:wrapThrough wrapText="bothSides">
              <wp:wrapPolygon edited="0">
                <wp:start x="0" y="0"/>
                <wp:lineTo x="0" y="21462"/>
                <wp:lineTo x="21404" y="21462"/>
                <wp:lineTo x="21404" y="0"/>
                <wp:lineTo x="0" y="0"/>
              </wp:wrapPolygon>
            </wp:wrapThrough>
            <wp:docPr id="45" name="Рисунок 45" descr="http://4.bp.blogspot.com/-A2_XMCqNVp0/TyEvOyQRmoI/AAAAAAAAIh8/KLA06RupV3I/s400/%25D0%259F%25D0%25B8%25D1%2581%25D0%25B0%25D1%2585%25D0%25BE%25D0%25B2+%25D0%25BA%25D0%25BD%25D0%25B8%25D0%25B3%25D0%25B0.tif">
              <a:hlinkClick xmlns:a="http://schemas.openxmlformats.org/drawingml/2006/main" r:id="rId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4.bp.blogspot.com/-A2_XMCqNVp0/TyEvOyQRmoI/AAAAAAAAIh8/KLA06RupV3I/s400/%25D0%259F%25D0%25B8%25D1%2581%25D0%25B0%25D1%2585%25D0%25BE%25D0%25B2+%25D0%25BA%25D0%25BD%25D0%25B8%25D0%25B3%25D0%25B0.tif">
                      <a:hlinkClick r:id="rId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C58" w:rsidRPr="00F60173">
        <w:rPr>
          <w:rFonts w:ascii="Times New Roman" w:eastAsia="Times New Roman" w:hAnsi="Times New Roman" w:cs="Times New Roman"/>
          <w:b/>
          <w:bCs/>
          <w:color w:val="363636"/>
          <w:sz w:val="24"/>
          <w:szCs w:val="24"/>
          <w:lang w:eastAsia="ru-RU"/>
        </w:rPr>
        <w:t>Мастер увеселения души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В Архангельске есть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Писахов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в бронзе, его же работы. Взгляните, как до блеска начищена рука у сказочника, ведь каждый проходящий старается с ним поздороваться. Вот и Сергей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Сюхин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любит навещать своего любимца.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Сергей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Никандрович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- житель деревенский. Родина малая - местечко Пучуга, что в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Верхнетоемском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районе Архангельской области.  А если совсем точно - деревня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Жаравинская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. Почему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Жаравинская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? От журавлей, которые часто над деревней пролетали. Букву "А" на "У" жители поменяли, потому как любят все по-своему,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по-жаравински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делать. Таких деревень, как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Жаравинская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, больше 20 в Пучуге. На 20 километров они протянулись по берегу Северной Двины. Именно отсюда </w:t>
      </w:r>
      <w:proofErr w:type="gram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пошла</w:t>
      </w:r>
      <w:proofErr w:type="gram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гулять по миру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пучужская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роспись: зелено-белые кони в обрамлении листочков с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горшинками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.</w:t>
      </w:r>
    </w:p>
    <w:p w:rsidR="00F60173" w:rsidRPr="00F60173" w:rsidRDefault="00A635E3" w:rsidP="00A635E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697152" behindDoc="1" locked="0" layoutInCell="1" allowOverlap="1" wp14:anchorId="011CEA7B" wp14:editId="4D5C12C7">
            <wp:simplePos x="0" y="0"/>
            <wp:positionH relativeFrom="column">
              <wp:posOffset>-59055</wp:posOffset>
            </wp:positionH>
            <wp:positionV relativeFrom="paragraph">
              <wp:posOffset>186690</wp:posOffset>
            </wp:positionV>
            <wp:extent cx="3810000" cy="2171700"/>
            <wp:effectExtent l="0" t="0" r="0" b="0"/>
            <wp:wrapThrough wrapText="bothSides">
              <wp:wrapPolygon edited="0">
                <wp:start x="0" y="0"/>
                <wp:lineTo x="0" y="21411"/>
                <wp:lineTo x="21492" y="21411"/>
                <wp:lineTo x="21492" y="0"/>
                <wp:lineTo x="0" y="0"/>
              </wp:wrapPolygon>
            </wp:wrapThrough>
            <wp:docPr id="46" name="Рисунок 46" descr="http://3.bp.blogspot.com/-dqEv5zWM1pU/TyFHOM_ubxI/AAAAAAAAIiE/QkqSPtQpK64/s400/rospis-pryalki.jpg">
              <a:hlinkClick xmlns:a="http://schemas.openxmlformats.org/drawingml/2006/main" r:id="rId9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3.bp.blogspot.com/-dqEv5zWM1pU/TyFHOM_ubxI/AAAAAAAAIiE/QkqSPtQpK64/s400/rospis-pryalki.jpg">
                      <a:hlinkClick r:id="rId9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Серёжа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Сюхин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в детстве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пастушил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, а это значит, много времени проводил с природой наедине. Отсюда - понимание ее красоты первозданной, отсюда и внутренний  покой, и радостная гармония. "Как-то раз слез с коня и поступил в Москву учиться", - шутит художник. И тут же </w:t>
      </w: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lastRenderedPageBreak/>
        <w:t xml:space="preserve">поправляется: "Нет, не сразу в Москву. Год в Архангельске кантовался, к жизни городской неведомой привыкал".  И все равно в Москве нелегко деревенскому пареньку пришлось. Студенты  абрамцевского училища все с дипломами художественных школ, а он - самоучка. А что, хуже Ломоносова что ли? Всё сумел, со всем справился. Упёртый. Михайло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Василича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позже увековечил. Если придётся в Архангельске побывать, зайдите в главное здание САФУ (Северный Арктический Федеральный университет имени М.В. Ломоносова, он же бывший АЛТИ, он же АГТУ) и присядьте на скамеечку рядом с великим холмогорским мужиком.</w:t>
      </w:r>
    </w:p>
    <w:p w:rsidR="00F60173" w:rsidRPr="00F60173" w:rsidRDefault="00A635E3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698176" behindDoc="1" locked="0" layoutInCell="1" allowOverlap="1" wp14:anchorId="7F2972D4" wp14:editId="74271FB4">
            <wp:simplePos x="0" y="0"/>
            <wp:positionH relativeFrom="column">
              <wp:posOffset>-121285</wp:posOffset>
            </wp:positionH>
            <wp:positionV relativeFrom="paragraph">
              <wp:posOffset>200660</wp:posOffset>
            </wp:positionV>
            <wp:extent cx="3257550" cy="2613660"/>
            <wp:effectExtent l="0" t="0" r="0" b="0"/>
            <wp:wrapThrough wrapText="bothSides">
              <wp:wrapPolygon edited="0">
                <wp:start x="0" y="0"/>
                <wp:lineTo x="0" y="21411"/>
                <wp:lineTo x="21474" y="21411"/>
                <wp:lineTo x="21474" y="0"/>
                <wp:lineTo x="0" y="0"/>
              </wp:wrapPolygon>
            </wp:wrapThrough>
            <wp:docPr id="47" name="Рисунок 47" descr="http://1.bp.blogspot.com/-NOW0Mejl7ms/TyFMAbhVepI/AAAAAAAAIiM/5GgNR29DYA0/s400/IMG_6183.jpg">
              <a:hlinkClick xmlns:a="http://schemas.openxmlformats.org/drawingml/2006/main" r:id="rId9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1.bp.blogspot.com/-NOW0Mejl7ms/TyFMAbhVepI/AAAAAAAAIiM/5GgNR29DYA0/s400/IMG_6183.jpg">
                      <a:hlinkClick r:id="rId9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C58" w:rsidRPr="00F60173" w:rsidRDefault="00A635E3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699200" behindDoc="1" locked="0" layoutInCell="1" allowOverlap="1" wp14:anchorId="35FA1721" wp14:editId="56562361">
            <wp:simplePos x="0" y="0"/>
            <wp:positionH relativeFrom="column">
              <wp:posOffset>-404495</wp:posOffset>
            </wp:positionH>
            <wp:positionV relativeFrom="paragraph">
              <wp:posOffset>3656965</wp:posOffset>
            </wp:positionV>
            <wp:extent cx="3810000" cy="2857500"/>
            <wp:effectExtent l="0" t="0" r="0" b="0"/>
            <wp:wrapThrough wrapText="bothSides">
              <wp:wrapPolygon edited="0">
                <wp:start x="0" y="0"/>
                <wp:lineTo x="0" y="21456"/>
                <wp:lineTo x="21492" y="21456"/>
                <wp:lineTo x="21492" y="0"/>
                <wp:lineTo x="0" y="0"/>
              </wp:wrapPolygon>
            </wp:wrapThrough>
            <wp:docPr id="48" name="Рисунок 48" descr="http://4.bp.blogspot.com/-NptiGHSJ1l0/TyFRTo2QbYI/AAAAAAAAIiU/VdvInTqfiLk/s400/DSC08413.JPG">
              <a:hlinkClick xmlns:a="http://schemas.openxmlformats.org/drawingml/2006/main" r:id="rId9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4.bp.blogspot.com/-NptiGHSJ1l0/TyFRTo2QbYI/AAAAAAAAIiU/VdvInTqfiLk/s400/DSC08413.JPG">
                      <a:hlinkClick r:id="rId9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                                                                                     </w:t>
      </w:r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Много в жизни было </w:t>
      </w:r>
      <w:proofErr w:type="gram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всякого-разного</w:t>
      </w:r>
      <w:proofErr w:type="gram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. В 80-е всю Сибирь опылил скульптурами Ленина. А что делать? Жить-то надо было! А Ильич пользовался спросом, за вождя живые деньги давали, и немалые. Сергей </w:t>
      </w:r>
      <w:proofErr w:type="spell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Никандрович</w:t>
      </w:r>
      <w:proofErr w:type="spell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откровенничает: "За Ленина могли отвалить 12 тысяч рублей. Можно было квартиру трехкомнатную купить за эти деньги". А еще, бывало, в Европу вояжи устраивал. Поработает три месяца - на год хватает семью кормить. Но как бы там ни было, не изменял самой главной теме - великая Россия и народ российский. За это его и на Родине, и за границей до сих пор ценят и любят. Заслуженный художник России Сергей </w:t>
      </w:r>
      <w:proofErr w:type="spell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Сюхин</w:t>
      </w:r>
      <w:proofErr w:type="spell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нынче опять в своей деревне Пучуге проживает в доме, самим же и спроектированном.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Школу художественных ремёсел открыл, картинную галерею. Где родился - там и пригодился.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6C1F1EA3" wp14:editId="00E7573E">
            <wp:extent cx="3810000" cy="2914650"/>
            <wp:effectExtent l="0" t="0" r="0" b="0"/>
            <wp:docPr id="49" name="Рисунок 49" descr="http://3.bp.blogspot.com/-15BlCXEpBQY/TyFVs9MR2II/AAAAAAAAIic/XT-Dfm-AdCI/s400/DSC09472.JPG">
              <a:hlinkClick xmlns:a="http://schemas.openxmlformats.org/drawingml/2006/main" r:id="rId9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3.bp.blogspot.com/-15BlCXEpBQY/TyFVs9MR2II/AAAAAAAAIic/XT-Dfm-AdCI/s400/DSC09472.JPG">
                      <a:hlinkClick r:id="rId9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173" w:rsidRPr="00F60173" w:rsidRDefault="00F60173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-49530</wp:posOffset>
            </wp:positionH>
            <wp:positionV relativeFrom="paragraph">
              <wp:posOffset>67945</wp:posOffset>
            </wp:positionV>
            <wp:extent cx="3022600" cy="2266950"/>
            <wp:effectExtent l="0" t="0" r="6350" b="0"/>
            <wp:wrapThrough wrapText="bothSides">
              <wp:wrapPolygon edited="0">
                <wp:start x="0" y="0"/>
                <wp:lineTo x="0" y="21418"/>
                <wp:lineTo x="21509" y="21418"/>
                <wp:lineTo x="21509" y="0"/>
                <wp:lineTo x="0" y="0"/>
              </wp:wrapPolygon>
            </wp:wrapThrough>
            <wp:docPr id="50" name="Рисунок 50" descr="http://4.bp.blogspot.com/-V9tFC4MAiyE/TyJY-cyjlQI/AAAAAAAAIik/lKZzMUOxrL8/s400/SL270808.JPG">
              <a:hlinkClick xmlns:a="http://schemas.openxmlformats.org/drawingml/2006/main" r:id="rId9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4.bp.blogspot.com/-V9tFC4MAiyE/TyJY-cyjlQI/AAAAAAAAIik/lKZzMUOxrL8/s400/SL270808.JPG">
                      <a:hlinkClick r:id="rId9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C58" w:rsidRPr="00F60173" w:rsidRDefault="005E4C58" w:rsidP="00F6017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Эх, как надобно нам это душевное увеселение в суетных наших буднях! Сергея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Сюхина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часто называют художником Лукоморья за добрые сказочные образы, за детскую радость, которую дарит он людям. Нравится ему сказку делать былью. Одну такую сказочную историю он подр</w:t>
      </w:r>
      <w:r w:rsidR="00F60173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обно </w:t>
      </w: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рассказал.</w:t>
      </w:r>
    </w:p>
    <w:p w:rsidR="00A635E3" w:rsidRDefault="00A635E3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 </w:t>
      </w:r>
      <w:r w:rsidRPr="00F60173">
        <w:rPr>
          <w:rFonts w:ascii="Times New Roman" w:eastAsia="Times New Roman" w:hAnsi="Times New Roman" w:cs="Times New Roman"/>
          <w:b/>
          <w:bCs/>
          <w:color w:val="363636"/>
          <w:sz w:val="24"/>
          <w:szCs w:val="24"/>
          <w:lang w:eastAsia="ru-RU"/>
        </w:rPr>
        <w:t>Прототипы и герои.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A635E3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702272" behindDoc="1" locked="0" layoutInCell="1" allowOverlap="1" wp14:anchorId="456984BC" wp14:editId="7C15F869">
            <wp:simplePos x="0" y="0"/>
            <wp:positionH relativeFrom="column">
              <wp:posOffset>3893820</wp:posOffset>
            </wp:positionH>
            <wp:positionV relativeFrom="paragraph">
              <wp:posOffset>2065020</wp:posOffset>
            </wp:positionV>
            <wp:extent cx="2238375" cy="2833370"/>
            <wp:effectExtent l="0" t="0" r="9525" b="5080"/>
            <wp:wrapThrough wrapText="bothSides">
              <wp:wrapPolygon edited="0">
                <wp:start x="0" y="0"/>
                <wp:lineTo x="0" y="21494"/>
                <wp:lineTo x="21508" y="21494"/>
                <wp:lineTo x="21508" y="0"/>
                <wp:lineTo x="0" y="0"/>
              </wp:wrapPolygon>
            </wp:wrapThrough>
            <wp:docPr id="52" name="Рисунок 52" descr="http://1.bp.blogspot.com/-1uRJEklGjSc/TyJn2hbc7zI/AAAAAAAAIjU/BdcufQ56YN8/s400/DSC08673.JPG">
              <a:hlinkClick xmlns:a="http://schemas.openxmlformats.org/drawingml/2006/main" r:id="rId10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1.bp.blogspot.com/-1uRJEklGjSc/TyJn2hbc7zI/AAAAAAAAIjU/BdcufQ56YN8/s400/DSC08673.JPG">
                      <a:hlinkClick r:id="rId10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83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701248" behindDoc="1" locked="0" layoutInCell="1" allowOverlap="1" wp14:anchorId="5594E7F3" wp14:editId="4C932E71">
            <wp:simplePos x="0" y="0"/>
            <wp:positionH relativeFrom="column">
              <wp:posOffset>-49530</wp:posOffset>
            </wp:positionH>
            <wp:positionV relativeFrom="paragraph">
              <wp:posOffset>833755</wp:posOffset>
            </wp:positionV>
            <wp:extent cx="2543175" cy="3810000"/>
            <wp:effectExtent l="0" t="0" r="9525" b="0"/>
            <wp:wrapThrough wrapText="bothSides">
              <wp:wrapPolygon edited="0">
                <wp:start x="0" y="0"/>
                <wp:lineTo x="0" y="21492"/>
                <wp:lineTo x="21519" y="21492"/>
                <wp:lineTo x="21519" y="0"/>
                <wp:lineTo x="0" y="0"/>
              </wp:wrapPolygon>
            </wp:wrapThrough>
            <wp:docPr id="51" name="Рисунок 51" descr="http://1.bp.blogspot.com/-wg45oklndfU/TyJn7HKgItI/AAAAAAAAIjc/wbvzLYgNiS8/s400/DSC08678.JPG">
              <a:hlinkClick xmlns:a="http://schemas.openxmlformats.org/drawingml/2006/main" r:id="rId1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1.bp.blogspot.com/-wg45oklndfU/TyJn7HKgItI/AAAAAAAAIjc/wbvzLYgNiS8/s400/DSC08678.JPG">
                      <a:hlinkClick r:id="rId1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Когда Юрий </w:t>
      </w:r>
      <w:proofErr w:type="spell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Хатанзейский</w:t>
      </w:r>
      <w:proofErr w:type="spell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, начальник Управления по делам коренных малочисленных народов Севера НАО, предложил Сергею </w:t>
      </w:r>
      <w:proofErr w:type="spell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Сюхину</w:t>
      </w:r>
      <w:proofErr w:type="spell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стать автором памятника рогатым батальонам, тот думал недолго. Это тебе не Ильича штамповать, тут работа штучная. Как и положено, в историю вопроса начал вникать основательно. Познакомился со славной </w:t>
      </w:r>
      <w:hyperlink r:id="rId104" w:history="1">
        <w:r w:rsidR="005E4C58" w:rsidRPr="00A635E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историей </w:t>
        </w:r>
        <w:proofErr w:type="spellStart"/>
        <w:r w:rsidR="005E4C58" w:rsidRPr="00A635E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оленно</w:t>
        </w:r>
        <w:proofErr w:type="spellEnd"/>
        <w:r w:rsidR="005E4C58" w:rsidRPr="00A635E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-транспортных батальонов</w:t>
        </w:r>
      </w:hyperlink>
      <w:r w:rsidR="005E4C58" w:rsidRPr="00A635E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пообщался с автором книги "</w:t>
      </w:r>
      <w:proofErr w:type="spell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Оленная</w:t>
      </w:r>
      <w:proofErr w:type="spell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армия" Юрием </w:t>
      </w:r>
      <w:proofErr w:type="spell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Каневым</w:t>
      </w:r>
      <w:proofErr w:type="spell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, отсмотрел много документальных материалов. Искал типажи, пристально вглядывался в лица ушедших уже бойцов.</w:t>
      </w: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635E3" w:rsidRDefault="00A635E3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A635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 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Если с двуногими типажами как-то определился, то с  четвероногими и парнокопытными не все было ясно. Прилетел в Нарьян-Мар и прямиком - </w:t>
      </w:r>
      <w:hyperlink r:id="rId105" w:history="1">
        <w:r w:rsidRPr="00A635E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 гостеприимный чум к Матвею Чупрову и Коле-шаману</w:t>
        </w:r>
      </w:hyperlink>
      <w:r w:rsidRPr="00A635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Там и нашёл прототипов своих бронзовых героев. Познакомился с лайкой по имени Пушок</w:t>
      </w:r>
      <w:r w:rsidR="00A635E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</w:t>
      </w:r>
      <w:r w:rsidR="00A635E3" w:rsidRPr="00A635E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и оленем Гришей.</w:t>
      </w:r>
    </w:p>
    <w:p w:rsidR="005E4C58" w:rsidRPr="00F60173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3296" behindDoc="0" locked="0" layoutInCell="1" allowOverlap="1" wp14:anchorId="00B47E1D" wp14:editId="2756CAF8">
            <wp:simplePos x="1924050" y="447675"/>
            <wp:positionH relativeFrom="margin">
              <wp:align>left</wp:align>
            </wp:positionH>
            <wp:positionV relativeFrom="margin">
              <wp:align>top</wp:align>
            </wp:positionV>
            <wp:extent cx="3062605" cy="2343150"/>
            <wp:effectExtent l="0" t="0" r="4445" b="0"/>
            <wp:wrapSquare wrapText="bothSides"/>
            <wp:docPr id="53" name="Рисунок 53" descr="http://1.bp.blogspot.com/-UxwaBMilfCI/TyJnjdxc9OI/AAAAAAAAIis/iH6gQCCbr1Q/s400/DSC08630.JPG">
              <a:hlinkClick xmlns:a="http://schemas.openxmlformats.org/drawingml/2006/main" r:id="rId1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1.bp.blogspot.com/-UxwaBMilfCI/TyJnjdxc9OI/AAAAAAAAIis/iH6gQCCbr1Q/s400/DSC08630.JPG">
                      <a:hlinkClick r:id="rId1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941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 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565CF765" wp14:editId="478BC039">
            <wp:extent cx="3225800" cy="2419350"/>
            <wp:effectExtent l="0" t="0" r="0" b="0"/>
            <wp:docPr id="54" name="Рисунок 54" descr="http://4.bp.blogspot.com/-fv97TO5isig/TyJns6PEf0I/AAAAAAAAIi8/U444I_0n0KM/s400/DSC08652.JPG">
              <a:hlinkClick xmlns:a="http://schemas.openxmlformats.org/drawingml/2006/main" r:id="rId10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4.bp.blogspot.com/-fv97TO5isig/TyJns6PEf0I/AAAAAAAAIi8/U444I_0n0KM/s400/DSC08652.JPG">
                      <a:hlinkClick r:id="rId10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Гриша, конечно, был не в самой лучшей форме, но особенности парнокопытного млекопитающего семейства оленей подотряда жвачных очень даже ярко отображал.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477862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704320" behindDoc="0" locked="0" layoutInCell="1" allowOverlap="1" wp14:anchorId="6C91FAD0" wp14:editId="374FF9CB">
            <wp:simplePos x="1924050" y="4010025"/>
            <wp:positionH relativeFrom="margin">
              <wp:align>left</wp:align>
            </wp:positionH>
            <wp:positionV relativeFrom="margin">
              <wp:posOffset>4179570</wp:posOffset>
            </wp:positionV>
            <wp:extent cx="2895600" cy="2171700"/>
            <wp:effectExtent l="0" t="0" r="0" b="0"/>
            <wp:wrapSquare wrapText="bothSides"/>
            <wp:docPr id="55" name="Рисунок 55" descr="http://1.bp.blogspot.com/-UHNBpLT3V7M/TyJnwGHMf3I/AAAAAAAAIjE/oyLu38SLuZ0/s400/DSC08653.JPG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1.bp.blogspot.com/-UHNBpLT3V7M/TyJnwGHMf3I/AAAAAAAAIjE/oyLu38SLuZ0/s400/DSC08653.JPG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К нартам Сергей </w:t>
      </w:r>
      <w:proofErr w:type="spell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Никандрович</w:t>
      </w:r>
      <w:proofErr w:type="spell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тоже присмотрелся, </w:t>
      </w:r>
      <w:proofErr w:type="gram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потому</w:t>
      </w:r>
      <w:proofErr w:type="gram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как в памятнике целый </w:t>
      </w:r>
      <w:proofErr w:type="spellStart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аргиш</w:t>
      </w:r>
      <w:proofErr w:type="spellEnd"/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нужно было изобразить.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06F668C8" wp14:editId="361E7389">
            <wp:extent cx="2667000" cy="2000250"/>
            <wp:effectExtent l="0" t="0" r="0" b="0"/>
            <wp:docPr id="56" name="Рисунок 56" descr="http://2.bp.blogspot.com/-lHj9sWJdGTI/TyJnnhX5beI/AAAAAAAAIi0/A7cNdJtN2R4/s400/DSC08631.JPG">
              <a:hlinkClick xmlns:a="http://schemas.openxmlformats.org/drawingml/2006/main" r:id="rId1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2.bp.blogspot.com/-lHj9sWJdGTI/TyJnnhX5beI/AAAAAAAAIi0/A7cNdJtN2R4/s400/DSC08631.JPG">
                      <a:hlinkClick r:id="rId1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825" cy="2002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После творческих исканий  герои соединились вот в такой проект: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49430F0F" wp14:editId="2CA58672">
            <wp:extent cx="2619375" cy="2854905"/>
            <wp:effectExtent l="0" t="0" r="0" b="3175"/>
            <wp:docPr id="57" name="Рисунок 57" descr="http://1.bp.blogspot.com/-OCwMx6ie4tE/TyKGOI7yJiI/AAAAAAAAIns/8qpsyxAM_ls/s400/DSC09448.JPG">
              <a:hlinkClick xmlns:a="http://schemas.openxmlformats.org/drawingml/2006/main" r:id="rId1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1.bp.blogspot.com/-OCwMx6ie4tE/TyKGOI7yJiI/AAAAAAAAIns/8qpsyxAM_ls/s400/DSC09448.JPG">
                      <a:hlinkClick r:id="rId1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85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lastRenderedPageBreak/>
        <w:t xml:space="preserve">В Нарьян-Маре проект обсуждали, спорили, свои пожелания художнику высказывали. Сложно советовать человеку искусства, у которого все детали скульптуры подчинены одному общему замыслу. </w:t>
      </w:r>
      <w:proofErr w:type="gram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Но случай с Нарьян-Маром - особый, а, значит, и отношение к делу - особое, трепетное, душевное. </w:t>
      </w:r>
      <w:proofErr w:type="gramEnd"/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b/>
          <w:bCs/>
          <w:color w:val="363636"/>
          <w:sz w:val="24"/>
          <w:szCs w:val="24"/>
          <w:lang w:eastAsia="ru-RU"/>
        </w:rPr>
        <w:t>Тайны скульптурного двора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Образы найдены, эскизы сделаны. Теперь - самое интересное.  А самое интересное и радостное для художника - лепить будущее творение из глины в натуральную величину.  Как будто в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детсво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возвращаешься. Сергей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Никандрович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несколько раз это повторил, а потом еще по телефону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ЧУМработнице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напомнил, чтобы не забыла. В детство лучше всего возвращаться в Смоленске, на специальном заводе по изготовлению памятников. Почему именно в Смоленске? История проста. Когда-то любимый Леонид Ильич Брежнев в поездке по Европе  узрел огромный литейный завод по производству памятников и скульптур. </w:t>
      </w:r>
      <w:proofErr w:type="gram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Такой же приказал построить в Белоруссии.</w:t>
      </w:r>
      <w:proofErr w:type="gram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Жив ли сегодня этот завод, неизвестно, но мастера остались. Дело своё от отца к сыну передавали. Из Белоруссии в поисках заработка Россию перекочевали. Специалисты узкого профиля, каких днем с огнем нынче не </w:t>
      </w:r>
      <w:proofErr w:type="gram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сыщешь</w:t>
      </w:r>
      <w:proofErr w:type="gram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: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форматорщики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, обрубщики и прочие профи. Любят Смоленск скульпторы со всей России: мастера в наличии, гостиница рядом с заводом, условия отменные, цены умеренные</w:t>
      </w:r>
      <w:proofErr w:type="gram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.</w:t>
      </w:r>
      <w:proofErr w:type="gram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</w:t>
      </w:r>
      <w:proofErr w:type="gram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т</w:t>
      </w:r>
      <w:proofErr w:type="gram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ак что ненецкие олени форму свою обретать начали именно в Смоленске.</w:t>
      </w: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br/>
        <w:t>Глина и пластилин - вот два материала, которые использует скульптор на первом этапе. Мелкие детали лепит из пластилина.</w:t>
      </w:r>
    </w:p>
    <w:p w:rsidR="005E4C58" w:rsidRPr="00F60173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705344" behindDoc="0" locked="0" layoutInCell="1" allowOverlap="1" wp14:anchorId="4A282871" wp14:editId="01A45371">
            <wp:simplePos x="0" y="0"/>
            <wp:positionH relativeFrom="margin">
              <wp:posOffset>26670</wp:posOffset>
            </wp:positionH>
            <wp:positionV relativeFrom="margin">
              <wp:posOffset>5712460</wp:posOffset>
            </wp:positionV>
            <wp:extent cx="3226435" cy="2419350"/>
            <wp:effectExtent l="0" t="0" r="0" b="0"/>
            <wp:wrapSquare wrapText="bothSides"/>
            <wp:docPr id="58" name="Рисунок 58" descr="http://2.bp.blogspot.com/-b9D09ZA7vYU/TyJwRoPacfI/AAAAAAAAIkM/qgO2_cxnMIM/s400/DSC09876.JPG">
              <a:hlinkClick xmlns:a="http://schemas.openxmlformats.org/drawingml/2006/main" r:id="rId1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2.bp.blogspot.com/-b9D09ZA7vYU/TyJwRoPacfI/AAAAAAAAIkM/qgO2_cxnMIM/s400/DSC09876.JPG">
                      <a:hlinkClick r:id="rId1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43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4C58" w:rsidRPr="00F60173" w:rsidRDefault="00477862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706368" behindDoc="1" locked="0" layoutInCell="1" allowOverlap="1" wp14:anchorId="4DCD38D5" wp14:editId="550A2130">
            <wp:simplePos x="0" y="0"/>
            <wp:positionH relativeFrom="column">
              <wp:posOffset>307340</wp:posOffset>
            </wp:positionH>
            <wp:positionV relativeFrom="paragraph">
              <wp:posOffset>185420</wp:posOffset>
            </wp:positionV>
            <wp:extent cx="1821180" cy="2428875"/>
            <wp:effectExtent l="0" t="0" r="7620" b="9525"/>
            <wp:wrapThrough wrapText="bothSides">
              <wp:wrapPolygon edited="0">
                <wp:start x="0" y="0"/>
                <wp:lineTo x="0" y="21515"/>
                <wp:lineTo x="21464" y="21515"/>
                <wp:lineTo x="21464" y="0"/>
                <wp:lineTo x="0" y="0"/>
              </wp:wrapPolygon>
            </wp:wrapThrough>
            <wp:docPr id="59" name="Рисунок 59" descr="http://1.bp.blogspot.com/-B-d6QkKvFv4/TyJwUtIuwyI/AAAAAAAAIkU/GRSIUOZS4Dk/s400/DSC09881.JPG">
              <a:hlinkClick xmlns:a="http://schemas.openxmlformats.org/drawingml/2006/main" r:id="rId1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1.bp.blogspot.com/-B-d6QkKvFv4/TyJwUtIuwyI/AAAAAAAAIkU/GRSIUOZS4Dk/s400/DSC09881.JPG">
                      <a:hlinkClick r:id="rId1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477862" w:rsidRDefault="005E4C58" w:rsidP="0047786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 Натуру покрупней - из глины.</w:t>
      </w:r>
    </w:p>
    <w:p w:rsidR="005E4C58" w:rsidRPr="00F60173" w:rsidRDefault="005E4C58" w:rsidP="0047786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1" wp14:anchorId="10D11985" wp14:editId="40CCAB7A">
            <wp:simplePos x="2667000" y="447675"/>
            <wp:positionH relativeFrom="margin">
              <wp:align>left</wp:align>
            </wp:positionH>
            <wp:positionV relativeFrom="margin">
              <wp:align>top</wp:align>
            </wp:positionV>
            <wp:extent cx="2321560" cy="3095625"/>
            <wp:effectExtent l="0" t="0" r="2540" b="9525"/>
            <wp:wrapSquare wrapText="bothSides"/>
            <wp:docPr id="60" name="Рисунок 60" descr="http://2.bp.blogspot.com/-QFg9J6t6wSw/TyJwY9xTaZI/AAAAAAAAIkc/thQDzZ-XDyQ/s400/DSC09885.JPG">
              <a:hlinkClick xmlns:a="http://schemas.openxmlformats.org/drawingml/2006/main" r:id="rId1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2.bp.blogspot.com/-QFg9J6t6wSw/TyJwY9xTaZI/AAAAAAAAIkc/thQDzZ-XDyQ/s400/DSC09885.JPG">
                      <a:hlinkClick r:id="rId1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 Узнаёте Гришу и Пушка? Гриша здесь, конечно, </w:t>
      </w:r>
      <w:proofErr w:type="gram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помонументальней</w:t>
      </w:r>
      <w:proofErr w:type="gram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, чем в жизни,</w:t>
      </w:r>
    </w:p>
    <w:p w:rsidR="005E4C58" w:rsidRPr="00F60173" w:rsidRDefault="00477862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708416" behindDoc="1" locked="0" layoutInCell="1" allowOverlap="1" wp14:anchorId="5C322C42" wp14:editId="0BD8C4FC">
            <wp:simplePos x="0" y="0"/>
            <wp:positionH relativeFrom="column">
              <wp:posOffset>-2287905</wp:posOffset>
            </wp:positionH>
            <wp:positionV relativeFrom="paragraph">
              <wp:posOffset>2609215</wp:posOffset>
            </wp:positionV>
            <wp:extent cx="1943100" cy="2590800"/>
            <wp:effectExtent l="0" t="0" r="0" b="0"/>
            <wp:wrapThrough wrapText="bothSides">
              <wp:wrapPolygon edited="0">
                <wp:start x="0" y="0"/>
                <wp:lineTo x="0" y="21441"/>
                <wp:lineTo x="21388" y="21441"/>
                <wp:lineTo x="21388" y="0"/>
                <wp:lineTo x="0" y="0"/>
              </wp:wrapPolygon>
            </wp:wrapThrough>
            <wp:docPr id="62" name="Рисунок 62" descr="http://3.bp.blogspot.com/-OM0GmZAoh7s/TyJwgj3gaYI/AAAAAAAAIks/dDbIFVNFot0/s400/DSC09903.JPG">
              <a:hlinkClick xmlns:a="http://schemas.openxmlformats.org/drawingml/2006/main" r:id="rId1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3.bp.blogspot.com/-OM0GmZAoh7s/TyJwgj3gaYI/AAAAAAAAIks/dDbIFVNFot0/s400/DSC09903.JPG">
                      <a:hlinkClick r:id="rId1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C58"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255AA9BA" wp14:editId="222E1040">
            <wp:extent cx="3810000" cy="2857500"/>
            <wp:effectExtent l="0" t="0" r="0" b="0"/>
            <wp:docPr id="61" name="Рисунок 61" descr="http://1.bp.blogspot.com/-vQZO95wORsM/TyJwcEq9AeI/AAAAAAAAIkk/1JqglluUV3E/s400/DSC09892.JPG">
              <a:hlinkClick xmlns:a="http://schemas.openxmlformats.org/drawingml/2006/main" r:id="rId1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1.bp.blogspot.com/-vQZO95wORsM/TyJwcEq9AeI/AAAAAAAAIkk/1JqglluUV3E/s400/DSC09892.JPG">
                      <a:hlinkClick r:id="rId1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4DF" w:rsidRDefault="00AE54DF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 а вот лайка - вылитый Пушок!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Сергей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Никандрович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очень подробно </w:t>
      </w:r>
      <w:proofErr w:type="gram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объяснил</w:t>
      </w:r>
      <w:proofErr w:type="gram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как рождается шедевр. </w:t>
      </w:r>
      <w:r w:rsidR="00AE54DF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О</w:t>
      </w: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сновные этапы создания памятника:</w:t>
      </w:r>
    </w:p>
    <w:p w:rsidR="005E4C58" w:rsidRPr="00F60173" w:rsidRDefault="005E4C58" w:rsidP="00F60173">
      <w:pPr>
        <w:numPr>
          <w:ilvl w:val="0"/>
          <w:numId w:val="1"/>
        </w:numPr>
        <w:shd w:val="clear" w:color="auto" w:fill="FFFFFF"/>
        <w:spacing w:after="60" w:line="360" w:lineRule="auto"/>
        <w:ind w:firstLine="0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Эскиз на бумаге</w:t>
      </w:r>
    </w:p>
    <w:p w:rsidR="005E4C58" w:rsidRPr="00F60173" w:rsidRDefault="005E4C58" w:rsidP="00F60173">
      <w:pPr>
        <w:numPr>
          <w:ilvl w:val="0"/>
          <w:numId w:val="1"/>
        </w:numPr>
        <w:shd w:val="clear" w:color="auto" w:fill="FFFFFF"/>
        <w:spacing w:after="60" w:line="360" w:lineRule="auto"/>
        <w:ind w:firstLine="0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Мини-макет памятника</w:t>
      </w:r>
    </w:p>
    <w:p w:rsidR="005E4C58" w:rsidRPr="00F60173" w:rsidRDefault="005E4C58" w:rsidP="00F60173">
      <w:pPr>
        <w:numPr>
          <w:ilvl w:val="0"/>
          <w:numId w:val="1"/>
        </w:numPr>
        <w:shd w:val="clear" w:color="auto" w:fill="FFFFFF"/>
        <w:spacing w:after="60" w:line="360" w:lineRule="auto"/>
        <w:ind w:firstLine="0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Макет памятника в натуральную величину из глины</w:t>
      </w:r>
    </w:p>
    <w:p w:rsidR="005E4C58" w:rsidRPr="00F60173" w:rsidRDefault="005E4C58" w:rsidP="00F60173">
      <w:pPr>
        <w:numPr>
          <w:ilvl w:val="0"/>
          <w:numId w:val="1"/>
        </w:numPr>
        <w:shd w:val="clear" w:color="auto" w:fill="FFFFFF"/>
        <w:spacing w:after="60" w:line="360" w:lineRule="auto"/>
        <w:ind w:firstLine="0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Макет из гипса</w:t>
      </w:r>
    </w:p>
    <w:p w:rsidR="005E4C58" w:rsidRPr="00F60173" w:rsidRDefault="005E4C58" w:rsidP="00F60173">
      <w:pPr>
        <w:numPr>
          <w:ilvl w:val="0"/>
          <w:numId w:val="1"/>
        </w:numPr>
        <w:shd w:val="clear" w:color="auto" w:fill="FFFFFF"/>
        <w:spacing w:after="60" w:line="360" w:lineRule="auto"/>
        <w:ind w:firstLine="0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Восковая формовка отдельных частей</w:t>
      </w:r>
    </w:p>
    <w:p w:rsidR="005E4C58" w:rsidRPr="00F60173" w:rsidRDefault="005E4C58" w:rsidP="00F60173">
      <w:pPr>
        <w:numPr>
          <w:ilvl w:val="0"/>
          <w:numId w:val="1"/>
        </w:numPr>
        <w:shd w:val="clear" w:color="auto" w:fill="FFFFFF"/>
        <w:spacing w:after="60" w:line="360" w:lineRule="auto"/>
        <w:ind w:firstLine="0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Заливка бронзой</w:t>
      </w:r>
    </w:p>
    <w:p w:rsidR="005E4C58" w:rsidRPr="00F60173" w:rsidRDefault="005E4C58" w:rsidP="00F60173">
      <w:pPr>
        <w:numPr>
          <w:ilvl w:val="0"/>
          <w:numId w:val="1"/>
        </w:numPr>
        <w:shd w:val="clear" w:color="auto" w:fill="FFFFFF"/>
        <w:spacing w:after="60" w:line="360" w:lineRule="auto"/>
        <w:ind w:firstLine="0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Сварка этих частей в единое целое</w:t>
      </w:r>
    </w:p>
    <w:p w:rsidR="005E4C58" w:rsidRPr="00F60173" w:rsidRDefault="005E4C58" w:rsidP="00F60173">
      <w:pPr>
        <w:numPr>
          <w:ilvl w:val="0"/>
          <w:numId w:val="1"/>
        </w:numPr>
        <w:shd w:val="clear" w:color="auto" w:fill="FFFFFF"/>
        <w:spacing w:after="60" w:line="360" w:lineRule="auto"/>
        <w:ind w:firstLine="0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Зачистка-шлифовка швов.</w:t>
      </w:r>
    </w:p>
    <w:p w:rsidR="005E4C58" w:rsidRPr="00F60173" w:rsidRDefault="005E4C58" w:rsidP="00F60173">
      <w:pPr>
        <w:numPr>
          <w:ilvl w:val="0"/>
          <w:numId w:val="1"/>
        </w:numPr>
        <w:shd w:val="clear" w:color="auto" w:fill="FFFFFF"/>
        <w:spacing w:after="60" w:line="360" w:lineRule="auto"/>
        <w:ind w:firstLine="0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Установка</w:t>
      </w:r>
    </w:p>
    <w:p w:rsidR="00AE54DF" w:rsidRDefault="00AE54DF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AE54DF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9440" behindDoc="1" locked="0" layoutInCell="1" allowOverlap="1" wp14:anchorId="70DB4185" wp14:editId="266D75F1">
            <wp:simplePos x="0" y="0"/>
            <wp:positionH relativeFrom="column">
              <wp:posOffset>-97155</wp:posOffset>
            </wp:positionH>
            <wp:positionV relativeFrom="paragraph">
              <wp:posOffset>264160</wp:posOffset>
            </wp:positionV>
            <wp:extent cx="2609850" cy="3480435"/>
            <wp:effectExtent l="0" t="0" r="0" b="5715"/>
            <wp:wrapThrough wrapText="bothSides">
              <wp:wrapPolygon edited="0">
                <wp:start x="0" y="0"/>
                <wp:lineTo x="0" y="21517"/>
                <wp:lineTo x="21442" y="21517"/>
                <wp:lineTo x="21442" y="0"/>
                <wp:lineTo x="0" y="0"/>
              </wp:wrapPolygon>
            </wp:wrapThrough>
            <wp:docPr id="63" name="Рисунок 63" descr="http://4.bp.blogspot.com/-HE8VrEoufUw/TyJ2KHia_yI/AAAAAAAAIk8/QZ35WSuxhQQ/s400/DSC00091.JPG">
              <a:hlinkClick xmlns:a="http://schemas.openxmlformats.org/drawingml/2006/main" r:id="rId1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4.bp.blogspot.com/-HE8VrEoufUw/TyJ2KHia_yI/AAAAAAAAIk8/QZ35WSuxhQQ/s400/DSC00091.JPG">
                      <a:hlinkClick r:id="rId1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48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А сейчас эти этапы покажет: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45D64A76" wp14:editId="48F374E5">
            <wp:extent cx="2595563" cy="3460749"/>
            <wp:effectExtent l="0" t="0" r="0" b="6985"/>
            <wp:docPr id="64" name="Рисунок 64" descr="http://3.bp.blogspot.com/--1KRCmIj3jI/TyJ2PEPOghI/AAAAAAAAIlE/tcBIA577g3s/s400/DSC00095.JPG">
              <a:hlinkClick xmlns:a="http://schemas.openxmlformats.org/drawingml/2006/main" r:id="rId1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3.bp.blogspot.com/--1KRCmIj3jI/TyJ2PEPOghI/AAAAAAAAIlE/tcBIA577g3s/s400/DSC00095.JPG">
                      <a:hlinkClick r:id="rId1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882" cy="346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AE54DF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710464" behindDoc="1" locked="0" layoutInCell="1" allowOverlap="1" wp14:anchorId="6D7A0B25" wp14:editId="7E0A71EA">
            <wp:simplePos x="0" y="0"/>
            <wp:positionH relativeFrom="column">
              <wp:posOffset>-211455</wp:posOffset>
            </wp:positionH>
            <wp:positionV relativeFrom="paragraph">
              <wp:posOffset>207010</wp:posOffset>
            </wp:positionV>
            <wp:extent cx="2857500" cy="3810000"/>
            <wp:effectExtent l="0" t="0" r="0" b="0"/>
            <wp:wrapThrough wrapText="bothSides">
              <wp:wrapPolygon edited="0">
                <wp:start x="0" y="0"/>
                <wp:lineTo x="0" y="21492"/>
                <wp:lineTo x="21456" y="21492"/>
                <wp:lineTo x="21456" y="0"/>
                <wp:lineTo x="0" y="0"/>
              </wp:wrapPolygon>
            </wp:wrapThrough>
            <wp:docPr id="65" name="Рисунок 65" descr="http://3.bp.blogspot.com/-2xOEYRk16_A/TyJ2TDj6SAI/AAAAAAAAIlM/ayWzSeltUB4/s400/DSC00096.JPG">
              <a:hlinkClick xmlns:a="http://schemas.openxmlformats.org/drawingml/2006/main" r:id="rId1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3.bp.blogspot.com/-2xOEYRk16_A/TyJ2TDj6SAI/AAAAAAAAIlM/ayWzSeltUB4/s400/DSC00096.JPG">
                      <a:hlinkClick r:id="rId1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9F23CD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hyperlink r:id="rId132" w:history="1">
        <w:r w:rsidR="005E4C58" w:rsidRPr="00F60173">
          <w:rPr>
            <w:rFonts w:ascii="Times New Roman" w:eastAsia="Times New Roman" w:hAnsi="Times New Roman" w:cs="Times New Roman"/>
            <w:color w:val="6E66CC"/>
            <w:sz w:val="24"/>
            <w:szCs w:val="24"/>
            <w:lang w:eastAsia="ru-RU"/>
          </w:rPr>
          <w:br/>
        </w:r>
      </w:hyperlink>
      <w:r w:rsidR="00AE54DF"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2D07DB10" wp14:editId="216BCA3C">
            <wp:extent cx="3810000" cy="2857500"/>
            <wp:effectExtent l="0" t="0" r="0" b="0"/>
            <wp:docPr id="66" name="Рисунок 66" descr="http://1.bp.blogspot.com/-pEMrSvEFuQY/TyJ2fCiZcbI/AAAAAAAAIlk/9icv9TNbXG4/s400/DSC00112.JPG">
              <a:hlinkClick xmlns:a="http://schemas.openxmlformats.org/drawingml/2006/main" r:id="rId1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1.bp.blogspot.com/-pEMrSvEFuQY/TyJ2fCiZcbI/AAAAAAAAIlk/9icv9TNbXG4/s400/DSC00112.JPG">
                      <a:hlinkClick r:id="rId1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AE54DF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lastRenderedPageBreak/>
        <w:drawing>
          <wp:anchor distT="0" distB="0" distL="114300" distR="114300" simplePos="0" relativeHeight="251712512" behindDoc="0" locked="0" layoutInCell="1" allowOverlap="1" wp14:anchorId="2A6E5BDA" wp14:editId="66C67743">
            <wp:simplePos x="0" y="0"/>
            <wp:positionH relativeFrom="margin">
              <wp:posOffset>3475355</wp:posOffset>
            </wp:positionH>
            <wp:positionV relativeFrom="margin">
              <wp:posOffset>1524000</wp:posOffset>
            </wp:positionV>
            <wp:extent cx="3019425" cy="2264410"/>
            <wp:effectExtent l="0" t="0" r="9525" b="2540"/>
            <wp:wrapSquare wrapText="bothSides"/>
            <wp:docPr id="68" name="Рисунок 68" descr="http://2.bp.blogspot.com/-wmvkKXbqSS8/TyJ3sB068WI/AAAAAAAAIl8/Z7nKzF_T-HI/s400/DSC09068.JPG">
              <a:hlinkClick xmlns:a="http://schemas.openxmlformats.org/drawingml/2006/main" r:id="rId1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2.bp.blogspot.com/-wmvkKXbqSS8/TyJ3sB068WI/AAAAAAAAIl8/Z7nKzF_T-HI/s400/DSC09068.JPG">
                      <a:hlinkClick r:id="rId1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anchor distT="0" distB="0" distL="114300" distR="114300" simplePos="0" relativeHeight="251711488" behindDoc="0" locked="0" layoutInCell="1" allowOverlap="1" wp14:anchorId="7C7B10C6" wp14:editId="183F7A43">
            <wp:simplePos x="1924050" y="447675"/>
            <wp:positionH relativeFrom="margin">
              <wp:align>left</wp:align>
            </wp:positionH>
            <wp:positionV relativeFrom="margin">
              <wp:align>top</wp:align>
            </wp:positionV>
            <wp:extent cx="3476625" cy="2607310"/>
            <wp:effectExtent l="0" t="0" r="0" b="2540"/>
            <wp:wrapSquare wrapText="bothSides"/>
            <wp:docPr id="67" name="Рисунок 67" descr="http://4.bp.blogspot.com/-gL6CzGZCm9M/TyJ3mYQt6GI/AAAAAAAAIls/d8E1DsRZgW4/s400/DSC09052.JPG">
              <a:hlinkClick xmlns:a="http://schemas.openxmlformats.org/drawingml/2006/main" r:id="rId1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4.bp.blogspot.com/-gL6CzGZCm9M/TyJ3mYQt6GI/AAAAAAAAIls/d8E1DsRZgW4/s400/DSC09052.JPG">
                      <a:hlinkClick r:id="rId1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607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AE54DF" w:rsidRDefault="00AE54DF" w:rsidP="00F6017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1D931D49" wp14:editId="2FD74832">
            <wp:extent cx="3810000" cy="2857500"/>
            <wp:effectExtent l="0" t="0" r="0" b="0"/>
            <wp:docPr id="69" name="Рисунок 69" descr="http://2.bp.blogspot.com/-riIkq0hZ9uM/TyJ3vHyc_aI/AAAAAAAAImE/nUjrrVBXGmk/s400/DSC09074.JPG">
              <a:hlinkClick xmlns:a="http://schemas.openxmlformats.org/drawingml/2006/main" r:id="rId1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2.bp.blogspot.com/-riIkq0hZ9uM/TyJ3vHyc_aI/AAAAAAAAImE/nUjrrVBXGmk/s400/DSC09074.JPG">
                      <a:hlinkClick r:id="rId1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Вот такая непростая история. В результате, из рук-ног, рогов и копыт получилось то, что задумывалось. Но и это был не последний шаг к пьедесталу.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 </w:t>
      </w:r>
      <w:r w:rsidRPr="00F60173">
        <w:rPr>
          <w:rFonts w:ascii="Times New Roman" w:eastAsia="Times New Roman" w:hAnsi="Times New Roman" w:cs="Times New Roman"/>
          <w:b/>
          <w:bCs/>
          <w:color w:val="363636"/>
          <w:sz w:val="24"/>
          <w:szCs w:val="24"/>
          <w:lang w:eastAsia="ru-RU"/>
        </w:rPr>
        <w:t>Долгая дорога в тундру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br/>
        <w:t>Из Смоленска до Архангельска дружная группа путешествовала в открытом фургоне, немало удивляя проезжающих и проходящих. Олень бережно хранил покой хозяина.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lastRenderedPageBreak/>
        <w:drawing>
          <wp:inline distT="0" distB="0" distL="0" distR="0" wp14:anchorId="0A7891AA" wp14:editId="4E78D224">
            <wp:extent cx="3810000" cy="2857500"/>
            <wp:effectExtent l="0" t="0" r="0" b="0"/>
            <wp:docPr id="70" name="Рисунок 70" descr="http://3.bp.blogspot.com/-p_gh7zBhubk/TyJ5gauDKKI/AAAAAAAAImM/x4052Kg-6Bc/s400/DSC00177.JPG">
              <a:hlinkClick xmlns:a="http://schemas.openxmlformats.org/drawingml/2006/main" r:id="rId1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3.bp.blogspot.com/-p_gh7zBhubk/TyJ5gauDKKI/AAAAAAAAImM/x4052Kg-6Bc/s400/DSC00177.JPG">
                      <a:hlinkClick r:id="rId1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 </w:t>
      </w: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0C228F70" wp14:editId="24E585CB">
            <wp:extent cx="3810000" cy="2857500"/>
            <wp:effectExtent l="0" t="0" r="0" b="0"/>
            <wp:docPr id="71" name="Рисунок 71" descr="http://4.bp.blogspot.com/-0_R84zYjYQM/TyJ5prSz3II/AAAAAAAAImk/U9h3Vb9CB1E/s400/DSC00182.JPG">
              <a:hlinkClick xmlns:a="http://schemas.openxmlformats.org/drawingml/2006/main" r:id="rId1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4.bp.blogspot.com/-0_R84zYjYQM/TyJ5prSz3II/AAAAAAAAImk/U9h3Vb9CB1E/s400/DSC00182.JPG">
                      <a:hlinkClick r:id="rId1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Из Архангельска в Нарьян-Мар четыре дня по зимнику добирались. Хотели самолётом, да огромный диск солнца высотой в 3 метра никак туда не помещался. Вес памятника в 3 тонны тоже смущал. Пришлось "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Камаз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" нанять. Как египетские пирамиды с помощью рычагов и подпорок, так и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оленное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солнце в машину вкатывали.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lastRenderedPageBreak/>
        <w:drawing>
          <wp:inline distT="0" distB="0" distL="0" distR="0" wp14:anchorId="144A88E0" wp14:editId="0A71C1D6">
            <wp:extent cx="2857500" cy="3810000"/>
            <wp:effectExtent l="0" t="0" r="0" b="0"/>
            <wp:docPr id="72" name="Рисунок 72" descr="http://4.bp.blogspot.com/-f5K2NinwRjI/TyJ5seysB2I/AAAAAAAAIms/d2VXLOadzvI/s400/DSC00185.JPG">
              <a:hlinkClick xmlns:a="http://schemas.openxmlformats.org/drawingml/2006/main" r:id="rId1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4.bp.blogspot.com/-f5K2NinwRjI/TyJ5seysB2I/AAAAAAAAIms/d2VXLOadzvI/s400/DSC00185.JPG">
                      <a:hlinkClick r:id="rId1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Ехали потихоньку-полегоньку. Добрались.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4925D4A8" wp14:editId="4B5C076C">
            <wp:extent cx="3810000" cy="2857500"/>
            <wp:effectExtent l="0" t="0" r="0" b="0"/>
            <wp:docPr id="73" name="Рисунок 73" descr="http://4.bp.blogspot.com/-oEJPeYfySsc/TyJ7_TLmP9I/AAAAAAAAInU/9yutvvKpv48/s400/SL270820.JPG">
              <a:hlinkClick xmlns:a="http://schemas.openxmlformats.org/drawingml/2006/main" r:id="rId1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4.bp.blogspot.com/-oEJPeYfySsc/TyJ7_TLmP9I/AAAAAAAAInU/9yutvvKpv48/s400/SL270820.JPG">
                      <a:hlinkClick r:id="rId1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Установить на века - такую задачу выполняли с помощью каких-то </w:t>
      </w:r>
      <w:proofErr w:type="gram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супер-новых</w:t>
      </w:r>
      <w:proofErr w:type="gram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технологий.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lastRenderedPageBreak/>
        <w:drawing>
          <wp:inline distT="0" distB="0" distL="0" distR="0" wp14:anchorId="2495A4A2" wp14:editId="1BD9B1FF">
            <wp:extent cx="3810000" cy="2857500"/>
            <wp:effectExtent l="0" t="0" r="0" b="0"/>
            <wp:docPr id="74" name="Рисунок 74" descr="http://4.bp.blogspot.com/-YPPYYGoHEiQ/TyJ73NUMJgI/AAAAAAAAInE/Havi2cpr5MU/s400/SL270817.JPG">
              <a:hlinkClick xmlns:a="http://schemas.openxmlformats.org/drawingml/2006/main" r:id="rId1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4.bp.blogspot.com/-YPPYYGoHEiQ/TyJ73NUMJgI/AAAAAAAAInE/Havi2cpr5MU/s400/SL270817.JPG">
                      <a:hlinkClick r:id="rId1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AE54DF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Как ни подбирали</w:t>
      </w:r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сь к рабочим с разных сто</w:t>
      </w:r>
      <w:r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рон, из </w:t>
      </w:r>
      <w:proofErr w:type="gramStart"/>
      <w:r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супер-новинок</w:t>
      </w:r>
      <w:proofErr w:type="gramEnd"/>
      <w:r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разглядели</w:t>
      </w:r>
      <w:r w:rsidR="005E4C58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только огромные металлические штыри, на которые насаживали фигуры.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098E40A2" wp14:editId="315234C9">
            <wp:extent cx="3810000" cy="2857500"/>
            <wp:effectExtent l="0" t="0" r="0" b="0"/>
            <wp:docPr id="75" name="Рисунок 75" descr="http://2.bp.blogspot.com/-Xojei1IFWC8/TyJ70JsTZ-I/AAAAAAAAIm8/RDVxfhlFkT8/s400/SL270814.JPG">
              <a:hlinkClick xmlns:a="http://schemas.openxmlformats.org/drawingml/2006/main" r:id="rId1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2.bp.blogspot.com/-Xojei1IFWC8/TyJ70JsTZ-I/AAAAAAAAIm8/RDVxfhlFkT8/s400/SL270814.JPG">
                      <a:hlinkClick r:id="rId1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39BFC3C2" wp14:editId="0CC5C0EC">
            <wp:extent cx="3810000" cy="2857500"/>
            <wp:effectExtent l="0" t="0" r="0" b="0"/>
            <wp:docPr id="76" name="Рисунок 76" descr="http://3.bp.blogspot.com/-kmihX_QmNJk/TyJ7w1m3wpI/AAAAAAAAIm0/eRSlSf72sKI/s400/SL270813.JPG">
              <a:hlinkClick xmlns:a="http://schemas.openxmlformats.org/drawingml/2006/main" r:id="rId1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3.bp.blogspot.com/-kmihX_QmNJk/TyJ7w1m3wpI/AAAAAAAAIm0/eRSlSf72sKI/s400/SL270813.JPG">
                      <a:hlinkClick r:id="rId1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lastRenderedPageBreak/>
        <w:drawing>
          <wp:inline distT="0" distB="0" distL="0" distR="0" wp14:anchorId="1986D03D" wp14:editId="63EF77F8">
            <wp:extent cx="3810000" cy="3590925"/>
            <wp:effectExtent l="0" t="0" r="0" b="9525"/>
            <wp:docPr id="77" name="Рисунок 77" descr="http://2.bp.blogspot.com/-8Y9AETcS2U4/Ty-7_SLORcI/AAAAAAAAIt4/BJ-qk8IVsx0/s400/DSC_0027.JPG">
              <a:hlinkClick xmlns:a="http://schemas.openxmlformats.org/drawingml/2006/main" r:id="rId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2.bp.blogspot.com/-8Y9AETcS2U4/Ty-7_SLORcI/AAAAAAAAIt4/BJ-qk8IVsx0/s400/DSC_0027.JPG">
                      <a:hlinkClick r:id="rId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Место для памятника определили хорошее: между музеем и библиотекой в конце сквера, где уже стоит памятник воинам-интернаци</w:t>
      </w:r>
      <w:r w:rsidR="00F60173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оналистам и горит Вечный огонь, </w:t>
      </w: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оленеводу с оленем и верной лайкой скучно здесь точно не будет. Посмотреть на  солдата  с олешком и собачкой уже сейчас торопятся отважные юные полярники. </w:t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noProof/>
          <w:color w:val="6E66CC"/>
          <w:sz w:val="24"/>
          <w:szCs w:val="24"/>
          <w:lang w:eastAsia="ru-RU"/>
        </w:rPr>
        <w:drawing>
          <wp:inline distT="0" distB="0" distL="0" distR="0" wp14:anchorId="74DA4DB1" wp14:editId="75E36F04">
            <wp:extent cx="3810000" cy="2381250"/>
            <wp:effectExtent l="0" t="0" r="0" b="0"/>
            <wp:docPr id="78" name="Рисунок 78" descr="http://1.bp.blogspot.com/-mXttWAbbqXk/TyJ9VrhhdPI/AAAAAAAAInc/DvAkZnaelH0/s400/SL270825.JPG">
              <a:hlinkClick xmlns:a="http://schemas.openxmlformats.org/drawingml/2006/main" r:id="rId1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1.bp.blogspot.com/-mXttWAbbqXk/TyJ9VrhhdPI/AAAAAAAAInc/DvAkZnaelH0/s400/SL270825.JPG">
                      <a:hlinkClick r:id="rId1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</w:p>
    <w:p w:rsidR="005E4C58" w:rsidRPr="00F60173" w:rsidRDefault="005E4C58" w:rsidP="00F601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</w:pP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23 февраля, в День воинской славы России, памятник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оленно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-транспортным батальонам будет торжественно открыт. Приедут гости из Карелии и Мурманска, придут ветераны и жители города. </w:t>
      </w:r>
      <w:r w:rsidR="00F60173"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С</w:t>
      </w:r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пасибо всем тем, кто вернул в Ненецкий округ легендарную </w:t>
      </w:r>
      <w:proofErr w:type="spellStart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>оленную</w:t>
      </w:r>
      <w:proofErr w:type="spellEnd"/>
      <w:r w:rsidRPr="00F60173">
        <w:rPr>
          <w:rFonts w:ascii="Times New Roman" w:eastAsia="Times New Roman" w:hAnsi="Times New Roman" w:cs="Times New Roman"/>
          <w:color w:val="363636"/>
          <w:sz w:val="24"/>
          <w:szCs w:val="24"/>
          <w:lang w:eastAsia="ru-RU"/>
        </w:rPr>
        <w:t xml:space="preserve"> армию.</w:t>
      </w:r>
    </w:p>
    <w:p w:rsidR="008C4A42" w:rsidRPr="00F60173" w:rsidRDefault="008C4A42" w:rsidP="00F6017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A42" w:rsidRDefault="008C4A4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A42" w:rsidRDefault="008C4A4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A42" w:rsidRDefault="008C4A4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A42" w:rsidRDefault="000E38BF" w:rsidP="000E38B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Приложение 4</w:t>
      </w:r>
    </w:p>
    <w:p w:rsidR="00477862" w:rsidRPr="00477862" w:rsidRDefault="00477862" w:rsidP="0047786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77862" w:rsidRPr="00477862" w:rsidRDefault="00477862" w:rsidP="0047786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77862">
        <w:rPr>
          <w:rFonts w:ascii="Times New Roman" w:hAnsi="Times New Roman" w:cs="Times New Roman"/>
          <w:b/>
          <w:sz w:val="24"/>
          <w:szCs w:val="24"/>
        </w:rPr>
        <w:t xml:space="preserve">Занятие военно-патриотического направления «Северный олень в годы </w:t>
      </w:r>
      <w:proofErr w:type="gramStart"/>
      <w:r w:rsidRPr="00477862">
        <w:rPr>
          <w:rFonts w:ascii="Times New Roman" w:hAnsi="Times New Roman" w:cs="Times New Roman"/>
          <w:b/>
          <w:sz w:val="24"/>
          <w:szCs w:val="24"/>
        </w:rPr>
        <w:t>Великой</w:t>
      </w:r>
      <w:proofErr w:type="gramEnd"/>
      <w:r w:rsidRPr="0047786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77862" w:rsidRPr="00477862" w:rsidRDefault="00477862" w:rsidP="0047786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77862">
        <w:rPr>
          <w:rFonts w:ascii="Times New Roman" w:hAnsi="Times New Roman" w:cs="Times New Roman"/>
          <w:b/>
          <w:sz w:val="24"/>
          <w:szCs w:val="24"/>
        </w:rPr>
        <w:t>Отечественной воны»</w:t>
      </w:r>
    </w:p>
    <w:p w:rsidR="000E38BF" w:rsidRPr="000E38BF" w:rsidRDefault="000E38BF" w:rsidP="000E38B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ED6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ознакомить детей с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-транспортными эшелонами, с их значением и использованием во время Великой Отечественной войны.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0E38BF" w:rsidRPr="00ED661E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6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Дать детям знания о подвиге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-транспортных эшелонах во время ВОВ.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6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интерес к истории, прошлому, любовь к родному краю.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Предполагаемые результаты:</w:t>
      </w:r>
    </w:p>
    <w:p w:rsidR="000E38BF" w:rsidRPr="000E38BF" w:rsidRDefault="000E38BF" w:rsidP="00ED661E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вызвать интерес к истории родного края</w:t>
      </w:r>
    </w:p>
    <w:p w:rsidR="000E38BF" w:rsidRPr="000E38BF" w:rsidRDefault="000E38BF" w:rsidP="00ED661E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нравственных и патриотических чувств</w:t>
      </w:r>
    </w:p>
    <w:p w:rsidR="000E38BF" w:rsidRPr="000E38BF" w:rsidRDefault="000E38BF" w:rsidP="00ED661E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уважение к старшему поколению, к защитникам Отечества.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Оборудование: мультимедийная приставка для просмотра презентации, магнитофон, аудиозапись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«Ненецкие песни»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для проведения игры и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физминутки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E38BF" w:rsidRPr="00ED661E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Предварительная работа разучивание детьми стихотворения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А.Пушкиной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«Памятник </w:t>
      </w:r>
      <w:proofErr w:type="spellStart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-транспортному эшелону</w:t>
      </w:r>
      <w:r w:rsidRPr="00ED661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</w:t>
      </w:r>
    </w:p>
    <w:p w:rsidR="000E38BF" w:rsidRPr="000E38BF" w:rsidRDefault="00ED661E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Методы: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словесный,</w:t>
      </w:r>
      <w:r w:rsidR="000E38BF"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игровой.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Приемы: ис</w:t>
      </w:r>
      <w:r w:rsidR="00ED6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пользование презентации, стихи,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</w:t>
      </w:r>
      <w:r w:rsidR="00ED6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ссказ педагога, вопросы, загадки.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Интеграция Виды деятельности: познавательная, коммуникативная, двигательная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,.</w:t>
      </w:r>
      <w:proofErr w:type="gramEnd"/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0E38BF" w:rsidRPr="000E38BF" w:rsidRDefault="00ED661E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Загадка: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Утоляет голод мхами,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Хоть укрыла их пурга,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лопатою, копытом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азгребает он снега.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Воспитатель: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это?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4 -1)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Почему думаете, что олень?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4 -2)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вы знаете о северном олене?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помогает оленю выжить на севере?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5)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шерсть оленя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(слайд 6)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Северный олень не боится стужи, легко выдерживает 50-60-градусные морозы, так как тело его покрыто очень густой шерстью, каждая ворсинка имеет полость, заполненную воздухом.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7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Густые волоски покрывают у северного оленя даже носовое зеркало, нежная кожа которого оказывается защищенной от охлаждения.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8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приспособление имеет 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важное значение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так как олени постоянно роются мордой в снегу.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9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Широкие копыта помогают оленю совершать многокилометровые кочевки, преодолевая топкие болота и скользкий снежный наст.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10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Копают снег олени передними ногами, и к зиме разросшиеся копыта с острым краем и вогнутой поверхностью оказываются очень важным приспособлением для добывания корма.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11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Пальцы на ногах способны широко раздвигаться, при этом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«щетка»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длинных волос между ними увеличивает поверхность опоры.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12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Зимой основной продукт питания оленей – ягель,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13-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 олень грибы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(1)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ягоды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(2)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веточки, траву, рыбу.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(3)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в тундре враг для оленя?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14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Враги оленя –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(1)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росомаха,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(2)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медведь,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(3)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песец и главный враг это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(4)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волк.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Человек-оленевод, который охраняет, заботится о стаде. А зачем человеку олень, что человек получает от оленя:</w:t>
      </w:r>
    </w:p>
    <w:p w:rsidR="000E38BF" w:rsidRPr="000E38BF" w:rsidRDefault="00477862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15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Средство передвижения по тундре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17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Теплая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(1)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одежда и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(2)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обувь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18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Продукты питания.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19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ответов детей: у северного оленя сильные ноги и красивые ветвистые крепкие рога, ими он защищается от врагов. Крепкими копытами олень разгребает снег, добывая корм – олений мох ягель. Стада кочуют с места на место в поисках корма вместе с оленеводами. Олень может бежать по глубокому рыхлому снегу, не проваливаясь. У него теплый густой мех, из которого шьют одежду и обувь. Про оленя говорят: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«Олень возит, олень кормит, олень одевает»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Северный олень незаменимый помощник и друг человека, но однажды олень стал защитником и воином. А вы хотите узнать, как это случилось?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было это давно, было это недавно.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 июня 1941 года на нашу страну напал враг – фашистская Германия.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20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Бой шли и на юге и на севере. Слайд 21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22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 люди встали на защиту своей Родины.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началом военных действий в Заполярье встал вопрос о транспортных перевозках в труднодоступных районах на Карельском фронте. Слайд 23. Здесь на севере нет 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которым можно было бы передвигаться. Вот тут то люди и вспомнили об особенностях северного оленя — может передвигаться по глубокому снегу, не надо специально заготавливать корм, ведь олень питается ягелем, может перевозить груз и людей. В этом могли помочь ездовые олени, однако в Мурманской области их было недостаточно, поэтому оленей на Карельский фронт собирали из Ненецкого округа и Коми АССР.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24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1941 году более 10 000 оленей были отправлены на Карельский фронт в сопровождении 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 тысячи жителей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Ненецкого округа. Слайд 25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их задачи входило обеспечение советских войск и участие в боевых действиях. Слайд 26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-транспортные батальоны своим ходом дошли до станции Рикасиха в Архангельске, откуда были направлены непосредственно на фронт.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же наш северный олень помогал солдатам?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солдата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(Старшина Анатолий Иванович Рожин)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Слайд 29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"В 1943 году мой взвод получил задание — заняться вывозкой моторов с подбитых самолётов. Дело было необычное, и никто не знал, как к нему подступиться: ведь каждый мотор весил не менее полутоны! Большую изобретательность в этом деле проявили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канинские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оленеводы и в особенности Василий Степанович Белугин. Была сооружена большая нарта, вроде той, на которой сейчас возят балки. На неё при помощи стягов и слег погружался снятый с самолета мотор, а дальше дело было за хорошими постромками и оленьей тягой. Впрягать в 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такую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нартищу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приходилось до 20 оленей".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Оленьи упряжки эвакуировали из тундры 162 самолета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(это не считая вывезенных двигателей)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прикинуть, это полноценная авиадивизия.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30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конечно же подвозка авиабомб и снарядов к самолетам.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Первое время немцы наши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-транспортные эшелоны не воспринимали всерьез. А потом поняли, что здесь, в Заполярье, олень — это главный транспорт, помогающий оружие и снаряды 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пункт назначения доставлять. Иногда, если нашим солдатам нужно было незаметно в тыл врагу пробраться, они надевали маскхалаты,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Слайд31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цеплялись за оленя, и он бежал по снегу. Оленя видно, а разведчика — нет. Так нередко с группой военных оленей солдаты быстро место дислокации меняли и свои тяжелые зачехленные пулеметы перевозили.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32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фашисты поняли, что олень на войне — это тоже боец, они начали расстреливать наших оленей». Как только не называли наши фронтовые упряжки: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«заполярная кавалерия»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«снежные танки»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«рогатые батальоны»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Олени могли многое: вытащить подбитый самолет, везти пушку-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горняшку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десяток ящиков — снарядов, эвакуировать раненых.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34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Боец Николай Ледков вспоминал, как оленеводы берегли своих оленей, специально шили белые попоны для рейдов в тыл врага. Но к осени 1944 года из десятичного стада уцелело чуть 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 тысячи оленей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остальные как бойцы на фронте сложили свои рогатые головы. Звездным часом для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оленной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армии стал 1944 год, когда проводилась масштабная операция по освобождению Карелии и Мурманской области. Десять воинов 31-й отдельной бригады, наших земляков, вернулись на свою малую родину со знаком высшей солдатской доблести — орденами Славы. А для оленей война завершилась в январе 1944 года.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35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в России памятник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-транспортным батальонам был установлен 23 февраля 2012 года в Нарьян-Маре. 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Памятник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архангельского скульптора Сергея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Сюхина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представляет собой композицию из ненца, северного оленя и тундровой лайки в диске солнца. Кроме того, власти округа учредили день памяти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-транспортных батальонов 1941-1945 годов, который отмечается 20 ноября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читают стихотворение Анны Пушкиной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"Памятник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-транспортному эшелону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."</w:t>
      </w:r>
      <w:proofErr w:type="gramEnd"/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это как страшный сон.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сейчас не представить без слёз.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Через сотни промёрзших верст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оленей шёл батальон.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вчерашний оленевод,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Отправляясь в последний путь,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минутки не 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смел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вздремнуть,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врага совершая поход,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Чтобы тундра цвела весной,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шумели где-то сады,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Север свой уберечь от беды,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Сохранить на земле покой.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Там, где он для врага мишень,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завязнет любой солдат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 вперед и ни шагу назад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Боевой товарищ олень.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беды выручая не раз,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не зря свою жизнь положил,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Верно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Родине он служил,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Сотням раненых жизни спас.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траве след — от чума тень,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под солнцем тундра цветет,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хозяйский сын дома ждет,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Умирая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видел олень.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память это гранит,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Наша память -дедов ордена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забыта с годами война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Из героев никто не забыт!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Слышишь, в тундре упряжки звон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каюра погонный клич?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в бой, чтоб врага настичь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новь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оленный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идет батальон.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 наше время подвиг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транспортных эшелонов не забыт.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36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этом году по следам, по той дороге прошла экспедиция на снегоходах с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Нарьян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Рикасихи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 Архангельск.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37, 38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Ушло у них на дорогу неделю.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39,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 каждом селе, через </w:t>
      </w:r>
      <w:proofErr w:type="gram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которую</w:t>
      </w:r>
      <w:proofErr w:type="gram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проходил путь, состоялись встречи и возложение венков к памятникам, погибшим во время ВОВ.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40,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нашем селе прошла такая встреча, слайд 41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были на этой встрече и дети тех, слайд 42 кто в сороковые шли на фронт. Участники экспедиции записывали их воспоминания о том суровом времени для того, чтобы и последующие поколения знали и помнили подвиг наших земляков и северных оленей. Вот и вы сегодня немного узнали о том, как наш северный олень помогал людям.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 43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твердому насту, качая рогами,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Оленья упряжка летит над снегами.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сильный вожак, повинуясь хорею,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 упряжью выгнул могучую шею.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нарты скрипят под веселым каюром,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стужи закутанным в теплые шкуры.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мчатся олени тропой не пробитой,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снежные вихри вздымают копыта.</w:t>
      </w:r>
    </w:p>
    <w:p w:rsidR="000E38BF" w:rsidRPr="000E38BF" w:rsidRDefault="000E38BF" w:rsidP="00ED661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вьется поземка, вскипая, как волны,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тундра бела, широка и безмолвна.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занятию прилагается презентация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«Северный олень»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создании презентации использовались фотографии военных корреспондентов: Роберт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Диамент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Евгении Харлей.</w:t>
      </w:r>
    </w:p>
    <w:p w:rsidR="000E38BF" w:rsidRPr="000E38BF" w:rsidRDefault="000E38BF" w:rsidP="00ED66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Литература:</w:t>
      </w:r>
    </w:p>
    <w:p w:rsidR="000E38BF" w:rsidRPr="000E38BF" w:rsidRDefault="000E38BF" w:rsidP="00ED661E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Статьи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«В бой идет </w:t>
      </w:r>
      <w:proofErr w:type="spellStart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оленная</w:t>
      </w:r>
      <w:proofErr w:type="spellEnd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армия»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«Призванные из тундры»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Ю.Канев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газета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«Выбор НАО»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39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(281)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21. 11. 2013г. -http: //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nvinder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ru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</w:p>
    <w:p w:rsidR="000E38BF" w:rsidRPr="000E38BF" w:rsidRDefault="000E38BF" w:rsidP="00ED661E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«Современная школьная энциклопедия»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М., РОСМЭН,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«Мир животных»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E38BF" w:rsidRPr="000E38BF" w:rsidRDefault="000E38BF" w:rsidP="00ED661E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Статья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«Дорогой </w:t>
      </w:r>
      <w:proofErr w:type="spellStart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оленной</w:t>
      </w:r>
      <w:proofErr w:type="spellEnd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армии»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А. Николаев- http: //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blogspot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ru</w:t>
      </w:r>
      <w:proofErr w:type="spellEnd"/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от3. 12. 2013г. и блог о путешествиях в НАО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«Дорога в НАО»</w:t>
      </w:r>
    </w:p>
    <w:p w:rsidR="000E38BF" w:rsidRPr="000E38BF" w:rsidRDefault="000E38BF" w:rsidP="00ED661E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Стихотворение Анны Пушкиной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«Памятник </w:t>
      </w:r>
      <w:proofErr w:type="spellStart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оленно</w:t>
      </w:r>
      <w:proofErr w:type="spellEnd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-транспортным эшелонам»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газета </w:t>
      </w:r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</w:t>
      </w:r>
      <w:proofErr w:type="spellStart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Нарьяна</w:t>
      </w:r>
      <w:proofErr w:type="spellEnd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–</w:t>
      </w:r>
      <w:proofErr w:type="spellStart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</w:t>
      </w:r>
      <w:proofErr w:type="gramEnd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ындер</w:t>
      </w:r>
      <w:proofErr w:type="spellEnd"/>
      <w:r w:rsidRPr="000E38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»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Выпуск № 19 </w:t>
      </w:r>
      <w:r w:rsidRPr="000E38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(20078)</w:t>
      </w:r>
      <w:r w:rsidRPr="000E3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22 февраля 2014 г.</w:t>
      </w:r>
    </w:p>
    <w:p w:rsidR="008C4A42" w:rsidRPr="00ED661E" w:rsidRDefault="008C4A42" w:rsidP="00ED661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A42" w:rsidRDefault="008C4A4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A42" w:rsidRDefault="008C4A4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A42" w:rsidRDefault="008C4A4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77862" w:rsidRDefault="0047786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77862" w:rsidRDefault="0047786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77862" w:rsidRDefault="0047786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77862" w:rsidRDefault="0047786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77862" w:rsidRDefault="0047786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77862" w:rsidRDefault="0047786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77862" w:rsidRDefault="00477862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C4A42" w:rsidRPr="008C4A42" w:rsidRDefault="00F86E66" w:rsidP="008C4A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E5B01" w:rsidRPr="00A15B7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8C4A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Список использованных сетевых ресурсов</w:t>
      </w:r>
    </w:p>
    <w:p w:rsidR="00E432B9" w:rsidRPr="00A15B76" w:rsidRDefault="00E432B9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2B9" w:rsidRDefault="00A15B76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hyperlink r:id="rId157" w:history="1">
        <w:r w:rsidRPr="00A13608">
          <w:rPr>
            <w:rStyle w:val="a9"/>
            <w:rFonts w:ascii="Times New Roman" w:hAnsi="Times New Roman" w:cs="Times New Roman"/>
            <w:sz w:val="24"/>
            <w:szCs w:val="24"/>
          </w:rPr>
          <w:t>https://lgz.ru/article/N7--6358---2012-02-22-/Zapolyarnaya-kaval%D0%B5riya18369/</w:t>
        </w:r>
      </w:hyperlink>
    </w:p>
    <w:p w:rsidR="005C2827" w:rsidRDefault="00A15B76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C2827">
        <w:rPr>
          <w:rFonts w:ascii="Times New Roman" w:hAnsi="Times New Roman" w:cs="Times New Roman"/>
          <w:sz w:val="24"/>
          <w:szCs w:val="24"/>
        </w:rPr>
        <w:t xml:space="preserve"> </w:t>
      </w:r>
      <w:hyperlink r:id="rId158" w:history="1">
        <w:r w:rsidR="005C2827" w:rsidRPr="00BE4F83">
          <w:rPr>
            <w:rStyle w:val="a9"/>
            <w:rFonts w:ascii="Times New Roman" w:hAnsi="Times New Roman" w:cs="Times New Roman"/>
            <w:sz w:val="24"/>
            <w:szCs w:val="24"/>
          </w:rPr>
          <w:t>https://www.etnonao.ru/attachments/MetKop/zap_kav.pdf</w:t>
        </w:r>
      </w:hyperlink>
    </w:p>
    <w:p w:rsidR="004536B2" w:rsidRDefault="00A15B76" w:rsidP="00A15B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C2827">
        <w:rPr>
          <w:rFonts w:ascii="Times New Roman" w:hAnsi="Times New Roman" w:cs="Times New Roman"/>
          <w:sz w:val="24"/>
          <w:szCs w:val="24"/>
        </w:rPr>
        <w:t xml:space="preserve"> </w:t>
      </w:r>
      <w:hyperlink r:id="rId159" w:history="1">
        <w:r w:rsidR="005C2827" w:rsidRPr="00BE4F83">
          <w:rPr>
            <w:rStyle w:val="a9"/>
            <w:rFonts w:ascii="Times New Roman" w:hAnsi="Times New Roman" w:cs="Times New Roman"/>
            <w:sz w:val="24"/>
            <w:szCs w:val="24"/>
          </w:rPr>
          <w:t>https://ok.ru/group/54444809453693/topic/6869480095</w:t>
        </w:r>
        <w:r w:rsidR="005C2827" w:rsidRPr="005C2827">
          <w:rPr>
            <w:rStyle w:val="a9"/>
            <w:rFonts w:ascii="Times New Roman" w:hAnsi="Times New Roman" w:cs="Times New Roman"/>
            <w:sz w:val="24"/>
            <w:szCs w:val="24"/>
          </w:rPr>
          <w:t>4749</w:t>
        </w:r>
      </w:hyperlink>
    </w:p>
    <w:p w:rsidR="005C2827" w:rsidRDefault="005C2827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C2827">
        <w:rPr>
          <w:rFonts w:ascii="Times New Roman" w:hAnsi="Times New Roman" w:cs="Times New Roman"/>
          <w:sz w:val="28"/>
          <w:szCs w:val="28"/>
        </w:rPr>
        <w:t xml:space="preserve"> </w:t>
      </w:r>
      <w:hyperlink r:id="rId160" w:history="1">
        <w:r w:rsidRPr="00BE4F83">
          <w:rPr>
            <w:rStyle w:val="a9"/>
            <w:rFonts w:ascii="Times New Roman" w:hAnsi="Times New Roman" w:cs="Times New Roman"/>
            <w:sz w:val="24"/>
            <w:szCs w:val="24"/>
          </w:rPr>
          <w:t>http://podvig-nao.ru/memory</w:t>
        </w:r>
      </w:hyperlink>
    </w:p>
    <w:p w:rsidR="005C2827" w:rsidRDefault="005C2827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hyperlink r:id="rId161" w:history="1">
        <w:r w:rsidRPr="00BE4F83">
          <w:rPr>
            <w:rStyle w:val="a9"/>
            <w:rFonts w:ascii="Times New Roman" w:hAnsi="Times New Roman" w:cs="Times New Roman"/>
            <w:sz w:val="24"/>
            <w:szCs w:val="24"/>
          </w:rPr>
          <w:t>http://www.naomuseum.ru/nenetskaya-kniga-podviga/231-pamyatniki-posvyashchennye-uchastnikam-velikoj-otechestvennoj-vojny</w:t>
        </w:r>
      </w:hyperlink>
    </w:p>
    <w:p w:rsidR="005C2827" w:rsidRDefault="005C2827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hyperlink r:id="rId162" w:history="1">
        <w:r w:rsidR="00005302" w:rsidRPr="00BE4F83">
          <w:rPr>
            <w:rStyle w:val="a9"/>
            <w:rFonts w:ascii="Times New Roman" w:hAnsi="Times New Roman" w:cs="Times New Roman"/>
            <w:sz w:val="24"/>
            <w:szCs w:val="24"/>
          </w:rPr>
          <w:t>https://adm-nao.ru/media/uploads/userfiles/2016/03/31/monuments.pdf</w:t>
        </w:r>
      </w:hyperlink>
    </w:p>
    <w:p w:rsidR="00005302" w:rsidRDefault="00005302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hyperlink r:id="rId163" w:history="1">
        <w:r w:rsidR="0038767A" w:rsidRPr="00BE4F83">
          <w:rPr>
            <w:rStyle w:val="a9"/>
            <w:rFonts w:ascii="Times New Roman" w:hAnsi="Times New Roman" w:cs="Times New Roman"/>
            <w:sz w:val="24"/>
            <w:szCs w:val="24"/>
          </w:rPr>
          <w:t>http://www.nenlib.ru/jirbis2/index.php?option=com_content&amp;view=article&amp;id=638:den-pamyati-uchastnikov-olenetransportnykh-batalonov&amp;catid=27&amp;Itemid=759</w:t>
        </w:r>
      </w:hyperlink>
    </w:p>
    <w:p w:rsidR="0038767A" w:rsidRDefault="0038767A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hyperlink r:id="rId164" w:history="1">
        <w:r w:rsidR="008C4A42" w:rsidRPr="00BE4F83">
          <w:rPr>
            <w:rStyle w:val="a9"/>
            <w:rFonts w:ascii="Times New Roman" w:hAnsi="Times New Roman" w:cs="Times New Roman"/>
            <w:sz w:val="24"/>
            <w:szCs w:val="24"/>
          </w:rPr>
          <w:t>https://www.info83.ru/news/politics/30478-20-noyabrya-v-nao---den-pamyati-uchastnikov-olenno-transportnih-batalonov-v-velikoy-otechestvennoy-voyne</w:t>
        </w:r>
      </w:hyperlink>
    </w:p>
    <w:p w:rsidR="005E4C58" w:rsidRDefault="005E4C58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hyperlink r:id="rId165" w:history="1">
        <w:r w:rsidRPr="00BE4F83">
          <w:rPr>
            <w:rStyle w:val="a9"/>
            <w:rFonts w:ascii="Times New Roman" w:hAnsi="Times New Roman" w:cs="Times New Roman"/>
            <w:sz w:val="24"/>
            <w:szCs w:val="24"/>
          </w:rPr>
          <w:t>http://www.chumoteka.ru/2012/01/blog-post_27.html</w:t>
        </w:r>
      </w:hyperlink>
    </w:p>
    <w:p w:rsidR="005E4C58" w:rsidRDefault="005E4C58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hyperlink r:id="rId166" w:history="1">
        <w:r w:rsidR="00A635E3" w:rsidRPr="00BE4F83">
          <w:rPr>
            <w:rStyle w:val="a9"/>
            <w:rFonts w:ascii="Times New Roman" w:hAnsi="Times New Roman" w:cs="Times New Roman"/>
            <w:sz w:val="24"/>
            <w:szCs w:val="24"/>
          </w:rPr>
          <w:t>http://doshkolnik.ru/9-maya/12923.html</w:t>
        </w:r>
      </w:hyperlink>
    </w:p>
    <w:p w:rsidR="00A635E3" w:rsidRDefault="00A635E3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</w:p>
    <w:p w:rsidR="008C4A42" w:rsidRDefault="008C4A42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2827" w:rsidRDefault="005C2827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2827" w:rsidRDefault="005C2827" w:rsidP="00A15B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5B76" w:rsidRPr="00A15B76" w:rsidRDefault="00A15B76" w:rsidP="00A15B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15B76" w:rsidRPr="00A15B76" w:rsidSect="0038767A">
      <w:footerReference w:type="default" r:id="rId167"/>
      <w:pgSz w:w="11906" w:h="16838"/>
      <w:pgMar w:top="709" w:right="850" w:bottom="993" w:left="993" w:header="708" w:footer="432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3CD" w:rsidRDefault="009F23CD" w:rsidP="00DE5B01">
      <w:pPr>
        <w:spacing w:after="0" w:line="240" w:lineRule="auto"/>
      </w:pPr>
      <w:r>
        <w:separator/>
      </w:r>
    </w:p>
  </w:endnote>
  <w:endnote w:type="continuationSeparator" w:id="0">
    <w:p w:rsidR="009F23CD" w:rsidRDefault="009F23CD" w:rsidP="00DE5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5633827"/>
      <w:docPartObj>
        <w:docPartGallery w:val="Page Numbers (Bottom of Page)"/>
        <w:docPartUnique/>
      </w:docPartObj>
    </w:sdtPr>
    <w:sdtEndPr/>
    <w:sdtContent>
      <w:p w:rsidR="002D384F" w:rsidRDefault="002D384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7EE">
          <w:rPr>
            <w:noProof/>
          </w:rPr>
          <w:t>3</w:t>
        </w:r>
        <w:r>
          <w:fldChar w:fldCharType="end"/>
        </w:r>
      </w:p>
    </w:sdtContent>
  </w:sdt>
  <w:p w:rsidR="002D384F" w:rsidRDefault="002D384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3CD" w:rsidRDefault="009F23CD" w:rsidP="00DE5B01">
      <w:pPr>
        <w:spacing w:after="0" w:line="240" w:lineRule="auto"/>
      </w:pPr>
      <w:r>
        <w:separator/>
      </w:r>
    </w:p>
  </w:footnote>
  <w:footnote w:type="continuationSeparator" w:id="0">
    <w:p w:rsidR="009F23CD" w:rsidRDefault="009F23CD" w:rsidP="00DE5B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1CF"/>
    <w:multiLevelType w:val="multilevel"/>
    <w:tmpl w:val="A9163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9F444F"/>
    <w:multiLevelType w:val="multilevel"/>
    <w:tmpl w:val="8740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BC6E83"/>
    <w:multiLevelType w:val="multilevel"/>
    <w:tmpl w:val="E4E60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541C4"/>
    <w:multiLevelType w:val="multilevel"/>
    <w:tmpl w:val="7CB6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9C5204"/>
    <w:multiLevelType w:val="multilevel"/>
    <w:tmpl w:val="41F23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A89"/>
    <w:rsid w:val="00005302"/>
    <w:rsid w:val="000571B0"/>
    <w:rsid w:val="00070781"/>
    <w:rsid w:val="00073417"/>
    <w:rsid w:val="000C0225"/>
    <w:rsid w:val="000D0933"/>
    <w:rsid w:val="000E38BF"/>
    <w:rsid w:val="00161998"/>
    <w:rsid w:val="0021184C"/>
    <w:rsid w:val="0022228D"/>
    <w:rsid w:val="002D384F"/>
    <w:rsid w:val="00350F5F"/>
    <w:rsid w:val="003826FE"/>
    <w:rsid w:val="003837D0"/>
    <w:rsid w:val="0038767A"/>
    <w:rsid w:val="003A0450"/>
    <w:rsid w:val="004536B2"/>
    <w:rsid w:val="004556A8"/>
    <w:rsid w:val="00460A2B"/>
    <w:rsid w:val="00477862"/>
    <w:rsid w:val="004970CE"/>
    <w:rsid w:val="004B5DEB"/>
    <w:rsid w:val="00576805"/>
    <w:rsid w:val="005C2827"/>
    <w:rsid w:val="005D7620"/>
    <w:rsid w:val="005E4C58"/>
    <w:rsid w:val="006B18FA"/>
    <w:rsid w:val="006D0199"/>
    <w:rsid w:val="006E51E6"/>
    <w:rsid w:val="00704D91"/>
    <w:rsid w:val="0075744D"/>
    <w:rsid w:val="007866AE"/>
    <w:rsid w:val="008C4A42"/>
    <w:rsid w:val="008F3E7F"/>
    <w:rsid w:val="009341EB"/>
    <w:rsid w:val="009A6A89"/>
    <w:rsid w:val="009E3B65"/>
    <w:rsid w:val="009F23CD"/>
    <w:rsid w:val="00A15B76"/>
    <w:rsid w:val="00A1614B"/>
    <w:rsid w:val="00A36FBB"/>
    <w:rsid w:val="00A635E3"/>
    <w:rsid w:val="00AA5FD3"/>
    <w:rsid w:val="00AB4A7A"/>
    <w:rsid w:val="00AE54DF"/>
    <w:rsid w:val="00B11AE8"/>
    <w:rsid w:val="00B30EF6"/>
    <w:rsid w:val="00B877EE"/>
    <w:rsid w:val="00C1770D"/>
    <w:rsid w:val="00C86BAE"/>
    <w:rsid w:val="00D07F65"/>
    <w:rsid w:val="00DB6484"/>
    <w:rsid w:val="00DE5B01"/>
    <w:rsid w:val="00E432B9"/>
    <w:rsid w:val="00E55434"/>
    <w:rsid w:val="00ED661E"/>
    <w:rsid w:val="00EF2BFB"/>
    <w:rsid w:val="00F22456"/>
    <w:rsid w:val="00F51095"/>
    <w:rsid w:val="00F60173"/>
    <w:rsid w:val="00F86E66"/>
    <w:rsid w:val="00F91355"/>
    <w:rsid w:val="00FE1BCA"/>
    <w:rsid w:val="00FF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432B9"/>
    <w:rPr>
      <w:b/>
      <w:bCs/>
    </w:rPr>
  </w:style>
  <w:style w:type="paragraph" w:styleId="a4">
    <w:name w:val="Normal (Web)"/>
    <w:basedOn w:val="a"/>
    <w:rsid w:val="00E432B9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">
    <w:name w:val="c1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A5FD3"/>
  </w:style>
  <w:style w:type="paragraph" w:customStyle="1" w:styleId="c15">
    <w:name w:val="c15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A5FD3"/>
  </w:style>
  <w:style w:type="paragraph" w:customStyle="1" w:styleId="c5">
    <w:name w:val="c5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A5FD3"/>
  </w:style>
  <w:style w:type="paragraph" w:customStyle="1" w:styleId="c16">
    <w:name w:val="c16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AA5FD3"/>
  </w:style>
  <w:style w:type="character" w:customStyle="1" w:styleId="c26">
    <w:name w:val="c26"/>
    <w:basedOn w:val="a0"/>
    <w:rsid w:val="00AA5FD3"/>
  </w:style>
  <w:style w:type="paragraph" w:styleId="a5">
    <w:name w:val="header"/>
    <w:basedOn w:val="a"/>
    <w:link w:val="a6"/>
    <w:uiPriority w:val="99"/>
    <w:unhideWhenUsed/>
    <w:rsid w:val="00DE5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5B01"/>
  </w:style>
  <w:style w:type="paragraph" w:styleId="a7">
    <w:name w:val="footer"/>
    <w:basedOn w:val="a"/>
    <w:link w:val="a8"/>
    <w:uiPriority w:val="99"/>
    <w:unhideWhenUsed/>
    <w:rsid w:val="00DE5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5B01"/>
  </w:style>
  <w:style w:type="character" w:customStyle="1" w:styleId="c18">
    <w:name w:val="c18"/>
    <w:basedOn w:val="a0"/>
    <w:rsid w:val="0075744D"/>
  </w:style>
  <w:style w:type="paragraph" w:customStyle="1" w:styleId="c6">
    <w:name w:val="c6"/>
    <w:basedOn w:val="a"/>
    <w:rsid w:val="00757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A15B7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57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71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432B9"/>
    <w:rPr>
      <w:b/>
      <w:bCs/>
    </w:rPr>
  </w:style>
  <w:style w:type="paragraph" w:styleId="a4">
    <w:name w:val="Normal (Web)"/>
    <w:basedOn w:val="a"/>
    <w:rsid w:val="00E432B9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">
    <w:name w:val="c1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A5FD3"/>
  </w:style>
  <w:style w:type="paragraph" w:customStyle="1" w:styleId="c15">
    <w:name w:val="c15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A5FD3"/>
  </w:style>
  <w:style w:type="paragraph" w:customStyle="1" w:styleId="c5">
    <w:name w:val="c5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A5FD3"/>
  </w:style>
  <w:style w:type="paragraph" w:customStyle="1" w:styleId="c16">
    <w:name w:val="c16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AA5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1">
    <w:name w:val="c31"/>
    <w:basedOn w:val="a0"/>
    <w:rsid w:val="00AA5FD3"/>
  </w:style>
  <w:style w:type="character" w:customStyle="1" w:styleId="c26">
    <w:name w:val="c26"/>
    <w:basedOn w:val="a0"/>
    <w:rsid w:val="00AA5FD3"/>
  </w:style>
  <w:style w:type="paragraph" w:styleId="a5">
    <w:name w:val="header"/>
    <w:basedOn w:val="a"/>
    <w:link w:val="a6"/>
    <w:uiPriority w:val="99"/>
    <w:unhideWhenUsed/>
    <w:rsid w:val="00DE5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5B01"/>
  </w:style>
  <w:style w:type="paragraph" w:styleId="a7">
    <w:name w:val="footer"/>
    <w:basedOn w:val="a"/>
    <w:link w:val="a8"/>
    <w:uiPriority w:val="99"/>
    <w:unhideWhenUsed/>
    <w:rsid w:val="00DE5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5B01"/>
  </w:style>
  <w:style w:type="character" w:customStyle="1" w:styleId="c18">
    <w:name w:val="c18"/>
    <w:basedOn w:val="a0"/>
    <w:rsid w:val="0075744D"/>
  </w:style>
  <w:style w:type="paragraph" w:customStyle="1" w:styleId="c6">
    <w:name w:val="c6"/>
    <w:basedOn w:val="a"/>
    <w:rsid w:val="00757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A15B7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57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71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naomuseum.ru/images/V-visochnoe.jpg" TargetMode="External"/><Relationship Id="rId117" Type="http://schemas.openxmlformats.org/officeDocument/2006/relationships/image" Target="media/image56.jpeg"/><Relationship Id="rId21" Type="http://schemas.openxmlformats.org/officeDocument/2006/relationships/image" Target="media/image7.jpeg"/><Relationship Id="rId42" Type="http://schemas.openxmlformats.org/officeDocument/2006/relationships/hyperlink" Target="http://www.naomuseum.ru/images/Nes_old.jpg" TargetMode="External"/><Relationship Id="rId47" Type="http://schemas.openxmlformats.org/officeDocument/2006/relationships/hyperlink" Target="http://www.naomuseum.ru/images/Haruta.jpg" TargetMode="External"/><Relationship Id="rId63" Type="http://schemas.openxmlformats.org/officeDocument/2006/relationships/hyperlink" Target="http://www.naomuseum.ru/images/MD_N-Pesha.jpg" TargetMode="External"/><Relationship Id="rId68" Type="http://schemas.openxmlformats.org/officeDocument/2006/relationships/image" Target="media/image31.jpeg"/><Relationship Id="rId84" Type="http://schemas.openxmlformats.org/officeDocument/2006/relationships/image" Target="media/image41.jpeg"/><Relationship Id="rId89" Type="http://schemas.openxmlformats.org/officeDocument/2006/relationships/image" Target="media/image43.jpeg"/><Relationship Id="rId112" Type="http://schemas.openxmlformats.org/officeDocument/2006/relationships/hyperlink" Target="http://2.bp.blogspot.com/-lHj9sWJdGTI/TyJnnhX5beI/AAAAAAAAIi0/A7cNdJtN2R4/s1600/DSC08631.JPG" TargetMode="External"/><Relationship Id="rId133" Type="http://schemas.openxmlformats.org/officeDocument/2006/relationships/hyperlink" Target="http://1.bp.blogspot.com/-pEMrSvEFuQY/TyJ2fCiZcbI/AAAAAAAAIlk/9icv9TNbXG4/s1600/DSC00112.JPG" TargetMode="External"/><Relationship Id="rId138" Type="http://schemas.openxmlformats.org/officeDocument/2006/relationships/hyperlink" Target="http://2.bp.blogspot.com/-riIkq0hZ9uM/TyJ3vHyc_aI/AAAAAAAAImE/nUjrrVBXGmk/s1600/DSC09074.JPG" TargetMode="External"/><Relationship Id="rId154" Type="http://schemas.openxmlformats.org/officeDocument/2006/relationships/image" Target="media/image75.jpeg"/><Relationship Id="rId159" Type="http://schemas.openxmlformats.org/officeDocument/2006/relationships/hyperlink" Target="https://ok.ru/group/54444809453693/topic/68694800954749" TargetMode="External"/><Relationship Id="rId16" Type="http://schemas.openxmlformats.org/officeDocument/2006/relationships/hyperlink" Target="http://www.naomuseum.ru/images/Amderma2.jpg" TargetMode="External"/><Relationship Id="rId107" Type="http://schemas.openxmlformats.org/officeDocument/2006/relationships/image" Target="media/image51.jpeg"/><Relationship Id="rId11" Type="http://schemas.openxmlformats.org/officeDocument/2006/relationships/image" Target="media/image2.jpeg"/><Relationship Id="rId32" Type="http://schemas.openxmlformats.org/officeDocument/2006/relationships/hyperlink" Target="http://www.naomuseum.ru/images/Horei-Ver.jpg" TargetMode="External"/><Relationship Id="rId37" Type="http://schemas.openxmlformats.org/officeDocument/2006/relationships/image" Target="media/image15.jpeg"/><Relationship Id="rId53" Type="http://schemas.openxmlformats.org/officeDocument/2006/relationships/hyperlink" Target="http://www.naomuseum.ru/images/V-V2.jpg" TargetMode="External"/><Relationship Id="rId58" Type="http://schemas.openxmlformats.org/officeDocument/2006/relationships/image" Target="media/image26.jpeg"/><Relationship Id="rId74" Type="http://schemas.openxmlformats.org/officeDocument/2006/relationships/image" Target="media/image34.jpeg"/><Relationship Id="rId79" Type="http://schemas.openxmlformats.org/officeDocument/2006/relationships/hyperlink" Target="http://www.naomuseum.ru/images/OTBNarjan.jpg" TargetMode="External"/><Relationship Id="rId102" Type="http://schemas.openxmlformats.org/officeDocument/2006/relationships/hyperlink" Target="http://1.bp.blogspot.com/-wg45oklndfU/TyJn7HKgItI/AAAAAAAAIjc/wbvzLYgNiS8/s1600/DSC08678.JPG" TargetMode="External"/><Relationship Id="rId123" Type="http://schemas.openxmlformats.org/officeDocument/2006/relationships/image" Target="media/image59.jpeg"/><Relationship Id="rId128" Type="http://schemas.openxmlformats.org/officeDocument/2006/relationships/hyperlink" Target="http://3.bp.blogspot.com/--1KRCmIj3jI/TyJ2PEPOghI/AAAAAAAAIlE/tcBIA577g3s/s1600/DSC00095.JPG" TargetMode="External"/><Relationship Id="rId144" Type="http://schemas.openxmlformats.org/officeDocument/2006/relationships/hyperlink" Target="http://4.bp.blogspot.com/-f5K2NinwRjI/TyJ5seysB2I/AAAAAAAAIms/d2VXLOadzvI/s1600/DSC00185.JPG" TargetMode="External"/><Relationship Id="rId149" Type="http://schemas.openxmlformats.org/officeDocument/2006/relationships/image" Target="media/image72.jpeg"/><Relationship Id="rId5" Type="http://schemas.openxmlformats.org/officeDocument/2006/relationships/webSettings" Target="webSettings.xml"/><Relationship Id="rId90" Type="http://schemas.openxmlformats.org/officeDocument/2006/relationships/hyperlink" Target="http://3.bp.blogspot.com/-dqEv5zWM1pU/TyFHOM_ubxI/AAAAAAAAIiE/QkqSPtQpK64/s1600/rospis-pryalki.jpg" TargetMode="External"/><Relationship Id="rId95" Type="http://schemas.openxmlformats.org/officeDocument/2006/relationships/image" Target="media/image46.jpeg"/><Relationship Id="rId160" Type="http://schemas.openxmlformats.org/officeDocument/2006/relationships/hyperlink" Target="http://podvig-nao.ru/memory" TargetMode="External"/><Relationship Id="rId165" Type="http://schemas.openxmlformats.org/officeDocument/2006/relationships/hyperlink" Target="http://www.chumoteka.ru/2012/01/blog-post_27.html" TargetMode="External"/><Relationship Id="rId22" Type="http://schemas.openxmlformats.org/officeDocument/2006/relationships/hyperlink" Target="http://www.naomuseum.ru/images/Andeg.jpg" TargetMode="External"/><Relationship Id="rId27" Type="http://schemas.openxmlformats.org/officeDocument/2006/relationships/image" Target="media/image10.jpeg"/><Relationship Id="rId43" Type="http://schemas.openxmlformats.org/officeDocument/2006/relationships/image" Target="media/image18.jpeg"/><Relationship Id="rId48" Type="http://schemas.openxmlformats.org/officeDocument/2006/relationships/image" Target="media/image21.jpeg"/><Relationship Id="rId64" Type="http://schemas.openxmlformats.org/officeDocument/2006/relationships/image" Target="media/image29.jpeg"/><Relationship Id="rId69" Type="http://schemas.openxmlformats.org/officeDocument/2006/relationships/hyperlink" Target="http://www.naomuseum.ru/images/Bedovoe.jpg" TargetMode="External"/><Relationship Id="rId113" Type="http://schemas.openxmlformats.org/officeDocument/2006/relationships/image" Target="media/image54.jpeg"/><Relationship Id="rId118" Type="http://schemas.openxmlformats.org/officeDocument/2006/relationships/hyperlink" Target="http://1.bp.blogspot.com/-B-d6QkKvFv4/TyJwUtIuwyI/AAAAAAAAIkU/GRSIUOZS4Dk/s1600/DSC09881.JPG" TargetMode="External"/><Relationship Id="rId134" Type="http://schemas.openxmlformats.org/officeDocument/2006/relationships/image" Target="media/image64.jpeg"/><Relationship Id="rId139" Type="http://schemas.openxmlformats.org/officeDocument/2006/relationships/image" Target="media/image67.jpeg"/><Relationship Id="rId80" Type="http://schemas.openxmlformats.org/officeDocument/2006/relationships/image" Target="media/image37.jpeg"/><Relationship Id="rId85" Type="http://schemas.openxmlformats.org/officeDocument/2006/relationships/hyperlink" Target="http://www.chumoteka.ru/2012/01/blog-post_27.html" TargetMode="External"/><Relationship Id="rId150" Type="http://schemas.openxmlformats.org/officeDocument/2006/relationships/hyperlink" Target="http://2.bp.blogspot.com/-Xojei1IFWC8/TyJ70JsTZ-I/AAAAAAAAIm8/RDVxfhlFkT8/s1600/SL270814.JPG" TargetMode="External"/><Relationship Id="rId155" Type="http://schemas.openxmlformats.org/officeDocument/2006/relationships/hyperlink" Target="http://1.bp.blogspot.com/-mXttWAbbqXk/TyJ9VrhhdPI/AAAAAAAAInc/DvAkZnaelH0/s1600/SL270825.JPG" TargetMode="External"/><Relationship Id="rId12" Type="http://schemas.openxmlformats.org/officeDocument/2006/relationships/hyperlink" Target="http://www.naomuseum.ru/images/Yak-7b_old.jpg" TargetMode="External"/><Relationship Id="rId17" Type="http://schemas.openxmlformats.org/officeDocument/2006/relationships/image" Target="media/image5.jpeg"/><Relationship Id="rId33" Type="http://schemas.openxmlformats.org/officeDocument/2006/relationships/image" Target="media/image13.jpeg"/><Relationship Id="rId38" Type="http://schemas.openxmlformats.org/officeDocument/2006/relationships/hyperlink" Target="http://www.naomuseum.ru/images/Ust-Kara.jpg" TargetMode="External"/><Relationship Id="rId59" Type="http://schemas.openxmlformats.org/officeDocument/2006/relationships/hyperlink" Target="http://www.naomuseum.ru/images/Shoina.jpg" TargetMode="External"/><Relationship Id="rId103" Type="http://schemas.openxmlformats.org/officeDocument/2006/relationships/image" Target="media/image50.jpeg"/><Relationship Id="rId108" Type="http://schemas.openxmlformats.org/officeDocument/2006/relationships/hyperlink" Target="http://4.bp.blogspot.com/-fv97TO5isig/TyJns6PEf0I/AAAAAAAAIi8/U444I_0n0KM/s1600/DSC08652.JPG" TargetMode="External"/><Relationship Id="rId124" Type="http://schemas.openxmlformats.org/officeDocument/2006/relationships/hyperlink" Target="http://1.bp.blogspot.com/-vQZO95wORsM/TyJwcEq9AeI/AAAAAAAAIkk/1JqglluUV3E/s1600/DSC09892.JPG" TargetMode="External"/><Relationship Id="rId129" Type="http://schemas.openxmlformats.org/officeDocument/2006/relationships/image" Target="media/image62.jpeg"/><Relationship Id="rId54" Type="http://schemas.openxmlformats.org/officeDocument/2006/relationships/image" Target="media/image24.jpeg"/><Relationship Id="rId70" Type="http://schemas.openxmlformats.org/officeDocument/2006/relationships/image" Target="media/image32.jpeg"/><Relationship Id="rId75" Type="http://schemas.openxmlformats.org/officeDocument/2006/relationships/hyperlink" Target="http://www.naomuseum.ru/images/Makarovo.jpg" TargetMode="External"/><Relationship Id="rId91" Type="http://schemas.openxmlformats.org/officeDocument/2006/relationships/image" Target="media/image44.jpeg"/><Relationship Id="rId96" Type="http://schemas.openxmlformats.org/officeDocument/2006/relationships/hyperlink" Target="http://3.bp.blogspot.com/-15BlCXEpBQY/TyFVs9MR2II/AAAAAAAAIic/XT-Dfm-AdCI/s1600/DSC09472.JPG" TargetMode="External"/><Relationship Id="rId140" Type="http://schemas.openxmlformats.org/officeDocument/2006/relationships/hyperlink" Target="http://3.bp.blogspot.com/-p_gh7zBhubk/TyJ5gauDKKI/AAAAAAAAImM/x4052Kg-6Bc/s1600/DSC00177.JPG" TargetMode="External"/><Relationship Id="rId145" Type="http://schemas.openxmlformats.org/officeDocument/2006/relationships/image" Target="media/image70.jpeg"/><Relationship Id="rId161" Type="http://schemas.openxmlformats.org/officeDocument/2006/relationships/hyperlink" Target="http://www.naomuseum.ru/nenetskaya-kniga-podviga/231-pamyatniki-posvyashchennye-uchastnikam-velikoj-otechestvennoj-vojny" TargetMode="External"/><Relationship Id="rId166" Type="http://schemas.openxmlformats.org/officeDocument/2006/relationships/hyperlink" Target="http://doshkolnik.ru/9-maya/12923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hyperlink" Target="http://www.naomuseum.ru/images/Telviska.jpg" TargetMode="External"/><Relationship Id="rId36" Type="http://schemas.openxmlformats.org/officeDocument/2006/relationships/hyperlink" Target="http://www.naomuseum.ru/images/Kotkino.jpg" TargetMode="External"/><Relationship Id="rId49" Type="http://schemas.openxmlformats.org/officeDocument/2006/relationships/hyperlink" Target="http://www.naomuseum.ru/images/Portovikam.jpg" TargetMode="External"/><Relationship Id="rId57" Type="http://schemas.openxmlformats.org/officeDocument/2006/relationships/hyperlink" Target="http://www.naomuseum.ru/images/Oma2.jpg" TargetMode="External"/><Relationship Id="rId106" Type="http://schemas.openxmlformats.org/officeDocument/2006/relationships/hyperlink" Target="http://1.bp.blogspot.com/-UxwaBMilfCI/TyJnjdxc9OI/AAAAAAAAIis/iH6gQCCbr1Q/s1600/DSC08630.JPG" TargetMode="External"/><Relationship Id="rId114" Type="http://schemas.openxmlformats.org/officeDocument/2006/relationships/hyperlink" Target="http://1.bp.blogspot.com/-OCwMx6ie4tE/TyKGOI7yJiI/AAAAAAAAIns/8qpsyxAM_ls/s1600/DSC09448.JPG" TargetMode="External"/><Relationship Id="rId119" Type="http://schemas.openxmlformats.org/officeDocument/2006/relationships/image" Target="media/image57.jpeg"/><Relationship Id="rId127" Type="http://schemas.openxmlformats.org/officeDocument/2006/relationships/image" Target="media/image61.jpeg"/><Relationship Id="rId10" Type="http://schemas.openxmlformats.org/officeDocument/2006/relationships/hyperlink" Target="http://www.naomuseum.ru/images/%D0%AF%D0%9A-7%D0%91.jpg" TargetMode="External"/><Relationship Id="rId31" Type="http://schemas.openxmlformats.org/officeDocument/2006/relationships/image" Target="media/image12.jpeg"/><Relationship Id="rId44" Type="http://schemas.openxmlformats.org/officeDocument/2006/relationships/hyperlink" Target="http://www.naomuseum.ru/images/Karataika.jpg" TargetMode="External"/><Relationship Id="rId52" Type="http://schemas.openxmlformats.org/officeDocument/2006/relationships/image" Target="media/image23.jpeg"/><Relationship Id="rId60" Type="http://schemas.openxmlformats.org/officeDocument/2006/relationships/image" Target="media/image27.jpeg"/><Relationship Id="rId65" Type="http://schemas.openxmlformats.org/officeDocument/2006/relationships/hyperlink" Target="http://www.naomuseum.ru/images/Indiga.jpg" TargetMode="External"/><Relationship Id="rId73" Type="http://schemas.openxmlformats.org/officeDocument/2006/relationships/hyperlink" Target="http://www.naomuseum.ru/images/Nikici.jpg" TargetMode="External"/><Relationship Id="rId78" Type="http://schemas.openxmlformats.org/officeDocument/2006/relationships/image" Target="media/image36.jpeg"/><Relationship Id="rId81" Type="http://schemas.openxmlformats.org/officeDocument/2006/relationships/image" Target="media/image38.jpeg"/><Relationship Id="rId86" Type="http://schemas.openxmlformats.org/officeDocument/2006/relationships/hyperlink" Target="http://2.bp.blogspot.com/-8Y9AETcS2U4/Ty-7_SLORcI/AAAAAAAAIt4/BJ-qk8IVsx0/s1600/DSC_0027.JPG" TargetMode="External"/><Relationship Id="rId94" Type="http://schemas.openxmlformats.org/officeDocument/2006/relationships/hyperlink" Target="http://4.bp.blogspot.com/-NptiGHSJ1l0/TyFRTo2QbYI/AAAAAAAAIiU/VdvInTqfiLk/s1600/DSC08413.JPG" TargetMode="External"/><Relationship Id="rId99" Type="http://schemas.openxmlformats.org/officeDocument/2006/relationships/image" Target="media/image48.jpeg"/><Relationship Id="rId101" Type="http://schemas.openxmlformats.org/officeDocument/2006/relationships/image" Target="media/image49.jpeg"/><Relationship Id="rId122" Type="http://schemas.openxmlformats.org/officeDocument/2006/relationships/hyperlink" Target="http://3.bp.blogspot.com/-OM0GmZAoh7s/TyJwgj3gaYI/AAAAAAAAIks/dDbIFVNFot0/s1600/DSC09903.JPG" TargetMode="External"/><Relationship Id="rId130" Type="http://schemas.openxmlformats.org/officeDocument/2006/relationships/hyperlink" Target="http://3.bp.blogspot.com/-2xOEYRk16_A/TyJ2TDj6SAI/AAAAAAAAIlM/ayWzSeltUB4/s1600/DSC00096.JPG" TargetMode="External"/><Relationship Id="rId135" Type="http://schemas.openxmlformats.org/officeDocument/2006/relationships/hyperlink" Target="http://2.bp.blogspot.com/-wmvkKXbqSS8/TyJ3sB068WI/AAAAAAAAIl8/Z7nKzF_T-HI/s1600/DSC09068.JPG" TargetMode="External"/><Relationship Id="rId143" Type="http://schemas.openxmlformats.org/officeDocument/2006/relationships/image" Target="media/image69.jpeg"/><Relationship Id="rId148" Type="http://schemas.openxmlformats.org/officeDocument/2006/relationships/hyperlink" Target="http://4.bp.blogspot.com/-YPPYYGoHEiQ/TyJ73NUMJgI/AAAAAAAAInE/Havi2cpr5MU/s1600/SL270817.JPG" TargetMode="External"/><Relationship Id="rId151" Type="http://schemas.openxmlformats.org/officeDocument/2006/relationships/image" Target="media/image73.jpeg"/><Relationship Id="rId156" Type="http://schemas.openxmlformats.org/officeDocument/2006/relationships/image" Target="media/image76.jpeg"/><Relationship Id="rId164" Type="http://schemas.openxmlformats.org/officeDocument/2006/relationships/hyperlink" Target="https://www.info83.ru/news/politics/30478-20-noyabrya-v-nao---den-pamyati-uchastnikov-olenno-transportnih-batalonov-v-velikoy-otechestvennoy-voyne" TargetMode="External"/><Relationship Id="rId16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hyperlink" Target="http://www.naomuseum.ru/images/Obelisk_Pobedy.jpg" TargetMode="External"/><Relationship Id="rId39" Type="http://schemas.openxmlformats.org/officeDocument/2006/relationships/image" Target="media/image16.jpeg"/><Relationship Id="rId109" Type="http://schemas.openxmlformats.org/officeDocument/2006/relationships/image" Target="media/image52.jpeg"/><Relationship Id="rId34" Type="http://schemas.openxmlformats.org/officeDocument/2006/relationships/hyperlink" Target="http://www.naomuseum.ru/images/Nelmin-Nos.jpg" TargetMode="External"/><Relationship Id="rId50" Type="http://schemas.openxmlformats.org/officeDocument/2006/relationships/image" Target="media/image22.jpeg"/><Relationship Id="rId55" Type="http://schemas.openxmlformats.org/officeDocument/2006/relationships/hyperlink" Target="http://www.naomuseum.ru/images/N-Pesha.jpg" TargetMode="External"/><Relationship Id="rId76" Type="http://schemas.openxmlformats.org/officeDocument/2006/relationships/image" Target="media/image35.jpeg"/><Relationship Id="rId97" Type="http://schemas.openxmlformats.org/officeDocument/2006/relationships/image" Target="media/image47.jpeg"/><Relationship Id="rId104" Type="http://schemas.openxmlformats.org/officeDocument/2006/relationships/hyperlink" Target="http://www.chumoteka.ru/2010/05/blog-post_08.html" TargetMode="External"/><Relationship Id="rId120" Type="http://schemas.openxmlformats.org/officeDocument/2006/relationships/hyperlink" Target="http://2.bp.blogspot.com/-QFg9J6t6wSw/TyJwY9xTaZI/AAAAAAAAIkc/thQDzZ-XDyQ/s1600/DSC09885.JPG" TargetMode="External"/><Relationship Id="rId125" Type="http://schemas.openxmlformats.org/officeDocument/2006/relationships/image" Target="media/image60.jpeg"/><Relationship Id="rId141" Type="http://schemas.openxmlformats.org/officeDocument/2006/relationships/image" Target="media/image68.jpeg"/><Relationship Id="rId146" Type="http://schemas.openxmlformats.org/officeDocument/2006/relationships/hyperlink" Target="http://4.bp.blogspot.com/-oEJPeYfySsc/TyJ7_TLmP9I/AAAAAAAAInU/9yutvvKpv48/s1600/SL270820.JPG" TargetMode="External"/><Relationship Id="rId167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hyperlink" Target="http://www.naomuseum.ru/images/Shapkino.jpg" TargetMode="External"/><Relationship Id="rId92" Type="http://schemas.openxmlformats.org/officeDocument/2006/relationships/hyperlink" Target="http://1.bp.blogspot.com/-NOW0Mejl7ms/TyFMAbhVepI/AAAAAAAAIiM/5GgNR29DYA0/s1600/IMG_6183.jpg" TargetMode="External"/><Relationship Id="rId162" Type="http://schemas.openxmlformats.org/officeDocument/2006/relationships/hyperlink" Target="https://adm-nao.ru/media/uploads/userfiles/2016/03/31/monuments.pdf" TargetMode="External"/><Relationship Id="rId2" Type="http://schemas.openxmlformats.org/officeDocument/2006/relationships/styles" Target="styles.xml"/><Relationship Id="rId29" Type="http://schemas.openxmlformats.org/officeDocument/2006/relationships/image" Target="media/image11.jpeg"/><Relationship Id="rId24" Type="http://schemas.openxmlformats.org/officeDocument/2006/relationships/hyperlink" Target="http://www.naomuseum.ru/images/Krasnoe.jpg" TargetMode="External"/><Relationship Id="rId40" Type="http://schemas.openxmlformats.org/officeDocument/2006/relationships/hyperlink" Target="http://www.naomuseum.ru/images/Nes.jpg" TargetMode="External"/><Relationship Id="rId45" Type="http://schemas.openxmlformats.org/officeDocument/2006/relationships/image" Target="media/image19.jpeg"/><Relationship Id="rId66" Type="http://schemas.openxmlformats.org/officeDocument/2006/relationships/image" Target="media/image30.jpeg"/><Relationship Id="rId87" Type="http://schemas.openxmlformats.org/officeDocument/2006/relationships/image" Target="media/image42.jpeg"/><Relationship Id="rId110" Type="http://schemas.openxmlformats.org/officeDocument/2006/relationships/hyperlink" Target="http://1.bp.blogspot.com/-UHNBpLT3V7M/TyJnwGHMf3I/AAAAAAAAIjE/oyLu38SLuZ0/s1600/DSC08653.JPG" TargetMode="External"/><Relationship Id="rId115" Type="http://schemas.openxmlformats.org/officeDocument/2006/relationships/image" Target="media/image55.jpeg"/><Relationship Id="rId131" Type="http://schemas.openxmlformats.org/officeDocument/2006/relationships/image" Target="media/image63.jpeg"/><Relationship Id="rId136" Type="http://schemas.openxmlformats.org/officeDocument/2006/relationships/image" Target="media/image65.jpeg"/><Relationship Id="rId157" Type="http://schemas.openxmlformats.org/officeDocument/2006/relationships/hyperlink" Target="https://lgz.ru/article/N7--6358---2012-02-22-/Zapolyarnaya-kaval%D0%B5riya18369/" TargetMode="External"/><Relationship Id="rId61" Type="http://schemas.openxmlformats.org/officeDocument/2006/relationships/hyperlink" Target="http://www.naomuseum.ru/images/MD_Hongurei.jpg" TargetMode="External"/><Relationship Id="rId82" Type="http://schemas.openxmlformats.org/officeDocument/2006/relationships/image" Target="media/image39.jpeg"/><Relationship Id="rId152" Type="http://schemas.openxmlformats.org/officeDocument/2006/relationships/hyperlink" Target="http://3.bp.blogspot.com/-kmihX_QmNJk/TyJ7w1m3wpI/AAAAAAAAIm0/eRSlSf72sKI/s1600/SL270813.JPG" TargetMode="External"/><Relationship Id="rId19" Type="http://schemas.openxmlformats.org/officeDocument/2006/relationships/image" Target="media/image6.jpeg"/><Relationship Id="rId14" Type="http://schemas.openxmlformats.org/officeDocument/2006/relationships/hyperlink" Target="http://www.naomuseum.ru/images/Amderma.jpg" TargetMode="External"/><Relationship Id="rId30" Type="http://schemas.openxmlformats.org/officeDocument/2006/relationships/hyperlink" Target="http://www.naomuseum.ru/images/Labozhskoe.jpg" TargetMode="External"/><Relationship Id="rId35" Type="http://schemas.openxmlformats.org/officeDocument/2006/relationships/image" Target="media/image14.jpeg"/><Relationship Id="rId56" Type="http://schemas.openxmlformats.org/officeDocument/2006/relationships/image" Target="media/image25.jpeg"/><Relationship Id="rId77" Type="http://schemas.openxmlformats.org/officeDocument/2006/relationships/hyperlink" Target="http://www.naomuseum.ru/images/Pam_PL.jpg" TargetMode="External"/><Relationship Id="rId100" Type="http://schemas.openxmlformats.org/officeDocument/2006/relationships/hyperlink" Target="http://1.bp.blogspot.com/-1uRJEklGjSc/TyJn2hbc7zI/AAAAAAAAIjU/BdcufQ56YN8/s1600/DSC08673.JPG" TargetMode="External"/><Relationship Id="rId105" Type="http://schemas.openxmlformats.org/officeDocument/2006/relationships/hyperlink" Target="http://www.chumoteka.ru/2011/10/blog-post_14.html" TargetMode="External"/><Relationship Id="rId126" Type="http://schemas.openxmlformats.org/officeDocument/2006/relationships/hyperlink" Target="http://4.bp.blogspot.com/-HE8VrEoufUw/TyJ2KHia_yI/AAAAAAAAIk8/QZ35WSuxhQQ/s1600/DSC00091.JPG" TargetMode="External"/><Relationship Id="rId147" Type="http://schemas.openxmlformats.org/officeDocument/2006/relationships/image" Target="media/image71.jpeg"/><Relationship Id="rId168" Type="http://schemas.openxmlformats.org/officeDocument/2006/relationships/fontTable" Target="fontTable.xml"/><Relationship Id="rId8" Type="http://schemas.openxmlformats.org/officeDocument/2006/relationships/hyperlink" Target="http://www.naomuseum.ru/images/Tarasov.jpg" TargetMode="External"/><Relationship Id="rId51" Type="http://schemas.openxmlformats.org/officeDocument/2006/relationships/hyperlink" Target="http://www.naomuseum.ru/images/V-V1.jpg" TargetMode="External"/><Relationship Id="rId72" Type="http://schemas.openxmlformats.org/officeDocument/2006/relationships/image" Target="media/image33.jpeg"/><Relationship Id="rId93" Type="http://schemas.openxmlformats.org/officeDocument/2006/relationships/image" Target="media/image45.jpeg"/><Relationship Id="rId98" Type="http://schemas.openxmlformats.org/officeDocument/2006/relationships/hyperlink" Target="http://4.bp.blogspot.com/-V9tFC4MAiyE/TyJY-cyjlQI/AAAAAAAAIik/lKZzMUOxrL8/s1600/SL270808.JPG" TargetMode="External"/><Relationship Id="rId121" Type="http://schemas.openxmlformats.org/officeDocument/2006/relationships/image" Target="media/image58.jpeg"/><Relationship Id="rId142" Type="http://schemas.openxmlformats.org/officeDocument/2006/relationships/hyperlink" Target="http://4.bp.blogspot.com/-0_R84zYjYQM/TyJ5prSz3II/AAAAAAAAImk/U9h3Vb9CB1E/s1600/DSC00182.JPG" TargetMode="External"/><Relationship Id="rId163" Type="http://schemas.openxmlformats.org/officeDocument/2006/relationships/hyperlink" Target="http://www.nenlib.ru/jirbis2/index.php?option=com_content&amp;view=article&amp;id=638:den-pamyati-uchastnikov-olenetransportnykh-batalonov&amp;catid=27&amp;Itemid=759" TargetMode="External"/><Relationship Id="rId3" Type="http://schemas.microsoft.com/office/2007/relationships/stylesWithEffects" Target="stylesWithEffects.xml"/><Relationship Id="rId25" Type="http://schemas.openxmlformats.org/officeDocument/2006/relationships/image" Target="media/image9.jpeg"/><Relationship Id="rId46" Type="http://schemas.openxmlformats.org/officeDocument/2006/relationships/image" Target="media/image20.png"/><Relationship Id="rId67" Type="http://schemas.openxmlformats.org/officeDocument/2006/relationships/hyperlink" Target="http://www.naomuseum.ru/images/Viucheiscii.jpg" TargetMode="External"/><Relationship Id="rId116" Type="http://schemas.openxmlformats.org/officeDocument/2006/relationships/hyperlink" Target="http://2.bp.blogspot.com/-b9D09ZA7vYU/TyJwRoPacfI/AAAAAAAAIkM/qgO2_cxnMIM/s1600/DSC09876.JPG" TargetMode="External"/><Relationship Id="rId137" Type="http://schemas.openxmlformats.org/officeDocument/2006/relationships/image" Target="media/image66.jpeg"/><Relationship Id="rId158" Type="http://schemas.openxmlformats.org/officeDocument/2006/relationships/hyperlink" Target="https://www.etnonao.ru/attachments/MetKop/zap_kav.pdf" TargetMode="External"/><Relationship Id="rId20" Type="http://schemas.openxmlformats.org/officeDocument/2006/relationships/hyperlink" Target="http://www.naomuseum.ru/images/Oksino.jpg" TargetMode="External"/><Relationship Id="rId41" Type="http://schemas.openxmlformats.org/officeDocument/2006/relationships/image" Target="media/image17.jpeg"/><Relationship Id="rId62" Type="http://schemas.openxmlformats.org/officeDocument/2006/relationships/image" Target="media/image28.jpeg"/><Relationship Id="rId83" Type="http://schemas.openxmlformats.org/officeDocument/2006/relationships/image" Target="media/image40.jpeg"/><Relationship Id="rId88" Type="http://schemas.openxmlformats.org/officeDocument/2006/relationships/hyperlink" Target="http://4.bp.blogspot.com/-A2_XMCqNVp0/TyEvOyQRmoI/AAAAAAAAIh8/KLA06RupV3I/s1600/%D0%9F%D0%B8%D1%81%D0%B0%D1%85%D0%BE%D0%B2+%D0%BA%D0%BD%D0%B8%D0%B3%D0%B0.tif" TargetMode="External"/><Relationship Id="rId111" Type="http://schemas.openxmlformats.org/officeDocument/2006/relationships/image" Target="media/image53.jpeg"/><Relationship Id="rId132" Type="http://schemas.openxmlformats.org/officeDocument/2006/relationships/hyperlink" Target="http://4.bp.blogspot.com/-gL6CzGZCm9M/TyJ3mYQt6GI/AAAAAAAAIls/d8E1DsRZgW4/s1600/DSC09052.JPG" TargetMode="External"/><Relationship Id="rId153" Type="http://schemas.openxmlformats.org/officeDocument/2006/relationships/image" Target="media/image7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1676</TotalTime>
  <Pages>41</Pages>
  <Words>9108</Words>
  <Characters>51917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15</cp:revision>
  <dcterms:created xsi:type="dcterms:W3CDTF">2019-10-29T17:16:00Z</dcterms:created>
  <dcterms:modified xsi:type="dcterms:W3CDTF">2021-11-04T19:54:00Z</dcterms:modified>
</cp:coreProperties>
</file>