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460" w:rsidRPr="00942460" w:rsidRDefault="00942460" w:rsidP="00942460">
      <w:pPr>
        <w:spacing w:line="360" w:lineRule="auto"/>
        <w:rPr>
          <w:b/>
          <w:iCs/>
          <w:sz w:val="28"/>
          <w:szCs w:val="28"/>
        </w:rPr>
      </w:pPr>
      <w:r>
        <w:rPr>
          <w:color w:val="000000"/>
          <w:bdr w:val="none" w:sz="0" w:space="0" w:color="auto" w:frame="1"/>
        </w:rPr>
        <w:t xml:space="preserve">                            </w:t>
      </w:r>
      <w:r w:rsidR="005E6253">
        <w:rPr>
          <w:color w:val="000000"/>
          <w:bdr w:val="none" w:sz="0" w:space="0" w:color="auto" w:frame="1"/>
        </w:rPr>
        <w:t xml:space="preserve">                   </w:t>
      </w:r>
      <w:r w:rsidRPr="00942460">
        <w:rPr>
          <w:b/>
          <w:iCs/>
          <w:sz w:val="28"/>
          <w:szCs w:val="28"/>
        </w:rPr>
        <w:t xml:space="preserve">ВСЕРОССИЙСКИЙ КОНКУРС </w:t>
      </w:r>
    </w:p>
    <w:p w:rsidR="00942460" w:rsidRPr="00942460" w:rsidRDefault="00942460" w:rsidP="00942460">
      <w:pPr>
        <w:spacing w:line="360" w:lineRule="auto"/>
        <w:jc w:val="center"/>
        <w:rPr>
          <w:b/>
          <w:iCs/>
          <w:sz w:val="28"/>
          <w:szCs w:val="28"/>
        </w:rPr>
      </w:pPr>
      <w:r w:rsidRPr="00942460">
        <w:rPr>
          <w:b/>
          <w:iCs/>
          <w:sz w:val="28"/>
          <w:szCs w:val="28"/>
        </w:rPr>
        <w:t>ИССЛЕДОВАТЕЛЬСКИХ И ТВОРЧЕСКИХ РАБОТ</w:t>
      </w:r>
    </w:p>
    <w:p w:rsidR="00942460" w:rsidRDefault="00942460" w:rsidP="00942460">
      <w:pPr>
        <w:spacing w:line="360" w:lineRule="auto"/>
        <w:jc w:val="center"/>
        <w:rPr>
          <w:iCs/>
          <w:sz w:val="36"/>
          <w:szCs w:val="36"/>
        </w:rPr>
      </w:pPr>
      <w:r w:rsidRPr="00942460">
        <w:rPr>
          <w:b/>
          <w:iCs/>
          <w:sz w:val="36"/>
          <w:szCs w:val="36"/>
        </w:rPr>
        <w:t xml:space="preserve"> «</w:t>
      </w:r>
      <w:r w:rsidR="00F06DFF">
        <w:rPr>
          <w:b/>
          <w:iCs/>
          <w:sz w:val="36"/>
          <w:szCs w:val="36"/>
        </w:rPr>
        <w:t>МАЛАЯ АКАДЕМИЯ НАУК</w:t>
      </w:r>
      <w:r w:rsidRPr="00942460">
        <w:rPr>
          <w:b/>
          <w:iCs/>
          <w:sz w:val="36"/>
          <w:szCs w:val="36"/>
        </w:rPr>
        <w:t>»</w:t>
      </w:r>
      <w:r w:rsidRPr="00942460">
        <w:rPr>
          <w:iCs/>
          <w:sz w:val="36"/>
          <w:szCs w:val="36"/>
        </w:rPr>
        <w:t xml:space="preserve"> </w:t>
      </w:r>
    </w:p>
    <w:p w:rsidR="00942460" w:rsidRPr="00942460" w:rsidRDefault="00942460" w:rsidP="00942460">
      <w:pPr>
        <w:spacing w:line="360" w:lineRule="auto"/>
        <w:jc w:val="center"/>
        <w:rPr>
          <w:iCs/>
          <w:sz w:val="36"/>
          <w:szCs w:val="36"/>
        </w:rPr>
      </w:pPr>
      <w:r w:rsidRPr="00942460">
        <w:rPr>
          <w:b/>
          <w:sz w:val="28"/>
          <w:szCs w:val="28"/>
        </w:rPr>
        <w:t xml:space="preserve">Направление работы: </w:t>
      </w:r>
      <w:r>
        <w:rPr>
          <w:b/>
          <w:sz w:val="28"/>
          <w:szCs w:val="28"/>
        </w:rPr>
        <w:t>естественно-математическое</w:t>
      </w:r>
    </w:p>
    <w:p w:rsidR="00942460" w:rsidRPr="00942460" w:rsidRDefault="00942460" w:rsidP="00942460">
      <w:pPr>
        <w:jc w:val="center"/>
        <w:rPr>
          <w:b/>
          <w:i/>
          <w:sz w:val="28"/>
          <w:szCs w:val="28"/>
        </w:rPr>
      </w:pPr>
    </w:p>
    <w:p w:rsidR="00942460" w:rsidRPr="00942460" w:rsidRDefault="00942460" w:rsidP="00942460">
      <w:pPr>
        <w:jc w:val="center"/>
        <w:rPr>
          <w:b/>
          <w:sz w:val="28"/>
          <w:szCs w:val="28"/>
        </w:rPr>
      </w:pPr>
      <w:r w:rsidRPr="00942460">
        <w:rPr>
          <w:b/>
          <w:sz w:val="28"/>
          <w:szCs w:val="28"/>
        </w:rPr>
        <w:t xml:space="preserve">Тема: </w:t>
      </w:r>
      <w:r w:rsidRPr="00942460">
        <w:rPr>
          <w:b/>
          <w:color w:val="000000"/>
          <w:sz w:val="28"/>
          <w:szCs w:val="28"/>
          <w:bdr w:val="none" w:sz="0" w:space="0" w:color="auto" w:frame="1"/>
        </w:rPr>
        <w:t xml:space="preserve">Содержание кофеина в </w:t>
      </w:r>
      <w:r w:rsidR="00140D37">
        <w:rPr>
          <w:b/>
          <w:color w:val="000000"/>
          <w:sz w:val="28"/>
          <w:szCs w:val="28"/>
          <w:bdr w:val="none" w:sz="0" w:space="0" w:color="auto" w:frame="1"/>
        </w:rPr>
        <w:t xml:space="preserve">зеленом чае </w:t>
      </w:r>
      <w:r w:rsidR="001C35C0">
        <w:rPr>
          <w:b/>
          <w:color w:val="000000"/>
          <w:sz w:val="28"/>
          <w:szCs w:val="28"/>
          <w:bdr w:val="none" w:sz="0" w:space="0" w:color="auto" w:frame="1"/>
        </w:rPr>
        <w:t xml:space="preserve">и его воздействие на организм </w:t>
      </w:r>
    </w:p>
    <w:p w:rsidR="00942460" w:rsidRPr="00942460" w:rsidRDefault="00942460" w:rsidP="00942460">
      <w:pPr>
        <w:jc w:val="center"/>
        <w:rPr>
          <w:b/>
          <w:sz w:val="28"/>
          <w:szCs w:val="28"/>
        </w:rPr>
      </w:pPr>
    </w:p>
    <w:p w:rsidR="00942460" w:rsidRPr="00942460" w:rsidRDefault="00942460" w:rsidP="00942460">
      <w:pPr>
        <w:rPr>
          <w:b/>
        </w:rPr>
      </w:pPr>
    </w:p>
    <w:p w:rsidR="00942460" w:rsidRPr="00942460" w:rsidRDefault="00942460" w:rsidP="00942460">
      <w:pPr>
        <w:rPr>
          <w:b/>
        </w:rPr>
      </w:pPr>
    </w:p>
    <w:p w:rsidR="00942460" w:rsidRPr="00942460" w:rsidRDefault="00942460" w:rsidP="00942460">
      <w:pPr>
        <w:rPr>
          <w:b/>
        </w:rPr>
      </w:pPr>
    </w:p>
    <w:p w:rsidR="00942460" w:rsidRPr="00942460" w:rsidRDefault="00942460" w:rsidP="00942460">
      <w:pPr>
        <w:rPr>
          <w:b/>
        </w:rPr>
      </w:pPr>
    </w:p>
    <w:p w:rsidR="00942460" w:rsidRPr="00942460" w:rsidRDefault="00942460" w:rsidP="00942460">
      <w:pPr>
        <w:rPr>
          <w:b/>
        </w:rPr>
      </w:pPr>
    </w:p>
    <w:p w:rsidR="00942460" w:rsidRPr="00942460" w:rsidRDefault="00942460" w:rsidP="00942460">
      <w:pPr>
        <w:rPr>
          <w:b/>
        </w:rPr>
      </w:pPr>
    </w:p>
    <w:p w:rsidR="00F06DFF" w:rsidRDefault="00992AB2" w:rsidP="00F06DFF">
      <w:pPr>
        <w:jc w:val="center"/>
        <w:rPr>
          <w:b/>
          <w:sz w:val="28"/>
          <w:szCs w:val="28"/>
        </w:rPr>
      </w:pPr>
      <w:r>
        <w:rPr>
          <w:b/>
          <w:sz w:val="28"/>
          <w:szCs w:val="28"/>
        </w:rPr>
        <w:t>Автор:</w:t>
      </w:r>
      <w:r w:rsidR="00F06DFF">
        <w:rPr>
          <w:b/>
          <w:sz w:val="28"/>
          <w:szCs w:val="28"/>
        </w:rPr>
        <w:t xml:space="preserve"> </w:t>
      </w:r>
      <w:proofErr w:type="spellStart"/>
      <w:r w:rsidR="00F06DFF">
        <w:rPr>
          <w:b/>
          <w:sz w:val="28"/>
          <w:szCs w:val="28"/>
        </w:rPr>
        <w:t>Мышинкина</w:t>
      </w:r>
      <w:proofErr w:type="spellEnd"/>
      <w:r w:rsidR="00F06DFF">
        <w:rPr>
          <w:b/>
          <w:sz w:val="28"/>
          <w:szCs w:val="28"/>
        </w:rPr>
        <w:t xml:space="preserve"> Ксения ученица 9Б класса МОУ</w:t>
      </w:r>
      <w:r w:rsidR="00F06DFF" w:rsidRPr="00942460">
        <w:rPr>
          <w:b/>
          <w:sz w:val="28"/>
          <w:szCs w:val="28"/>
        </w:rPr>
        <w:t>«</w:t>
      </w:r>
      <w:r w:rsidR="00F06DFF">
        <w:rPr>
          <w:b/>
          <w:sz w:val="28"/>
          <w:szCs w:val="28"/>
        </w:rPr>
        <w:t>СШ№5</w:t>
      </w:r>
      <w:r w:rsidR="00F06DFF" w:rsidRPr="00942460">
        <w:rPr>
          <w:b/>
          <w:sz w:val="28"/>
          <w:szCs w:val="28"/>
        </w:rPr>
        <w:t>»</w:t>
      </w:r>
      <w:r w:rsidR="00F06DFF">
        <w:rPr>
          <w:b/>
          <w:sz w:val="28"/>
          <w:szCs w:val="28"/>
        </w:rPr>
        <w:t xml:space="preserve"> </w:t>
      </w:r>
      <w:proofErr w:type="spellStart"/>
      <w:r w:rsidR="00F06DFF">
        <w:rPr>
          <w:b/>
          <w:sz w:val="28"/>
          <w:szCs w:val="28"/>
        </w:rPr>
        <w:t>г</w:t>
      </w:r>
      <w:proofErr w:type="gramStart"/>
      <w:r w:rsidR="00F06DFF">
        <w:rPr>
          <w:b/>
          <w:sz w:val="28"/>
          <w:szCs w:val="28"/>
        </w:rPr>
        <w:t>.Д</w:t>
      </w:r>
      <w:proofErr w:type="gramEnd"/>
      <w:r w:rsidR="00F06DFF">
        <w:rPr>
          <w:b/>
          <w:sz w:val="28"/>
          <w:szCs w:val="28"/>
        </w:rPr>
        <w:t>жанкоя</w:t>
      </w:r>
      <w:proofErr w:type="spellEnd"/>
      <w:r w:rsidR="00F06DFF">
        <w:rPr>
          <w:b/>
          <w:sz w:val="28"/>
          <w:szCs w:val="28"/>
        </w:rPr>
        <w:t xml:space="preserve"> </w:t>
      </w:r>
      <w:proofErr w:type="spellStart"/>
      <w:r w:rsidR="00F06DFF">
        <w:rPr>
          <w:b/>
          <w:sz w:val="28"/>
          <w:szCs w:val="28"/>
        </w:rPr>
        <w:t>РКрым</w:t>
      </w:r>
      <w:proofErr w:type="spellEnd"/>
    </w:p>
    <w:p w:rsidR="00942460" w:rsidRPr="00942460" w:rsidRDefault="00F06DFF" w:rsidP="00F06DFF">
      <w:pPr>
        <w:jc w:val="center"/>
        <w:rPr>
          <w:b/>
          <w:sz w:val="28"/>
          <w:szCs w:val="28"/>
        </w:rPr>
      </w:pPr>
      <w:r>
        <w:rPr>
          <w:b/>
          <w:sz w:val="28"/>
          <w:szCs w:val="28"/>
        </w:rPr>
        <w:t>Научный руководитель:</w:t>
      </w:r>
      <w:r w:rsidR="00992AB2">
        <w:rPr>
          <w:b/>
          <w:sz w:val="28"/>
          <w:szCs w:val="28"/>
        </w:rPr>
        <w:t xml:space="preserve"> </w:t>
      </w:r>
      <w:r w:rsidR="00942460" w:rsidRPr="00942460">
        <w:rPr>
          <w:b/>
          <w:sz w:val="28"/>
          <w:szCs w:val="28"/>
        </w:rPr>
        <w:t>учитель физики</w:t>
      </w:r>
      <w:r w:rsidR="00AC6B04">
        <w:rPr>
          <w:b/>
          <w:sz w:val="28"/>
          <w:szCs w:val="28"/>
        </w:rPr>
        <w:t xml:space="preserve">-математики </w:t>
      </w:r>
      <w:r w:rsidR="00992AB2">
        <w:rPr>
          <w:b/>
          <w:sz w:val="28"/>
          <w:szCs w:val="28"/>
        </w:rPr>
        <w:t xml:space="preserve">1 категории  </w:t>
      </w:r>
      <w:r w:rsidR="00AC6B04">
        <w:rPr>
          <w:b/>
          <w:sz w:val="28"/>
          <w:szCs w:val="28"/>
        </w:rPr>
        <w:t>М</w:t>
      </w:r>
      <w:r w:rsidR="00942460" w:rsidRPr="00942460">
        <w:rPr>
          <w:b/>
          <w:sz w:val="28"/>
          <w:szCs w:val="28"/>
        </w:rPr>
        <w:t>ОУ «</w:t>
      </w:r>
      <w:r w:rsidR="00AC6B04">
        <w:rPr>
          <w:b/>
          <w:sz w:val="28"/>
          <w:szCs w:val="28"/>
        </w:rPr>
        <w:t>СШ№5</w:t>
      </w:r>
      <w:r w:rsidR="00942460" w:rsidRPr="00942460">
        <w:rPr>
          <w:b/>
          <w:sz w:val="28"/>
          <w:szCs w:val="28"/>
        </w:rPr>
        <w:t>»</w:t>
      </w:r>
      <w:r w:rsidR="00AC6B04">
        <w:rPr>
          <w:b/>
          <w:sz w:val="28"/>
          <w:szCs w:val="28"/>
        </w:rPr>
        <w:t xml:space="preserve"> </w:t>
      </w:r>
      <w:proofErr w:type="spellStart"/>
      <w:r w:rsidR="00AC6B04">
        <w:rPr>
          <w:b/>
          <w:sz w:val="28"/>
          <w:szCs w:val="28"/>
        </w:rPr>
        <w:t>г</w:t>
      </w:r>
      <w:proofErr w:type="gramStart"/>
      <w:r w:rsidR="00AC6B04">
        <w:rPr>
          <w:b/>
          <w:sz w:val="28"/>
          <w:szCs w:val="28"/>
        </w:rPr>
        <w:t>.Д</w:t>
      </w:r>
      <w:proofErr w:type="gramEnd"/>
      <w:r w:rsidR="00AC6B04">
        <w:rPr>
          <w:b/>
          <w:sz w:val="28"/>
          <w:szCs w:val="28"/>
        </w:rPr>
        <w:t>жанкоя</w:t>
      </w:r>
      <w:proofErr w:type="spellEnd"/>
      <w:r w:rsidR="00AC6B04">
        <w:rPr>
          <w:b/>
          <w:sz w:val="28"/>
          <w:szCs w:val="28"/>
        </w:rPr>
        <w:t xml:space="preserve"> </w:t>
      </w:r>
      <w:proofErr w:type="spellStart"/>
      <w:r w:rsidR="00AC6B04">
        <w:rPr>
          <w:b/>
          <w:sz w:val="28"/>
          <w:szCs w:val="28"/>
        </w:rPr>
        <w:t>РКрым</w:t>
      </w:r>
      <w:proofErr w:type="spellEnd"/>
      <w:r w:rsidR="00992AB2">
        <w:rPr>
          <w:b/>
          <w:sz w:val="28"/>
          <w:szCs w:val="28"/>
        </w:rPr>
        <w:t xml:space="preserve">  </w:t>
      </w:r>
      <w:r w:rsidR="00942460" w:rsidRPr="00942460">
        <w:rPr>
          <w:b/>
          <w:sz w:val="28"/>
          <w:szCs w:val="28"/>
        </w:rPr>
        <w:t xml:space="preserve"> Сулейманова </w:t>
      </w:r>
      <w:proofErr w:type="spellStart"/>
      <w:r w:rsidR="00942460" w:rsidRPr="00942460">
        <w:rPr>
          <w:b/>
          <w:sz w:val="28"/>
          <w:szCs w:val="28"/>
        </w:rPr>
        <w:t>Зулфия</w:t>
      </w:r>
      <w:proofErr w:type="spellEnd"/>
      <w:r w:rsidR="00942460" w:rsidRPr="00942460">
        <w:rPr>
          <w:b/>
          <w:sz w:val="28"/>
          <w:szCs w:val="28"/>
        </w:rPr>
        <w:t xml:space="preserve"> </w:t>
      </w:r>
      <w:proofErr w:type="spellStart"/>
      <w:r w:rsidR="00942460" w:rsidRPr="00942460">
        <w:rPr>
          <w:b/>
          <w:sz w:val="28"/>
          <w:szCs w:val="28"/>
        </w:rPr>
        <w:t>Хасановна</w:t>
      </w:r>
      <w:proofErr w:type="spellEnd"/>
    </w:p>
    <w:p w:rsidR="00942460" w:rsidRPr="00942460" w:rsidRDefault="00942460" w:rsidP="00992AB2">
      <w:pPr>
        <w:jc w:val="center"/>
        <w:rPr>
          <w:b/>
          <w:sz w:val="28"/>
          <w:szCs w:val="28"/>
        </w:rPr>
      </w:pPr>
    </w:p>
    <w:p w:rsidR="00942460" w:rsidRPr="00942460" w:rsidRDefault="00942460" w:rsidP="00942460">
      <w:pPr>
        <w:rPr>
          <w:b/>
          <w:sz w:val="28"/>
          <w:szCs w:val="28"/>
        </w:rPr>
      </w:pPr>
    </w:p>
    <w:p w:rsidR="00942460" w:rsidRPr="00942460" w:rsidRDefault="00942460" w:rsidP="00942460">
      <w:pPr>
        <w:rPr>
          <w:b/>
          <w:sz w:val="28"/>
          <w:szCs w:val="28"/>
        </w:rPr>
      </w:pPr>
    </w:p>
    <w:p w:rsidR="00942460" w:rsidRPr="00942460" w:rsidRDefault="00942460" w:rsidP="00942460">
      <w:pPr>
        <w:jc w:val="center"/>
        <w:rPr>
          <w:b/>
          <w:sz w:val="28"/>
          <w:szCs w:val="28"/>
        </w:rPr>
      </w:pPr>
    </w:p>
    <w:p w:rsidR="00942460" w:rsidRPr="00942460" w:rsidRDefault="00942460" w:rsidP="00942460">
      <w:pPr>
        <w:spacing w:line="360" w:lineRule="auto"/>
        <w:jc w:val="center"/>
      </w:pPr>
    </w:p>
    <w:p w:rsidR="00942460" w:rsidRPr="00942460" w:rsidRDefault="00942460" w:rsidP="00942460">
      <w:pPr>
        <w:spacing w:line="360" w:lineRule="auto"/>
        <w:jc w:val="both"/>
      </w:pPr>
    </w:p>
    <w:p w:rsidR="00942460" w:rsidRPr="00942460" w:rsidRDefault="00942460" w:rsidP="00942460">
      <w:pPr>
        <w:spacing w:line="360" w:lineRule="auto"/>
        <w:jc w:val="both"/>
      </w:pPr>
    </w:p>
    <w:p w:rsidR="00942460" w:rsidRPr="00942460" w:rsidRDefault="00942460" w:rsidP="00942460">
      <w:pPr>
        <w:spacing w:line="276" w:lineRule="auto"/>
        <w:jc w:val="both"/>
        <w:rPr>
          <w:b/>
          <w:sz w:val="32"/>
          <w:szCs w:val="32"/>
        </w:rPr>
      </w:pPr>
      <w:r w:rsidRPr="00942460">
        <w:t xml:space="preserve">                                                         </w:t>
      </w:r>
      <w:r>
        <w:t xml:space="preserve">                                                         </w:t>
      </w:r>
    </w:p>
    <w:p w:rsidR="005E6253" w:rsidRDefault="00942460" w:rsidP="00942460">
      <w:pPr>
        <w:textAlignment w:val="baseline"/>
      </w:pPr>
      <w:r>
        <w:t xml:space="preserve">                                        </w:t>
      </w: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5E6253" w:rsidRDefault="005E6253" w:rsidP="00942460">
      <w:pPr>
        <w:textAlignment w:val="baseline"/>
      </w:pPr>
    </w:p>
    <w:p w:rsidR="00AC6B04" w:rsidRDefault="005E6253" w:rsidP="00942460">
      <w:pPr>
        <w:textAlignment w:val="baseline"/>
      </w:pPr>
      <w:r>
        <w:t xml:space="preserve">                                                       </w:t>
      </w:r>
    </w:p>
    <w:p w:rsidR="00AC6B04" w:rsidRDefault="00AC6B04" w:rsidP="00942460">
      <w:pPr>
        <w:textAlignment w:val="baseline"/>
      </w:pPr>
    </w:p>
    <w:p w:rsidR="005E6253" w:rsidRPr="005E6253" w:rsidRDefault="00F06DFF" w:rsidP="00942460">
      <w:pPr>
        <w:textAlignment w:val="baseline"/>
        <w:rPr>
          <w:b/>
        </w:rPr>
      </w:pPr>
      <w:r>
        <w:t xml:space="preserve">                                                              </w:t>
      </w:r>
      <w:r w:rsidR="00AC6B04">
        <w:t xml:space="preserve">   </w:t>
      </w:r>
      <w:r w:rsidR="005E6253">
        <w:t xml:space="preserve"> </w:t>
      </w:r>
      <w:r w:rsidR="005E6253" w:rsidRPr="005E6253">
        <w:rPr>
          <w:b/>
        </w:rPr>
        <w:t>2021 г.</w:t>
      </w:r>
    </w:p>
    <w:p w:rsidR="005E6253" w:rsidRDefault="00F06DFF" w:rsidP="00F06DFF">
      <w:pPr>
        <w:tabs>
          <w:tab w:val="left" w:pos="5655"/>
        </w:tabs>
        <w:textAlignment w:val="baseline"/>
      </w:pPr>
      <w:r>
        <w:tab/>
      </w:r>
    </w:p>
    <w:p w:rsidR="00F06DFF" w:rsidRDefault="00F06DFF" w:rsidP="00F06DFF">
      <w:pPr>
        <w:tabs>
          <w:tab w:val="left" w:pos="5655"/>
        </w:tabs>
        <w:textAlignment w:val="baseline"/>
      </w:pPr>
    </w:p>
    <w:p w:rsidR="00F06DFF" w:rsidRDefault="00F06DFF" w:rsidP="00F06DFF">
      <w:pPr>
        <w:tabs>
          <w:tab w:val="left" w:pos="5655"/>
        </w:tabs>
        <w:textAlignment w:val="baseline"/>
      </w:pPr>
      <w:bookmarkStart w:id="0" w:name="_GoBack"/>
      <w:bookmarkEnd w:id="0"/>
    </w:p>
    <w:p w:rsidR="00A37C57" w:rsidRPr="00A37C57" w:rsidRDefault="005E6253" w:rsidP="00942460">
      <w:pPr>
        <w:textAlignment w:val="baseline"/>
        <w:rPr>
          <w:color w:val="000000"/>
        </w:rPr>
      </w:pPr>
      <w:r>
        <w:lastRenderedPageBreak/>
        <w:t xml:space="preserve">                                                                      </w:t>
      </w:r>
      <w:r w:rsidR="00942460">
        <w:t xml:space="preserve">  </w:t>
      </w:r>
      <w:r w:rsidR="00A37C57" w:rsidRPr="00A37C57">
        <w:rPr>
          <w:color w:val="000000"/>
          <w:bdr w:val="none" w:sz="0" w:space="0" w:color="auto" w:frame="1"/>
        </w:rPr>
        <w:t>СОДЕРЖАНИЕ</w:t>
      </w:r>
    </w:p>
    <w:p w:rsidR="00A37C57" w:rsidRPr="00A37C57" w:rsidRDefault="00A37C57" w:rsidP="00A37C57">
      <w:pPr>
        <w:jc w:val="both"/>
        <w:textAlignment w:val="baseline"/>
        <w:rPr>
          <w:color w:val="000000"/>
        </w:rPr>
      </w:pPr>
      <w:r w:rsidRPr="00A37C57">
        <w:rPr>
          <w:color w:val="000000"/>
          <w:bdr w:val="none" w:sz="0" w:space="0" w:color="auto" w:frame="1"/>
        </w:rPr>
        <w:t>Введение</w:t>
      </w:r>
      <w:r>
        <w:rPr>
          <w:color w:val="000000"/>
          <w:bdr w:val="none" w:sz="0" w:space="0" w:color="auto" w:frame="1"/>
        </w:rPr>
        <w:t>……………………..………………………………………………...2</w:t>
      </w:r>
    </w:p>
    <w:p w:rsidR="00A37C57" w:rsidRPr="00A37C57" w:rsidRDefault="00A37C57" w:rsidP="00A37C57">
      <w:pPr>
        <w:textAlignment w:val="baseline"/>
        <w:rPr>
          <w:color w:val="000000"/>
        </w:rPr>
      </w:pPr>
      <w:r w:rsidRPr="00A37C57">
        <w:rPr>
          <w:color w:val="000000"/>
          <w:bdr w:val="none" w:sz="0" w:space="0" w:color="auto" w:frame="1"/>
        </w:rPr>
        <w:t>Литературный обзо</w:t>
      </w:r>
      <w:r>
        <w:rPr>
          <w:color w:val="000000"/>
          <w:bdr w:val="none" w:sz="0" w:space="0" w:color="auto" w:frame="1"/>
        </w:rPr>
        <w:t>р .……..……….…………….…………………………....3-5</w:t>
      </w:r>
    </w:p>
    <w:p w:rsidR="00A37C57" w:rsidRPr="00A37C57" w:rsidRDefault="00A37C57" w:rsidP="00A37C57">
      <w:pPr>
        <w:textAlignment w:val="baseline"/>
        <w:rPr>
          <w:color w:val="000000"/>
        </w:rPr>
      </w:pPr>
      <w:r>
        <w:rPr>
          <w:color w:val="000000"/>
          <w:bdr w:val="none" w:sz="0" w:space="0" w:color="auto" w:frame="1"/>
        </w:rPr>
        <w:t>1</w:t>
      </w:r>
      <w:r w:rsidR="0013078D">
        <w:rPr>
          <w:color w:val="000000"/>
          <w:bdr w:val="none" w:sz="0" w:space="0" w:color="auto" w:frame="1"/>
        </w:rPr>
        <w:t xml:space="preserve">. Воздействие кофеина </w:t>
      </w:r>
      <w:r w:rsidRPr="00A37C57">
        <w:rPr>
          <w:color w:val="000000"/>
          <w:bdr w:val="none" w:sz="0" w:space="0" w:color="auto" w:frame="1"/>
        </w:rPr>
        <w:t xml:space="preserve"> на организм человека………………………………</w:t>
      </w:r>
      <w:r w:rsidR="00942460">
        <w:rPr>
          <w:color w:val="000000"/>
          <w:bdr w:val="none" w:sz="0" w:space="0" w:color="auto" w:frame="1"/>
        </w:rPr>
        <w:t>…4</w:t>
      </w:r>
    </w:p>
    <w:p w:rsidR="00A37C57" w:rsidRPr="00A37C57" w:rsidRDefault="00A37C57" w:rsidP="00A37C57">
      <w:pPr>
        <w:jc w:val="both"/>
        <w:textAlignment w:val="baseline"/>
        <w:rPr>
          <w:color w:val="000000"/>
        </w:rPr>
      </w:pPr>
      <w:r w:rsidRPr="00A37C57">
        <w:rPr>
          <w:color w:val="000000"/>
          <w:bdr w:val="none" w:sz="0" w:space="0" w:color="auto" w:frame="1"/>
        </w:rPr>
        <w:t>2. Материалы и методика</w:t>
      </w:r>
      <w:r w:rsidR="00942460">
        <w:rPr>
          <w:color w:val="000000"/>
          <w:bdr w:val="none" w:sz="0" w:space="0" w:color="auto" w:frame="1"/>
        </w:rPr>
        <w:t xml:space="preserve"> исследования. …………………………………...5</w:t>
      </w:r>
    </w:p>
    <w:p w:rsidR="00A37C57" w:rsidRPr="00A37C57" w:rsidRDefault="00A37C57" w:rsidP="00A37C57">
      <w:pPr>
        <w:jc w:val="both"/>
        <w:textAlignment w:val="baseline"/>
        <w:rPr>
          <w:color w:val="000000"/>
          <w:bdr w:val="none" w:sz="0" w:space="0" w:color="auto" w:frame="1"/>
        </w:rPr>
      </w:pPr>
      <w:r w:rsidRPr="00A37C57">
        <w:rPr>
          <w:color w:val="000000"/>
          <w:bdr w:val="none" w:sz="0" w:space="0" w:color="auto" w:frame="1"/>
        </w:rPr>
        <w:t>2.1. Получение  кофеина  путем возгонки   его из сухого чая и  проведение</w:t>
      </w:r>
    </w:p>
    <w:p w:rsidR="00A37C57" w:rsidRPr="00A37C57" w:rsidRDefault="00A37C57" w:rsidP="00A37C57">
      <w:pPr>
        <w:jc w:val="both"/>
        <w:textAlignment w:val="baseline"/>
        <w:rPr>
          <w:color w:val="000000"/>
        </w:rPr>
      </w:pPr>
      <w:r w:rsidRPr="00A37C57">
        <w:rPr>
          <w:color w:val="000000"/>
          <w:bdr w:val="none" w:sz="0" w:space="0" w:color="auto" w:frame="1"/>
        </w:rPr>
        <w:t xml:space="preserve"> качественной реакции на кофеин………………………..…………………</w:t>
      </w:r>
      <w:r>
        <w:rPr>
          <w:color w:val="000000"/>
          <w:bdr w:val="none" w:sz="0" w:space="0" w:color="auto" w:frame="1"/>
        </w:rPr>
        <w:t>.</w:t>
      </w:r>
      <w:r w:rsidR="00942460">
        <w:rPr>
          <w:color w:val="000000"/>
          <w:bdr w:val="none" w:sz="0" w:space="0" w:color="auto" w:frame="1"/>
        </w:rPr>
        <w:t>6</w:t>
      </w:r>
    </w:p>
    <w:p w:rsidR="00A37C57" w:rsidRPr="00A37C57" w:rsidRDefault="00A37C57" w:rsidP="00A37C57">
      <w:pPr>
        <w:textAlignment w:val="baseline"/>
        <w:rPr>
          <w:color w:val="000000"/>
        </w:rPr>
      </w:pPr>
      <w:r w:rsidRPr="00A37C57">
        <w:rPr>
          <w:color w:val="000000"/>
          <w:bdr w:val="none" w:sz="0" w:space="0" w:color="auto" w:frame="1"/>
        </w:rPr>
        <w:t>3.2. Определение  массы кофеина в чае ……………………………………</w:t>
      </w:r>
      <w:r w:rsidR="00942460">
        <w:rPr>
          <w:color w:val="000000"/>
          <w:bdr w:val="none" w:sz="0" w:space="0" w:color="auto" w:frame="1"/>
        </w:rPr>
        <w:t>7</w:t>
      </w:r>
    </w:p>
    <w:p w:rsidR="00A37C57" w:rsidRPr="00A37C57" w:rsidRDefault="00A37C57" w:rsidP="00A37C57">
      <w:pPr>
        <w:textAlignment w:val="baseline"/>
        <w:rPr>
          <w:color w:val="000000"/>
        </w:rPr>
      </w:pPr>
      <w:r w:rsidRPr="00A37C57">
        <w:rPr>
          <w:color w:val="000000"/>
          <w:bdr w:val="none" w:sz="0" w:space="0" w:color="auto" w:frame="1"/>
        </w:rPr>
        <w:t> Выводы</w:t>
      </w:r>
      <w:r>
        <w:rPr>
          <w:color w:val="000000"/>
          <w:bdr w:val="none" w:sz="0" w:space="0" w:color="auto" w:frame="1"/>
        </w:rPr>
        <w:t>………………………………………………</w:t>
      </w:r>
      <w:r w:rsidR="008B7D9C">
        <w:rPr>
          <w:color w:val="000000"/>
          <w:bdr w:val="none" w:sz="0" w:space="0" w:color="auto" w:frame="1"/>
        </w:rPr>
        <w:t>……………..………..7</w:t>
      </w:r>
    </w:p>
    <w:p w:rsidR="00A37C57" w:rsidRPr="00A37C57" w:rsidRDefault="00A37C57" w:rsidP="00A37C57">
      <w:pPr>
        <w:jc w:val="both"/>
        <w:textAlignment w:val="baseline"/>
        <w:rPr>
          <w:color w:val="000000"/>
        </w:rPr>
      </w:pPr>
      <w:r w:rsidRPr="00A37C57">
        <w:rPr>
          <w:color w:val="000000"/>
          <w:bdr w:val="none" w:sz="0" w:space="0" w:color="auto" w:frame="1"/>
        </w:rPr>
        <w:t xml:space="preserve">Список литературных </w:t>
      </w:r>
      <w:r w:rsidR="00942460">
        <w:rPr>
          <w:color w:val="000000"/>
          <w:bdr w:val="none" w:sz="0" w:space="0" w:color="auto" w:frame="1"/>
        </w:rPr>
        <w:t>источников ……………………………………....…8</w:t>
      </w:r>
    </w:p>
    <w:p w:rsidR="00A37C57" w:rsidRPr="00A37C57" w:rsidRDefault="00A37C57" w:rsidP="00A37C57">
      <w:pPr>
        <w:jc w:val="both"/>
        <w:textAlignment w:val="baseline"/>
        <w:rPr>
          <w:color w:val="000000"/>
        </w:rPr>
      </w:pPr>
      <w:r w:rsidRPr="00A37C57">
        <w:rPr>
          <w:color w:val="000000"/>
          <w:bdr w:val="none" w:sz="0" w:space="0" w:color="auto" w:frame="1"/>
        </w:rPr>
        <w:t>Прилож</w:t>
      </w:r>
      <w:r>
        <w:rPr>
          <w:color w:val="000000"/>
          <w:bdr w:val="none" w:sz="0" w:space="0" w:color="auto" w:frame="1"/>
        </w:rPr>
        <w:t>ен</w:t>
      </w:r>
      <w:r w:rsidR="00B535F3">
        <w:rPr>
          <w:color w:val="000000"/>
          <w:bdr w:val="none" w:sz="0" w:space="0" w:color="auto" w:frame="1"/>
        </w:rPr>
        <w:t>ие …………………………………………………………………9</w:t>
      </w:r>
      <w:r w:rsidR="008B7D9C">
        <w:rPr>
          <w:color w:val="000000"/>
          <w:bdr w:val="none" w:sz="0" w:space="0" w:color="auto" w:frame="1"/>
        </w:rPr>
        <w:t>-</w:t>
      </w:r>
      <w:r w:rsidR="00B535F3">
        <w:rPr>
          <w:color w:val="000000"/>
        </w:rPr>
        <w:t>11</w:t>
      </w:r>
    </w:p>
    <w:p w:rsidR="00A37C57" w:rsidRPr="00A37C57" w:rsidRDefault="00A37C57" w:rsidP="00A37C57">
      <w:pPr>
        <w:jc w:val="both"/>
        <w:textAlignment w:val="baseline"/>
        <w:rPr>
          <w:color w:val="000000"/>
        </w:rPr>
      </w:pPr>
      <w:r w:rsidRPr="00A37C57">
        <w:rPr>
          <w:color w:val="000000"/>
          <w:bdr w:val="none" w:sz="0" w:space="0" w:color="auto" w:frame="1"/>
        </w:rPr>
        <w:t>   </w:t>
      </w:r>
    </w:p>
    <w:p w:rsidR="00A37C57" w:rsidRDefault="00A37C57" w:rsidP="00A37C57">
      <w:pPr>
        <w:ind w:left="-708" w:firstLine="424"/>
        <w:jc w:val="center"/>
        <w:textAlignment w:val="baseline"/>
        <w:rPr>
          <w:b/>
          <w:bCs/>
          <w:color w:val="000000"/>
          <w:bdr w:val="none" w:sz="0" w:space="0" w:color="auto" w:frame="1"/>
        </w:rPr>
      </w:pPr>
    </w:p>
    <w:p w:rsidR="00A37C57" w:rsidRPr="00A37C57" w:rsidRDefault="008B7D9C" w:rsidP="008B7D9C">
      <w:pPr>
        <w:textAlignment w:val="baseline"/>
        <w:rPr>
          <w:color w:val="000000"/>
        </w:rPr>
      </w:pPr>
      <w:r>
        <w:rPr>
          <w:b/>
          <w:bCs/>
          <w:color w:val="000000"/>
          <w:bdr w:val="none" w:sz="0" w:space="0" w:color="auto" w:frame="1"/>
        </w:rPr>
        <w:t xml:space="preserve">                                       </w:t>
      </w:r>
      <w:r w:rsidR="00BC3631">
        <w:rPr>
          <w:b/>
          <w:bCs/>
          <w:color w:val="000000"/>
          <w:bdr w:val="none" w:sz="0" w:space="0" w:color="auto" w:frame="1"/>
        </w:rPr>
        <w:t xml:space="preserve">           </w:t>
      </w:r>
      <w:r>
        <w:rPr>
          <w:b/>
          <w:bCs/>
          <w:color w:val="000000"/>
          <w:bdr w:val="none" w:sz="0" w:space="0" w:color="auto" w:frame="1"/>
        </w:rPr>
        <w:t xml:space="preserve"> </w:t>
      </w:r>
      <w:r w:rsidR="00A37C57" w:rsidRPr="00A37C57">
        <w:rPr>
          <w:b/>
          <w:bCs/>
          <w:color w:val="000000"/>
          <w:bdr w:val="none" w:sz="0" w:space="0" w:color="auto" w:frame="1"/>
        </w:rPr>
        <w:t>ВВЕДЕНИЕ</w:t>
      </w:r>
      <w:r w:rsidR="00A37C57" w:rsidRPr="00A37C57">
        <w:rPr>
          <w:color w:val="000000"/>
          <w:bdr w:val="none" w:sz="0" w:space="0" w:color="auto" w:frame="1"/>
        </w:rPr>
        <w:br/>
      </w:r>
    </w:p>
    <w:p w:rsidR="00BC3631" w:rsidRPr="00A37C57" w:rsidRDefault="00A37C57" w:rsidP="00BC3631">
      <w:pPr>
        <w:jc w:val="both"/>
        <w:textAlignment w:val="baseline"/>
        <w:rPr>
          <w:color w:val="000000"/>
        </w:rPr>
      </w:pPr>
      <w:r w:rsidRPr="00A37C57">
        <w:rPr>
          <w:color w:val="000000"/>
          <w:bdr w:val="none" w:sz="0" w:space="0" w:color="auto" w:frame="1"/>
        </w:rPr>
        <w:t>   </w:t>
      </w:r>
      <w:r w:rsidR="00BC3631" w:rsidRPr="00A37C57">
        <w:rPr>
          <w:b/>
          <w:bCs/>
          <w:i/>
          <w:iCs/>
          <w:color w:val="000000"/>
          <w:bdr w:val="none" w:sz="0" w:space="0" w:color="auto" w:frame="1"/>
        </w:rPr>
        <w:t>Актуальность темы: </w:t>
      </w:r>
      <w:r w:rsidR="00BC3631" w:rsidRPr="00A37C57">
        <w:rPr>
          <w:color w:val="000000"/>
          <w:bdr w:val="none" w:sz="0" w:space="0" w:color="auto" w:frame="1"/>
        </w:rPr>
        <w:t>чай – полезный и любимый многими напитки,   но в</w:t>
      </w:r>
      <w:r w:rsidR="00BC3631">
        <w:rPr>
          <w:color w:val="000000"/>
          <w:bdr w:val="none" w:sz="0" w:space="0" w:color="auto" w:frame="1"/>
        </w:rPr>
        <w:t xml:space="preserve"> чем кофеина больше </w:t>
      </w:r>
      <w:r w:rsidR="00BC3631" w:rsidRPr="00A37C57">
        <w:rPr>
          <w:color w:val="000000"/>
          <w:bdr w:val="none" w:sz="0" w:space="0" w:color="auto" w:frame="1"/>
        </w:rPr>
        <w:t>– зеленом</w:t>
      </w:r>
      <w:r w:rsidR="00BC3631">
        <w:rPr>
          <w:color w:val="000000"/>
          <w:bdr w:val="none" w:sz="0" w:space="0" w:color="auto" w:frame="1"/>
        </w:rPr>
        <w:t xml:space="preserve"> чае или все же в кофе</w:t>
      </w:r>
      <w:proofErr w:type="gramStart"/>
      <w:r w:rsidR="00BC3631" w:rsidRPr="00A37C57">
        <w:rPr>
          <w:color w:val="000000"/>
          <w:bdr w:val="none" w:sz="0" w:space="0" w:color="auto" w:frame="1"/>
        </w:rPr>
        <w:t>,?</w:t>
      </w:r>
      <w:proofErr w:type="gramEnd"/>
    </w:p>
    <w:p w:rsidR="00BC3631" w:rsidRPr="00BC3631" w:rsidRDefault="00BC3631" w:rsidP="00BC3631">
      <w:pPr>
        <w:ind w:firstLine="424"/>
        <w:jc w:val="both"/>
        <w:rPr>
          <w:color w:val="000000"/>
          <w:bdr w:val="none" w:sz="0" w:space="0" w:color="auto" w:frame="1"/>
        </w:rPr>
      </w:pPr>
      <w:r w:rsidRPr="00BC3631">
        <w:rPr>
          <w:color w:val="000000"/>
          <w:bdr w:val="none" w:sz="0" w:space="0" w:color="auto" w:frame="1"/>
        </w:rPr>
        <w:t>Чай — второй по популярности напиток в мире после воды.</w:t>
      </w:r>
      <w:r w:rsidR="00A37C57" w:rsidRPr="00A37C57">
        <w:rPr>
          <w:color w:val="000000"/>
          <w:bdr w:val="none" w:sz="0" w:space="0" w:color="auto" w:frame="1"/>
        </w:rPr>
        <w:t xml:space="preserve"> Миллиарды людей на планете Земля начинают утро с чашечки чая. А зачем? Конечно же, чтобы стряхнуть с себя сонные оковы и бодро войти в наступающий день. А за счет чего? Конечно же, за счет воздействия главного алкалоида — кофеина.</w:t>
      </w:r>
      <w:r>
        <w:rPr>
          <w:color w:val="000000"/>
          <w:bdr w:val="none" w:sz="0" w:space="0" w:color="auto" w:frame="1"/>
        </w:rPr>
        <w:t xml:space="preserve"> </w:t>
      </w:r>
      <w:r w:rsidRPr="00BC3631">
        <w:rPr>
          <w:bCs/>
          <w:color w:val="000000"/>
          <w:bdr w:val="none" w:sz="0" w:space="0" w:color="auto" w:frame="1"/>
        </w:rPr>
        <w:t>Кратко о зеленом чае</w:t>
      </w:r>
      <w:r>
        <w:rPr>
          <w:bCs/>
          <w:color w:val="000000"/>
          <w:bdr w:val="none" w:sz="0" w:space="0" w:color="auto" w:frame="1"/>
        </w:rPr>
        <w:t>:</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Используется в традиционной индийской и китайской медицине.</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Содержит антиоксиданты, витамины и полезные микроэлементы.</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Помогает нормализовать вес.</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Замедляет старение и улучшает состояние кожи, ногтей и волос.</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Не подходит людям с высоким давлением.</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Используется в профилактике серьезных заболеваний, включая рак.</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Содержит кофеин и может спровоцировать бессонницу.</w:t>
      </w:r>
    </w:p>
    <w:p w:rsidR="00BC3631" w:rsidRPr="00BC3631" w:rsidRDefault="00BC3631" w:rsidP="00BC3631">
      <w:pPr>
        <w:numPr>
          <w:ilvl w:val="0"/>
          <w:numId w:val="13"/>
        </w:numPr>
        <w:tabs>
          <w:tab w:val="num" w:pos="720"/>
        </w:tabs>
        <w:jc w:val="both"/>
        <w:textAlignment w:val="baseline"/>
        <w:rPr>
          <w:color w:val="000000"/>
          <w:bdr w:val="none" w:sz="0" w:space="0" w:color="auto" w:frame="1"/>
        </w:rPr>
      </w:pPr>
      <w:r w:rsidRPr="00BC3631">
        <w:rPr>
          <w:color w:val="000000"/>
          <w:bdr w:val="none" w:sz="0" w:space="0" w:color="auto" w:frame="1"/>
        </w:rPr>
        <w:t>Стимулирует работу мозга мягче и безопаснее, чем кофе.</w:t>
      </w:r>
    </w:p>
    <w:p w:rsidR="00BC3631" w:rsidRPr="00BC3631" w:rsidRDefault="00BC3631" w:rsidP="00BC3631">
      <w:pPr>
        <w:numPr>
          <w:ilvl w:val="0"/>
          <w:numId w:val="13"/>
        </w:numPr>
        <w:tabs>
          <w:tab w:val="num" w:pos="720"/>
        </w:tabs>
        <w:jc w:val="both"/>
        <w:rPr>
          <w:color w:val="000000"/>
          <w:bdr w:val="none" w:sz="0" w:space="0" w:color="auto" w:frame="1"/>
        </w:rPr>
      </w:pPr>
      <w:r w:rsidRPr="00BC3631">
        <w:rPr>
          <w:color w:val="000000"/>
          <w:bdr w:val="none" w:sz="0" w:space="0" w:color="auto" w:frame="1"/>
        </w:rPr>
        <w:t xml:space="preserve">Обладает мочегонным действием. </w:t>
      </w:r>
    </w:p>
    <w:p w:rsidR="00BC3631" w:rsidRPr="00BC3631" w:rsidRDefault="00BC3631" w:rsidP="00BC3631">
      <w:pPr>
        <w:numPr>
          <w:ilvl w:val="0"/>
          <w:numId w:val="13"/>
        </w:numPr>
        <w:tabs>
          <w:tab w:val="num" w:pos="720"/>
        </w:tabs>
        <w:jc w:val="both"/>
        <w:rPr>
          <w:color w:val="000000"/>
          <w:bdr w:val="none" w:sz="0" w:space="0" w:color="auto" w:frame="1"/>
        </w:rPr>
      </w:pPr>
      <w:r w:rsidRPr="00BC3631">
        <w:rPr>
          <w:color w:val="000000"/>
          <w:bdr w:val="none" w:sz="0" w:space="0" w:color="auto" w:frame="1"/>
        </w:rPr>
        <w:t>Рекомендуемая норма — не более трех чашек в день</w:t>
      </w:r>
    </w:p>
    <w:p w:rsidR="00BC3631" w:rsidRPr="00BC3631" w:rsidRDefault="00BC3631" w:rsidP="00BC3631">
      <w:pPr>
        <w:tabs>
          <w:tab w:val="num" w:pos="720"/>
        </w:tabs>
        <w:jc w:val="both"/>
        <w:rPr>
          <w:color w:val="000000"/>
          <w:bdr w:val="none" w:sz="0" w:space="0" w:color="auto" w:frame="1"/>
        </w:rPr>
      </w:pPr>
    </w:p>
    <w:p w:rsidR="00BC3631" w:rsidRPr="00BC3631" w:rsidRDefault="00BC3631" w:rsidP="00BC3631">
      <w:pPr>
        <w:jc w:val="both"/>
        <w:rPr>
          <w:color w:val="000000"/>
          <w:bdr w:val="none" w:sz="0" w:space="0" w:color="auto" w:frame="1"/>
        </w:rPr>
      </w:pPr>
      <w:r>
        <w:rPr>
          <w:color w:val="000000"/>
          <w:bdr w:val="none" w:sz="0" w:space="0" w:color="auto" w:frame="1"/>
        </w:rPr>
        <w:t>В</w:t>
      </w:r>
      <w:r w:rsidRPr="00BC3631">
        <w:rPr>
          <w:color w:val="000000"/>
          <w:bdr w:val="none" w:sz="0" w:space="0" w:color="auto" w:frame="1"/>
        </w:rPr>
        <w:t xml:space="preserve"> состав зеленого чая входят:</w:t>
      </w:r>
    </w:p>
    <w:p w:rsidR="00BC3631" w:rsidRPr="00BC3631" w:rsidRDefault="00BC3631" w:rsidP="00BC3631">
      <w:pPr>
        <w:jc w:val="both"/>
        <w:textAlignment w:val="baseline"/>
        <w:rPr>
          <w:color w:val="000000"/>
          <w:bdr w:val="none" w:sz="0" w:space="0" w:color="auto" w:frame="1"/>
        </w:rPr>
      </w:pPr>
      <w:r w:rsidRPr="00BC3631">
        <w:rPr>
          <w:color w:val="000000"/>
          <w:bdr w:val="none" w:sz="0" w:space="0" w:color="auto" w:frame="1"/>
        </w:rPr>
        <w:t>витамины: А и С, витамины группы В — поддерживают здоровье волос, кожи, работу пищеварительной, нервной и кровеносной системы, регулируют уровень сахара в крови, Р — укрепляет сосуды, F — поддерживает здоровье полости рта, витамин</w:t>
      </w:r>
      <w:proofErr w:type="gramStart"/>
      <w:r w:rsidRPr="00BC3631">
        <w:rPr>
          <w:color w:val="000000"/>
          <w:bdr w:val="none" w:sz="0" w:space="0" w:color="auto" w:frame="1"/>
        </w:rPr>
        <w:t xml:space="preserve"> К</w:t>
      </w:r>
      <w:proofErr w:type="gramEnd"/>
      <w:r w:rsidRPr="00BC3631">
        <w:rPr>
          <w:color w:val="000000"/>
          <w:bdr w:val="none" w:sz="0" w:space="0" w:color="auto" w:frame="1"/>
        </w:rPr>
        <w:t> — помогает работе почек и обмену веществ;</w:t>
      </w:r>
    </w:p>
    <w:p w:rsidR="00BC3631" w:rsidRPr="00BC3631" w:rsidRDefault="00BC3631" w:rsidP="00BC3631">
      <w:pPr>
        <w:jc w:val="both"/>
        <w:textAlignment w:val="baseline"/>
        <w:rPr>
          <w:color w:val="000000"/>
          <w:bdr w:val="none" w:sz="0" w:space="0" w:color="auto" w:frame="1"/>
        </w:rPr>
      </w:pPr>
      <w:proofErr w:type="gramStart"/>
      <w:r w:rsidRPr="00BC3631">
        <w:rPr>
          <w:color w:val="000000"/>
          <w:bdr w:val="none" w:sz="0" w:space="0" w:color="auto" w:frame="1"/>
        </w:rPr>
        <w:t>микроэлементы: фтор, кальций (до 5 мг на 1 г чайного листа), цинк, калий (до 20 мг), медь, железо, магний (до 2 мг);</w:t>
      </w:r>
      <w:proofErr w:type="gramEnd"/>
    </w:p>
    <w:p w:rsidR="00BC3631" w:rsidRPr="00BC3631" w:rsidRDefault="00BC3631" w:rsidP="00BC3631">
      <w:pPr>
        <w:jc w:val="both"/>
        <w:textAlignment w:val="baseline"/>
        <w:rPr>
          <w:color w:val="000000"/>
          <w:bdr w:val="none" w:sz="0" w:space="0" w:color="auto" w:frame="1"/>
        </w:rPr>
      </w:pPr>
      <w:r w:rsidRPr="00BC3631">
        <w:rPr>
          <w:color w:val="000000"/>
          <w:bdr w:val="none" w:sz="0" w:space="0" w:color="auto" w:frame="1"/>
        </w:rPr>
        <w:t xml:space="preserve">20 видов аминокислот, включая </w:t>
      </w:r>
      <w:proofErr w:type="gramStart"/>
      <w:r w:rsidRPr="00BC3631">
        <w:rPr>
          <w:color w:val="000000"/>
          <w:bdr w:val="none" w:sz="0" w:space="0" w:color="auto" w:frame="1"/>
        </w:rPr>
        <w:t>гамма-аминомасляную</w:t>
      </w:r>
      <w:proofErr w:type="gramEnd"/>
      <w:r w:rsidRPr="00BC3631">
        <w:rPr>
          <w:color w:val="000000"/>
          <w:bdr w:val="none" w:sz="0" w:space="0" w:color="auto" w:frame="1"/>
        </w:rPr>
        <w:t xml:space="preserve"> кислоту, которая стимулирует работу мозга, и глютаминовую кислоту, необходимую для восстановления нервной системы;</w:t>
      </w:r>
    </w:p>
    <w:p w:rsidR="00BC3631" w:rsidRPr="00BC3631" w:rsidRDefault="00BC3631" w:rsidP="00BC3631">
      <w:pPr>
        <w:jc w:val="both"/>
        <w:textAlignment w:val="baseline"/>
        <w:rPr>
          <w:color w:val="000000"/>
          <w:bdr w:val="none" w:sz="0" w:space="0" w:color="auto" w:frame="1"/>
        </w:rPr>
      </w:pPr>
      <w:r w:rsidRPr="00BC3631">
        <w:rPr>
          <w:color w:val="000000"/>
          <w:bdr w:val="none" w:sz="0" w:space="0" w:color="auto" w:frame="1"/>
        </w:rPr>
        <w:t>алкалоиды: кофеин и L-</w:t>
      </w:r>
      <w:proofErr w:type="spellStart"/>
      <w:r w:rsidRPr="00BC3631">
        <w:rPr>
          <w:color w:val="000000"/>
          <w:bdr w:val="none" w:sz="0" w:space="0" w:color="auto" w:frame="1"/>
        </w:rPr>
        <w:t>теанин</w:t>
      </w:r>
      <w:proofErr w:type="spellEnd"/>
      <w:r w:rsidRPr="00BC3631">
        <w:rPr>
          <w:color w:val="000000"/>
          <w:bdr w:val="none" w:sz="0" w:space="0" w:color="auto" w:frame="1"/>
        </w:rPr>
        <w:t>, который сохраняет тонизирующий эффект кофеина, но смяг</w:t>
      </w:r>
      <w:r>
        <w:rPr>
          <w:color w:val="000000"/>
          <w:bdr w:val="none" w:sz="0" w:space="0" w:color="auto" w:frame="1"/>
        </w:rPr>
        <w:t xml:space="preserve">чает его действие, а также </w:t>
      </w:r>
      <w:r w:rsidRPr="00BC3631">
        <w:rPr>
          <w:color w:val="000000"/>
          <w:bdr w:val="none" w:sz="0" w:space="0" w:color="auto" w:frame="1"/>
        </w:rPr>
        <w:t>теобромин, который оказывает мочегонное действие и помогает похудеть.</w:t>
      </w:r>
    </w:p>
    <w:p w:rsidR="00BC3631" w:rsidRPr="00BC3631" w:rsidRDefault="00BC3631" w:rsidP="00BC3631">
      <w:pPr>
        <w:jc w:val="both"/>
        <w:textAlignment w:val="baseline"/>
        <w:rPr>
          <w:color w:val="000000"/>
          <w:bdr w:val="none" w:sz="0" w:space="0" w:color="auto" w:frame="1"/>
        </w:rPr>
      </w:pPr>
      <w:r w:rsidRPr="00BC3631">
        <w:rPr>
          <w:color w:val="000000"/>
          <w:bdr w:val="none" w:sz="0" w:space="0" w:color="auto" w:frame="1"/>
        </w:rPr>
        <w:t xml:space="preserve">Одна кружка зеленого чая (240 мл) содержит 2,4 </w:t>
      </w:r>
      <w:proofErr w:type="spellStart"/>
      <w:r w:rsidRPr="00BC3631">
        <w:rPr>
          <w:color w:val="000000"/>
          <w:bdr w:val="none" w:sz="0" w:space="0" w:color="auto" w:frame="1"/>
        </w:rPr>
        <w:t>кКал</w:t>
      </w:r>
      <w:r w:rsidR="003B7C2E" w:rsidRPr="003B7C2E">
        <w:rPr>
          <w:color w:val="000000"/>
          <w:bdr w:val="none" w:sz="0" w:space="0" w:color="auto" w:frame="1"/>
        </w:rPr>
        <w:t>Как</w:t>
      </w:r>
      <w:proofErr w:type="spellEnd"/>
      <w:r w:rsidR="003B7C2E" w:rsidRPr="003B7C2E">
        <w:rPr>
          <w:color w:val="000000"/>
          <w:bdr w:val="none" w:sz="0" w:space="0" w:color="auto" w:frame="1"/>
        </w:rPr>
        <w:t xml:space="preserve"> и любой продукт, имеющий свои достоинства, зеленый чай может оказать и отрицательное влияние на организм. Я бы рекомендовала воздержаться от употребления зеленого чая людям, обладающим повышенной чувствительностью к кофеину, а также тем, кто склонен к бессоннице. Также не рекомендуется пить зеленый чай пациентам с язвенной болезнью, эрозийными изменениями желудочно-кишечного тракта, гастритом, заболеваниями выделительной системы, особенно в период обострения, железодефицитных </w:t>
      </w:r>
      <w:proofErr w:type="gramStart"/>
      <w:r w:rsidR="003B7C2E" w:rsidRPr="003B7C2E">
        <w:rPr>
          <w:color w:val="000000"/>
          <w:bdr w:val="none" w:sz="0" w:space="0" w:color="auto" w:frame="1"/>
        </w:rPr>
        <w:t>состояниях</w:t>
      </w:r>
      <w:proofErr w:type="gramEnd"/>
      <w:r w:rsidR="003B7C2E" w:rsidRPr="003B7C2E">
        <w:rPr>
          <w:color w:val="000000"/>
          <w:bdr w:val="none" w:sz="0" w:space="0" w:color="auto" w:frame="1"/>
        </w:rPr>
        <w:t xml:space="preserve"> (танины препятствуют нормальному усвоению железа из продуктов питания), а также при подагре и глаукоме. Стоит ограничить употребление зеленого чая (не более одной-двух чашек в день) беременным и кормящим женщинам. Что </w:t>
      </w:r>
      <w:r w:rsidR="003B7C2E" w:rsidRPr="003B7C2E">
        <w:rPr>
          <w:color w:val="000000"/>
          <w:bdr w:val="none" w:sz="0" w:space="0" w:color="auto" w:frame="1"/>
        </w:rPr>
        <w:lastRenderedPageBreak/>
        <w:t>касается детей, то,</w:t>
      </w:r>
      <w:r w:rsidR="003B7C2E" w:rsidRPr="003B7C2E">
        <w:rPr>
          <w:color w:val="000000"/>
          <w:sz w:val="30"/>
          <w:szCs w:val="30"/>
          <w:shd w:val="clear" w:color="auto" w:fill="FFFFFF"/>
        </w:rPr>
        <w:t xml:space="preserve"> </w:t>
      </w:r>
      <w:r w:rsidR="003B7C2E" w:rsidRPr="003B7C2E">
        <w:rPr>
          <w:color w:val="000000"/>
          <w:bdr w:val="none" w:sz="0" w:space="0" w:color="auto" w:frame="1"/>
        </w:rPr>
        <w:t>поскольку зеленый чай содержит кофеин, стоит ограничить употребление чая до одной, максимум двух чашек в день. А детям с дефицитом внимания и склонностью к перепадам настроения стоит вообще исключить зеленый чай из рациона.</w:t>
      </w:r>
    </w:p>
    <w:p w:rsidR="00BC3631" w:rsidRPr="00BC3631" w:rsidRDefault="00BC3631" w:rsidP="00BC3631">
      <w:pPr>
        <w:jc w:val="both"/>
        <w:textAlignment w:val="baseline"/>
        <w:rPr>
          <w:color w:val="000000"/>
          <w:bdr w:val="none" w:sz="0" w:space="0" w:color="auto" w:frame="1"/>
        </w:rPr>
      </w:pPr>
    </w:p>
    <w:p w:rsidR="00A37C57" w:rsidRPr="003B7C2E" w:rsidRDefault="00A37C57" w:rsidP="00BC3631">
      <w:pPr>
        <w:jc w:val="both"/>
        <w:textAlignment w:val="baseline"/>
        <w:rPr>
          <w:b/>
          <w:bCs/>
          <w:i/>
          <w:iCs/>
          <w:color w:val="000000"/>
          <w:bdr w:val="none" w:sz="0" w:space="0" w:color="auto" w:frame="1"/>
        </w:rPr>
      </w:pPr>
      <w:r w:rsidRPr="00A37C57">
        <w:rPr>
          <w:b/>
          <w:bCs/>
          <w:color w:val="000000"/>
          <w:bdr w:val="none" w:sz="0" w:space="0" w:color="auto" w:frame="1"/>
        </w:rPr>
        <w:t>Цель исследования: </w:t>
      </w:r>
      <w:r w:rsidRPr="00A37C57">
        <w:rPr>
          <w:b/>
          <w:bCs/>
          <w:i/>
          <w:iCs/>
          <w:color w:val="000000"/>
          <w:bdr w:val="none" w:sz="0" w:space="0" w:color="auto" w:frame="1"/>
        </w:rPr>
        <w:t> </w:t>
      </w:r>
      <w:r w:rsidRPr="00A37C57">
        <w:rPr>
          <w:color w:val="000000"/>
          <w:bdr w:val="none" w:sz="0" w:space="0" w:color="auto" w:frame="1"/>
        </w:rPr>
        <w:t>получить  алкалоид кофеина из сухого чая,  изучить его воздействие на организм.  </w:t>
      </w:r>
    </w:p>
    <w:p w:rsidR="00A37C57" w:rsidRPr="00A37C57" w:rsidRDefault="00A37C57" w:rsidP="00A37C57">
      <w:pPr>
        <w:ind w:left="-708"/>
        <w:jc w:val="both"/>
        <w:textAlignment w:val="baseline"/>
        <w:rPr>
          <w:color w:val="000000"/>
        </w:rPr>
      </w:pPr>
      <w:r w:rsidRPr="00A37C57">
        <w:rPr>
          <w:b/>
          <w:bCs/>
          <w:color w:val="000000"/>
          <w:bdr w:val="none" w:sz="0" w:space="0" w:color="auto" w:frame="1"/>
        </w:rPr>
        <w:t>     </w:t>
      </w:r>
      <w:r w:rsidR="00BC3631">
        <w:rPr>
          <w:b/>
          <w:bCs/>
          <w:color w:val="000000"/>
          <w:bdr w:val="none" w:sz="0" w:space="0" w:color="auto" w:frame="1"/>
        </w:rPr>
        <w:t xml:space="preserve">       </w:t>
      </w:r>
      <w:r w:rsidRPr="00A37C57">
        <w:rPr>
          <w:b/>
          <w:bCs/>
          <w:color w:val="000000"/>
          <w:bdr w:val="none" w:sz="0" w:space="0" w:color="auto" w:frame="1"/>
        </w:rPr>
        <w:t>Задачи:</w:t>
      </w:r>
    </w:p>
    <w:p w:rsidR="00A37C57" w:rsidRPr="00A37C57" w:rsidRDefault="00A37C57" w:rsidP="00A37C57">
      <w:pPr>
        <w:numPr>
          <w:ilvl w:val="0"/>
          <w:numId w:val="7"/>
        </w:numPr>
        <w:spacing w:after="200" w:line="276" w:lineRule="auto"/>
        <w:jc w:val="both"/>
        <w:textAlignment w:val="baseline"/>
        <w:rPr>
          <w:color w:val="000000"/>
        </w:rPr>
      </w:pPr>
      <w:r w:rsidRPr="00A37C57">
        <w:rPr>
          <w:color w:val="000000"/>
          <w:bdr w:val="none" w:sz="0" w:space="0" w:color="auto" w:frame="1"/>
        </w:rPr>
        <w:t>изучить историю открытия кофеина и его воздействие на организм человека;</w:t>
      </w:r>
    </w:p>
    <w:p w:rsidR="00A37C57" w:rsidRPr="00A37C57" w:rsidRDefault="00A37C57" w:rsidP="00A37C57">
      <w:pPr>
        <w:numPr>
          <w:ilvl w:val="0"/>
          <w:numId w:val="7"/>
        </w:numPr>
        <w:spacing w:after="200" w:line="276" w:lineRule="auto"/>
        <w:jc w:val="both"/>
        <w:textAlignment w:val="baseline"/>
        <w:rPr>
          <w:color w:val="000000"/>
        </w:rPr>
      </w:pPr>
      <w:r w:rsidRPr="00A37C57">
        <w:rPr>
          <w:color w:val="000000"/>
          <w:bdr w:val="none" w:sz="0" w:space="0" w:color="auto" w:frame="1"/>
        </w:rPr>
        <w:t>провест</w:t>
      </w:r>
      <w:r w:rsidR="008B7D9C">
        <w:rPr>
          <w:color w:val="000000"/>
          <w:bdr w:val="none" w:sz="0" w:space="0" w:color="auto" w:frame="1"/>
        </w:rPr>
        <w:t>и анкетирование среди учащихся 7</w:t>
      </w:r>
      <w:r w:rsidRPr="00A37C57">
        <w:rPr>
          <w:color w:val="000000"/>
          <w:bdr w:val="none" w:sz="0" w:space="0" w:color="auto" w:frame="1"/>
        </w:rPr>
        <w:t xml:space="preserve">-11 классов  на предпочтение ими напитков: зеленый или </w:t>
      </w:r>
      <w:r w:rsidR="008B7D9C">
        <w:rPr>
          <w:color w:val="000000"/>
          <w:bdr w:val="none" w:sz="0" w:space="0" w:color="auto" w:frame="1"/>
        </w:rPr>
        <w:t>кофе?</w:t>
      </w:r>
    </w:p>
    <w:p w:rsidR="00A37C57" w:rsidRPr="00A37C57" w:rsidRDefault="00A37C57" w:rsidP="00A37C57">
      <w:pPr>
        <w:numPr>
          <w:ilvl w:val="0"/>
          <w:numId w:val="7"/>
        </w:numPr>
        <w:spacing w:after="200" w:line="276" w:lineRule="auto"/>
        <w:jc w:val="both"/>
        <w:textAlignment w:val="baseline"/>
        <w:rPr>
          <w:color w:val="000000"/>
        </w:rPr>
      </w:pPr>
      <w:r w:rsidRPr="00A37C57">
        <w:rPr>
          <w:color w:val="000000"/>
          <w:bdr w:val="none" w:sz="0" w:space="0" w:color="auto" w:frame="1"/>
        </w:rPr>
        <w:t>получить кофеин способом возгонки его из сухого чая;</w:t>
      </w:r>
    </w:p>
    <w:p w:rsidR="00A37C57" w:rsidRPr="00A37C57" w:rsidRDefault="00A37C57" w:rsidP="00A37C57">
      <w:pPr>
        <w:numPr>
          <w:ilvl w:val="0"/>
          <w:numId w:val="7"/>
        </w:numPr>
        <w:spacing w:after="200" w:line="276" w:lineRule="auto"/>
        <w:jc w:val="both"/>
        <w:textAlignment w:val="baseline"/>
        <w:rPr>
          <w:color w:val="000000"/>
        </w:rPr>
      </w:pPr>
      <w:r w:rsidRPr="00A37C57">
        <w:rPr>
          <w:color w:val="000000"/>
          <w:bdr w:val="none" w:sz="0" w:space="0" w:color="auto" w:frame="1"/>
        </w:rPr>
        <w:t>определить  массу кофеина в объектах исследования</w:t>
      </w:r>
    </w:p>
    <w:p w:rsidR="00A37C57" w:rsidRPr="00A37C57" w:rsidRDefault="00A37C57" w:rsidP="00A37C57">
      <w:pPr>
        <w:ind w:left="720"/>
        <w:jc w:val="both"/>
        <w:textAlignment w:val="baseline"/>
        <w:rPr>
          <w:color w:val="000000"/>
        </w:rPr>
      </w:pPr>
      <w:r w:rsidRPr="00A37C57">
        <w:rPr>
          <w:color w:val="000000"/>
          <w:bdr w:val="none" w:sz="0" w:space="0" w:color="auto" w:frame="1"/>
        </w:rPr>
        <w:t>и провести качественную реакцию на кофеин;</w:t>
      </w:r>
    </w:p>
    <w:p w:rsidR="00A37C57" w:rsidRPr="00A37C57" w:rsidRDefault="00A37C57" w:rsidP="00A37C57">
      <w:pPr>
        <w:numPr>
          <w:ilvl w:val="0"/>
          <w:numId w:val="8"/>
        </w:numPr>
        <w:spacing w:after="200" w:line="276" w:lineRule="auto"/>
        <w:jc w:val="both"/>
        <w:textAlignment w:val="baseline"/>
        <w:rPr>
          <w:color w:val="000000"/>
        </w:rPr>
      </w:pPr>
      <w:r w:rsidRPr="00A37C57">
        <w:rPr>
          <w:color w:val="000000"/>
          <w:bdr w:val="none" w:sz="0" w:space="0" w:color="auto" w:frame="1"/>
        </w:rPr>
        <w:t xml:space="preserve">разработать рекомендации по употреблению </w:t>
      </w:r>
      <w:proofErr w:type="spellStart"/>
      <w:r w:rsidRPr="00A37C57">
        <w:rPr>
          <w:color w:val="000000"/>
          <w:bdr w:val="none" w:sz="0" w:space="0" w:color="auto" w:frame="1"/>
        </w:rPr>
        <w:t>кофеиносодержащих</w:t>
      </w:r>
      <w:proofErr w:type="spellEnd"/>
      <w:r w:rsidRPr="00A37C57">
        <w:rPr>
          <w:color w:val="000000"/>
          <w:bdr w:val="none" w:sz="0" w:space="0" w:color="auto" w:frame="1"/>
        </w:rPr>
        <w:t xml:space="preserve"> напитков;</w:t>
      </w:r>
    </w:p>
    <w:p w:rsidR="00A37C57" w:rsidRPr="00A37C57" w:rsidRDefault="00A37C57" w:rsidP="00A37C57">
      <w:pPr>
        <w:spacing w:line="480" w:lineRule="auto"/>
        <w:ind w:left="-284"/>
        <w:jc w:val="both"/>
        <w:textAlignment w:val="baseline"/>
        <w:rPr>
          <w:color w:val="000000"/>
        </w:rPr>
      </w:pPr>
      <w:r w:rsidRPr="00A37C57">
        <w:rPr>
          <w:b/>
          <w:bCs/>
          <w:color w:val="000000"/>
          <w:bdr w:val="none" w:sz="0" w:space="0" w:color="auto" w:frame="1"/>
        </w:rPr>
        <w:t>Объекты исследования</w:t>
      </w:r>
      <w:r w:rsidRPr="00A37C57">
        <w:rPr>
          <w:color w:val="000000"/>
          <w:bdr w:val="none" w:sz="0" w:space="0" w:color="auto" w:frame="1"/>
        </w:rPr>
        <w:t>:  зеленый чай (цейлонский чай «</w:t>
      </w:r>
      <w:proofErr w:type="spellStart"/>
      <w:r w:rsidRPr="00A37C57">
        <w:rPr>
          <w:color w:val="000000"/>
          <w:bdr w:val="none" w:sz="0" w:space="0" w:color="auto" w:frame="1"/>
        </w:rPr>
        <w:t>Алоказай</w:t>
      </w:r>
      <w:proofErr w:type="spellEnd"/>
      <w:r w:rsidRPr="00A37C57">
        <w:rPr>
          <w:color w:val="000000"/>
          <w:bdr w:val="none" w:sz="0" w:space="0" w:color="auto" w:frame="1"/>
        </w:rPr>
        <w:t>»), зеленый чай (китайский «Принцесса Ява»)</w:t>
      </w:r>
    </w:p>
    <w:p w:rsidR="00BC3631" w:rsidRDefault="00A37C57" w:rsidP="00BC3631">
      <w:pPr>
        <w:ind w:left="-708" w:firstLine="424"/>
        <w:jc w:val="both"/>
        <w:textAlignment w:val="baseline"/>
        <w:rPr>
          <w:color w:val="000000"/>
        </w:rPr>
      </w:pPr>
      <w:r w:rsidRPr="00A37C57">
        <w:rPr>
          <w:b/>
          <w:bCs/>
          <w:color w:val="000000"/>
          <w:bdr w:val="none" w:sz="0" w:space="0" w:color="auto" w:frame="1"/>
        </w:rPr>
        <w:t>Предмет исследования </w:t>
      </w:r>
      <w:r w:rsidRPr="00A37C57">
        <w:rPr>
          <w:color w:val="000000"/>
          <w:bdr w:val="none" w:sz="0" w:space="0" w:color="auto" w:frame="1"/>
        </w:rPr>
        <w:t>- содержания кофеина в зеленом  чае.</w:t>
      </w:r>
    </w:p>
    <w:p w:rsidR="003B7C2E" w:rsidRDefault="00A37C57" w:rsidP="003B7C2E">
      <w:pPr>
        <w:ind w:left="-284"/>
        <w:jc w:val="both"/>
        <w:textAlignment w:val="baseline"/>
        <w:rPr>
          <w:color w:val="000000"/>
        </w:rPr>
      </w:pPr>
      <w:r w:rsidRPr="00A37C57">
        <w:rPr>
          <w:b/>
          <w:bCs/>
          <w:color w:val="000000"/>
          <w:bdr w:val="none" w:sz="0" w:space="0" w:color="auto" w:frame="1"/>
        </w:rPr>
        <w:t>Гипотеза исследования:</w:t>
      </w:r>
      <w:r w:rsidRPr="00A37C57">
        <w:rPr>
          <w:b/>
          <w:bCs/>
          <w:i/>
          <w:iCs/>
          <w:color w:val="000000"/>
          <w:bdr w:val="none" w:sz="0" w:space="0" w:color="auto" w:frame="1"/>
        </w:rPr>
        <w:t> </w:t>
      </w:r>
      <w:r w:rsidRPr="00A37C57">
        <w:rPr>
          <w:color w:val="000000"/>
          <w:bdr w:val="none" w:sz="0" w:space="0" w:color="auto" w:frame="1"/>
        </w:rPr>
        <w:t xml:space="preserve">Если употреблять </w:t>
      </w:r>
      <w:proofErr w:type="spellStart"/>
      <w:r w:rsidRPr="00A37C57">
        <w:rPr>
          <w:color w:val="000000"/>
          <w:bdr w:val="none" w:sz="0" w:space="0" w:color="auto" w:frame="1"/>
        </w:rPr>
        <w:t>кофеиносодержащие</w:t>
      </w:r>
      <w:proofErr w:type="spellEnd"/>
      <w:r w:rsidRPr="00A37C57">
        <w:rPr>
          <w:color w:val="000000"/>
          <w:bdr w:val="none" w:sz="0" w:space="0" w:color="auto" w:frame="1"/>
        </w:rPr>
        <w:t xml:space="preserve"> напитки в соответствии с содержанием в их составе кофеина и его воздействии на организм, то это позитивно скажется на самочувствии человека.</w:t>
      </w:r>
    </w:p>
    <w:p w:rsidR="003B7C2E" w:rsidRDefault="00A37C57" w:rsidP="003B7C2E">
      <w:pPr>
        <w:ind w:left="-284"/>
        <w:jc w:val="both"/>
        <w:textAlignment w:val="baseline"/>
        <w:rPr>
          <w:color w:val="000000"/>
        </w:rPr>
      </w:pPr>
      <w:proofErr w:type="gramStart"/>
      <w:r w:rsidRPr="00A37C57">
        <w:rPr>
          <w:b/>
          <w:i/>
          <w:iCs/>
          <w:color w:val="000000"/>
          <w:bdr w:val="none" w:sz="0" w:space="0" w:color="auto" w:frame="1"/>
        </w:rPr>
        <w:t>Оборудование и реактивы</w:t>
      </w:r>
      <w:r w:rsidRPr="00A37C57">
        <w:rPr>
          <w:i/>
          <w:iCs/>
          <w:color w:val="000000"/>
          <w:bdr w:val="none" w:sz="0" w:space="0" w:color="auto" w:frame="1"/>
        </w:rPr>
        <w:t>: </w:t>
      </w:r>
      <w:r w:rsidRPr="00A37C57">
        <w:rPr>
          <w:color w:val="000000"/>
          <w:bdr w:val="none" w:sz="0" w:space="0" w:color="auto" w:frame="1"/>
        </w:rPr>
        <w:t>часовые стекла (4 шт.), водяная баня, глазные пипетки (4 шт.), 5%-</w:t>
      </w:r>
      <w:proofErr w:type="spellStart"/>
      <w:r w:rsidRPr="00A37C57">
        <w:rPr>
          <w:color w:val="000000"/>
          <w:bdr w:val="none" w:sz="0" w:space="0" w:color="auto" w:frame="1"/>
        </w:rPr>
        <w:t>ный</w:t>
      </w:r>
      <w:proofErr w:type="spellEnd"/>
      <w:r w:rsidRPr="00A37C57">
        <w:rPr>
          <w:color w:val="000000"/>
          <w:bdr w:val="none" w:sz="0" w:space="0" w:color="auto" w:frame="1"/>
        </w:rPr>
        <w:t xml:space="preserve"> раствор перекиси водорода, раствор разбавленной соляной кислоты, разбавленный раствор аммиака, дистиллированная вода, кодеин (</w:t>
      </w:r>
      <w:proofErr w:type="spellStart"/>
      <w:r w:rsidRPr="00A37C57">
        <w:rPr>
          <w:color w:val="000000"/>
          <w:bdr w:val="none" w:sz="0" w:space="0" w:color="auto" w:frame="1"/>
        </w:rPr>
        <w:t>тв</w:t>
      </w:r>
      <w:proofErr w:type="spellEnd"/>
      <w:r w:rsidRPr="00A37C57">
        <w:rPr>
          <w:color w:val="000000"/>
          <w:bdr w:val="none" w:sz="0" w:space="0" w:color="auto" w:frame="1"/>
        </w:rPr>
        <w:t>.), стеклянный шпатель (2 шт.).</w:t>
      </w:r>
      <w:proofErr w:type="gramEnd"/>
    </w:p>
    <w:p w:rsidR="003B7C2E" w:rsidRDefault="00A37C57" w:rsidP="003B7C2E">
      <w:pPr>
        <w:ind w:left="-284"/>
        <w:jc w:val="both"/>
        <w:textAlignment w:val="baseline"/>
        <w:rPr>
          <w:color w:val="000000"/>
        </w:rPr>
      </w:pPr>
      <w:r w:rsidRPr="00A37C57">
        <w:rPr>
          <w:b/>
          <w:bCs/>
          <w:color w:val="000000"/>
          <w:bdr w:val="none" w:sz="0" w:space="0" w:color="auto" w:frame="1"/>
        </w:rPr>
        <w:t>Методы исследования: </w:t>
      </w:r>
      <w:r w:rsidRPr="00A37C57">
        <w:rPr>
          <w:color w:val="000000"/>
          <w:bdr w:val="none" w:sz="0" w:space="0" w:color="auto" w:frame="1"/>
        </w:rPr>
        <w:t>анкетирование, эксперимент, весовой метод анализа.</w:t>
      </w:r>
    </w:p>
    <w:p w:rsidR="00A37C57" w:rsidRPr="00C130F0" w:rsidRDefault="00A37C57" w:rsidP="003B7C2E">
      <w:pPr>
        <w:ind w:left="-284"/>
        <w:jc w:val="both"/>
        <w:textAlignment w:val="baseline"/>
        <w:rPr>
          <w:color w:val="000000"/>
        </w:rPr>
      </w:pPr>
      <w:r w:rsidRPr="00A37C57">
        <w:rPr>
          <w:b/>
          <w:bCs/>
          <w:color w:val="000000"/>
          <w:bdr w:val="none" w:sz="0" w:space="0" w:color="auto" w:frame="1"/>
        </w:rPr>
        <w:t>Место работы: </w:t>
      </w:r>
      <w:r w:rsidRPr="00C130F0">
        <w:rPr>
          <w:bCs/>
          <w:color w:val="000000"/>
          <w:bdr w:val="none" w:sz="0" w:space="0" w:color="auto" w:frame="1"/>
        </w:rPr>
        <w:t>МБОУ «</w:t>
      </w:r>
      <w:proofErr w:type="spellStart"/>
      <w:r w:rsidRPr="00C130F0">
        <w:rPr>
          <w:bCs/>
          <w:color w:val="000000"/>
          <w:bdr w:val="none" w:sz="0" w:space="0" w:color="auto" w:frame="1"/>
        </w:rPr>
        <w:t>Шиороковская</w:t>
      </w:r>
      <w:proofErr w:type="spellEnd"/>
      <w:r w:rsidRPr="00C130F0">
        <w:rPr>
          <w:bCs/>
          <w:color w:val="000000"/>
          <w:bdr w:val="none" w:sz="0" w:space="0" w:color="auto" w:frame="1"/>
        </w:rPr>
        <w:t xml:space="preserve"> школа»</w:t>
      </w:r>
      <w:r w:rsidR="00C130F0" w:rsidRPr="00C130F0">
        <w:rPr>
          <w:bCs/>
          <w:color w:val="000000"/>
          <w:bdr w:val="none" w:sz="0" w:space="0" w:color="auto" w:frame="1"/>
        </w:rPr>
        <w:t xml:space="preserve"> кабинет</w:t>
      </w:r>
      <w:r w:rsidR="00C130F0">
        <w:rPr>
          <w:bCs/>
          <w:color w:val="000000"/>
          <w:bdr w:val="none" w:sz="0" w:space="0" w:color="auto" w:frame="1"/>
        </w:rPr>
        <w:t xml:space="preserve"> </w:t>
      </w:r>
      <w:r w:rsidR="00C130F0" w:rsidRPr="00C130F0">
        <w:rPr>
          <w:bCs/>
          <w:color w:val="000000"/>
          <w:bdr w:val="none" w:sz="0" w:space="0" w:color="auto" w:frame="1"/>
        </w:rPr>
        <w:t>физики</w:t>
      </w:r>
    </w:p>
    <w:p w:rsidR="005E6253" w:rsidRDefault="005E6253" w:rsidP="003B7C2E">
      <w:pPr>
        <w:jc w:val="both"/>
        <w:textAlignment w:val="baseline"/>
        <w:rPr>
          <w:color w:val="000000"/>
          <w:bdr w:val="none" w:sz="0" w:space="0" w:color="auto" w:frame="1"/>
        </w:rPr>
      </w:pPr>
    </w:p>
    <w:p w:rsidR="005E6253" w:rsidRDefault="005E6253" w:rsidP="00A37C57">
      <w:pPr>
        <w:ind w:left="-708"/>
        <w:jc w:val="both"/>
        <w:textAlignment w:val="baseline"/>
        <w:rPr>
          <w:color w:val="000000"/>
          <w:bdr w:val="none" w:sz="0" w:space="0" w:color="auto" w:frame="1"/>
        </w:rPr>
      </w:pPr>
    </w:p>
    <w:p w:rsidR="005E6253" w:rsidRDefault="005E6253" w:rsidP="00A37C57">
      <w:pPr>
        <w:ind w:left="-708"/>
        <w:jc w:val="both"/>
        <w:textAlignment w:val="baseline"/>
        <w:rPr>
          <w:color w:val="000000"/>
          <w:bdr w:val="none" w:sz="0" w:space="0" w:color="auto" w:frame="1"/>
        </w:rPr>
      </w:pPr>
    </w:p>
    <w:p w:rsidR="00A37C57" w:rsidRPr="003B7C2E" w:rsidRDefault="001C35C0" w:rsidP="003B7C2E">
      <w:pPr>
        <w:pStyle w:val="af7"/>
        <w:numPr>
          <w:ilvl w:val="1"/>
          <w:numId w:val="7"/>
        </w:numPr>
        <w:jc w:val="both"/>
        <w:textAlignment w:val="baseline"/>
        <w:rPr>
          <w:color w:val="000000"/>
          <w:sz w:val="24"/>
          <w:szCs w:val="24"/>
        </w:rPr>
      </w:pPr>
      <w:r>
        <w:rPr>
          <w:b/>
          <w:bCs/>
          <w:color w:val="000000"/>
          <w:sz w:val="24"/>
          <w:szCs w:val="24"/>
          <w:bdr w:val="none" w:sz="0" w:space="0" w:color="auto" w:frame="1"/>
        </w:rPr>
        <w:t>Воздействие кофеина</w:t>
      </w:r>
      <w:r w:rsidR="00A37C57" w:rsidRPr="003B7C2E">
        <w:rPr>
          <w:b/>
          <w:bCs/>
          <w:color w:val="000000"/>
          <w:sz w:val="24"/>
          <w:szCs w:val="24"/>
          <w:bdr w:val="none" w:sz="0" w:space="0" w:color="auto" w:frame="1"/>
        </w:rPr>
        <w:t xml:space="preserve">  на организм человека.</w:t>
      </w:r>
    </w:p>
    <w:p w:rsidR="00A37C57" w:rsidRPr="00A37C57" w:rsidRDefault="003B7C2E" w:rsidP="003B7C2E">
      <w:pPr>
        <w:jc w:val="both"/>
        <w:textAlignment w:val="baseline"/>
        <w:rPr>
          <w:color w:val="000000"/>
        </w:rPr>
      </w:pPr>
      <w:r>
        <w:rPr>
          <w:color w:val="000000"/>
          <w:bdr w:val="none" w:sz="0" w:space="0" w:color="auto" w:frame="1"/>
        </w:rPr>
        <w:t xml:space="preserve">   </w:t>
      </w:r>
      <w:r w:rsidR="00A37C57" w:rsidRPr="00A37C57">
        <w:rPr>
          <w:color w:val="000000"/>
          <w:bdr w:val="none" w:sz="0" w:space="0" w:color="auto" w:frame="1"/>
        </w:rPr>
        <w:t xml:space="preserve"> Кофеин  - польза для здоровья.   Известно, что кофеин благотворно влияет на работу нашего сердца и нервной системы, способствует улучшению пищеварения и других важных физиологических процессов. Что касается стимулирующего и тонизирующего воздействия кофеина, то оно ни у кого не вызывает сомнений. </w:t>
      </w:r>
      <w:proofErr w:type="gramStart"/>
      <w:r w:rsidR="00A37C57" w:rsidRPr="00A37C57">
        <w:rPr>
          <w:color w:val="000000"/>
          <w:bdr w:val="none" w:sz="0" w:space="0" w:color="auto" w:frame="1"/>
        </w:rPr>
        <w:t>В современной медицине кофеин применяется очень широко (например, входит в состав лекарств, снимающих головную боль</w:t>
      </w:r>
      <w:proofErr w:type="gramEnd"/>
    </w:p>
    <w:p w:rsidR="00A37C57" w:rsidRPr="00A37C57" w:rsidRDefault="00A37C57" w:rsidP="003B7C2E">
      <w:pPr>
        <w:jc w:val="both"/>
        <w:textAlignment w:val="baseline"/>
        <w:rPr>
          <w:color w:val="000000"/>
        </w:rPr>
      </w:pPr>
      <w:r w:rsidRPr="00A37C57">
        <w:rPr>
          <w:b/>
          <w:bCs/>
          <w:color w:val="000000"/>
          <w:bdr w:val="none" w:sz="0" w:space="0" w:color="auto" w:frame="1"/>
        </w:rPr>
        <w:t>    </w:t>
      </w:r>
      <w:r w:rsidRPr="00A37C57">
        <w:rPr>
          <w:color w:val="000000"/>
          <w:bdr w:val="none" w:sz="0" w:space="0" w:color="auto" w:frame="1"/>
        </w:rPr>
        <w:t xml:space="preserve"> На самом деле, листах чая  содержится более 1500 различных веществ и свыше 800 летучих эфирных масел − именно такому и только такому сочетанию обязан своим существованием незабываемый вкус и аромат кофе и чая.  Помимо этого, кофеин зеленого чая - блокирует </w:t>
      </w:r>
      <w:proofErr w:type="spellStart"/>
      <w:r w:rsidRPr="00A37C57">
        <w:rPr>
          <w:color w:val="000000"/>
          <w:bdr w:val="none" w:sz="0" w:space="0" w:color="auto" w:frame="1"/>
        </w:rPr>
        <w:t>адсорбирование</w:t>
      </w:r>
      <w:proofErr w:type="spellEnd"/>
      <w:r w:rsidRPr="00A37C57">
        <w:rPr>
          <w:color w:val="000000"/>
          <w:bdr w:val="none" w:sz="0" w:space="0" w:color="auto" w:frame="1"/>
        </w:rPr>
        <w:t xml:space="preserve"> организмом алкоголя. Кофеин обладает мочегонным эффектом, таким образом, охраняя организм от интоксикации  и регулируя давление и кровообращение.</w:t>
      </w:r>
      <w:r w:rsidRPr="00A37C57">
        <w:rPr>
          <w:color w:val="000000"/>
          <w:u w:val="single"/>
          <w:bdr w:val="none" w:sz="0" w:space="0" w:color="auto" w:frame="1"/>
        </w:rPr>
        <w:t> </w:t>
      </w:r>
    </w:p>
    <w:p w:rsidR="00A37C57" w:rsidRPr="00A37C57" w:rsidRDefault="00A37C57" w:rsidP="003B7C2E">
      <w:pPr>
        <w:jc w:val="both"/>
        <w:textAlignment w:val="baseline"/>
        <w:rPr>
          <w:color w:val="000000"/>
        </w:rPr>
      </w:pPr>
      <w:r w:rsidRPr="00A37C57">
        <w:rPr>
          <w:color w:val="000000"/>
          <w:bdr w:val="none" w:sz="0" w:space="0" w:color="auto" w:frame="1"/>
        </w:rPr>
        <w:t xml:space="preserve">    Известный в химии как 1,3,7-триметилксантин, кофеин представляет собой разновидность </w:t>
      </w:r>
      <w:proofErr w:type="spellStart"/>
      <w:r w:rsidRPr="00A37C57">
        <w:rPr>
          <w:color w:val="000000"/>
          <w:bdr w:val="none" w:sz="0" w:space="0" w:color="auto" w:frame="1"/>
        </w:rPr>
        <w:t>метилксантиновых</w:t>
      </w:r>
      <w:proofErr w:type="spellEnd"/>
      <w:r w:rsidRPr="00A37C57">
        <w:rPr>
          <w:color w:val="000000"/>
          <w:bdr w:val="none" w:sz="0" w:space="0" w:color="auto" w:frame="1"/>
        </w:rPr>
        <w:t xml:space="preserve"> соединений, содержащихся в более чем 60 растительных продуктах, но в достаточном количестве находится только: в листьях чая. При этом кофеин чая связан с танином, поэтому его действие мягче, чем действие кофеина кофе. </w:t>
      </w:r>
    </w:p>
    <w:p w:rsidR="00A37C57" w:rsidRPr="00A37C57" w:rsidRDefault="00A37C57" w:rsidP="003B7C2E">
      <w:pPr>
        <w:ind w:right="228"/>
        <w:jc w:val="both"/>
        <w:textAlignment w:val="baseline"/>
        <w:rPr>
          <w:color w:val="000000"/>
        </w:rPr>
      </w:pPr>
      <w:r w:rsidRPr="00A37C57">
        <w:rPr>
          <w:color w:val="000000"/>
          <w:bdr w:val="none" w:sz="0" w:space="0" w:color="auto" w:frame="1"/>
        </w:rPr>
        <w:lastRenderedPageBreak/>
        <w:t>     С медицинской точки зрения кофеин - это классический психомоторный стимулятор. Он обладает свойством возбуждать нервную систему, уменьшать чувство утомления, увеличивать психическую активность, прогонять сон.</w:t>
      </w:r>
    </w:p>
    <w:p w:rsidR="00A37C57" w:rsidRPr="00A37C57" w:rsidRDefault="00A37C57" w:rsidP="003B7C2E">
      <w:pPr>
        <w:jc w:val="both"/>
        <w:textAlignment w:val="baseline"/>
        <w:rPr>
          <w:color w:val="000000"/>
        </w:rPr>
      </w:pPr>
      <w:r w:rsidRPr="00A37C57">
        <w:rPr>
          <w:color w:val="000000"/>
          <w:bdr w:val="none" w:sz="0" w:space="0" w:color="auto" w:frame="1"/>
        </w:rPr>
        <w:t>     Возбуждающее действие кофеина на центральную нервную систему связано с его способностью блокировать фермент (</w:t>
      </w:r>
      <w:proofErr w:type="spellStart"/>
      <w:r w:rsidRPr="00A37C57">
        <w:rPr>
          <w:color w:val="000000"/>
          <w:bdr w:val="none" w:sz="0" w:space="0" w:color="auto" w:frame="1"/>
        </w:rPr>
        <w:t>фосфодиэстеразу</w:t>
      </w:r>
      <w:proofErr w:type="spellEnd"/>
      <w:r w:rsidRPr="00A37C57">
        <w:rPr>
          <w:color w:val="000000"/>
          <w:bdr w:val="none" w:sz="0" w:space="0" w:color="auto" w:frame="1"/>
        </w:rPr>
        <w:t>), который ограничивает проведение (передачу) нервных импульсов к клетке. В результате, любой возбуждающий сигнал начинает действовать на нервные клетки сильнее. При этом сосуды головного мозга расширяются.</w:t>
      </w:r>
    </w:p>
    <w:p w:rsidR="00A37C57" w:rsidRPr="00A37C57" w:rsidRDefault="00A37C57" w:rsidP="003B7C2E">
      <w:pPr>
        <w:jc w:val="both"/>
        <w:textAlignment w:val="baseline"/>
        <w:rPr>
          <w:color w:val="000000"/>
        </w:rPr>
      </w:pPr>
      <w:r w:rsidRPr="00A37C57">
        <w:rPr>
          <w:color w:val="000000"/>
          <w:bdr w:val="none" w:sz="0" w:space="0" w:color="auto" w:frame="1"/>
        </w:rPr>
        <w:t>    Одновременно с центральной нервной системой кофеин возбуждает и</w:t>
      </w:r>
    </w:p>
    <w:p w:rsidR="00A37C57" w:rsidRPr="00A37C57" w:rsidRDefault="00A37C57" w:rsidP="003B7C2E">
      <w:pPr>
        <w:ind w:firstLine="424"/>
        <w:jc w:val="both"/>
        <w:textAlignment w:val="baseline"/>
        <w:rPr>
          <w:color w:val="000000"/>
        </w:rPr>
      </w:pPr>
      <w:r w:rsidRPr="00A37C57">
        <w:rPr>
          <w:color w:val="000000"/>
          <w:bdr w:val="none" w:sz="0" w:space="0" w:color="auto" w:frame="1"/>
        </w:rPr>
        <w:t>вегетативную (иннервирующую внутренние органы) систему. Расширяются сосуды скелетных мышц. Возрастают частота и сила сердечных сокращений.   Артериальное давление повышается, но для здорового человека и при безопасных дозах кофеина невысоко, т.к. кофеин хоть и стимулирует выброс сосудосуживающих факторов, одновременно стимулирует и выброс сосудорасширяющих.</w:t>
      </w:r>
    </w:p>
    <w:p w:rsidR="00A37C57" w:rsidRPr="00A37C57" w:rsidRDefault="00A37C57" w:rsidP="003B7C2E">
      <w:pPr>
        <w:jc w:val="both"/>
        <w:textAlignment w:val="baseline"/>
        <w:rPr>
          <w:color w:val="000000"/>
        </w:rPr>
      </w:pPr>
      <w:r w:rsidRPr="00A37C57">
        <w:rPr>
          <w:color w:val="000000"/>
          <w:bdr w:val="none" w:sz="0" w:space="0" w:color="auto" w:frame="1"/>
        </w:rPr>
        <w:t>Однако для людей с постоянно повышенным давлением кофеин противопоказан.</w:t>
      </w:r>
    </w:p>
    <w:p w:rsidR="00A37C57" w:rsidRPr="00A37C57" w:rsidRDefault="00A37C57" w:rsidP="003B7C2E">
      <w:pPr>
        <w:jc w:val="both"/>
        <w:textAlignment w:val="baseline"/>
        <w:rPr>
          <w:color w:val="000000"/>
        </w:rPr>
      </w:pPr>
      <w:r w:rsidRPr="00A37C57">
        <w:rPr>
          <w:color w:val="000000"/>
          <w:bdr w:val="none" w:sz="0" w:space="0" w:color="auto" w:frame="1"/>
        </w:rPr>
        <w:t xml:space="preserve">    Кофеин стимулирует </w:t>
      </w:r>
      <w:proofErr w:type="spellStart"/>
      <w:r w:rsidRPr="00A37C57">
        <w:rPr>
          <w:color w:val="000000"/>
          <w:bdr w:val="none" w:sz="0" w:space="0" w:color="auto" w:frame="1"/>
        </w:rPr>
        <w:t>термогенез</w:t>
      </w:r>
      <w:proofErr w:type="spellEnd"/>
      <w:r w:rsidRPr="00A37C57">
        <w:rPr>
          <w:color w:val="000000"/>
          <w:bdr w:val="none" w:sz="0" w:space="0" w:color="auto" w:frame="1"/>
        </w:rPr>
        <w:t xml:space="preserve"> </w:t>
      </w:r>
      <w:proofErr w:type="gramStart"/>
      <w:r w:rsidRPr="00A37C57">
        <w:rPr>
          <w:color w:val="000000"/>
          <w:bdr w:val="none" w:sz="0" w:space="0" w:color="auto" w:frame="1"/>
        </w:rPr>
        <w:t xml:space="preserve">( </w:t>
      </w:r>
      <w:proofErr w:type="gramEnd"/>
      <w:r w:rsidRPr="00A37C57">
        <w:rPr>
          <w:color w:val="000000"/>
          <w:bdr w:val="none" w:sz="0" w:space="0" w:color="auto" w:frame="1"/>
        </w:rPr>
        <w:t>процесс, при котором организм сжигает калории вместо того, чтобы сохранять их, как жировые отложения). Происходит это следующим образом. Кофеин снижает свертываемость крови, активизирует процессы тканевого окисления. При этом усиливается распад гликогена. Его запасы в печени и в мышцах уменьшаются. Усиление распада гликогена приводит к повышению содержания в крови сахара. Поэтому кофеин обладает способностью разрушать подкожный нейтральный жир и увеличивать содержание в крови жирных кислот. Увеличение в крови сахара и жирных кислот - одна из причин появления ощущения бодрости и прилива энергии.</w:t>
      </w:r>
    </w:p>
    <w:p w:rsidR="00A37C57" w:rsidRPr="00A37C57" w:rsidRDefault="00A37C57" w:rsidP="003B7C2E">
      <w:pPr>
        <w:ind w:right="-56"/>
        <w:jc w:val="both"/>
        <w:textAlignment w:val="baseline"/>
        <w:rPr>
          <w:color w:val="000000"/>
        </w:rPr>
      </w:pPr>
      <w:r w:rsidRPr="00A37C57">
        <w:rPr>
          <w:color w:val="000000"/>
          <w:bdr w:val="none" w:sz="0" w:space="0" w:color="auto" w:frame="1"/>
        </w:rPr>
        <w:t>     Датские ученые, обследовав добровольцев с нормальным весом обнаружили, что воздействие кофеина оставалось заметным более чем через два с половиной часа после его употребления. Сжигание калорий, стимулируемое кофеином, происходит еще быстрее при физической нагрузке. Кофеин также обладает свойством повышать способность организма выдерживать физические нагрузки.     Канадские ученые недавно обнаружили, что даже умеренное количество кофеина делает физические упражнения гораздо более эффективными. Кофеин способствует превращению жира в топливо для мышц, повышающее их работоспособность.</w:t>
      </w:r>
    </w:p>
    <w:p w:rsidR="00A37C57" w:rsidRPr="00A37C57" w:rsidRDefault="00A37C57" w:rsidP="003B7C2E">
      <w:pPr>
        <w:ind w:firstLine="424"/>
        <w:jc w:val="both"/>
        <w:textAlignment w:val="baseline"/>
        <w:rPr>
          <w:color w:val="000000"/>
        </w:rPr>
      </w:pPr>
      <w:r w:rsidRPr="00A37C57">
        <w:rPr>
          <w:color w:val="000000"/>
          <w:bdr w:val="none" w:sz="0" w:space="0" w:color="auto" w:frame="1"/>
        </w:rPr>
        <w:t xml:space="preserve">Именно жирные кислоты, попав в </w:t>
      </w:r>
      <w:proofErr w:type="gramStart"/>
      <w:r w:rsidRPr="00A37C57">
        <w:rPr>
          <w:color w:val="000000"/>
          <w:bdr w:val="none" w:sz="0" w:space="0" w:color="auto" w:frame="1"/>
        </w:rPr>
        <w:t>кровь</w:t>
      </w:r>
      <w:proofErr w:type="gramEnd"/>
      <w:r w:rsidRPr="00A37C57">
        <w:rPr>
          <w:color w:val="000000"/>
          <w:bdr w:val="none" w:sz="0" w:space="0" w:color="auto" w:frame="1"/>
        </w:rPr>
        <w:t xml:space="preserve"> вызывают усиление теплоотдачи и повышение температуры тела. Благодаря своей способности мобилизовать сахар из </w:t>
      </w:r>
      <w:proofErr w:type="spellStart"/>
      <w:r w:rsidRPr="00A37C57">
        <w:rPr>
          <w:color w:val="000000"/>
          <w:bdr w:val="none" w:sz="0" w:space="0" w:color="auto" w:frame="1"/>
        </w:rPr>
        <w:t>гликогеновых</w:t>
      </w:r>
      <w:proofErr w:type="spellEnd"/>
      <w:r w:rsidRPr="00A37C57">
        <w:rPr>
          <w:color w:val="000000"/>
          <w:bdr w:val="none" w:sz="0" w:space="0" w:color="auto" w:frame="1"/>
        </w:rPr>
        <w:t xml:space="preserve"> депо и жирные кислоты из подкожно </w:t>
      </w:r>
      <w:proofErr w:type="gramStart"/>
      <w:r w:rsidRPr="00A37C57">
        <w:rPr>
          <w:color w:val="000000"/>
          <w:bdr w:val="none" w:sz="0" w:space="0" w:color="auto" w:frame="1"/>
        </w:rPr>
        <w:t>-ж</w:t>
      </w:r>
      <w:proofErr w:type="gramEnd"/>
      <w:r w:rsidRPr="00A37C57">
        <w:rPr>
          <w:color w:val="000000"/>
          <w:bdr w:val="none" w:sz="0" w:space="0" w:color="auto" w:frame="1"/>
        </w:rPr>
        <w:t>ирового слоя , чай устраняет чувство голода и обладает согревающим действием. Улучшается переносимость холода.</w:t>
      </w:r>
    </w:p>
    <w:p w:rsidR="00A37C57" w:rsidRPr="00A37C57" w:rsidRDefault="00A37C57" w:rsidP="003B7C2E">
      <w:pPr>
        <w:jc w:val="both"/>
        <w:textAlignment w:val="baseline"/>
        <w:rPr>
          <w:color w:val="000000"/>
        </w:rPr>
      </w:pPr>
      <w:r w:rsidRPr="00A37C57">
        <w:rPr>
          <w:color w:val="000000"/>
          <w:bdr w:val="none" w:sz="0" w:space="0" w:color="auto" w:frame="1"/>
        </w:rPr>
        <w:t>     Кофеин в природе находится во многих растениях, включая зёрна кофе, листья чая, плоды какао. Все продукты питания из этих растений содержат кофеин. </w:t>
      </w:r>
      <w:r w:rsidRPr="00A37C57">
        <w:rPr>
          <w:color w:val="000000"/>
          <w:bdr w:val="none" w:sz="0" w:space="0" w:color="auto" w:frame="1"/>
          <w:vertAlign w:val="superscript"/>
        </w:rPr>
        <w:t> </w:t>
      </w:r>
    </w:p>
    <w:p w:rsidR="00A37C57" w:rsidRPr="00A37C57" w:rsidRDefault="00A37C57" w:rsidP="003B7C2E">
      <w:pPr>
        <w:ind w:firstLine="424"/>
        <w:jc w:val="both"/>
        <w:textAlignment w:val="baseline"/>
        <w:rPr>
          <w:color w:val="000000"/>
        </w:rPr>
      </w:pPr>
      <w:r w:rsidRPr="00A37C57">
        <w:rPr>
          <w:color w:val="000000"/>
          <w:bdr w:val="none" w:sz="0" w:space="0" w:color="auto" w:frame="1"/>
        </w:rPr>
        <w:t xml:space="preserve">В чистой форме кофеин имеет форму белого кристаллического порошка с очень горьким вкусом. Кофеин  – стимулирующее вещество, которое содержится в чае и кофе, принадлежит к группе </w:t>
      </w:r>
      <w:proofErr w:type="gramStart"/>
      <w:r w:rsidRPr="00A37C57">
        <w:rPr>
          <w:color w:val="000000"/>
          <w:bdr w:val="none" w:sz="0" w:space="0" w:color="auto" w:frame="1"/>
        </w:rPr>
        <w:t>соединений, являющихся производными алкалоидов и называются</w:t>
      </w:r>
      <w:proofErr w:type="gramEnd"/>
      <w:r w:rsidRPr="00A37C57">
        <w:rPr>
          <w:color w:val="000000"/>
          <w:bdr w:val="none" w:sz="0" w:space="0" w:color="auto" w:frame="1"/>
        </w:rPr>
        <w:t xml:space="preserve"> пуринами</w:t>
      </w:r>
      <w:r w:rsidRPr="00A37C57">
        <w:rPr>
          <w:color w:val="000000"/>
          <w:bdr w:val="none" w:sz="0" w:space="0" w:color="auto" w:frame="1"/>
          <w:vertAlign w:val="superscript"/>
        </w:rPr>
        <w:t>5</w:t>
      </w:r>
      <w:r w:rsidRPr="00A37C57">
        <w:rPr>
          <w:color w:val="000000"/>
          <w:bdr w:val="none" w:sz="0" w:space="0" w:color="auto" w:frame="1"/>
        </w:rPr>
        <w:t xml:space="preserve">. Он воздействует на мозг по тому же самому механизму, как и </w:t>
      </w:r>
      <w:proofErr w:type="spellStart"/>
      <w:r w:rsidRPr="00A37C57">
        <w:rPr>
          <w:color w:val="000000"/>
          <w:bdr w:val="none" w:sz="0" w:space="0" w:color="auto" w:frame="1"/>
        </w:rPr>
        <w:t>амфетамины</w:t>
      </w:r>
      <w:proofErr w:type="spellEnd"/>
      <w:r w:rsidRPr="00A37C57">
        <w:rPr>
          <w:color w:val="000000"/>
          <w:bdr w:val="none" w:sz="0" w:space="0" w:color="auto" w:frame="1"/>
        </w:rPr>
        <w:t>, кокаин и героин.</w:t>
      </w:r>
    </w:p>
    <w:p w:rsidR="00A37C57" w:rsidRPr="00A37C57" w:rsidRDefault="00A37C57" w:rsidP="003B7C2E">
      <w:pPr>
        <w:ind w:firstLine="424"/>
        <w:jc w:val="both"/>
        <w:textAlignment w:val="baseline"/>
        <w:rPr>
          <w:color w:val="000000"/>
        </w:rPr>
      </w:pPr>
      <w:r w:rsidRPr="00A37C57">
        <w:rPr>
          <w:color w:val="000000"/>
          <w:bdr w:val="none" w:sz="0" w:space="0" w:color="auto" w:frame="1"/>
        </w:rPr>
        <w:t xml:space="preserve">      Гипофиз (питуитарная железа) видит, что в </w:t>
      </w:r>
      <w:proofErr w:type="gramStart"/>
      <w:r w:rsidRPr="00A37C57">
        <w:rPr>
          <w:color w:val="000000"/>
          <w:bdr w:val="none" w:sz="0" w:space="0" w:color="auto" w:frame="1"/>
        </w:rPr>
        <w:t>мозгу</w:t>
      </w:r>
      <w:proofErr w:type="gramEnd"/>
      <w:r w:rsidRPr="00A37C57">
        <w:rPr>
          <w:color w:val="000000"/>
          <w:bdr w:val="none" w:sz="0" w:space="0" w:color="auto" w:frame="1"/>
        </w:rPr>
        <w:t xml:space="preserve"> что то усиленно происходит, решает, что, раз такая активность – значит, это экстренный случай и выделяет гормон, заставляющий надпочечники генерировать адреналин.</w:t>
      </w:r>
    </w:p>
    <w:p w:rsidR="00A37C57" w:rsidRPr="00A37C57" w:rsidRDefault="00A37C57" w:rsidP="003B7C2E">
      <w:pPr>
        <w:ind w:firstLine="424"/>
        <w:jc w:val="both"/>
        <w:textAlignment w:val="baseline"/>
        <w:rPr>
          <w:color w:val="000000"/>
        </w:rPr>
      </w:pPr>
      <w:r w:rsidRPr="00A37C57">
        <w:rPr>
          <w:color w:val="000000"/>
          <w:bdr w:val="none" w:sz="0" w:space="0" w:color="auto" w:frame="1"/>
        </w:rPr>
        <w:t xml:space="preserve">     Кофеин также увеличивает выработку </w:t>
      </w:r>
      <w:proofErr w:type="spellStart"/>
      <w:r w:rsidRPr="00A37C57">
        <w:rPr>
          <w:color w:val="000000"/>
          <w:bdr w:val="none" w:sz="0" w:space="0" w:color="auto" w:frame="1"/>
        </w:rPr>
        <w:t>допамина</w:t>
      </w:r>
      <w:proofErr w:type="spellEnd"/>
      <w:r w:rsidRPr="00A37C57">
        <w:rPr>
          <w:color w:val="000000"/>
          <w:bdr w:val="none" w:sz="0" w:space="0" w:color="auto" w:frame="1"/>
        </w:rPr>
        <w:t xml:space="preserve"> (известного так же как гормон счастья). Конечно, он это делает не в таких количествах, как, например, </w:t>
      </w:r>
      <w:proofErr w:type="spellStart"/>
      <w:r w:rsidRPr="00A37C57">
        <w:rPr>
          <w:color w:val="000000"/>
          <w:bdr w:val="none" w:sz="0" w:space="0" w:color="auto" w:frame="1"/>
        </w:rPr>
        <w:t>амфетамин</w:t>
      </w:r>
      <w:proofErr w:type="spellEnd"/>
      <w:r w:rsidRPr="00A37C57">
        <w:rPr>
          <w:color w:val="000000"/>
          <w:bdr w:val="none" w:sz="0" w:space="0" w:color="auto" w:frame="1"/>
        </w:rPr>
        <w:t xml:space="preserve">, но это тот же самый механизм. Как видно из объяснения, что наш организм требует кофеин в маленьких дозах, особенно, когда ему нужно оставаться активным, так как он блокирует аденозин, чтобы оставаться активным, увеличивает выработку адреналина для увеличения энергии, и управляет количеством </w:t>
      </w:r>
      <w:proofErr w:type="spellStart"/>
      <w:r w:rsidRPr="00A37C57">
        <w:rPr>
          <w:color w:val="000000"/>
          <w:bdr w:val="none" w:sz="0" w:space="0" w:color="auto" w:frame="1"/>
        </w:rPr>
        <w:t>допамина</w:t>
      </w:r>
      <w:proofErr w:type="spellEnd"/>
      <w:r w:rsidRPr="00A37C57">
        <w:rPr>
          <w:color w:val="000000"/>
          <w:bdr w:val="none" w:sz="0" w:space="0" w:color="auto" w:frame="1"/>
        </w:rPr>
        <w:t xml:space="preserve"> для того, чтоб мы себя хорошо чувствовали. Проблемы с кофеином начинаются, когда его много употребляют. Тогда человек входит «в спираль». Например, когда весь адреналин закончился, мы себя чувствуем усталыми и опустошенными. Так что мы делаем? Правильно, еще выпиваем чашку кофе, чтобы снова повысить уровень адреналина в крови. Но </w:t>
      </w:r>
      <w:r w:rsidRPr="00A37C57">
        <w:rPr>
          <w:color w:val="000000"/>
          <w:bdr w:val="none" w:sz="0" w:space="0" w:color="auto" w:frame="1"/>
        </w:rPr>
        <w:lastRenderedPageBreak/>
        <w:t>вы сами понимаете, что быть всё время в состоянии "боевой готовности" не особенно хорошо, к тому же это делает нас дёргаными и раздражительными</w:t>
      </w:r>
    </w:p>
    <w:p w:rsidR="00A37C57" w:rsidRPr="00A37C57" w:rsidRDefault="00A37C57" w:rsidP="003B7C2E">
      <w:pPr>
        <w:ind w:firstLine="424"/>
        <w:jc w:val="both"/>
        <w:textAlignment w:val="baseline"/>
        <w:rPr>
          <w:color w:val="000000"/>
        </w:rPr>
      </w:pPr>
      <w:r w:rsidRPr="00A37C57">
        <w:rPr>
          <w:color w:val="000000"/>
          <w:bdr w:val="none" w:sz="0" w:space="0" w:color="auto" w:frame="1"/>
        </w:rPr>
        <w:t xml:space="preserve">Во время выполнения работы было получено много полезной и интересной информации о чае. По научным данным, зеленый чай обладает более выраженными целебными свойствами, чем кофе, но его употребляют реже. Чтобы проверить эти данные, был проведен </w:t>
      </w:r>
      <w:r w:rsidR="001C35C0">
        <w:rPr>
          <w:color w:val="000000"/>
          <w:bdr w:val="none" w:sz="0" w:space="0" w:color="auto" w:frame="1"/>
        </w:rPr>
        <w:t>социологический опрос учащихся 7</w:t>
      </w:r>
      <w:r w:rsidRPr="00A37C57">
        <w:rPr>
          <w:color w:val="000000"/>
          <w:bdr w:val="none" w:sz="0" w:space="0" w:color="auto" w:frame="1"/>
        </w:rPr>
        <w:t>-11 классов нашей школы.  В нем приняло участие 50 учащихся. Результаты опроса таковы:</w:t>
      </w:r>
    </w:p>
    <w:p w:rsidR="00A37C57" w:rsidRPr="00A37C57" w:rsidRDefault="00A37C57" w:rsidP="003B7C2E">
      <w:pPr>
        <w:ind w:firstLine="424"/>
        <w:jc w:val="both"/>
        <w:textAlignment w:val="baseline"/>
        <w:rPr>
          <w:color w:val="000000"/>
        </w:rPr>
      </w:pPr>
      <w:r w:rsidRPr="00A37C57">
        <w:rPr>
          <w:color w:val="000000"/>
          <w:bdr w:val="none" w:sz="0" w:space="0" w:color="auto" w:frame="1"/>
        </w:rPr>
        <w:t>- на первый вопрос 62 % ребят ответили, что употребляют черный чай и</w:t>
      </w:r>
      <w:r w:rsidRPr="00A37C57">
        <w:rPr>
          <w:color w:val="000000"/>
        </w:rPr>
        <w:t xml:space="preserve"> </w:t>
      </w:r>
      <w:r w:rsidRPr="00A37C57">
        <w:rPr>
          <w:color w:val="000000"/>
          <w:bdr w:val="none" w:sz="0" w:space="0" w:color="auto" w:frame="1"/>
        </w:rPr>
        <w:t>48 % зеленый чай;</w:t>
      </w:r>
    </w:p>
    <w:p w:rsidR="00A37C57" w:rsidRPr="00A37C57" w:rsidRDefault="00A37C57" w:rsidP="003B7C2E">
      <w:pPr>
        <w:ind w:firstLine="424"/>
        <w:jc w:val="both"/>
        <w:textAlignment w:val="baseline"/>
        <w:rPr>
          <w:color w:val="000000"/>
        </w:rPr>
      </w:pPr>
      <w:r w:rsidRPr="00A37C57">
        <w:rPr>
          <w:color w:val="000000"/>
          <w:bdr w:val="none" w:sz="0" w:space="0" w:color="auto" w:frame="1"/>
        </w:rPr>
        <w:t>Очень многие люди считают, что более крепкий, соответственно более насыщенный кофеином - кофе. Так ли это?</w:t>
      </w:r>
    </w:p>
    <w:p w:rsidR="00A37C57" w:rsidRPr="00A37C57" w:rsidRDefault="00A37C57" w:rsidP="003B7C2E">
      <w:pPr>
        <w:ind w:firstLine="424"/>
        <w:jc w:val="both"/>
        <w:textAlignment w:val="baseline"/>
        <w:rPr>
          <w:color w:val="000000"/>
        </w:rPr>
      </w:pPr>
      <w:r w:rsidRPr="00A37C57">
        <w:rPr>
          <w:color w:val="000000"/>
          <w:bdr w:val="none" w:sz="0" w:space="0" w:color="auto" w:frame="1"/>
        </w:rPr>
        <w:t>     Чтобы ответить на эти вопросы, вы</w:t>
      </w:r>
      <w:r w:rsidR="001C35C0">
        <w:rPr>
          <w:color w:val="000000"/>
          <w:bdr w:val="none" w:sz="0" w:space="0" w:color="auto" w:frame="1"/>
        </w:rPr>
        <w:t xml:space="preserve">яснить какой процент кофеина </w:t>
      </w:r>
      <w:proofErr w:type="gramStart"/>
      <w:r w:rsidR="001C35C0">
        <w:rPr>
          <w:color w:val="000000"/>
          <w:bdr w:val="none" w:sz="0" w:space="0" w:color="auto" w:frame="1"/>
        </w:rPr>
        <w:t>в  содержит</w:t>
      </w:r>
      <w:proofErr w:type="gramEnd"/>
      <w:r w:rsidR="001C35C0">
        <w:rPr>
          <w:color w:val="000000"/>
          <w:bdr w:val="none" w:sz="0" w:space="0" w:color="auto" w:frame="1"/>
        </w:rPr>
        <w:t xml:space="preserve"> зеленый чай</w:t>
      </w:r>
      <w:r w:rsidRPr="00A37C57">
        <w:rPr>
          <w:color w:val="000000"/>
          <w:bdr w:val="none" w:sz="0" w:space="0" w:color="auto" w:frame="1"/>
        </w:rPr>
        <w:t xml:space="preserve"> и  как воздействует он на</w:t>
      </w:r>
      <w:r w:rsidR="001C35C0">
        <w:rPr>
          <w:color w:val="000000"/>
          <w:bdr w:val="none" w:sz="0" w:space="0" w:color="auto" w:frame="1"/>
        </w:rPr>
        <w:t xml:space="preserve"> организм человека, ознакомился</w:t>
      </w:r>
      <w:r w:rsidRPr="00A37C57">
        <w:rPr>
          <w:color w:val="000000"/>
          <w:bdr w:val="none" w:sz="0" w:space="0" w:color="auto" w:frame="1"/>
        </w:rPr>
        <w:t xml:space="preserve"> с литературными источниками,  п</w:t>
      </w:r>
      <w:r w:rsidR="001C35C0">
        <w:rPr>
          <w:color w:val="000000"/>
          <w:bdr w:val="none" w:sz="0" w:space="0" w:color="auto" w:frame="1"/>
        </w:rPr>
        <w:t>ровел</w:t>
      </w:r>
      <w:r w:rsidRPr="00A37C57">
        <w:rPr>
          <w:color w:val="000000"/>
          <w:bdr w:val="none" w:sz="0" w:space="0" w:color="auto" w:frame="1"/>
        </w:rPr>
        <w:t xml:space="preserve">  лабораторное исследование.</w:t>
      </w:r>
    </w:p>
    <w:p w:rsidR="00A37C57" w:rsidRPr="00A37C57" w:rsidRDefault="00A37C57" w:rsidP="003B7C2E">
      <w:pPr>
        <w:ind w:firstLine="424"/>
        <w:jc w:val="both"/>
        <w:textAlignment w:val="baseline"/>
        <w:rPr>
          <w:b/>
          <w:bCs/>
          <w:color w:val="000000"/>
          <w:bdr w:val="none" w:sz="0" w:space="0" w:color="auto" w:frame="1"/>
        </w:rPr>
      </w:pPr>
    </w:p>
    <w:p w:rsidR="00A37C57" w:rsidRPr="00A37C57" w:rsidRDefault="00A37C57" w:rsidP="003B7C2E">
      <w:pPr>
        <w:ind w:firstLine="424"/>
        <w:jc w:val="both"/>
        <w:textAlignment w:val="baseline"/>
        <w:rPr>
          <w:b/>
          <w:bCs/>
          <w:color w:val="000000"/>
          <w:bdr w:val="none" w:sz="0" w:space="0" w:color="auto" w:frame="1"/>
        </w:rPr>
      </w:pPr>
    </w:p>
    <w:p w:rsidR="00A37C57" w:rsidRPr="00A37C57" w:rsidRDefault="00A37C57" w:rsidP="003B7C2E">
      <w:pPr>
        <w:ind w:firstLine="424"/>
        <w:jc w:val="both"/>
        <w:textAlignment w:val="baseline"/>
        <w:rPr>
          <w:b/>
          <w:bCs/>
          <w:color w:val="000000"/>
          <w:bdr w:val="none" w:sz="0" w:space="0" w:color="auto" w:frame="1"/>
        </w:rPr>
      </w:pPr>
    </w:p>
    <w:p w:rsidR="00A37C57" w:rsidRPr="00A37C57" w:rsidRDefault="00A37C57" w:rsidP="00A37C57">
      <w:pPr>
        <w:ind w:left="-708" w:firstLine="424"/>
        <w:jc w:val="both"/>
        <w:textAlignment w:val="baseline"/>
        <w:rPr>
          <w:b/>
          <w:bCs/>
          <w:color w:val="000000"/>
          <w:bdr w:val="none" w:sz="0" w:space="0" w:color="auto" w:frame="1"/>
        </w:rPr>
      </w:pPr>
    </w:p>
    <w:p w:rsidR="00A37C57" w:rsidRPr="00A37C57" w:rsidRDefault="00A37C57" w:rsidP="00A37C57">
      <w:pPr>
        <w:ind w:left="-708" w:firstLine="424"/>
        <w:jc w:val="both"/>
        <w:textAlignment w:val="baseline"/>
        <w:rPr>
          <w:b/>
          <w:bCs/>
          <w:color w:val="000000"/>
          <w:bdr w:val="none" w:sz="0" w:space="0" w:color="auto" w:frame="1"/>
        </w:rPr>
      </w:pPr>
    </w:p>
    <w:p w:rsidR="00A37C57" w:rsidRPr="00A37C57" w:rsidRDefault="00A37C57" w:rsidP="00A37C57">
      <w:pPr>
        <w:ind w:left="-708" w:firstLine="424"/>
        <w:jc w:val="both"/>
        <w:textAlignment w:val="baseline"/>
        <w:rPr>
          <w:b/>
          <w:bCs/>
          <w:color w:val="000000"/>
          <w:bdr w:val="none" w:sz="0" w:space="0" w:color="auto" w:frame="1"/>
        </w:rPr>
      </w:pPr>
    </w:p>
    <w:p w:rsidR="00A37C57" w:rsidRDefault="00A37C57" w:rsidP="00A37C57">
      <w:pPr>
        <w:ind w:left="-708" w:firstLine="424"/>
        <w:jc w:val="both"/>
        <w:textAlignment w:val="baseline"/>
        <w:rPr>
          <w:b/>
          <w:bCs/>
          <w:color w:val="000000"/>
          <w:bdr w:val="none" w:sz="0" w:space="0" w:color="auto" w:frame="1"/>
        </w:rPr>
      </w:pPr>
    </w:p>
    <w:p w:rsidR="00A37C57" w:rsidRDefault="00A37C57" w:rsidP="00A37C57">
      <w:pPr>
        <w:ind w:left="-708" w:firstLine="424"/>
        <w:jc w:val="both"/>
        <w:textAlignment w:val="baseline"/>
        <w:rPr>
          <w:b/>
          <w:bCs/>
          <w:color w:val="000000"/>
          <w:bdr w:val="none" w:sz="0" w:space="0" w:color="auto" w:frame="1"/>
        </w:rPr>
      </w:pPr>
    </w:p>
    <w:p w:rsidR="00A37C57" w:rsidRDefault="00A37C57" w:rsidP="00A37C57">
      <w:pPr>
        <w:ind w:left="-708" w:firstLine="424"/>
        <w:jc w:val="both"/>
        <w:textAlignment w:val="baseline"/>
        <w:rPr>
          <w:b/>
          <w:bCs/>
          <w:color w:val="000000"/>
          <w:bdr w:val="none" w:sz="0" w:space="0" w:color="auto" w:frame="1"/>
        </w:rPr>
      </w:pPr>
    </w:p>
    <w:p w:rsidR="00A37C57" w:rsidRDefault="00A37C57" w:rsidP="00A37C57">
      <w:pPr>
        <w:ind w:left="-708" w:firstLine="424"/>
        <w:jc w:val="both"/>
        <w:textAlignment w:val="baseline"/>
        <w:rPr>
          <w:b/>
          <w:bCs/>
          <w:color w:val="000000"/>
          <w:bdr w:val="none" w:sz="0" w:space="0" w:color="auto" w:frame="1"/>
        </w:rPr>
      </w:pPr>
    </w:p>
    <w:p w:rsidR="00A37C57" w:rsidRDefault="00A37C57"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3B7C2E" w:rsidRDefault="003B7C2E" w:rsidP="00A37C57">
      <w:pPr>
        <w:ind w:left="-708" w:firstLine="424"/>
        <w:jc w:val="both"/>
        <w:textAlignment w:val="baseline"/>
        <w:rPr>
          <w:b/>
          <w:bCs/>
          <w:color w:val="000000"/>
          <w:bdr w:val="none" w:sz="0" w:space="0" w:color="auto" w:frame="1"/>
        </w:rPr>
      </w:pPr>
    </w:p>
    <w:p w:rsidR="00A37C57" w:rsidRPr="00A37C57" w:rsidRDefault="00A37C57" w:rsidP="003B7C2E">
      <w:pPr>
        <w:jc w:val="both"/>
        <w:textAlignment w:val="baseline"/>
        <w:rPr>
          <w:color w:val="000000"/>
        </w:rPr>
      </w:pPr>
      <w:r w:rsidRPr="00A37C57">
        <w:rPr>
          <w:b/>
          <w:bCs/>
          <w:color w:val="000000"/>
          <w:bdr w:val="none" w:sz="0" w:space="0" w:color="auto" w:frame="1"/>
        </w:rPr>
        <w:lastRenderedPageBreak/>
        <w:t>3. МЕТОДИКА ИССЛЕДОВАНИЯ</w:t>
      </w:r>
      <w:r w:rsidRPr="00A37C57">
        <w:rPr>
          <w:color w:val="000000"/>
          <w:bdr w:val="none" w:sz="0" w:space="0" w:color="auto" w:frame="1"/>
        </w:rPr>
        <w:t> </w:t>
      </w:r>
    </w:p>
    <w:p w:rsidR="00A37C57" w:rsidRPr="00A37C57" w:rsidRDefault="00A37C57" w:rsidP="00A37C57">
      <w:pPr>
        <w:ind w:left="-708" w:firstLine="424"/>
        <w:jc w:val="both"/>
        <w:textAlignment w:val="baseline"/>
        <w:rPr>
          <w:color w:val="000000"/>
        </w:rPr>
      </w:pPr>
      <w:r w:rsidRPr="00A37C57">
        <w:rPr>
          <w:color w:val="000000"/>
          <w:bdr w:val="none" w:sz="0" w:space="0" w:color="auto" w:frame="1"/>
        </w:rPr>
        <w:t>Экспериментальное выделение кофеина из зеленого чая</w:t>
      </w:r>
    </w:p>
    <w:p w:rsidR="00A37C57" w:rsidRPr="00A37C57" w:rsidRDefault="00A37C57" w:rsidP="00A37C57">
      <w:pPr>
        <w:ind w:left="-708" w:right="-56" w:firstLine="424"/>
        <w:jc w:val="both"/>
        <w:textAlignment w:val="baseline"/>
        <w:rPr>
          <w:color w:val="000000"/>
        </w:rPr>
      </w:pPr>
      <w:r w:rsidRPr="00A37C57">
        <w:rPr>
          <w:b/>
          <w:bCs/>
          <w:color w:val="000000"/>
          <w:bdr w:val="none" w:sz="0" w:space="0" w:color="auto" w:frame="1"/>
        </w:rPr>
        <w:t>3.1. Получение  кофеина  путем возгонки его из сухого чая</w:t>
      </w:r>
    </w:p>
    <w:p w:rsidR="00A37C57" w:rsidRPr="00A37C57" w:rsidRDefault="00A37C57" w:rsidP="00A37C57">
      <w:pPr>
        <w:ind w:left="-708" w:firstLine="424"/>
        <w:jc w:val="both"/>
        <w:textAlignment w:val="baseline"/>
        <w:rPr>
          <w:color w:val="000000"/>
        </w:rPr>
      </w:pPr>
      <w:r w:rsidRPr="00A37C57">
        <w:rPr>
          <w:color w:val="000000"/>
          <w:bdr w:val="none" w:sz="0" w:space="0" w:color="auto" w:frame="1"/>
        </w:rPr>
        <w:t>     1 способ.</w:t>
      </w:r>
    </w:p>
    <w:p w:rsidR="00A37C57" w:rsidRPr="00A37C57" w:rsidRDefault="00A37C57" w:rsidP="00A37C57">
      <w:pPr>
        <w:ind w:left="-708" w:firstLine="424"/>
        <w:jc w:val="both"/>
        <w:textAlignment w:val="baseline"/>
        <w:rPr>
          <w:color w:val="000000"/>
        </w:rPr>
      </w:pPr>
      <w:r w:rsidRPr="00A37C57">
        <w:rPr>
          <w:color w:val="000000"/>
          <w:bdr w:val="none" w:sz="0" w:space="0" w:color="auto" w:frame="1"/>
        </w:rPr>
        <w:t xml:space="preserve">Для </w:t>
      </w:r>
      <w:r w:rsidR="003A1DF0">
        <w:rPr>
          <w:color w:val="000000"/>
          <w:bdr w:val="none" w:sz="0" w:space="0" w:color="auto" w:frame="1"/>
        </w:rPr>
        <w:t xml:space="preserve">10 гр. </w:t>
      </w:r>
      <w:r w:rsidR="008B7D9C">
        <w:rPr>
          <w:color w:val="000000"/>
          <w:bdr w:val="none" w:sz="0" w:space="0" w:color="auto" w:frame="1"/>
        </w:rPr>
        <w:t>чая поместил</w:t>
      </w:r>
      <w:r w:rsidR="00AC6B04">
        <w:rPr>
          <w:color w:val="000000"/>
          <w:bdr w:val="none" w:sz="0" w:space="0" w:color="auto" w:frame="1"/>
        </w:rPr>
        <w:t>а в  химический стакан, закрыла</w:t>
      </w:r>
      <w:r w:rsidRPr="00A37C57">
        <w:rPr>
          <w:color w:val="000000"/>
          <w:bdr w:val="none" w:sz="0" w:space="0" w:color="auto" w:frame="1"/>
        </w:rPr>
        <w:t xml:space="preserve">  колбой с холодной</w:t>
      </w:r>
      <w:r w:rsidR="008B7D9C">
        <w:rPr>
          <w:color w:val="000000"/>
          <w:bdr w:val="none" w:sz="0" w:space="0" w:color="auto" w:frame="1"/>
        </w:rPr>
        <w:t xml:space="preserve"> водой (холодильник) и нагревал</w:t>
      </w:r>
      <w:r w:rsidRPr="00A37C57">
        <w:rPr>
          <w:color w:val="000000"/>
          <w:bdr w:val="none" w:sz="0" w:space="0" w:color="auto" w:frame="1"/>
        </w:rPr>
        <w:t xml:space="preserve"> колбу через асбестовую сетку. На поверхности колбы оседают  кристаллы.</w:t>
      </w:r>
    </w:p>
    <w:p w:rsidR="00A37C57" w:rsidRPr="00A37C57" w:rsidRDefault="003A1DF0" w:rsidP="00A37C57">
      <w:pPr>
        <w:ind w:left="-708" w:firstLine="424"/>
        <w:jc w:val="both"/>
        <w:textAlignment w:val="baseline"/>
        <w:rPr>
          <w:color w:val="000000"/>
        </w:rPr>
      </w:pPr>
      <w:r>
        <w:rPr>
          <w:color w:val="000000"/>
          <w:bdr w:val="none" w:sz="0" w:space="0" w:color="auto" w:frame="1"/>
        </w:rPr>
        <w:t>Этим опытом я доказал</w:t>
      </w:r>
      <w:r w:rsidR="00AC6B04">
        <w:rPr>
          <w:color w:val="000000"/>
          <w:bdr w:val="none" w:sz="0" w:space="0" w:color="auto" w:frame="1"/>
        </w:rPr>
        <w:t>а</w:t>
      </w:r>
      <w:r w:rsidR="00A37C57" w:rsidRPr="00A37C57">
        <w:rPr>
          <w:color w:val="000000"/>
          <w:bdr w:val="none" w:sz="0" w:space="0" w:color="auto" w:frame="1"/>
        </w:rPr>
        <w:t xml:space="preserve"> содержание в образцах кофеина, но собрать их из-за небольшого количества трудно, поэтому  применили методику и технику постановки опыта из пособия  « Опыты по химии с экологической направленностью» преподавателя  химии БГПУ  Э.П. Щитовой.</w:t>
      </w:r>
    </w:p>
    <w:p w:rsidR="00A37C57" w:rsidRPr="00A37C57" w:rsidRDefault="00A37C57" w:rsidP="00A37C57">
      <w:pPr>
        <w:ind w:left="-708" w:firstLine="424"/>
        <w:jc w:val="both"/>
        <w:textAlignment w:val="baseline"/>
        <w:rPr>
          <w:color w:val="000000"/>
        </w:rPr>
      </w:pPr>
      <w:r w:rsidRPr="00A37C57">
        <w:rPr>
          <w:color w:val="000000"/>
          <w:bdr w:val="none" w:sz="0" w:space="0" w:color="auto" w:frame="1"/>
        </w:rPr>
        <w:t>     2 способ</w:t>
      </w:r>
    </w:p>
    <w:p w:rsidR="00A37C57" w:rsidRPr="00A37C57" w:rsidRDefault="00A37C57" w:rsidP="00A37C57">
      <w:pPr>
        <w:ind w:left="-284"/>
        <w:jc w:val="both"/>
        <w:textAlignment w:val="baseline"/>
        <w:rPr>
          <w:color w:val="000000"/>
          <w:bdr w:val="none" w:sz="0" w:space="0" w:color="auto" w:frame="1"/>
        </w:rPr>
      </w:pPr>
      <w:r w:rsidRPr="00A37C57">
        <w:rPr>
          <w:color w:val="000000"/>
          <w:bdr w:val="none" w:sz="0" w:space="0" w:color="auto" w:frame="1"/>
        </w:rPr>
        <w:t>Растер</w:t>
      </w:r>
      <w:r w:rsidR="00AC6B04">
        <w:rPr>
          <w:color w:val="000000"/>
          <w:bdr w:val="none" w:sz="0" w:space="0" w:color="auto" w:frame="1"/>
        </w:rPr>
        <w:t>ла</w:t>
      </w:r>
      <w:r w:rsidRPr="00A37C57">
        <w:rPr>
          <w:color w:val="000000"/>
          <w:bdr w:val="none" w:sz="0" w:space="0" w:color="auto" w:frame="1"/>
        </w:rPr>
        <w:t xml:space="preserve"> в ступке с пестиком исследуемые образцы: зеленый чай (цейлонский «</w:t>
      </w:r>
      <w:proofErr w:type="spellStart"/>
      <w:r w:rsidRPr="00A37C57">
        <w:rPr>
          <w:color w:val="000000"/>
          <w:bdr w:val="none" w:sz="0" w:space="0" w:color="auto" w:frame="1"/>
        </w:rPr>
        <w:t>Алокозай</w:t>
      </w:r>
      <w:proofErr w:type="spellEnd"/>
      <w:r w:rsidRPr="00A37C57">
        <w:rPr>
          <w:color w:val="000000"/>
          <w:bdr w:val="none" w:sz="0" w:space="0" w:color="auto" w:frame="1"/>
        </w:rPr>
        <w:t>»),  зеленый чай (китайский «Принцесса Ява»)</w:t>
      </w:r>
    </w:p>
    <w:p w:rsidR="00A37C57" w:rsidRPr="00A37C57" w:rsidRDefault="00A37C57" w:rsidP="00A37C57">
      <w:pPr>
        <w:ind w:left="-284"/>
        <w:jc w:val="both"/>
        <w:textAlignment w:val="baseline"/>
        <w:rPr>
          <w:color w:val="000000"/>
        </w:rPr>
      </w:pPr>
      <w:r w:rsidRPr="00A37C57">
        <w:rPr>
          <w:color w:val="000000"/>
          <w:bdr w:val="none" w:sz="0" w:space="0" w:color="auto" w:frame="1"/>
        </w:rPr>
        <w:t>Взвесил</w:t>
      </w:r>
      <w:r w:rsidR="00AC6B04">
        <w:rPr>
          <w:color w:val="000000"/>
          <w:bdr w:val="none" w:sz="0" w:space="0" w:color="auto" w:frame="1"/>
        </w:rPr>
        <w:t>а</w:t>
      </w:r>
      <w:r w:rsidRPr="00A37C57">
        <w:rPr>
          <w:color w:val="000000"/>
          <w:bdr w:val="none" w:sz="0" w:space="0" w:color="auto" w:frame="1"/>
        </w:rPr>
        <w:t xml:space="preserve"> на электронных весах фарфоровую  чашку- 50 грамм,  поочередно  добавили исследуемые образцы  по 10 грамм.</w:t>
      </w:r>
    </w:p>
    <w:p w:rsidR="00A37C57" w:rsidRPr="00A37C57" w:rsidRDefault="00A37C57" w:rsidP="00A37C57">
      <w:pPr>
        <w:ind w:left="-284"/>
        <w:jc w:val="both"/>
        <w:textAlignment w:val="baseline"/>
        <w:rPr>
          <w:color w:val="000000"/>
        </w:rPr>
      </w:pPr>
      <w:r w:rsidRPr="00A37C57">
        <w:rPr>
          <w:color w:val="000000"/>
          <w:bdr w:val="none" w:sz="0" w:space="0" w:color="auto" w:frame="1"/>
        </w:rPr>
        <w:t>Взвесил</w:t>
      </w:r>
      <w:r w:rsidR="00AC6B04">
        <w:rPr>
          <w:color w:val="000000"/>
          <w:bdr w:val="none" w:sz="0" w:space="0" w:color="auto" w:frame="1"/>
        </w:rPr>
        <w:t>а</w:t>
      </w:r>
      <w:r w:rsidRPr="00A37C57">
        <w:rPr>
          <w:color w:val="000000"/>
          <w:bdr w:val="none" w:sz="0" w:space="0" w:color="auto" w:frame="1"/>
        </w:rPr>
        <w:t xml:space="preserve"> часовое стекло- 32,3 грамм.</w:t>
      </w:r>
    </w:p>
    <w:p w:rsidR="00A37C57" w:rsidRPr="00A37C57" w:rsidRDefault="00A37C57" w:rsidP="00A37C57">
      <w:pPr>
        <w:ind w:left="-708" w:firstLine="424"/>
        <w:jc w:val="both"/>
        <w:textAlignment w:val="baseline"/>
        <w:rPr>
          <w:color w:val="000000"/>
        </w:rPr>
      </w:pPr>
      <w:r w:rsidRPr="00A37C57">
        <w:rPr>
          <w:color w:val="000000"/>
          <w:bdr w:val="none" w:sz="0" w:space="0" w:color="auto" w:frame="1"/>
        </w:rPr>
        <w:t> Для точности опыта  брали одну и ту же посуду.</w:t>
      </w:r>
    </w:p>
    <w:p w:rsidR="00A37C57" w:rsidRPr="00A37C57" w:rsidRDefault="008B7D9C" w:rsidP="00A37C57">
      <w:pPr>
        <w:ind w:left="-284"/>
        <w:jc w:val="both"/>
        <w:textAlignment w:val="baseline"/>
        <w:rPr>
          <w:color w:val="000000"/>
        </w:rPr>
      </w:pPr>
      <w:r>
        <w:rPr>
          <w:color w:val="000000"/>
          <w:bdr w:val="none" w:sz="0" w:space="0" w:color="auto" w:frame="1"/>
        </w:rPr>
        <w:t>Закрыл</w:t>
      </w:r>
      <w:r w:rsidR="00AC6B04">
        <w:rPr>
          <w:color w:val="000000"/>
          <w:bdr w:val="none" w:sz="0" w:space="0" w:color="auto" w:frame="1"/>
        </w:rPr>
        <w:t>а</w:t>
      </w:r>
      <w:r w:rsidR="00A37C57" w:rsidRPr="00A37C57">
        <w:rPr>
          <w:color w:val="000000"/>
          <w:bdr w:val="none" w:sz="0" w:space="0" w:color="auto" w:frame="1"/>
        </w:rPr>
        <w:t xml:space="preserve">  навес</w:t>
      </w:r>
      <w:r w:rsidR="003A1DF0">
        <w:rPr>
          <w:color w:val="000000"/>
          <w:bdr w:val="none" w:sz="0" w:space="0" w:color="auto" w:frame="1"/>
        </w:rPr>
        <w:t>ку  часовым стеклом и нагревал</w:t>
      </w:r>
      <w:r w:rsidR="00AC6B04">
        <w:rPr>
          <w:color w:val="000000"/>
          <w:bdr w:val="none" w:sz="0" w:space="0" w:color="auto" w:frame="1"/>
        </w:rPr>
        <w:t>а</w:t>
      </w:r>
      <w:r w:rsidR="00A37C57" w:rsidRPr="00A37C57">
        <w:rPr>
          <w:color w:val="000000"/>
          <w:bdr w:val="none" w:sz="0" w:space="0" w:color="auto" w:frame="1"/>
        </w:rPr>
        <w:t xml:space="preserve"> на медленном огне, наблюдая возгонку кофеина, который оседает на верхнем стекле в виде длинных, слегка окрашенных игл.</w:t>
      </w:r>
    </w:p>
    <w:p w:rsidR="00A37C57" w:rsidRPr="00A37C57" w:rsidRDefault="00A37C57" w:rsidP="00A37C57">
      <w:pPr>
        <w:ind w:left="-708" w:firstLine="424"/>
        <w:jc w:val="both"/>
        <w:textAlignment w:val="baseline"/>
        <w:rPr>
          <w:color w:val="000000"/>
        </w:rPr>
      </w:pPr>
      <w:r w:rsidRPr="00A37C57">
        <w:rPr>
          <w:b/>
          <w:bCs/>
          <w:color w:val="000000"/>
          <w:bdr w:val="none" w:sz="0" w:space="0" w:color="auto" w:frame="1"/>
        </w:rPr>
        <w:t>3.2. Определение  массы кофеина в объектах исследования.</w:t>
      </w:r>
    </w:p>
    <w:p w:rsidR="00A37C57" w:rsidRPr="00A37C57" w:rsidRDefault="00A37C57" w:rsidP="00A37C57">
      <w:pPr>
        <w:ind w:left="-284"/>
        <w:jc w:val="both"/>
        <w:textAlignment w:val="baseline"/>
        <w:rPr>
          <w:color w:val="000000"/>
        </w:rPr>
      </w:pPr>
      <w:r w:rsidRPr="00A37C57">
        <w:rPr>
          <w:color w:val="000000"/>
          <w:bdr w:val="none" w:sz="0" w:space="0" w:color="auto" w:frame="1"/>
        </w:rPr>
        <w:t>Определил</w:t>
      </w:r>
      <w:r w:rsidR="00AC6B04">
        <w:rPr>
          <w:color w:val="000000"/>
          <w:bdr w:val="none" w:sz="0" w:space="0" w:color="auto" w:frame="1"/>
        </w:rPr>
        <w:t>а</w:t>
      </w:r>
      <w:r w:rsidRPr="00A37C57">
        <w:rPr>
          <w:color w:val="000000"/>
          <w:bdr w:val="none" w:sz="0" w:space="0" w:color="auto" w:frame="1"/>
        </w:rPr>
        <w:t xml:space="preserve">  массу кофеина в каждой навеске. Взвесила часовое стекло с кофеином каждого образца.  Получил</w:t>
      </w:r>
      <w:r w:rsidR="00AC6B04">
        <w:rPr>
          <w:color w:val="000000"/>
          <w:bdr w:val="none" w:sz="0" w:space="0" w:color="auto" w:frame="1"/>
        </w:rPr>
        <w:t>а</w:t>
      </w:r>
      <w:r w:rsidRPr="00A37C57">
        <w:rPr>
          <w:color w:val="000000"/>
          <w:bdr w:val="none" w:sz="0" w:space="0" w:color="auto" w:frame="1"/>
        </w:rPr>
        <w:t xml:space="preserve"> массу часового </w:t>
      </w:r>
      <w:r w:rsidR="003A1DF0">
        <w:rPr>
          <w:color w:val="000000"/>
          <w:bdr w:val="none" w:sz="0" w:space="0" w:color="auto" w:frame="1"/>
        </w:rPr>
        <w:t>стекло с кофеином</w:t>
      </w:r>
      <w:r w:rsidRPr="00A37C57">
        <w:rPr>
          <w:color w:val="000000"/>
          <w:bdr w:val="none" w:sz="0" w:space="0" w:color="auto" w:frame="1"/>
        </w:rPr>
        <w:t>.</w:t>
      </w:r>
    </w:p>
    <w:p w:rsidR="00A37C57" w:rsidRPr="00A37C57" w:rsidRDefault="00A37C57" w:rsidP="00A37C57">
      <w:pPr>
        <w:ind w:left="-284"/>
        <w:jc w:val="both"/>
        <w:textAlignment w:val="baseline"/>
        <w:rPr>
          <w:color w:val="000000"/>
        </w:rPr>
      </w:pPr>
      <w:r w:rsidRPr="00A37C57">
        <w:rPr>
          <w:color w:val="000000"/>
          <w:bdr w:val="none" w:sz="0" w:space="0" w:color="auto" w:frame="1"/>
        </w:rPr>
        <w:t>От массы часового стекла с кофеином отняли массу  чистого часового</w:t>
      </w:r>
    </w:p>
    <w:p w:rsidR="00A37C57" w:rsidRPr="00A37C57" w:rsidRDefault="001C35C0" w:rsidP="00A37C57">
      <w:pPr>
        <w:ind w:left="-284"/>
        <w:jc w:val="both"/>
        <w:textAlignment w:val="baseline"/>
        <w:rPr>
          <w:color w:val="000000"/>
        </w:rPr>
      </w:pPr>
      <w:r>
        <w:rPr>
          <w:color w:val="000000"/>
          <w:bdr w:val="none" w:sz="0" w:space="0" w:color="auto" w:frame="1"/>
        </w:rPr>
        <w:t>стекла, получил</w:t>
      </w:r>
      <w:r w:rsidR="00A37C57" w:rsidRPr="00A37C57">
        <w:rPr>
          <w:color w:val="000000"/>
          <w:bdr w:val="none" w:sz="0" w:space="0" w:color="auto" w:frame="1"/>
        </w:rPr>
        <w:t xml:space="preserve"> массу</w:t>
      </w:r>
      <w:r>
        <w:rPr>
          <w:color w:val="000000"/>
          <w:bdr w:val="none" w:sz="0" w:space="0" w:color="auto" w:frame="1"/>
        </w:rPr>
        <w:t xml:space="preserve"> чистого кофеина</w:t>
      </w:r>
      <w:r w:rsidR="00A37C57" w:rsidRPr="00A37C57">
        <w:rPr>
          <w:color w:val="000000"/>
          <w:bdr w:val="none" w:sz="0" w:space="0" w:color="auto" w:frame="1"/>
        </w:rPr>
        <w:t>.</w:t>
      </w:r>
    </w:p>
    <w:p w:rsidR="00A37C57" w:rsidRPr="00A37C57" w:rsidRDefault="00A37C57" w:rsidP="00A37C57">
      <w:pPr>
        <w:ind w:left="-284"/>
        <w:jc w:val="both"/>
        <w:textAlignment w:val="baseline"/>
        <w:rPr>
          <w:color w:val="000000"/>
        </w:rPr>
      </w:pPr>
      <w:r w:rsidRPr="00A37C57">
        <w:rPr>
          <w:color w:val="000000"/>
          <w:bdr w:val="none" w:sz="0" w:space="0" w:color="auto" w:frame="1"/>
        </w:rPr>
        <w:t>Рассчитал</w:t>
      </w:r>
      <w:r w:rsidR="00AC6B04">
        <w:rPr>
          <w:color w:val="000000"/>
          <w:bdr w:val="none" w:sz="0" w:space="0" w:color="auto" w:frame="1"/>
        </w:rPr>
        <w:t>а</w:t>
      </w:r>
      <w:r w:rsidRPr="00A37C57">
        <w:rPr>
          <w:color w:val="000000"/>
          <w:bdr w:val="none" w:sz="0" w:space="0" w:color="auto" w:frame="1"/>
        </w:rPr>
        <w:t xml:space="preserve"> дозу кофеина в одном пакетике:  10 грамм составляют 5 пакетиков, в 1пакетике -2 грамма </w:t>
      </w:r>
    </w:p>
    <w:p w:rsidR="00A37C57" w:rsidRPr="00A37C57" w:rsidRDefault="00A37C57" w:rsidP="00A37C57">
      <w:pPr>
        <w:ind w:left="-284"/>
        <w:jc w:val="both"/>
        <w:textAlignment w:val="baseline"/>
        <w:rPr>
          <w:color w:val="000000"/>
        </w:rPr>
      </w:pPr>
      <w:r w:rsidRPr="00A37C57">
        <w:rPr>
          <w:color w:val="000000"/>
          <w:bdr w:val="none" w:sz="0" w:space="0" w:color="auto" w:frame="1"/>
        </w:rPr>
        <w:t>Рассчитал</w:t>
      </w:r>
      <w:r w:rsidR="00AC6B04">
        <w:rPr>
          <w:color w:val="000000"/>
          <w:bdr w:val="none" w:sz="0" w:space="0" w:color="auto" w:frame="1"/>
        </w:rPr>
        <w:t>а</w:t>
      </w:r>
      <w:r w:rsidRPr="00A37C57">
        <w:rPr>
          <w:color w:val="000000"/>
          <w:bdr w:val="none" w:sz="0" w:space="0" w:color="auto" w:frame="1"/>
        </w:rPr>
        <w:t xml:space="preserve"> процентное  содержание кофеина в исходных навесках</w:t>
      </w:r>
    </w:p>
    <w:p w:rsidR="00A37C57" w:rsidRPr="00A37C57" w:rsidRDefault="00A37C57" w:rsidP="00A37C57">
      <w:pPr>
        <w:ind w:left="-708" w:firstLine="424"/>
        <w:textAlignment w:val="baseline"/>
        <w:rPr>
          <w:color w:val="000000"/>
        </w:rPr>
      </w:pPr>
      <w:r w:rsidRPr="00A37C57">
        <w:rPr>
          <w:color w:val="000000"/>
          <w:bdr w:val="none" w:sz="0" w:space="0" w:color="auto" w:frame="1"/>
        </w:rPr>
        <w:t>      1)Содержание кофеина в зеленном чае (</w:t>
      </w:r>
      <w:proofErr w:type="spellStart"/>
      <w:r w:rsidRPr="00A37C57">
        <w:rPr>
          <w:color w:val="000000"/>
          <w:bdr w:val="none" w:sz="0" w:space="0" w:color="auto" w:frame="1"/>
        </w:rPr>
        <w:t>Алокозай</w:t>
      </w:r>
      <w:proofErr w:type="spellEnd"/>
      <w:proofErr w:type="gramStart"/>
      <w:r w:rsidRPr="00A37C57">
        <w:rPr>
          <w:color w:val="000000"/>
          <w:bdr w:val="none" w:sz="0" w:space="0" w:color="auto" w:frame="1"/>
        </w:rPr>
        <w:t>) ( %).</w:t>
      </w:r>
      <w:proofErr w:type="gramEnd"/>
    </w:p>
    <w:p w:rsidR="00A37C57" w:rsidRPr="00A37C57" w:rsidRDefault="00A37C57" w:rsidP="00A37C57">
      <w:pPr>
        <w:ind w:left="-708" w:firstLine="424"/>
        <w:textAlignment w:val="baseline"/>
        <w:rPr>
          <w:color w:val="000000"/>
        </w:rPr>
      </w:pPr>
      <w:r w:rsidRPr="00A37C57">
        <w:rPr>
          <w:color w:val="000000"/>
          <w:bdr w:val="none" w:sz="0" w:space="0" w:color="auto" w:frame="1"/>
        </w:rPr>
        <w:t>10 г           ---   1 00%                 х=4%</w:t>
      </w:r>
    </w:p>
    <w:p w:rsidR="00A37C57" w:rsidRPr="00A37C57" w:rsidRDefault="00A37C57" w:rsidP="00A37C57">
      <w:pPr>
        <w:ind w:left="-708" w:firstLine="424"/>
        <w:textAlignment w:val="baseline"/>
        <w:rPr>
          <w:color w:val="000000"/>
        </w:rPr>
      </w:pPr>
      <w:r w:rsidRPr="00A37C57">
        <w:rPr>
          <w:color w:val="000000"/>
          <w:bdr w:val="none" w:sz="0" w:space="0" w:color="auto" w:frame="1"/>
        </w:rPr>
        <w:t>0,400г       ----  х %</w:t>
      </w:r>
    </w:p>
    <w:p w:rsidR="00A37C57" w:rsidRPr="00A37C57" w:rsidRDefault="00A37C57" w:rsidP="00A37C57">
      <w:pPr>
        <w:ind w:left="-708" w:firstLine="424"/>
        <w:textAlignment w:val="baseline"/>
        <w:rPr>
          <w:color w:val="000000"/>
        </w:rPr>
      </w:pPr>
      <w:r w:rsidRPr="00A37C57">
        <w:rPr>
          <w:color w:val="000000"/>
          <w:bdr w:val="none" w:sz="0" w:space="0" w:color="auto" w:frame="1"/>
        </w:rPr>
        <w:t>      2)Содержание кофеина в зеленном чае (Принцесса Ява</w:t>
      </w:r>
      <w:proofErr w:type="gramStart"/>
      <w:r w:rsidRPr="00A37C57">
        <w:rPr>
          <w:color w:val="000000"/>
          <w:bdr w:val="none" w:sz="0" w:space="0" w:color="auto" w:frame="1"/>
        </w:rPr>
        <w:t>) ( %).</w:t>
      </w:r>
      <w:proofErr w:type="gramEnd"/>
    </w:p>
    <w:p w:rsidR="00A37C57" w:rsidRPr="00A37C57" w:rsidRDefault="00A37C57" w:rsidP="00A37C57">
      <w:pPr>
        <w:ind w:left="-708" w:firstLine="424"/>
        <w:textAlignment w:val="baseline"/>
        <w:rPr>
          <w:color w:val="000000"/>
        </w:rPr>
      </w:pPr>
      <w:r w:rsidRPr="00A37C57">
        <w:rPr>
          <w:color w:val="000000"/>
          <w:bdr w:val="none" w:sz="0" w:space="0" w:color="auto" w:frame="1"/>
        </w:rPr>
        <w:t>10 г           ---   1 00%                 х=4,5%</w:t>
      </w:r>
    </w:p>
    <w:p w:rsidR="00A37C57" w:rsidRPr="00A37C57" w:rsidRDefault="00A37C57" w:rsidP="00A37C57">
      <w:pPr>
        <w:ind w:left="-708" w:firstLine="424"/>
        <w:textAlignment w:val="baseline"/>
        <w:rPr>
          <w:color w:val="000000"/>
        </w:rPr>
      </w:pPr>
      <w:r w:rsidRPr="00A37C57">
        <w:rPr>
          <w:color w:val="000000"/>
          <w:bdr w:val="none" w:sz="0" w:space="0" w:color="auto" w:frame="1"/>
        </w:rPr>
        <w:t>0,450г       ----  х %</w:t>
      </w:r>
    </w:p>
    <w:p w:rsidR="00A37C57" w:rsidRPr="00A37C57" w:rsidRDefault="00A37C57" w:rsidP="00A37C57">
      <w:pPr>
        <w:ind w:left="-708" w:firstLine="424"/>
        <w:jc w:val="both"/>
        <w:textAlignment w:val="baseline"/>
        <w:rPr>
          <w:b/>
          <w:bCs/>
          <w:color w:val="000000"/>
          <w:bdr w:val="none" w:sz="0" w:space="0" w:color="auto" w:frame="1"/>
        </w:rPr>
      </w:pPr>
    </w:p>
    <w:p w:rsidR="00A37C57" w:rsidRPr="00A37C57" w:rsidRDefault="00A37C57" w:rsidP="00A37C57">
      <w:pPr>
        <w:ind w:left="-708" w:firstLine="424"/>
        <w:jc w:val="both"/>
        <w:textAlignment w:val="baseline"/>
        <w:rPr>
          <w:b/>
          <w:bCs/>
          <w:color w:val="000000"/>
          <w:bdr w:val="none" w:sz="0" w:space="0" w:color="auto" w:frame="1"/>
        </w:rPr>
      </w:pPr>
    </w:p>
    <w:p w:rsidR="00A37C57" w:rsidRPr="00A37C57" w:rsidRDefault="00A37C57" w:rsidP="00A37C57">
      <w:pPr>
        <w:ind w:left="-708" w:firstLine="424"/>
        <w:jc w:val="both"/>
        <w:textAlignment w:val="baseline"/>
        <w:rPr>
          <w:b/>
          <w:bCs/>
          <w:color w:val="000000"/>
          <w:bdr w:val="none" w:sz="0" w:space="0" w:color="auto" w:frame="1"/>
        </w:rPr>
      </w:pPr>
    </w:p>
    <w:p w:rsidR="003A1DF0" w:rsidRDefault="003A1DF0"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3B7C2E" w:rsidRDefault="003B7C2E" w:rsidP="00E51DA3">
      <w:pPr>
        <w:jc w:val="both"/>
        <w:textAlignment w:val="baseline"/>
        <w:rPr>
          <w:b/>
          <w:bCs/>
          <w:color w:val="000000"/>
          <w:bdr w:val="none" w:sz="0" w:space="0" w:color="auto" w:frame="1"/>
        </w:rPr>
      </w:pPr>
    </w:p>
    <w:p w:rsidR="00A37C57" w:rsidRPr="00A37C57" w:rsidRDefault="00A37C57" w:rsidP="00E51DA3">
      <w:pPr>
        <w:jc w:val="both"/>
        <w:textAlignment w:val="baseline"/>
        <w:rPr>
          <w:color w:val="000000"/>
        </w:rPr>
      </w:pPr>
      <w:r w:rsidRPr="00A37C57">
        <w:rPr>
          <w:b/>
          <w:bCs/>
          <w:color w:val="000000"/>
          <w:bdr w:val="none" w:sz="0" w:space="0" w:color="auto" w:frame="1"/>
        </w:rPr>
        <w:lastRenderedPageBreak/>
        <w:t>3.3. Проведение качественной реакции на кофеин.</w:t>
      </w:r>
    </w:p>
    <w:p w:rsidR="00A37C57" w:rsidRPr="00A37C57" w:rsidRDefault="00A37C57" w:rsidP="003B7C2E">
      <w:pPr>
        <w:jc w:val="both"/>
        <w:textAlignment w:val="baseline"/>
        <w:rPr>
          <w:color w:val="000000"/>
        </w:rPr>
      </w:pPr>
      <w:r w:rsidRPr="00A37C57">
        <w:rPr>
          <w:color w:val="000000"/>
          <w:bdr w:val="none" w:sz="0" w:space="0" w:color="auto" w:frame="1"/>
        </w:rPr>
        <w:t>    Провел</w:t>
      </w:r>
      <w:r w:rsidR="00AC6B04">
        <w:rPr>
          <w:color w:val="000000"/>
          <w:bdr w:val="none" w:sz="0" w:space="0" w:color="auto" w:frame="1"/>
        </w:rPr>
        <w:t>а</w:t>
      </w:r>
      <w:r w:rsidRPr="00A37C57">
        <w:rPr>
          <w:color w:val="000000"/>
          <w:bdr w:val="none" w:sz="0" w:space="0" w:color="auto" w:frame="1"/>
        </w:rPr>
        <w:t xml:space="preserve">  качественную реакцию на кофеин. К полученному кофеину прилили несколько капель 5%-</w:t>
      </w:r>
      <w:proofErr w:type="spellStart"/>
      <w:r w:rsidRPr="00A37C57">
        <w:rPr>
          <w:color w:val="000000"/>
          <w:bdr w:val="none" w:sz="0" w:space="0" w:color="auto" w:frame="1"/>
        </w:rPr>
        <w:t>ного</w:t>
      </w:r>
      <w:proofErr w:type="spellEnd"/>
      <w:r w:rsidRPr="00A37C57">
        <w:rPr>
          <w:color w:val="000000"/>
          <w:bdr w:val="none" w:sz="0" w:space="0" w:color="auto" w:frame="1"/>
        </w:rPr>
        <w:t xml:space="preserve"> раствора перекиси водорода и 1 каплю соляной кислоты. Смесь выпарили досуха на водяной б</w:t>
      </w:r>
      <w:r w:rsidR="00E51DA3">
        <w:rPr>
          <w:color w:val="000000"/>
          <w:bdr w:val="none" w:sz="0" w:space="0" w:color="auto" w:frame="1"/>
        </w:rPr>
        <w:t>ане. Полученный остаток  смочил</w:t>
      </w:r>
      <w:r w:rsidR="00AC6B04">
        <w:rPr>
          <w:color w:val="000000"/>
          <w:bdr w:val="none" w:sz="0" w:space="0" w:color="auto" w:frame="1"/>
        </w:rPr>
        <w:t>а</w:t>
      </w:r>
      <w:r w:rsidRPr="00A37C57">
        <w:rPr>
          <w:color w:val="000000"/>
          <w:bdr w:val="none" w:sz="0" w:space="0" w:color="auto" w:frame="1"/>
        </w:rPr>
        <w:t xml:space="preserve"> 1-2 каплями раствора аммиака. Появилась пурпурная окраска.</w:t>
      </w:r>
    </w:p>
    <w:p w:rsidR="00E51DA3" w:rsidRDefault="00E51DA3" w:rsidP="00A37C57">
      <w:pPr>
        <w:ind w:left="-708"/>
        <w:jc w:val="both"/>
        <w:textAlignment w:val="baseline"/>
        <w:rPr>
          <w:b/>
          <w:bCs/>
          <w:color w:val="000000"/>
          <w:bdr w:val="none" w:sz="0" w:space="0" w:color="auto" w:frame="1"/>
        </w:rPr>
      </w:pPr>
    </w:p>
    <w:p w:rsidR="00E51DA3" w:rsidRDefault="00E51DA3" w:rsidP="00A37C57">
      <w:pPr>
        <w:ind w:left="-708"/>
        <w:jc w:val="both"/>
        <w:textAlignment w:val="baseline"/>
        <w:rPr>
          <w:b/>
          <w:bCs/>
          <w:color w:val="000000"/>
          <w:bdr w:val="none" w:sz="0" w:space="0" w:color="auto" w:frame="1"/>
        </w:rPr>
      </w:pPr>
    </w:p>
    <w:p w:rsidR="00E51DA3" w:rsidRDefault="00E51DA3" w:rsidP="00A37C57">
      <w:pPr>
        <w:ind w:left="-708"/>
        <w:jc w:val="both"/>
        <w:textAlignment w:val="baseline"/>
        <w:rPr>
          <w:b/>
          <w:bCs/>
          <w:color w:val="000000"/>
          <w:bdr w:val="none" w:sz="0" w:space="0" w:color="auto" w:frame="1"/>
        </w:rPr>
      </w:pPr>
    </w:p>
    <w:p w:rsidR="00A37C57" w:rsidRPr="00A37C57" w:rsidRDefault="00E51DA3" w:rsidP="00A37C57">
      <w:pPr>
        <w:ind w:left="-708"/>
        <w:jc w:val="both"/>
        <w:textAlignment w:val="baseline"/>
        <w:rPr>
          <w:color w:val="000000"/>
        </w:rPr>
      </w:pPr>
      <w:r>
        <w:rPr>
          <w:b/>
          <w:bCs/>
          <w:color w:val="000000"/>
          <w:bdr w:val="none" w:sz="0" w:space="0" w:color="auto" w:frame="1"/>
        </w:rPr>
        <w:t xml:space="preserve">              </w:t>
      </w:r>
      <w:r w:rsidR="00A37C57" w:rsidRPr="00A37C57">
        <w:rPr>
          <w:b/>
          <w:bCs/>
          <w:color w:val="000000"/>
          <w:bdr w:val="none" w:sz="0" w:space="0" w:color="auto" w:frame="1"/>
        </w:rPr>
        <w:t>Выводы.</w:t>
      </w:r>
    </w:p>
    <w:p w:rsidR="00A37C57" w:rsidRPr="00A37C57" w:rsidRDefault="00A37C57" w:rsidP="003B7C2E">
      <w:pPr>
        <w:jc w:val="both"/>
        <w:textAlignment w:val="baseline"/>
        <w:rPr>
          <w:color w:val="000000"/>
        </w:rPr>
      </w:pPr>
      <w:r w:rsidRPr="00A37C57">
        <w:rPr>
          <w:color w:val="000000"/>
          <w:bdr w:val="none" w:sz="0" w:space="0" w:color="auto" w:frame="1"/>
        </w:rPr>
        <w:t xml:space="preserve">1.  По литературным источникам, я познакомилась с результатами исследований по содержанию кофеина в чае и кофе. </w:t>
      </w:r>
      <w:proofErr w:type="gramStart"/>
      <w:r w:rsidRPr="00A37C57">
        <w:rPr>
          <w:color w:val="000000"/>
          <w:bdr w:val="none" w:sz="0" w:space="0" w:color="auto" w:frame="1"/>
        </w:rPr>
        <w:t xml:space="preserve">Оказывается, что  содержание кофеина в исследованиях общественной организации «Эксперт» колеблется от 1,28 % до 4,18% в кофе, в чае от 0,44 до 5%, а преподаватели химии Ростовского университета </w:t>
      </w:r>
      <w:proofErr w:type="spellStart"/>
      <w:r w:rsidRPr="00A37C57">
        <w:rPr>
          <w:color w:val="000000"/>
          <w:bdr w:val="none" w:sz="0" w:space="0" w:color="auto" w:frame="1"/>
        </w:rPr>
        <w:t>И.ВЕвлашенкова</w:t>
      </w:r>
      <w:proofErr w:type="spellEnd"/>
      <w:r w:rsidRPr="00A37C57">
        <w:rPr>
          <w:color w:val="000000"/>
          <w:bdr w:val="none" w:sz="0" w:space="0" w:color="auto" w:frame="1"/>
        </w:rPr>
        <w:t xml:space="preserve"> и </w:t>
      </w:r>
      <w:proofErr w:type="spellStart"/>
      <w:r w:rsidRPr="00A37C57">
        <w:rPr>
          <w:color w:val="000000"/>
          <w:bdr w:val="none" w:sz="0" w:space="0" w:color="auto" w:frame="1"/>
        </w:rPr>
        <w:t>О.И.Асколепова</w:t>
      </w:r>
      <w:proofErr w:type="spellEnd"/>
      <w:r w:rsidRPr="00A37C57">
        <w:rPr>
          <w:color w:val="000000"/>
          <w:bdr w:val="none" w:sz="0" w:space="0" w:color="auto" w:frame="1"/>
        </w:rPr>
        <w:t xml:space="preserve">  выявили, что содержание кофеина в кофе от 1,28 до 4,18%, в чае колеблется от 0,44 до 3,08 %. В справочнике по биохимии </w:t>
      </w:r>
      <w:proofErr w:type="spellStart"/>
      <w:r w:rsidRPr="00A37C57">
        <w:rPr>
          <w:color w:val="000000"/>
          <w:bdr w:val="none" w:sz="0" w:space="0" w:color="auto" w:frame="1"/>
        </w:rPr>
        <w:t>Досона</w:t>
      </w:r>
      <w:proofErr w:type="spellEnd"/>
      <w:r w:rsidRPr="00A37C57">
        <w:rPr>
          <w:color w:val="000000"/>
          <w:bdr w:val="none" w:sz="0" w:space="0" w:color="auto" w:frame="1"/>
        </w:rPr>
        <w:t xml:space="preserve"> Р. и </w:t>
      </w:r>
      <w:proofErr w:type="spellStart"/>
      <w:r w:rsidRPr="00A37C57">
        <w:rPr>
          <w:color w:val="000000"/>
          <w:bdr w:val="none" w:sz="0" w:space="0" w:color="auto" w:frame="1"/>
        </w:rPr>
        <w:t>Эллиота</w:t>
      </w:r>
      <w:proofErr w:type="spellEnd"/>
      <w:r w:rsidRPr="00A37C57">
        <w:rPr>
          <w:color w:val="000000"/>
          <w:bdr w:val="none" w:sz="0" w:space="0" w:color="auto" w:frame="1"/>
        </w:rPr>
        <w:t xml:space="preserve"> Д. содержание</w:t>
      </w:r>
      <w:proofErr w:type="gramEnd"/>
      <w:r w:rsidRPr="00A37C57">
        <w:rPr>
          <w:color w:val="000000"/>
          <w:bdr w:val="none" w:sz="0" w:space="0" w:color="auto" w:frame="1"/>
        </w:rPr>
        <w:t xml:space="preserve"> кофеина в кофе 1,5-3,5%, в чае  2,5%.</w:t>
      </w:r>
    </w:p>
    <w:p w:rsidR="00A37C57" w:rsidRPr="00A37C57" w:rsidRDefault="00A37C57" w:rsidP="003B7C2E">
      <w:pPr>
        <w:jc w:val="both"/>
        <w:textAlignment w:val="baseline"/>
        <w:rPr>
          <w:color w:val="000000"/>
        </w:rPr>
      </w:pPr>
      <w:r w:rsidRPr="00A37C57">
        <w:rPr>
          <w:color w:val="000000"/>
          <w:bdr w:val="none" w:sz="0" w:space="0" w:color="auto" w:frame="1"/>
        </w:rPr>
        <w:t xml:space="preserve">2.    В своем исследовании использовала метод весового анализа. Результаты таковы, </w:t>
      </w:r>
      <w:proofErr w:type="gramStart"/>
      <w:r w:rsidRPr="00A37C57">
        <w:rPr>
          <w:color w:val="000000"/>
          <w:bdr w:val="none" w:sz="0" w:space="0" w:color="auto" w:frame="1"/>
        </w:rPr>
        <w:t>зеленом</w:t>
      </w:r>
      <w:proofErr w:type="gramEnd"/>
      <w:r w:rsidRPr="00A37C57">
        <w:rPr>
          <w:color w:val="000000"/>
          <w:bdr w:val="none" w:sz="0" w:space="0" w:color="auto" w:frame="1"/>
        </w:rPr>
        <w:t xml:space="preserve"> чае от 4% до 4,5%. Наиболее </w:t>
      </w:r>
      <w:proofErr w:type="spellStart"/>
      <w:r w:rsidRPr="00A37C57">
        <w:rPr>
          <w:color w:val="000000"/>
          <w:bdr w:val="none" w:sz="0" w:space="0" w:color="auto" w:frame="1"/>
        </w:rPr>
        <w:t>кофеиносодержащей</w:t>
      </w:r>
      <w:proofErr w:type="spellEnd"/>
      <w:r w:rsidRPr="00A37C57">
        <w:rPr>
          <w:color w:val="000000"/>
          <w:bdr w:val="none" w:sz="0" w:space="0" w:color="auto" w:frame="1"/>
        </w:rPr>
        <w:t xml:space="preserve"> оказалась группа зеленого чая.</w:t>
      </w:r>
    </w:p>
    <w:p w:rsidR="00A37C57" w:rsidRPr="00A37C57" w:rsidRDefault="00A37C57" w:rsidP="003B7C2E">
      <w:pPr>
        <w:jc w:val="both"/>
        <w:textAlignment w:val="baseline"/>
        <w:rPr>
          <w:color w:val="000000"/>
        </w:rPr>
      </w:pPr>
      <w:r w:rsidRPr="00A37C57">
        <w:rPr>
          <w:color w:val="000000"/>
          <w:bdr w:val="none" w:sz="0" w:space="0" w:color="auto" w:frame="1"/>
        </w:rPr>
        <w:t>Результаты, полученные различными методами, сопоставимы и близки между собой.</w:t>
      </w:r>
    </w:p>
    <w:p w:rsidR="00A37C57" w:rsidRPr="00A37C57" w:rsidRDefault="00A37C57" w:rsidP="003B7C2E">
      <w:pPr>
        <w:jc w:val="both"/>
        <w:textAlignment w:val="baseline"/>
        <w:rPr>
          <w:color w:val="000000"/>
        </w:rPr>
      </w:pPr>
      <w:r w:rsidRPr="00A37C57">
        <w:rPr>
          <w:color w:val="000000"/>
          <w:bdr w:val="none" w:sz="0" w:space="0" w:color="auto" w:frame="1"/>
        </w:rPr>
        <w:t>3. Так, на стакан чая кладется 2 грамма сухого листа, а на чашку кофе — 8 грамм молотого кофе, либо концентрированный растворимый. Отсюда и основная разница. Кроме того, кофеин чая связан с танином, поэтому также его действие мягче.</w:t>
      </w:r>
    </w:p>
    <w:p w:rsidR="00A37C57" w:rsidRPr="00A37C57" w:rsidRDefault="00A37C57" w:rsidP="003B7C2E">
      <w:pPr>
        <w:jc w:val="both"/>
        <w:textAlignment w:val="baseline"/>
        <w:rPr>
          <w:color w:val="000000"/>
        </w:rPr>
      </w:pPr>
      <w:r w:rsidRPr="00A37C57">
        <w:rPr>
          <w:color w:val="000000"/>
          <w:bdr w:val="none" w:sz="0" w:space="0" w:color="auto" w:frame="1"/>
        </w:rPr>
        <w:t>Зеленый чай умеренно тонизирует, заваривается только горячей водой (около 60 градусов) в течение 2—4 минут, желательно  пить в течение дня. Зеленый чай  медленно вымывается, можно делить на несколько порций. Фруктовый   или  </w:t>
      </w:r>
      <w:hyperlink r:id="rId9" w:history="1">
        <w:r w:rsidRPr="00A37C57">
          <w:rPr>
            <w:u w:val="single"/>
            <w:bdr w:val="none" w:sz="0" w:space="0" w:color="auto" w:frame="1"/>
          </w:rPr>
          <w:t xml:space="preserve">травяной </w:t>
        </w:r>
        <w:proofErr w:type="gramStart"/>
        <w:r w:rsidRPr="00A37C57">
          <w:rPr>
            <w:u w:val="single"/>
            <w:bdr w:val="none" w:sz="0" w:space="0" w:color="auto" w:frame="1"/>
          </w:rPr>
          <w:t>ча</w:t>
        </w:r>
      </w:hyperlink>
      <w:r w:rsidRPr="00A37C57">
        <w:rPr>
          <w:bdr w:val="none" w:sz="0" w:space="0" w:color="auto" w:frame="1"/>
        </w:rPr>
        <w:t>й</w:t>
      </w:r>
      <w:proofErr w:type="gramEnd"/>
      <w:r w:rsidRPr="00A37C57">
        <w:rPr>
          <w:bdr w:val="none" w:sz="0" w:space="0" w:color="auto" w:frame="1"/>
        </w:rPr>
        <w:t xml:space="preserve"> </w:t>
      </w:r>
      <w:r w:rsidRPr="00A37C57">
        <w:rPr>
          <w:color w:val="000000"/>
          <w:bdr w:val="none" w:sz="0" w:space="0" w:color="auto" w:frame="1"/>
        </w:rPr>
        <w:t>не тонизирует, его хорошо пить перед сном.</w:t>
      </w:r>
    </w:p>
    <w:p w:rsidR="00A37C57" w:rsidRPr="00A37C57" w:rsidRDefault="00A37C57" w:rsidP="003B7C2E">
      <w:pPr>
        <w:ind w:firstLine="424"/>
        <w:jc w:val="both"/>
        <w:textAlignment w:val="baseline"/>
        <w:rPr>
          <w:color w:val="000000"/>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3B7C2E" w:rsidRDefault="005E6253" w:rsidP="005E6253">
      <w:pPr>
        <w:textAlignment w:val="baseline"/>
        <w:rPr>
          <w:b/>
          <w:bCs/>
          <w:color w:val="000000"/>
          <w:bdr w:val="none" w:sz="0" w:space="0" w:color="auto" w:frame="1"/>
        </w:rPr>
      </w:pPr>
      <w:r>
        <w:rPr>
          <w:b/>
          <w:bCs/>
          <w:color w:val="000000"/>
          <w:bdr w:val="none" w:sz="0" w:space="0" w:color="auto" w:frame="1"/>
        </w:rPr>
        <w:t xml:space="preserve">                             </w:t>
      </w: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3B7C2E" w:rsidRDefault="003B7C2E" w:rsidP="005E6253">
      <w:pPr>
        <w:textAlignment w:val="baseline"/>
        <w:rPr>
          <w:b/>
          <w:bCs/>
          <w:color w:val="000000"/>
          <w:bdr w:val="none" w:sz="0" w:space="0" w:color="auto" w:frame="1"/>
        </w:rPr>
      </w:pPr>
    </w:p>
    <w:p w:rsidR="00A37C57" w:rsidRPr="00A37C57" w:rsidRDefault="003B7C2E" w:rsidP="005E6253">
      <w:pPr>
        <w:textAlignment w:val="baseline"/>
        <w:rPr>
          <w:color w:val="000000"/>
        </w:rPr>
      </w:pPr>
      <w:r>
        <w:rPr>
          <w:b/>
          <w:bCs/>
          <w:color w:val="000000"/>
          <w:bdr w:val="none" w:sz="0" w:space="0" w:color="auto" w:frame="1"/>
        </w:rPr>
        <w:lastRenderedPageBreak/>
        <w:t xml:space="preserve">                                     </w:t>
      </w:r>
      <w:r w:rsidR="005E6253">
        <w:rPr>
          <w:b/>
          <w:bCs/>
          <w:color w:val="000000"/>
          <w:bdr w:val="none" w:sz="0" w:space="0" w:color="auto" w:frame="1"/>
        </w:rPr>
        <w:t xml:space="preserve"> </w:t>
      </w:r>
      <w:r w:rsidR="00B535F3" w:rsidRPr="00B535F3">
        <w:rPr>
          <w:b/>
          <w:bCs/>
          <w:color w:val="000000"/>
          <w:bdr w:val="none" w:sz="0" w:space="0" w:color="auto" w:frame="1"/>
        </w:rPr>
        <w:t xml:space="preserve">Список литературных источников </w:t>
      </w:r>
    </w:p>
    <w:p w:rsidR="00A37C57" w:rsidRPr="00A37C57" w:rsidRDefault="00A37C57" w:rsidP="00A37C57">
      <w:pPr>
        <w:ind w:left="360"/>
        <w:jc w:val="center"/>
        <w:textAlignment w:val="baseline"/>
        <w:rPr>
          <w:color w:val="000000"/>
        </w:rPr>
      </w:pPr>
    </w:p>
    <w:p w:rsidR="00A37C57" w:rsidRPr="00A37C57" w:rsidRDefault="00A37C57" w:rsidP="003B7C2E">
      <w:pPr>
        <w:numPr>
          <w:ilvl w:val="0"/>
          <w:numId w:val="9"/>
        </w:numPr>
        <w:tabs>
          <w:tab w:val="clear" w:pos="720"/>
          <w:tab w:val="num" w:pos="1080"/>
        </w:tabs>
        <w:spacing w:after="200" w:line="276" w:lineRule="auto"/>
        <w:ind w:left="10"/>
        <w:textAlignment w:val="baseline"/>
        <w:rPr>
          <w:color w:val="000000"/>
        </w:rPr>
      </w:pPr>
      <w:r w:rsidRPr="00A37C57">
        <w:rPr>
          <w:color w:val="000000"/>
          <w:bdr w:val="none" w:sz="0" w:space="0" w:color="auto" w:frame="1"/>
        </w:rPr>
        <w:t> Э.П. Шитова</w:t>
      </w:r>
      <w:proofErr w:type="gramStart"/>
      <w:r w:rsidRPr="00A37C57">
        <w:rPr>
          <w:color w:val="000000"/>
          <w:bdr w:val="none" w:sz="0" w:space="0" w:color="auto" w:frame="1"/>
          <w:vertAlign w:val="superscript"/>
        </w:rPr>
        <w:t>7</w:t>
      </w:r>
      <w:proofErr w:type="gramEnd"/>
      <w:r w:rsidRPr="00A37C57">
        <w:rPr>
          <w:color w:val="000000"/>
          <w:bdr w:val="none" w:sz="0" w:space="0" w:color="auto" w:frame="1"/>
        </w:rPr>
        <w:t>.Опыты по химии с экологической направленностью: Методические рекомендации / Благовещенск:  БГПУ,  1993 г.-   с.24</w:t>
      </w:r>
    </w:p>
    <w:p w:rsidR="00A37C57" w:rsidRPr="00A37C57" w:rsidRDefault="00A37C57" w:rsidP="003B7C2E">
      <w:pPr>
        <w:numPr>
          <w:ilvl w:val="0"/>
          <w:numId w:val="9"/>
        </w:numPr>
        <w:spacing w:after="200" w:line="276" w:lineRule="auto"/>
        <w:ind w:left="10"/>
        <w:textAlignment w:val="baseline"/>
        <w:rPr>
          <w:color w:val="000000"/>
        </w:rPr>
      </w:pPr>
      <w:r w:rsidRPr="00A37C57">
        <w:rPr>
          <w:color w:val="000000"/>
          <w:bdr w:val="none" w:sz="0" w:space="0" w:color="auto" w:frame="1"/>
        </w:rPr>
        <w:t>В.Г. Пашинский</w:t>
      </w:r>
      <w:proofErr w:type="gramStart"/>
      <w:r w:rsidRPr="00A37C57">
        <w:rPr>
          <w:color w:val="000000"/>
          <w:bdr w:val="none" w:sz="0" w:space="0" w:color="auto" w:frame="1"/>
          <w:vertAlign w:val="superscript"/>
        </w:rPr>
        <w:t>6</w:t>
      </w:r>
      <w:proofErr w:type="gramEnd"/>
      <w:r w:rsidRPr="00A37C57">
        <w:rPr>
          <w:color w:val="000000"/>
          <w:bdr w:val="none" w:sz="0" w:space="0" w:color="auto" w:frame="1"/>
        </w:rPr>
        <w:t> . Растения в терапии и профилактике болезней. - Томск: изд-во Томского университета, 1989 - С.183</w:t>
      </w:r>
    </w:p>
    <w:p w:rsidR="00A37C57" w:rsidRPr="00A37C57" w:rsidRDefault="00A37C57" w:rsidP="003B7C2E">
      <w:pPr>
        <w:numPr>
          <w:ilvl w:val="0"/>
          <w:numId w:val="9"/>
        </w:numPr>
        <w:spacing w:after="200" w:line="276" w:lineRule="auto"/>
        <w:ind w:left="10"/>
        <w:textAlignment w:val="baseline"/>
        <w:rPr>
          <w:color w:val="000000"/>
        </w:rPr>
      </w:pPr>
      <w:r w:rsidRPr="00A37C57">
        <w:rPr>
          <w:color w:val="000000"/>
          <w:bdr w:val="none" w:sz="0" w:space="0" w:color="auto" w:frame="1"/>
        </w:rPr>
        <w:t>Г.Н. Ужегов</w:t>
      </w:r>
      <w:proofErr w:type="gramStart"/>
      <w:r w:rsidRPr="00A37C57">
        <w:rPr>
          <w:color w:val="000000"/>
          <w:bdr w:val="none" w:sz="0" w:space="0" w:color="auto" w:frame="1"/>
          <w:vertAlign w:val="superscript"/>
        </w:rPr>
        <w:t>4</w:t>
      </w:r>
      <w:proofErr w:type="gramEnd"/>
      <w:r w:rsidRPr="00A37C57">
        <w:rPr>
          <w:color w:val="000000"/>
          <w:bdr w:val="none" w:sz="0" w:space="0" w:color="auto" w:frame="1"/>
        </w:rPr>
        <w:t> . Основные лекарственные растения. – М.:  АСТ 2000 г.-с. 294</w:t>
      </w:r>
    </w:p>
    <w:p w:rsidR="00A37C57" w:rsidRPr="00A37C57" w:rsidRDefault="00A37C57" w:rsidP="003B7C2E">
      <w:pPr>
        <w:numPr>
          <w:ilvl w:val="0"/>
          <w:numId w:val="10"/>
        </w:numPr>
        <w:spacing w:after="200" w:line="276" w:lineRule="auto"/>
        <w:ind w:left="10" w:right="-228"/>
        <w:textAlignment w:val="baseline"/>
        <w:rPr>
          <w:color w:val="000000"/>
        </w:rPr>
      </w:pPr>
      <w:r w:rsidRPr="00A37C57">
        <w:rPr>
          <w:color w:val="000000"/>
          <w:bdr w:val="none" w:sz="0" w:space="0" w:color="auto" w:frame="1"/>
        </w:rPr>
        <w:t xml:space="preserve">А. И. </w:t>
      </w:r>
      <w:proofErr w:type="spellStart"/>
      <w:r w:rsidRPr="00A37C57">
        <w:rPr>
          <w:color w:val="000000"/>
          <w:bdr w:val="none" w:sz="0" w:space="0" w:color="auto" w:frame="1"/>
        </w:rPr>
        <w:t>Бусев</w:t>
      </w:r>
      <w:proofErr w:type="spellEnd"/>
      <w:r w:rsidRPr="00A37C57">
        <w:rPr>
          <w:color w:val="000000"/>
          <w:bdr w:val="none" w:sz="0" w:space="0" w:color="auto" w:frame="1"/>
        </w:rPr>
        <w:t>, И.П. Ефимов</w:t>
      </w:r>
      <w:proofErr w:type="gramStart"/>
      <w:r w:rsidRPr="00A37C57">
        <w:rPr>
          <w:color w:val="000000"/>
          <w:bdr w:val="none" w:sz="0" w:space="0" w:color="auto" w:frame="1"/>
          <w:vertAlign w:val="superscript"/>
        </w:rPr>
        <w:t>1</w:t>
      </w:r>
      <w:proofErr w:type="gramEnd"/>
      <w:r w:rsidRPr="00A37C57">
        <w:rPr>
          <w:color w:val="000000"/>
          <w:bdr w:val="none" w:sz="0" w:space="0" w:color="auto" w:frame="1"/>
        </w:rPr>
        <w:t xml:space="preserve">./ Словарь химических терминов. </w:t>
      </w:r>
      <w:proofErr w:type="gramStart"/>
      <w:r w:rsidRPr="00A37C57">
        <w:rPr>
          <w:color w:val="000000"/>
          <w:bdr w:val="none" w:sz="0" w:space="0" w:color="auto" w:frame="1"/>
        </w:rPr>
        <w:t>-М</w:t>
      </w:r>
      <w:proofErr w:type="gramEnd"/>
      <w:r w:rsidRPr="00A37C57">
        <w:rPr>
          <w:color w:val="000000"/>
          <w:bdr w:val="none" w:sz="0" w:space="0" w:color="auto" w:frame="1"/>
        </w:rPr>
        <w:t>: 1971 г. –с. 10</w:t>
      </w:r>
    </w:p>
    <w:p w:rsidR="00A37C57" w:rsidRPr="00A37C57" w:rsidRDefault="00A37C57" w:rsidP="003B7C2E">
      <w:pPr>
        <w:numPr>
          <w:ilvl w:val="0"/>
          <w:numId w:val="10"/>
        </w:numPr>
        <w:spacing w:after="200" w:line="276" w:lineRule="auto"/>
        <w:ind w:left="10" w:right="-228"/>
        <w:textAlignment w:val="baseline"/>
        <w:rPr>
          <w:color w:val="000000"/>
        </w:rPr>
      </w:pPr>
      <w:r w:rsidRPr="00A37C57">
        <w:rPr>
          <w:color w:val="000000"/>
          <w:bdr w:val="none" w:sz="0" w:space="0" w:color="auto" w:frame="1"/>
        </w:rPr>
        <w:t xml:space="preserve">Р. И </w:t>
      </w:r>
      <w:proofErr w:type="spellStart"/>
      <w:r w:rsidRPr="00A37C57">
        <w:rPr>
          <w:color w:val="000000"/>
          <w:bdr w:val="none" w:sz="0" w:space="0" w:color="auto" w:frame="1"/>
        </w:rPr>
        <w:t>Досона</w:t>
      </w:r>
      <w:proofErr w:type="spellEnd"/>
      <w:r w:rsidRPr="00A37C57">
        <w:rPr>
          <w:color w:val="000000"/>
          <w:bdr w:val="none" w:sz="0" w:space="0" w:color="auto" w:frame="1"/>
        </w:rPr>
        <w:t>, Д. Эллиота.</w:t>
      </w:r>
      <w:r w:rsidRPr="00A37C57">
        <w:rPr>
          <w:color w:val="000000"/>
          <w:bdr w:val="none" w:sz="0" w:space="0" w:color="auto" w:frame="1"/>
          <w:vertAlign w:val="superscript"/>
        </w:rPr>
        <w:t>8</w:t>
      </w:r>
      <w:r w:rsidRPr="00A37C57">
        <w:rPr>
          <w:color w:val="000000"/>
          <w:bdr w:val="none" w:sz="0" w:space="0" w:color="auto" w:frame="1"/>
        </w:rPr>
        <w:t> /</w:t>
      </w:r>
      <w:proofErr w:type="spellStart"/>
      <w:r w:rsidRPr="00A37C57">
        <w:rPr>
          <w:color w:val="000000"/>
          <w:bdr w:val="none" w:sz="0" w:space="0" w:color="auto" w:frame="1"/>
        </w:rPr>
        <w:t>Справчник</w:t>
      </w:r>
      <w:proofErr w:type="spellEnd"/>
      <w:r w:rsidRPr="00A37C57">
        <w:rPr>
          <w:color w:val="000000"/>
          <w:bdr w:val="none" w:sz="0" w:space="0" w:color="auto" w:frame="1"/>
        </w:rPr>
        <w:t xml:space="preserve"> по биохимии  </w:t>
      </w:r>
      <w:proofErr w:type="gramStart"/>
      <w:r w:rsidRPr="00A37C57">
        <w:rPr>
          <w:color w:val="000000"/>
          <w:bdr w:val="none" w:sz="0" w:space="0" w:color="auto" w:frame="1"/>
        </w:rPr>
        <w:t>-М</w:t>
      </w:r>
      <w:proofErr w:type="gramEnd"/>
      <w:r w:rsidRPr="00A37C57">
        <w:rPr>
          <w:color w:val="000000"/>
          <w:bdr w:val="none" w:sz="0" w:space="0" w:color="auto" w:frame="1"/>
        </w:rPr>
        <w:t>: 1971 г. –с. 12</w:t>
      </w:r>
    </w:p>
    <w:p w:rsidR="00A37C57" w:rsidRPr="00A37C57" w:rsidRDefault="00A37C57" w:rsidP="003B7C2E">
      <w:pPr>
        <w:numPr>
          <w:ilvl w:val="0"/>
          <w:numId w:val="11"/>
        </w:numPr>
        <w:spacing w:after="200" w:line="276" w:lineRule="auto"/>
        <w:ind w:left="10"/>
        <w:textAlignment w:val="baseline"/>
        <w:rPr>
          <w:color w:val="000000"/>
        </w:rPr>
      </w:pPr>
      <w:proofErr w:type="spellStart"/>
      <w:r w:rsidRPr="00A37C57">
        <w:rPr>
          <w:color w:val="000000"/>
          <w:bdr w:val="none" w:sz="0" w:space="0" w:color="auto" w:frame="1"/>
        </w:rPr>
        <w:t>А.А.Баев</w:t>
      </w:r>
      <w:proofErr w:type="spellEnd"/>
      <w:r w:rsidRPr="00A37C57">
        <w:rPr>
          <w:color w:val="000000"/>
          <w:bdr w:val="none" w:sz="0" w:space="0" w:color="auto" w:frame="1"/>
        </w:rPr>
        <w:t xml:space="preserve">, Г.Г. </w:t>
      </w:r>
      <w:proofErr w:type="spellStart"/>
      <w:r w:rsidRPr="00A37C57">
        <w:rPr>
          <w:color w:val="000000"/>
          <w:bdr w:val="none" w:sz="0" w:space="0" w:color="auto" w:frame="1"/>
        </w:rPr>
        <w:t>Винберг</w:t>
      </w:r>
      <w:proofErr w:type="spellEnd"/>
      <w:r w:rsidRPr="00A37C57">
        <w:rPr>
          <w:color w:val="000000"/>
          <w:bdr w:val="none" w:sz="0" w:space="0" w:color="auto" w:frame="1"/>
        </w:rPr>
        <w:t xml:space="preserve">, Г.А. </w:t>
      </w:r>
      <w:proofErr w:type="spellStart"/>
      <w:r w:rsidRPr="00A37C57">
        <w:rPr>
          <w:color w:val="000000"/>
          <w:bdr w:val="none" w:sz="0" w:space="0" w:color="auto" w:frame="1"/>
        </w:rPr>
        <w:t>Заварзин</w:t>
      </w:r>
      <w:proofErr w:type="spellEnd"/>
      <w:r w:rsidRPr="00A37C57">
        <w:rPr>
          <w:color w:val="000000"/>
          <w:bdr w:val="none" w:sz="0" w:space="0" w:color="auto" w:frame="1"/>
        </w:rPr>
        <w:t> </w:t>
      </w:r>
      <w:r w:rsidRPr="00A37C57">
        <w:rPr>
          <w:color w:val="000000"/>
          <w:bdr w:val="none" w:sz="0" w:space="0" w:color="auto" w:frame="1"/>
          <w:vertAlign w:val="superscript"/>
        </w:rPr>
        <w:t>3</w:t>
      </w:r>
      <w:r w:rsidRPr="00A37C57">
        <w:rPr>
          <w:color w:val="000000"/>
          <w:bdr w:val="none" w:sz="0" w:space="0" w:color="auto" w:frame="1"/>
        </w:rPr>
        <w:t xml:space="preserve">и др.- 2-е изд., /Биологический энциклопедический словарь/ </w:t>
      </w:r>
      <w:proofErr w:type="gramStart"/>
      <w:r w:rsidRPr="00A37C57">
        <w:rPr>
          <w:color w:val="000000"/>
          <w:bdr w:val="none" w:sz="0" w:space="0" w:color="auto" w:frame="1"/>
        </w:rPr>
        <w:t>-М</w:t>
      </w:r>
      <w:proofErr w:type="gramEnd"/>
      <w:r w:rsidRPr="00A37C57">
        <w:rPr>
          <w:color w:val="000000"/>
          <w:bdr w:val="none" w:sz="0" w:space="0" w:color="auto" w:frame="1"/>
        </w:rPr>
        <w:t>осква: 1989 г. – с.864</w:t>
      </w:r>
    </w:p>
    <w:p w:rsidR="00A37C57" w:rsidRPr="00A37C57" w:rsidRDefault="00F31D12" w:rsidP="003B7C2E">
      <w:pPr>
        <w:numPr>
          <w:ilvl w:val="0"/>
          <w:numId w:val="11"/>
        </w:numPr>
        <w:tabs>
          <w:tab w:val="clear" w:pos="720"/>
          <w:tab w:val="num" w:pos="1080"/>
        </w:tabs>
        <w:spacing w:after="200" w:line="276" w:lineRule="auto"/>
        <w:ind w:left="10"/>
        <w:textAlignment w:val="baseline"/>
        <w:rPr>
          <w:color w:val="000000"/>
        </w:rPr>
      </w:pPr>
      <w:hyperlink r:id="rId10" w:history="1">
        <w:r w:rsidR="00A37C57" w:rsidRPr="00A37C57">
          <w:rPr>
            <w:color w:val="0000FF"/>
            <w:u w:val="single"/>
            <w:bdr w:val="none" w:sz="0" w:space="0" w:color="auto" w:frame="1"/>
          </w:rPr>
          <w:t>Здоровье</w:t>
        </w:r>
      </w:hyperlink>
      <w:r w:rsidR="00A37C57" w:rsidRPr="00A37C57">
        <w:rPr>
          <w:color w:val="000000"/>
          <w:bdr w:val="none" w:sz="0" w:space="0" w:color="auto" w:frame="1"/>
        </w:rPr>
        <w:t>, </w:t>
      </w:r>
      <w:hyperlink r:id="rId11" w:history="1">
        <w:r w:rsidR="00A37C57" w:rsidRPr="00A37C57">
          <w:rPr>
            <w:color w:val="0000FF"/>
            <w:u w:val="single"/>
            <w:bdr w:val="none" w:sz="0" w:space="0" w:color="auto" w:frame="1"/>
          </w:rPr>
          <w:t>кофеин</w:t>
        </w:r>
      </w:hyperlink>
      <w:r w:rsidR="00A37C57" w:rsidRPr="00A37C57">
        <w:rPr>
          <w:color w:val="000000"/>
          <w:bdr w:val="none" w:sz="0" w:space="0" w:color="auto" w:frame="1"/>
        </w:rPr>
        <w:t>, чай</w:t>
      </w:r>
      <w:proofErr w:type="gramStart"/>
      <w:r w:rsidR="00A37C57" w:rsidRPr="00A37C57">
        <w:rPr>
          <w:color w:val="000000"/>
          <w:bdr w:val="none" w:sz="0" w:space="0" w:color="auto" w:frame="1"/>
          <w:vertAlign w:val="superscript"/>
        </w:rPr>
        <w:t>2</w:t>
      </w:r>
      <w:proofErr w:type="gramEnd"/>
      <w:r w:rsidR="00A37C57" w:rsidRPr="00A37C57">
        <w:rPr>
          <w:color w:val="000000"/>
          <w:bdr w:val="none" w:sz="0" w:space="0" w:color="auto" w:frame="1"/>
        </w:rPr>
        <w:t>. // </w:t>
      </w:r>
      <w:hyperlink r:id="rId12" w:history="1">
        <w:r w:rsidR="00A37C57" w:rsidRPr="00A37C57">
          <w:rPr>
            <w:color w:val="0000FF"/>
            <w:u w:val="single"/>
            <w:bdr w:val="none" w:sz="0" w:space="0" w:color="auto" w:frame="1"/>
          </w:rPr>
          <w:t>http://vyachka.livejournal.com/35525.html</w:t>
        </w:r>
      </w:hyperlink>
      <w:r w:rsidR="00A37C57" w:rsidRPr="00A37C57">
        <w:rPr>
          <w:color w:val="000000"/>
          <w:bdr w:val="none" w:sz="0" w:space="0" w:color="auto" w:frame="1"/>
        </w:rPr>
        <w:t>) (20.09.2009г.)</w:t>
      </w:r>
    </w:p>
    <w:p w:rsidR="00A37C57" w:rsidRPr="00A37C57" w:rsidRDefault="00A37C57" w:rsidP="003B7C2E">
      <w:pPr>
        <w:ind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Default="00A37C57" w:rsidP="00A37C57">
      <w:pPr>
        <w:ind w:left="-708" w:firstLine="424"/>
        <w:jc w:val="center"/>
        <w:textAlignment w:val="baseline"/>
        <w:rPr>
          <w:b/>
          <w:bCs/>
          <w:color w:val="000000"/>
          <w:bdr w:val="none" w:sz="0" w:space="0" w:color="auto" w:frame="1"/>
        </w:rPr>
      </w:pPr>
    </w:p>
    <w:p w:rsidR="00A37C57" w:rsidRPr="00A37C57" w:rsidRDefault="00A37C57" w:rsidP="00A37C57">
      <w:pPr>
        <w:ind w:left="-708" w:firstLine="424"/>
        <w:jc w:val="center"/>
        <w:textAlignment w:val="baseline"/>
        <w:rPr>
          <w:b/>
          <w:bCs/>
          <w:color w:val="000000"/>
          <w:bdr w:val="none" w:sz="0" w:space="0" w:color="auto" w:frame="1"/>
        </w:rPr>
      </w:pPr>
    </w:p>
    <w:p w:rsidR="005E6253" w:rsidRDefault="00A37C57" w:rsidP="00A37C57">
      <w:pPr>
        <w:ind w:left="-708" w:firstLine="424"/>
        <w:jc w:val="center"/>
        <w:textAlignment w:val="baseline"/>
        <w:rPr>
          <w:bCs/>
          <w:color w:val="000000"/>
          <w:bdr w:val="none" w:sz="0" w:space="0" w:color="auto" w:frame="1"/>
        </w:rPr>
      </w:pPr>
      <w:r w:rsidRPr="00A37C57">
        <w:rPr>
          <w:bCs/>
          <w:color w:val="000000"/>
          <w:bdr w:val="none" w:sz="0" w:space="0" w:color="auto" w:frame="1"/>
        </w:rPr>
        <w:t xml:space="preserve">                                                                                                                                                                                                                          </w:t>
      </w: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5E6253" w:rsidRDefault="005E6253" w:rsidP="00A37C57">
      <w:pPr>
        <w:ind w:left="-708" w:firstLine="424"/>
        <w:jc w:val="center"/>
        <w:textAlignment w:val="baseline"/>
        <w:rPr>
          <w:bCs/>
          <w:color w:val="000000"/>
          <w:bdr w:val="none" w:sz="0" w:space="0" w:color="auto" w:frame="1"/>
        </w:rPr>
      </w:pPr>
    </w:p>
    <w:p w:rsidR="003B7C2E" w:rsidRDefault="005E6253" w:rsidP="005E6253">
      <w:pPr>
        <w:textAlignment w:val="baseline"/>
        <w:rPr>
          <w:bCs/>
          <w:color w:val="000000"/>
          <w:bdr w:val="none" w:sz="0" w:space="0" w:color="auto" w:frame="1"/>
        </w:rPr>
      </w:pPr>
      <w:r>
        <w:rPr>
          <w:bCs/>
          <w:color w:val="000000"/>
          <w:bdr w:val="none" w:sz="0" w:space="0" w:color="auto" w:frame="1"/>
        </w:rPr>
        <w:t xml:space="preserve">                                                                                                                           </w:t>
      </w:r>
    </w:p>
    <w:p w:rsidR="003B7C2E" w:rsidRDefault="003B7C2E" w:rsidP="005E6253">
      <w:pPr>
        <w:textAlignment w:val="baseline"/>
        <w:rPr>
          <w:bCs/>
          <w:color w:val="000000"/>
          <w:bdr w:val="none" w:sz="0" w:space="0" w:color="auto" w:frame="1"/>
        </w:rPr>
      </w:pPr>
    </w:p>
    <w:p w:rsidR="003B7C2E" w:rsidRDefault="003B7C2E" w:rsidP="005E6253">
      <w:pPr>
        <w:textAlignment w:val="baseline"/>
        <w:rPr>
          <w:bCs/>
          <w:color w:val="000000"/>
          <w:bdr w:val="none" w:sz="0" w:space="0" w:color="auto" w:frame="1"/>
        </w:rPr>
      </w:pPr>
    </w:p>
    <w:p w:rsidR="003B7C2E" w:rsidRDefault="003B7C2E" w:rsidP="005E6253">
      <w:pPr>
        <w:textAlignment w:val="baseline"/>
        <w:rPr>
          <w:bCs/>
          <w:color w:val="000000"/>
          <w:bdr w:val="none" w:sz="0" w:space="0" w:color="auto" w:frame="1"/>
        </w:rPr>
      </w:pPr>
    </w:p>
    <w:p w:rsidR="003B7C2E" w:rsidRDefault="003B7C2E" w:rsidP="005E6253">
      <w:pPr>
        <w:textAlignment w:val="baseline"/>
        <w:rPr>
          <w:bCs/>
          <w:color w:val="000000"/>
          <w:bdr w:val="none" w:sz="0" w:space="0" w:color="auto" w:frame="1"/>
        </w:rPr>
      </w:pPr>
    </w:p>
    <w:p w:rsidR="00A37C57" w:rsidRPr="00A37C57" w:rsidRDefault="003B7C2E" w:rsidP="005E6253">
      <w:pPr>
        <w:textAlignment w:val="baseline"/>
        <w:rPr>
          <w:color w:val="000000"/>
        </w:rPr>
      </w:pPr>
      <w:r>
        <w:rPr>
          <w:bCs/>
          <w:color w:val="000000"/>
          <w:bdr w:val="none" w:sz="0" w:space="0" w:color="auto" w:frame="1"/>
        </w:rPr>
        <w:lastRenderedPageBreak/>
        <w:t xml:space="preserve">                                                                                                                                </w:t>
      </w:r>
      <w:r w:rsidR="005E6253">
        <w:rPr>
          <w:bCs/>
          <w:color w:val="000000"/>
          <w:bdr w:val="none" w:sz="0" w:space="0" w:color="auto" w:frame="1"/>
        </w:rPr>
        <w:t xml:space="preserve"> </w:t>
      </w:r>
      <w:r w:rsidR="00A37C57" w:rsidRPr="00A37C57">
        <w:rPr>
          <w:bCs/>
          <w:color w:val="000000"/>
          <w:bdr w:val="none" w:sz="0" w:space="0" w:color="auto" w:frame="1"/>
        </w:rPr>
        <w:t>Приложение</w:t>
      </w:r>
    </w:p>
    <w:p w:rsidR="00A37C57" w:rsidRDefault="00A37C57" w:rsidP="00A37C57">
      <w:pPr>
        <w:textAlignment w:val="baseline"/>
        <w:rPr>
          <w:b/>
          <w:bCs/>
          <w:color w:val="000000"/>
          <w:bdr w:val="none" w:sz="0" w:space="0" w:color="auto" w:frame="1"/>
        </w:rPr>
      </w:pPr>
      <w:r w:rsidRPr="00A37C57">
        <w:rPr>
          <w:b/>
          <w:bCs/>
          <w:color w:val="000000"/>
          <w:bdr w:val="none" w:sz="0" w:space="0" w:color="auto" w:frame="1"/>
        </w:rPr>
        <w:t xml:space="preserve">                                                                                                            </w:t>
      </w:r>
    </w:p>
    <w:p w:rsidR="00A37C57" w:rsidRPr="00A37C57" w:rsidRDefault="00A37C57" w:rsidP="00A37C57">
      <w:pPr>
        <w:textAlignment w:val="baseline"/>
        <w:rPr>
          <w:color w:val="000000"/>
        </w:rPr>
      </w:pPr>
      <w:r>
        <w:rPr>
          <w:b/>
          <w:bCs/>
          <w:color w:val="000000"/>
          <w:bdr w:val="none" w:sz="0" w:space="0" w:color="auto" w:frame="1"/>
        </w:rPr>
        <w:t xml:space="preserve">                                            </w:t>
      </w:r>
      <w:r w:rsidR="005E6253">
        <w:rPr>
          <w:b/>
          <w:bCs/>
          <w:color w:val="000000"/>
          <w:bdr w:val="none" w:sz="0" w:space="0" w:color="auto" w:frame="1"/>
        </w:rPr>
        <w:t xml:space="preserve">                        </w:t>
      </w:r>
      <w:r w:rsidRPr="00A37C57">
        <w:rPr>
          <w:b/>
          <w:bCs/>
          <w:color w:val="000000"/>
          <w:bdr w:val="none" w:sz="0" w:space="0" w:color="auto" w:frame="1"/>
        </w:rPr>
        <w:t xml:space="preserve"> АНКЕТА</w:t>
      </w:r>
    </w:p>
    <w:p w:rsidR="00A37C57" w:rsidRPr="00A37C57" w:rsidRDefault="00A37C57" w:rsidP="00A37C57">
      <w:pPr>
        <w:jc w:val="center"/>
        <w:textAlignment w:val="baseline"/>
        <w:rPr>
          <w:color w:val="000000"/>
        </w:rPr>
      </w:pPr>
      <w:r w:rsidRPr="00A37C57">
        <w:rPr>
          <w:b/>
          <w:bCs/>
          <w:color w:val="000000"/>
          <w:bdr w:val="none" w:sz="0" w:space="0" w:color="auto" w:frame="1"/>
        </w:rPr>
        <w:t>«Употребление зеленого чая»</w:t>
      </w:r>
    </w:p>
    <w:p w:rsidR="00B535F3" w:rsidRPr="00B535F3" w:rsidRDefault="00B535F3" w:rsidP="00A37C57">
      <w:pPr>
        <w:numPr>
          <w:ilvl w:val="0"/>
          <w:numId w:val="12"/>
        </w:numPr>
        <w:spacing w:after="200" w:line="720" w:lineRule="auto"/>
        <w:jc w:val="both"/>
        <w:textAlignment w:val="baseline"/>
        <w:rPr>
          <w:color w:val="000000"/>
        </w:rPr>
      </w:pPr>
      <w:r w:rsidRPr="00B535F3">
        <w:rPr>
          <w:bCs/>
          <w:color w:val="000000"/>
          <w:bdr w:val="none" w:sz="0" w:space="0" w:color="auto" w:frame="1"/>
        </w:rPr>
        <w:t>Какой вид чая вы предпочитаете? </w:t>
      </w:r>
      <w:r>
        <w:rPr>
          <w:bCs/>
          <w:color w:val="000000"/>
          <w:bdr w:val="none" w:sz="0" w:space="0" w:color="auto" w:frame="1"/>
        </w:rPr>
        <w:t xml:space="preserve"> Зеленый 48%</w:t>
      </w:r>
    </w:p>
    <w:p w:rsidR="00B535F3" w:rsidRPr="00B535F3" w:rsidRDefault="00B535F3" w:rsidP="00A37C57">
      <w:pPr>
        <w:numPr>
          <w:ilvl w:val="0"/>
          <w:numId w:val="12"/>
        </w:numPr>
        <w:spacing w:after="200" w:line="720" w:lineRule="auto"/>
        <w:jc w:val="both"/>
        <w:textAlignment w:val="baseline"/>
        <w:rPr>
          <w:color w:val="000000"/>
        </w:rPr>
      </w:pPr>
      <w:r w:rsidRPr="00B535F3">
        <w:rPr>
          <w:bCs/>
          <w:color w:val="000000"/>
          <w:bdr w:val="none" w:sz="0" w:space="0" w:color="auto" w:frame="1"/>
        </w:rPr>
        <w:t xml:space="preserve">Сколько раз в день вы употребляете чай или </w:t>
      </w:r>
      <w:proofErr w:type="spellStart"/>
      <w:r w:rsidRPr="00B535F3">
        <w:rPr>
          <w:bCs/>
          <w:color w:val="000000"/>
          <w:bdr w:val="none" w:sz="0" w:space="0" w:color="auto" w:frame="1"/>
        </w:rPr>
        <w:t>чаеподобные</w:t>
      </w:r>
      <w:proofErr w:type="spellEnd"/>
      <w:r w:rsidRPr="00B535F3">
        <w:rPr>
          <w:bCs/>
          <w:color w:val="000000"/>
          <w:bdr w:val="none" w:sz="0" w:space="0" w:color="auto" w:frame="1"/>
        </w:rPr>
        <w:t xml:space="preserve"> напитки? </w:t>
      </w:r>
      <w:r>
        <w:rPr>
          <w:bCs/>
          <w:color w:val="000000"/>
          <w:bdr w:val="none" w:sz="0" w:space="0" w:color="auto" w:frame="1"/>
        </w:rPr>
        <w:t>Часто 67%</w:t>
      </w:r>
    </w:p>
    <w:p w:rsidR="00A37C57" w:rsidRPr="00A37C57" w:rsidRDefault="00A37C57" w:rsidP="00A37C57">
      <w:pPr>
        <w:numPr>
          <w:ilvl w:val="0"/>
          <w:numId w:val="12"/>
        </w:numPr>
        <w:spacing w:after="200" w:line="720" w:lineRule="auto"/>
        <w:jc w:val="both"/>
        <w:textAlignment w:val="baseline"/>
        <w:rPr>
          <w:color w:val="000000"/>
        </w:rPr>
      </w:pPr>
      <w:r w:rsidRPr="00A37C57">
        <w:rPr>
          <w:color w:val="000000"/>
          <w:bdr w:val="none" w:sz="0" w:space="0" w:color="auto" w:frame="1"/>
        </w:rPr>
        <w:t>Вы предпочитаете кофе или зеленый чай?  62% кофе и 48% зеленый чай</w:t>
      </w:r>
    </w:p>
    <w:p w:rsidR="00A37C57" w:rsidRPr="00A37C57" w:rsidRDefault="00A37C57" w:rsidP="00A37C57">
      <w:pPr>
        <w:numPr>
          <w:ilvl w:val="0"/>
          <w:numId w:val="12"/>
        </w:numPr>
        <w:spacing w:after="200" w:line="720" w:lineRule="auto"/>
        <w:jc w:val="both"/>
        <w:textAlignment w:val="baseline"/>
        <w:rPr>
          <w:color w:val="000000"/>
        </w:rPr>
      </w:pPr>
      <w:r w:rsidRPr="00A37C57">
        <w:rPr>
          <w:color w:val="000000"/>
          <w:bdr w:val="none" w:sz="0" w:space="0" w:color="auto" w:frame="1"/>
        </w:rPr>
        <w:t>Какое количество стаканов чая в день вы пьете ежедневно?</w:t>
      </w:r>
      <w:r>
        <w:rPr>
          <w:color w:val="000000"/>
          <w:bdr w:val="none" w:sz="0" w:space="0" w:color="auto" w:frame="1"/>
        </w:rPr>
        <w:t xml:space="preserve"> 99,9%</w:t>
      </w:r>
    </w:p>
    <w:p w:rsidR="00B535F3" w:rsidRDefault="00A37C57" w:rsidP="003B7C2E">
      <w:pPr>
        <w:ind w:left="1416"/>
        <w:textAlignment w:val="baseline"/>
        <w:rPr>
          <w:color w:val="000000"/>
          <w:bdr w:val="none" w:sz="0" w:space="0" w:color="auto" w:frame="1"/>
        </w:rPr>
      </w:pPr>
      <w:r w:rsidRPr="00A37C57">
        <w:rPr>
          <w:color w:val="000000"/>
          <w:bdr w:val="none" w:sz="0" w:space="0" w:color="auto" w:frame="1"/>
        </w:rPr>
        <w:t>     </w:t>
      </w: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B535F3" w:rsidRDefault="00B535F3" w:rsidP="003B7C2E">
      <w:pPr>
        <w:ind w:left="1416"/>
        <w:textAlignment w:val="baseline"/>
        <w:rPr>
          <w:color w:val="000000"/>
          <w:bdr w:val="none" w:sz="0" w:space="0" w:color="auto" w:frame="1"/>
        </w:rPr>
      </w:pPr>
    </w:p>
    <w:p w:rsidR="00A37C57" w:rsidRDefault="00A37C57" w:rsidP="003B7C2E">
      <w:pPr>
        <w:ind w:left="1416"/>
        <w:textAlignment w:val="baseline"/>
        <w:rPr>
          <w:b/>
          <w:bCs/>
          <w:color w:val="000000"/>
          <w:bdr w:val="none" w:sz="0" w:space="0" w:color="auto" w:frame="1"/>
        </w:rPr>
      </w:pPr>
      <w:r w:rsidRPr="00A37C57">
        <w:rPr>
          <w:color w:val="000000"/>
          <w:bdr w:val="none" w:sz="0" w:space="0" w:color="auto" w:frame="1"/>
        </w:rPr>
        <w:t>   </w:t>
      </w:r>
      <w:r w:rsidRPr="00A37C57">
        <w:rPr>
          <w:b/>
          <w:bCs/>
          <w:color w:val="000000"/>
          <w:bdr w:val="none" w:sz="0" w:space="0" w:color="auto" w:frame="1"/>
        </w:rPr>
        <w:t>Таблица  расчетов массы кофеина.</w:t>
      </w:r>
    </w:p>
    <w:p w:rsidR="00B535F3" w:rsidRDefault="00B535F3" w:rsidP="003B7C2E">
      <w:pPr>
        <w:ind w:left="1416"/>
        <w:textAlignment w:val="baseline"/>
        <w:rPr>
          <w:b/>
          <w:bCs/>
          <w:color w:val="000000"/>
          <w:bdr w:val="none" w:sz="0" w:space="0" w:color="auto" w:frame="1"/>
        </w:rPr>
      </w:pPr>
    </w:p>
    <w:p w:rsidR="00B535F3" w:rsidRPr="00A37C57" w:rsidRDefault="00B535F3" w:rsidP="003B7C2E">
      <w:pPr>
        <w:ind w:left="1416"/>
        <w:textAlignment w:val="baseline"/>
        <w:rPr>
          <w:color w:val="000000"/>
        </w:rPr>
      </w:pPr>
    </w:p>
    <w:p w:rsidR="00A37C57" w:rsidRPr="00A37C57" w:rsidRDefault="00B535F3" w:rsidP="00A37C57">
      <w:pPr>
        <w:textAlignment w:val="baseline"/>
        <w:rPr>
          <w:color w:val="000000"/>
        </w:rPr>
      </w:pPr>
      <w:r>
        <w:rPr>
          <w:b/>
          <w:bCs/>
          <w:color w:val="000000"/>
          <w:bdr w:val="none" w:sz="0" w:space="0" w:color="auto" w:frame="1"/>
        </w:rPr>
        <w:t xml:space="preserve">                            </w:t>
      </w:r>
      <w:r w:rsidR="00A37C57" w:rsidRPr="00A37C57">
        <w:rPr>
          <w:b/>
          <w:bCs/>
          <w:color w:val="000000"/>
          <w:bdr w:val="none" w:sz="0" w:space="0" w:color="auto" w:frame="1"/>
        </w:rPr>
        <w:t>Таблица расчетов  дозы кофеина в 1 пакете.</w:t>
      </w:r>
    </w:p>
    <w:tbl>
      <w:tblPr>
        <w:tblW w:w="13433" w:type="dxa"/>
        <w:tblCellMar>
          <w:left w:w="0" w:type="dxa"/>
          <w:right w:w="0" w:type="dxa"/>
        </w:tblCellMar>
        <w:tblLook w:val="04A0" w:firstRow="1" w:lastRow="0" w:firstColumn="1" w:lastColumn="0" w:noHBand="0" w:noVBand="1"/>
      </w:tblPr>
      <w:tblGrid>
        <w:gridCol w:w="2660"/>
        <w:gridCol w:w="2551"/>
        <w:gridCol w:w="4590"/>
        <w:gridCol w:w="3632"/>
      </w:tblGrid>
      <w:tr w:rsidR="005E6253" w:rsidRPr="00A37C57" w:rsidTr="003F6346">
        <w:tc>
          <w:tcPr>
            <w:tcW w:w="266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textAlignment w:val="baseline"/>
              <w:rPr>
                <w:color w:val="000000"/>
              </w:rPr>
            </w:pPr>
            <w:bookmarkStart w:id="1" w:name="3cf33537b9f06a0af9292beaa0d2e817369e8b08"/>
            <w:bookmarkStart w:id="2" w:name="0"/>
            <w:bookmarkEnd w:id="1"/>
            <w:bookmarkEnd w:id="2"/>
            <w:r w:rsidRPr="00A37C57">
              <w:rPr>
                <w:color w:val="000000"/>
                <w:bdr w:val="none" w:sz="0" w:space="0" w:color="auto" w:frame="1"/>
              </w:rPr>
              <w:t>Объекты исследования</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br/>
            </w:r>
          </w:p>
        </w:tc>
        <w:tc>
          <w:tcPr>
            <w:tcW w:w="25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кофеина</w:t>
            </w:r>
          </w:p>
        </w:tc>
        <w:tc>
          <w:tcPr>
            <w:tcW w:w="459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Доза кофеина в 1 пакете</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(10 г- 5 пакетиков, 1пакет -2 </w:t>
            </w:r>
            <w:proofErr w:type="spellStart"/>
            <w:r w:rsidRPr="00A37C57">
              <w:rPr>
                <w:color w:val="000000"/>
                <w:bdr w:val="none" w:sz="0" w:space="0" w:color="auto" w:frame="1"/>
              </w:rPr>
              <w:t>гр</w:t>
            </w:r>
            <w:proofErr w:type="spellEnd"/>
            <w:r w:rsidRPr="00A37C57">
              <w:rPr>
                <w:color w:val="000000"/>
                <w:bdr w:val="none" w:sz="0" w:space="0" w:color="auto" w:frame="1"/>
              </w:rPr>
              <w:t>)</w:t>
            </w:r>
          </w:p>
        </w:tc>
        <w:tc>
          <w:tcPr>
            <w:tcW w:w="3632" w:type="dxa"/>
            <w:vMerge w:val="restart"/>
            <w:tcBorders>
              <w:top w:val="nil"/>
              <w:left w:val="single" w:sz="4" w:space="0" w:color="auto"/>
              <w:right w:val="single" w:sz="2" w:space="0" w:color="000000"/>
            </w:tcBorders>
          </w:tcPr>
          <w:p w:rsidR="005E6253" w:rsidRDefault="005E6253">
            <w:pPr>
              <w:rPr>
                <w:color w:val="000000"/>
              </w:rPr>
            </w:pPr>
          </w:p>
          <w:p w:rsidR="005E6253" w:rsidRDefault="005E6253">
            <w:pPr>
              <w:rPr>
                <w:color w:val="000000"/>
              </w:rPr>
            </w:pPr>
          </w:p>
          <w:p w:rsidR="005E6253" w:rsidRDefault="005E6253">
            <w:pPr>
              <w:rPr>
                <w:color w:val="000000"/>
              </w:rPr>
            </w:pPr>
          </w:p>
          <w:p w:rsidR="005E6253" w:rsidRDefault="005E6253">
            <w:pPr>
              <w:rPr>
                <w:color w:val="000000"/>
              </w:rPr>
            </w:pPr>
          </w:p>
          <w:p w:rsidR="005E6253" w:rsidRDefault="005E6253">
            <w:pPr>
              <w:rPr>
                <w:color w:val="000000"/>
              </w:rPr>
            </w:pPr>
          </w:p>
          <w:p w:rsidR="005E6253" w:rsidRDefault="005E6253">
            <w:pPr>
              <w:rPr>
                <w:color w:val="000000"/>
              </w:rPr>
            </w:pPr>
          </w:p>
          <w:p w:rsidR="005E6253" w:rsidRPr="00A37C57" w:rsidRDefault="005E6253" w:rsidP="005E6253">
            <w:pPr>
              <w:spacing w:line="0" w:lineRule="atLeast"/>
              <w:textAlignment w:val="baseline"/>
              <w:rPr>
                <w:color w:val="000000"/>
              </w:rPr>
            </w:pPr>
          </w:p>
        </w:tc>
      </w:tr>
      <w:tr w:rsidR="005E6253" w:rsidRPr="00A37C57" w:rsidTr="00FA44C4">
        <w:tc>
          <w:tcPr>
            <w:tcW w:w="266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25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459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3632"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r>
      <w:tr w:rsidR="005E6253" w:rsidRPr="00A37C57" w:rsidTr="001A2036">
        <w:tc>
          <w:tcPr>
            <w:tcW w:w="266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Зеленый чай (цейлонский, чай </w:t>
            </w:r>
            <w:proofErr w:type="spellStart"/>
            <w:r w:rsidRPr="00A37C57">
              <w:rPr>
                <w:color w:val="000000"/>
                <w:bdr w:val="none" w:sz="0" w:space="0" w:color="auto" w:frame="1"/>
              </w:rPr>
              <w:t>Алокозай</w:t>
            </w:r>
            <w:proofErr w:type="spellEnd"/>
            <w:proofErr w:type="gramStart"/>
            <w:r w:rsidRPr="00A37C57">
              <w:rPr>
                <w:color w:val="000000"/>
                <w:bdr w:val="none" w:sz="0" w:space="0" w:color="auto" w:frame="1"/>
              </w:rPr>
              <w:t xml:space="preserve"> )</w:t>
            </w:r>
            <w:proofErr w:type="gramEnd"/>
            <w:r w:rsidRPr="00A37C57">
              <w:rPr>
                <w:color w:val="000000"/>
                <w:bdr w:val="none" w:sz="0" w:space="0" w:color="auto" w:frame="1"/>
              </w:rPr>
              <w:br/>
            </w:r>
          </w:p>
        </w:tc>
        <w:tc>
          <w:tcPr>
            <w:tcW w:w="25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0,400 г</w:t>
            </w:r>
          </w:p>
        </w:tc>
        <w:tc>
          <w:tcPr>
            <w:tcW w:w="459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0,400/5=0,08г</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(80 мг)</w:t>
            </w:r>
          </w:p>
        </w:tc>
        <w:tc>
          <w:tcPr>
            <w:tcW w:w="3632"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r>
      <w:tr w:rsidR="005E6253" w:rsidRPr="00A37C57" w:rsidTr="005E6253">
        <w:tc>
          <w:tcPr>
            <w:tcW w:w="266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Зеленый чай (китайский, Принцесса Ява)</w:t>
            </w:r>
            <w:r w:rsidRPr="00A37C57">
              <w:rPr>
                <w:color w:val="000000"/>
                <w:bdr w:val="none" w:sz="0" w:space="0" w:color="auto" w:frame="1"/>
              </w:rPr>
              <w:br/>
            </w:r>
          </w:p>
        </w:tc>
        <w:tc>
          <w:tcPr>
            <w:tcW w:w="25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0,450 г</w:t>
            </w:r>
          </w:p>
        </w:tc>
        <w:tc>
          <w:tcPr>
            <w:tcW w:w="459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0,450 /5=0,09г</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(90 мг)</w:t>
            </w:r>
          </w:p>
        </w:tc>
        <w:tc>
          <w:tcPr>
            <w:tcW w:w="3632" w:type="dxa"/>
            <w:vMerge/>
            <w:tcBorders>
              <w:left w:val="single" w:sz="4" w:space="0" w:color="auto"/>
              <w:bottom w:val="nil"/>
              <w:right w:val="single" w:sz="2" w:space="0" w:color="000000"/>
            </w:tcBorders>
          </w:tcPr>
          <w:p w:rsidR="005E6253" w:rsidRPr="00A37C57" w:rsidRDefault="005E6253" w:rsidP="005E6253">
            <w:pPr>
              <w:spacing w:line="0" w:lineRule="atLeast"/>
              <w:textAlignment w:val="baseline"/>
              <w:rPr>
                <w:color w:val="000000"/>
              </w:rPr>
            </w:pPr>
          </w:p>
        </w:tc>
      </w:tr>
    </w:tbl>
    <w:p w:rsidR="00A37C57" w:rsidRPr="00A37C57" w:rsidRDefault="00A37C57" w:rsidP="00A37C57">
      <w:pPr>
        <w:ind w:left="1416"/>
        <w:textAlignment w:val="baseline"/>
        <w:rPr>
          <w:color w:val="000000"/>
        </w:rPr>
      </w:pPr>
      <w:r w:rsidRPr="00A37C57">
        <w:rPr>
          <w:color w:val="000000"/>
          <w:bdr w:val="none" w:sz="0" w:space="0" w:color="auto" w:frame="1"/>
        </w:rPr>
        <w:t>                                   </w:t>
      </w:r>
    </w:p>
    <w:p w:rsidR="00A37C57" w:rsidRPr="00A37C57" w:rsidRDefault="00A37C57" w:rsidP="00A37C57">
      <w:pPr>
        <w:ind w:left="1416"/>
        <w:jc w:val="right"/>
        <w:textAlignment w:val="baseline"/>
        <w:rPr>
          <w:color w:val="000000"/>
        </w:rPr>
      </w:pPr>
      <w:r w:rsidRPr="00A37C57">
        <w:rPr>
          <w:color w:val="000000"/>
          <w:bdr w:val="none" w:sz="0" w:space="0" w:color="auto" w:frame="1"/>
        </w:rPr>
        <w:t>                                     </w:t>
      </w:r>
    </w:p>
    <w:p w:rsidR="00A37C57" w:rsidRPr="00A37C57" w:rsidRDefault="00A37C57" w:rsidP="00A37C57">
      <w:pPr>
        <w:jc w:val="center"/>
        <w:textAlignment w:val="baseline"/>
        <w:rPr>
          <w:b/>
          <w:bCs/>
          <w:color w:val="000000"/>
          <w:bdr w:val="none" w:sz="0" w:space="0" w:color="auto" w:frame="1"/>
        </w:rPr>
      </w:pPr>
    </w:p>
    <w:p w:rsidR="00A37C57" w:rsidRPr="00A37C57" w:rsidRDefault="00A37C57" w:rsidP="00A37C57">
      <w:pPr>
        <w:jc w:val="center"/>
        <w:textAlignment w:val="baseline"/>
        <w:rPr>
          <w:b/>
          <w:bCs/>
          <w:color w:val="000000"/>
          <w:bdr w:val="none" w:sz="0" w:space="0" w:color="auto" w:frame="1"/>
        </w:rPr>
      </w:pPr>
    </w:p>
    <w:p w:rsidR="00E51DA3" w:rsidRDefault="008B7D9C" w:rsidP="008B7D9C">
      <w:pPr>
        <w:textAlignment w:val="baseline"/>
        <w:rPr>
          <w:b/>
          <w:bCs/>
          <w:color w:val="000000"/>
          <w:bdr w:val="none" w:sz="0" w:space="0" w:color="auto" w:frame="1"/>
        </w:rPr>
      </w:pPr>
      <w:r>
        <w:rPr>
          <w:b/>
          <w:bCs/>
          <w:color w:val="000000"/>
          <w:bdr w:val="none" w:sz="0" w:space="0" w:color="auto" w:frame="1"/>
        </w:rPr>
        <w:t xml:space="preserve">                                                                             </w:t>
      </w:r>
    </w:p>
    <w:p w:rsidR="00A37C57" w:rsidRDefault="003B7C2E" w:rsidP="008B7D9C">
      <w:pPr>
        <w:textAlignment w:val="baseline"/>
        <w:rPr>
          <w:b/>
          <w:bCs/>
          <w:color w:val="000000"/>
          <w:bdr w:val="none" w:sz="0" w:space="0" w:color="auto" w:frame="1"/>
        </w:rPr>
      </w:pPr>
      <w:r>
        <w:rPr>
          <w:b/>
          <w:bCs/>
          <w:color w:val="000000"/>
          <w:bdr w:val="none" w:sz="0" w:space="0" w:color="auto" w:frame="1"/>
        </w:rPr>
        <w:t xml:space="preserve">                               </w:t>
      </w:r>
      <w:r w:rsidR="00A37C57" w:rsidRPr="00A37C57">
        <w:rPr>
          <w:b/>
          <w:bCs/>
          <w:color w:val="000000"/>
          <w:bdr w:val="none" w:sz="0" w:space="0" w:color="auto" w:frame="1"/>
        </w:rPr>
        <w:t xml:space="preserve">Таблица  расчетов содержание кофеина </w:t>
      </w:r>
      <w:proofErr w:type="gramStart"/>
      <w:r w:rsidR="00A37C57" w:rsidRPr="00A37C57">
        <w:rPr>
          <w:b/>
          <w:bCs/>
          <w:color w:val="000000"/>
          <w:bdr w:val="none" w:sz="0" w:space="0" w:color="auto" w:frame="1"/>
        </w:rPr>
        <w:t>в</w:t>
      </w:r>
      <w:proofErr w:type="gramEnd"/>
      <w:r w:rsidR="00A37C57" w:rsidRPr="00A37C57">
        <w:rPr>
          <w:b/>
          <w:bCs/>
          <w:color w:val="000000"/>
          <w:bdr w:val="none" w:sz="0" w:space="0" w:color="auto" w:frame="1"/>
        </w:rPr>
        <w:t xml:space="preserve"> %.</w:t>
      </w:r>
    </w:p>
    <w:p w:rsidR="003B7C2E" w:rsidRPr="00A37C57" w:rsidRDefault="003B7C2E" w:rsidP="008B7D9C">
      <w:pPr>
        <w:textAlignment w:val="baseline"/>
        <w:rPr>
          <w:color w:val="000000"/>
        </w:rPr>
      </w:pPr>
    </w:p>
    <w:tbl>
      <w:tblPr>
        <w:tblW w:w="13433" w:type="dxa"/>
        <w:tblCellMar>
          <w:left w:w="0" w:type="dxa"/>
          <w:right w:w="0" w:type="dxa"/>
        </w:tblCellMar>
        <w:tblLook w:val="04A0" w:firstRow="1" w:lastRow="0" w:firstColumn="1" w:lastColumn="0" w:noHBand="0" w:noVBand="1"/>
      </w:tblPr>
      <w:tblGrid>
        <w:gridCol w:w="1809"/>
        <w:gridCol w:w="1134"/>
        <w:gridCol w:w="1418"/>
        <w:gridCol w:w="1843"/>
        <w:gridCol w:w="1701"/>
        <w:gridCol w:w="2010"/>
        <w:gridCol w:w="1336"/>
        <w:gridCol w:w="2182"/>
      </w:tblGrid>
      <w:tr w:rsidR="005E6253" w:rsidRPr="00A37C57" w:rsidTr="006A68D3">
        <w:tc>
          <w:tcPr>
            <w:tcW w:w="180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bookmarkStart w:id="3" w:name="31b05f9b916b52e67bd481720bd199b2665a3626"/>
            <w:bookmarkStart w:id="4" w:name="1"/>
            <w:bookmarkEnd w:id="3"/>
            <w:bookmarkEnd w:id="4"/>
            <w:r w:rsidRPr="00A37C57">
              <w:rPr>
                <w:color w:val="000000"/>
                <w:bdr w:val="none" w:sz="0" w:space="0" w:color="auto" w:frame="1"/>
              </w:rPr>
              <w:t>Объекты исследования</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Навески в граммах</w:t>
            </w:r>
          </w:p>
        </w:tc>
        <w:tc>
          <w:tcPr>
            <w:tcW w:w="141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часового стекло с кофеином</w:t>
            </w:r>
            <w:r w:rsidRPr="00A37C57">
              <w:rPr>
                <w:color w:val="000000"/>
                <w:bdr w:val="none" w:sz="0" w:space="0" w:color="auto" w:frame="1"/>
              </w:rPr>
              <w:br/>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часового стекла</w:t>
            </w:r>
            <w:r w:rsidRPr="00A37C57">
              <w:rPr>
                <w:color w:val="000000"/>
                <w:bdr w:val="none" w:sz="0" w:space="0" w:color="auto" w:frame="1"/>
              </w:rPr>
              <w:br/>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кофеина</w:t>
            </w:r>
          </w:p>
        </w:tc>
        <w:tc>
          <w:tcPr>
            <w:tcW w:w="201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Доза кофеина в 1 пакете</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(10 г- 5 пакетиков, 1пакет -2 </w:t>
            </w:r>
            <w:proofErr w:type="spellStart"/>
            <w:r w:rsidRPr="00A37C57">
              <w:rPr>
                <w:color w:val="000000"/>
                <w:bdr w:val="none" w:sz="0" w:space="0" w:color="auto" w:frame="1"/>
              </w:rPr>
              <w:t>гр</w:t>
            </w:r>
            <w:proofErr w:type="spellEnd"/>
            <w:r w:rsidRPr="00A37C57">
              <w:rPr>
                <w:color w:val="000000"/>
                <w:bdr w:val="none" w:sz="0" w:space="0" w:color="auto" w:frame="1"/>
              </w:rPr>
              <w:t>)</w:t>
            </w:r>
          </w:p>
        </w:tc>
        <w:tc>
          <w:tcPr>
            <w:tcW w:w="1336" w:type="dxa"/>
            <w:vMerge w:val="restart"/>
            <w:tcBorders>
              <w:top w:val="nil"/>
              <w:left w:val="single" w:sz="4" w:space="0" w:color="auto"/>
              <w:right w:val="single" w:sz="2" w:space="0" w:color="000000"/>
            </w:tcBorders>
          </w:tcPr>
          <w:p w:rsidR="005E6253" w:rsidRDefault="005E6253">
            <w:pPr>
              <w:rPr>
                <w:color w:val="000000"/>
              </w:rPr>
            </w:pPr>
          </w:p>
          <w:p w:rsidR="005E6253" w:rsidRDefault="005E6253">
            <w:pPr>
              <w:rPr>
                <w:color w:val="000000"/>
              </w:rPr>
            </w:pPr>
          </w:p>
          <w:p w:rsidR="005E6253" w:rsidRDefault="005E6253">
            <w:pPr>
              <w:rPr>
                <w:color w:val="000000"/>
              </w:rPr>
            </w:pPr>
          </w:p>
          <w:p w:rsidR="005E6253" w:rsidRDefault="005E6253">
            <w:pPr>
              <w:rPr>
                <w:color w:val="000000"/>
              </w:rPr>
            </w:pPr>
          </w:p>
          <w:p w:rsidR="005E6253" w:rsidRPr="00A37C57" w:rsidRDefault="005E6253" w:rsidP="005E6253">
            <w:pPr>
              <w:spacing w:line="0" w:lineRule="atLeast"/>
              <w:textAlignment w:val="baseline"/>
              <w:rPr>
                <w:color w:val="000000"/>
              </w:rPr>
            </w:pPr>
          </w:p>
        </w:tc>
        <w:tc>
          <w:tcPr>
            <w:tcW w:w="218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Кофеин в процентах</w:t>
            </w:r>
          </w:p>
        </w:tc>
      </w:tr>
      <w:tr w:rsidR="005E6253" w:rsidRPr="00A37C57" w:rsidTr="006C4FCE">
        <w:tc>
          <w:tcPr>
            <w:tcW w:w="180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41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201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336"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c>
          <w:tcPr>
            <w:tcW w:w="218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r>
      <w:tr w:rsidR="005E6253" w:rsidRPr="00A37C57" w:rsidTr="00927766">
        <w:tc>
          <w:tcPr>
            <w:tcW w:w="180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Зеленый чай (цейлонский, </w:t>
            </w:r>
            <w:proofErr w:type="spellStart"/>
            <w:r w:rsidRPr="00A37C57">
              <w:rPr>
                <w:color w:val="000000"/>
                <w:bdr w:val="none" w:sz="0" w:space="0" w:color="auto" w:frame="1"/>
              </w:rPr>
              <w:t>Алокозай</w:t>
            </w:r>
            <w:proofErr w:type="spellEnd"/>
            <w:r w:rsidRPr="00A37C57">
              <w:rPr>
                <w:color w:val="000000"/>
                <w:bdr w:val="none" w:sz="0" w:space="0" w:color="auto" w:frame="1"/>
              </w:rPr>
              <w:t>)</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10 г</w:t>
            </w:r>
          </w:p>
        </w:tc>
        <w:tc>
          <w:tcPr>
            <w:tcW w:w="141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 г</w:t>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32,3г</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0,400 г</w:t>
            </w:r>
          </w:p>
        </w:tc>
        <w:tc>
          <w:tcPr>
            <w:tcW w:w="201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0,400/5=0,08г</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(80 мг)</w:t>
            </w:r>
          </w:p>
        </w:tc>
        <w:tc>
          <w:tcPr>
            <w:tcW w:w="1336"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c>
          <w:tcPr>
            <w:tcW w:w="218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4 %</w:t>
            </w:r>
          </w:p>
        </w:tc>
      </w:tr>
      <w:tr w:rsidR="005E6253" w:rsidRPr="00A37C57" w:rsidTr="005E6253">
        <w:tc>
          <w:tcPr>
            <w:tcW w:w="180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Зеленый чай (китайский, Принцесса Ява)</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10 г</w:t>
            </w:r>
          </w:p>
        </w:tc>
        <w:tc>
          <w:tcPr>
            <w:tcW w:w="141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32,75 г</w:t>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32,3г</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0,450 г</w:t>
            </w:r>
          </w:p>
        </w:tc>
        <w:tc>
          <w:tcPr>
            <w:tcW w:w="2010"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0,450 /5=0,09г</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t>           (90 мг)</w:t>
            </w:r>
          </w:p>
        </w:tc>
        <w:tc>
          <w:tcPr>
            <w:tcW w:w="1336" w:type="dxa"/>
            <w:vMerge/>
            <w:tcBorders>
              <w:left w:val="single" w:sz="4" w:space="0" w:color="auto"/>
              <w:bottom w:val="nil"/>
              <w:right w:val="single" w:sz="2" w:space="0" w:color="000000"/>
            </w:tcBorders>
          </w:tcPr>
          <w:p w:rsidR="005E6253" w:rsidRPr="00A37C57" w:rsidRDefault="005E6253" w:rsidP="005E6253">
            <w:pPr>
              <w:spacing w:line="0" w:lineRule="atLeast"/>
              <w:textAlignment w:val="baseline"/>
              <w:rPr>
                <w:color w:val="000000"/>
              </w:rPr>
            </w:pPr>
          </w:p>
        </w:tc>
        <w:tc>
          <w:tcPr>
            <w:tcW w:w="218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4,5%</w:t>
            </w:r>
          </w:p>
        </w:tc>
      </w:tr>
    </w:tbl>
    <w:p w:rsidR="00A37C57" w:rsidRPr="00A37C57" w:rsidRDefault="00A37C57" w:rsidP="00A37C57">
      <w:pPr>
        <w:ind w:left="1416"/>
        <w:jc w:val="right"/>
        <w:textAlignment w:val="baseline"/>
        <w:rPr>
          <w:color w:val="000000"/>
          <w:bdr w:val="none" w:sz="0" w:space="0" w:color="auto" w:frame="1"/>
        </w:rPr>
      </w:pPr>
    </w:p>
    <w:p w:rsidR="00A37C57" w:rsidRPr="00A37C57" w:rsidRDefault="00A37C57" w:rsidP="00A37C57">
      <w:pPr>
        <w:ind w:left="1416"/>
        <w:jc w:val="right"/>
        <w:textAlignment w:val="baseline"/>
        <w:rPr>
          <w:color w:val="000000"/>
          <w:bdr w:val="none" w:sz="0" w:space="0" w:color="auto" w:frame="1"/>
        </w:rPr>
      </w:pPr>
    </w:p>
    <w:p w:rsidR="00A37C57" w:rsidRPr="00A37C57" w:rsidRDefault="00A37C57" w:rsidP="00A37C57">
      <w:pPr>
        <w:ind w:left="1416"/>
        <w:jc w:val="right"/>
        <w:textAlignment w:val="baseline"/>
        <w:rPr>
          <w:color w:val="000000"/>
        </w:rPr>
      </w:pPr>
      <w:r w:rsidRPr="00A37C57">
        <w:rPr>
          <w:color w:val="000000"/>
          <w:bdr w:val="none" w:sz="0" w:space="0" w:color="auto" w:frame="1"/>
        </w:rPr>
        <w:t xml:space="preserve">  </w:t>
      </w:r>
    </w:p>
    <w:p w:rsidR="005E6253" w:rsidRDefault="005E625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B535F3" w:rsidRDefault="00B535F3" w:rsidP="00A37C57">
      <w:pPr>
        <w:jc w:val="center"/>
        <w:textAlignment w:val="baseline"/>
        <w:rPr>
          <w:b/>
          <w:bCs/>
          <w:color w:val="000000"/>
          <w:bdr w:val="none" w:sz="0" w:space="0" w:color="auto" w:frame="1"/>
        </w:rPr>
      </w:pPr>
    </w:p>
    <w:p w:rsidR="00A37C57" w:rsidRDefault="00A37C57" w:rsidP="00A37C57">
      <w:pPr>
        <w:jc w:val="center"/>
        <w:textAlignment w:val="baseline"/>
        <w:rPr>
          <w:b/>
          <w:bCs/>
          <w:color w:val="000000"/>
          <w:bdr w:val="none" w:sz="0" w:space="0" w:color="auto" w:frame="1"/>
        </w:rPr>
      </w:pPr>
      <w:r w:rsidRPr="00A37C57">
        <w:rPr>
          <w:b/>
          <w:bCs/>
          <w:color w:val="000000"/>
          <w:bdr w:val="none" w:sz="0" w:space="0" w:color="auto" w:frame="1"/>
        </w:rPr>
        <w:t>Таблица   результатов, полученных различными исследователями.</w:t>
      </w:r>
    </w:p>
    <w:p w:rsidR="005E6253" w:rsidRPr="00A37C57" w:rsidRDefault="005E6253" w:rsidP="00A37C57">
      <w:pPr>
        <w:jc w:val="center"/>
        <w:textAlignment w:val="baseline"/>
        <w:rPr>
          <w:color w:val="000000"/>
        </w:rPr>
      </w:pPr>
    </w:p>
    <w:tbl>
      <w:tblPr>
        <w:tblW w:w="13400" w:type="dxa"/>
        <w:tblCellMar>
          <w:left w:w="0" w:type="dxa"/>
          <w:right w:w="0" w:type="dxa"/>
        </w:tblCellMar>
        <w:tblLook w:val="04A0" w:firstRow="1" w:lastRow="0" w:firstColumn="1" w:lastColumn="0" w:noHBand="0" w:noVBand="1"/>
      </w:tblPr>
      <w:tblGrid>
        <w:gridCol w:w="1493"/>
        <w:gridCol w:w="1984"/>
        <w:gridCol w:w="2977"/>
        <w:gridCol w:w="3402"/>
        <w:gridCol w:w="1065"/>
        <w:gridCol w:w="2479"/>
      </w:tblGrid>
      <w:tr w:rsidR="005E6253" w:rsidRPr="00A37C57" w:rsidTr="005E6253">
        <w:trPr>
          <w:trHeight w:val="1986"/>
        </w:trPr>
        <w:tc>
          <w:tcPr>
            <w:tcW w:w="1493"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bookmarkStart w:id="5" w:name="3dd5b4f3c4624d0f925dadeaec4a9c1f5ead9aae"/>
            <w:bookmarkStart w:id="6" w:name="2"/>
            <w:bookmarkEnd w:id="5"/>
            <w:bookmarkEnd w:id="6"/>
            <w:proofErr w:type="spellStart"/>
            <w:proofErr w:type="gramStart"/>
            <w:r w:rsidRPr="00A37C57">
              <w:rPr>
                <w:color w:val="000000"/>
                <w:bdr w:val="none" w:sz="0" w:space="0" w:color="auto" w:frame="1"/>
              </w:rPr>
              <w:t>Иссле</w:t>
            </w:r>
            <w:proofErr w:type="spellEnd"/>
            <w:r w:rsidRPr="00A37C57">
              <w:rPr>
                <w:color w:val="000000"/>
                <w:bdr w:val="none" w:sz="0" w:space="0" w:color="auto" w:frame="1"/>
              </w:rPr>
              <w:t>-дуемые</w:t>
            </w:r>
            <w:proofErr w:type="gramEnd"/>
            <w:r w:rsidRPr="00A37C57">
              <w:rPr>
                <w:color w:val="000000"/>
                <w:bdr w:val="none" w:sz="0" w:space="0" w:color="auto" w:frame="1"/>
              </w:rPr>
              <w:t xml:space="preserve"> образцы</w:t>
            </w:r>
          </w:p>
        </w:tc>
        <w:tc>
          <w:tcPr>
            <w:tcW w:w="1984"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Общественная организация «Эксперт»</w:t>
            </w:r>
          </w:p>
        </w:tc>
        <w:tc>
          <w:tcPr>
            <w:tcW w:w="2977"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Преподаватели химии Ростовского университета</w:t>
            </w:r>
            <w:r w:rsidRPr="00A37C57">
              <w:rPr>
                <w:color w:val="000000"/>
                <w:bdr w:val="none" w:sz="0" w:space="0" w:color="auto" w:frame="1"/>
              </w:rPr>
              <w:br/>
            </w:r>
          </w:p>
          <w:p w:rsidR="005E6253" w:rsidRPr="00A37C57" w:rsidRDefault="005E6253" w:rsidP="00A37C57">
            <w:pPr>
              <w:textAlignment w:val="baseline"/>
              <w:rPr>
                <w:color w:val="000000"/>
              </w:rPr>
            </w:pPr>
            <w:r w:rsidRPr="00A37C57">
              <w:rPr>
                <w:color w:val="000000"/>
                <w:bdr w:val="none" w:sz="0" w:space="0" w:color="auto" w:frame="1"/>
              </w:rPr>
              <w:t xml:space="preserve"> И.В. </w:t>
            </w:r>
            <w:proofErr w:type="spellStart"/>
            <w:r w:rsidRPr="00A37C57">
              <w:rPr>
                <w:color w:val="000000"/>
                <w:bdr w:val="none" w:sz="0" w:space="0" w:color="auto" w:frame="1"/>
              </w:rPr>
              <w:t>Евлашенко</w:t>
            </w:r>
            <w:proofErr w:type="spellEnd"/>
            <w:r w:rsidRPr="00A37C57">
              <w:rPr>
                <w:color w:val="000000"/>
                <w:bdr w:val="none" w:sz="0" w:space="0" w:color="auto" w:frame="1"/>
              </w:rPr>
              <w:t xml:space="preserve"> и </w:t>
            </w:r>
            <w:r w:rsidRPr="00A37C57">
              <w:rPr>
                <w:color w:val="000000"/>
                <w:bdr w:val="none" w:sz="0" w:space="0" w:color="auto" w:frame="1"/>
              </w:rPr>
              <w:br/>
            </w:r>
          </w:p>
          <w:p w:rsidR="005E6253" w:rsidRPr="00A37C57" w:rsidRDefault="005E6253" w:rsidP="00A37C57">
            <w:pPr>
              <w:textAlignment w:val="baseline"/>
              <w:rPr>
                <w:color w:val="000000"/>
              </w:rPr>
            </w:pPr>
            <w:r w:rsidRPr="00A37C57">
              <w:rPr>
                <w:color w:val="000000"/>
                <w:bdr w:val="none" w:sz="0" w:space="0" w:color="auto" w:frame="1"/>
              </w:rPr>
              <w:t xml:space="preserve">О.И. </w:t>
            </w:r>
            <w:proofErr w:type="spellStart"/>
            <w:r w:rsidRPr="00A37C57">
              <w:rPr>
                <w:color w:val="000000"/>
                <w:bdr w:val="none" w:sz="0" w:space="0" w:color="auto" w:frame="1"/>
              </w:rPr>
              <w:t>Аскалепова</w:t>
            </w:r>
            <w:proofErr w:type="spellEnd"/>
            <w:r w:rsidRPr="00A37C57">
              <w:rPr>
                <w:color w:val="000000"/>
                <w:bdr w:val="none" w:sz="0" w:space="0" w:color="auto" w:frame="1"/>
              </w:rPr>
              <w:t>.</w:t>
            </w:r>
          </w:p>
        </w:tc>
        <w:tc>
          <w:tcPr>
            <w:tcW w:w="3402" w:type="dxa"/>
            <w:tcBorders>
              <w:top w:val="single" w:sz="4" w:space="0" w:color="000000"/>
              <w:left w:val="single" w:sz="4" w:space="0" w:color="000000"/>
              <w:bottom w:val="single" w:sz="4" w:space="0" w:color="000000"/>
              <w:right w:val="single" w:sz="4" w:space="0" w:color="auto"/>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 xml:space="preserve">Справочник по биохимии </w:t>
            </w:r>
            <w:proofErr w:type="spellStart"/>
            <w:r w:rsidRPr="00A37C57">
              <w:rPr>
                <w:color w:val="000000"/>
                <w:bdr w:val="none" w:sz="0" w:space="0" w:color="auto" w:frame="1"/>
              </w:rPr>
              <w:t>Досона</w:t>
            </w:r>
            <w:proofErr w:type="spellEnd"/>
            <w:r w:rsidRPr="00A37C57">
              <w:rPr>
                <w:color w:val="000000"/>
                <w:bdr w:val="none" w:sz="0" w:space="0" w:color="auto" w:frame="1"/>
              </w:rPr>
              <w:t xml:space="preserve"> Р. и </w:t>
            </w:r>
            <w:proofErr w:type="spellStart"/>
            <w:r w:rsidRPr="00A37C57">
              <w:rPr>
                <w:color w:val="000000"/>
                <w:bdr w:val="none" w:sz="0" w:space="0" w:color="auto" w:frame="1"/>
              </w:rPr>
              <w:t>ЭллиотаД</w:t>
            </w:r>
            <w:proofErr w:type="spellEnd"/>
            <w:r w:rsidRPr="00A37C57">
              <w:rPr>
                <w:color w:val="000000"/>
                <w:bdr w:val="none" w:sz="0" w:space="0" w:color="auto" w:frame="1"/>
              </w:rPr>
              <w:t>.</w:t>
            </w:r>
          </w:p>
        </w:tc>
        <w:tc>
          <w:tcPr>
            <w:tcW w:w="1065" w:type="dxa"/>
            <w:tcBorders>
              <w:top w:val="nil"/>
              <w:left w:val="single" w:sz="4" w:space="0" w:color="auto"/>
              <w:bottom w:val="single" w:sz="4" w:space="0" w:color="000000"/>
              <w:right w:val="single" w:sz="4" w:space="0" w:color="000000"/>
            </w:tcBorders>
          </w:tcPr>
          <w:p w:rsidR="005E6253" w:rsidRPr="00A37C57" w:rsidRDefault="005E6253" w:rsidP="00A37C57">
            <w:pPr>
              <w:textAlignment w:val="baseline"/>
              <w:rPr>
                <w:color w:val="000000"/>
              </w:rPr>
            </w:pPr>
          </w:p>
        </w:tc>
        <w:tc>
          <w:tcPr>
            <w:tcW w:w="2479"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 xml:space="preserve">Мои </w:t>
            </w:r>
            <w:proofErr w:type="spellStart"/>
            <w:r w:rsidRPr="00A37C57">
              <w:rPr>
                <w:color w:val="000000"/>
                <w:bdr w:val="none" w:sz="0" w:space="0" w:color="auto" w:frame="1"/>
              </w:rPr>
              <w:t>исследо</w:t>
            </w:r>
            <w:proofErr w:type="spellEnd"/>
            <w:r w:rsidRPr="00A37C57">
              <w:rPr>
                <w:color w:val="000000"/>
                <w:bdr w:val="none" w:sz="0" w:space="0" w:color="auto" w:frame="1"/>
              </w:rPr>
              <w:t>-</w:t>
            </w:r>
            <w:r w:rsidRPr="00A37C57">
              <w:rPr>
                <w:color w:val="000000"/>
                <w:bdr w:val="none" w:sz="0" w:space="0" w:color="auto" w:frame="1"/>
              </w:rPr>
              <w:br/>
            </w:r>
          </w:p>
          <w:p w:rsidR="005E6253" w:rsidRPr="00A37C57" w:rsidRDefault="005E6253" w:rsidP="00A37C57">
            <w:pPr>
              <w:textAlignment w:val="baseline"/>
              <w:rPr>
                <w:color w:val="000000"/>
              </w:rPr>
            </w:pPr>
            <w:proofErr w:type="spellStart"/>
            <w:r w:rsidRPr="00A37C57">
              <w:rPr>
                <w:color w:val="000000"/>
                <w:bdr w:val="none" w:sz="0" w:space="0" w:color="auto" w:frame="1"/>
              </w:rPr>
              <w:t>вания</w:t>
            </w:r>
            <w:proofErr w:type="spellEnd"/>
            <w:r w:rsidRPr="00A37C57">
              <w:rPr>
                <w:color w:val="000000"/>
                <w:bdr w:val="none" w:sz="0" w:space="0" w:color="auto" w:frame="1"/>
              </w:rPr>
              <w:t>.</w:t>
            </w:r>
          </w:p>
        </w:tc>
      </w:tr>
      <w:tr w:rsidR="005E6253" w:rsidRPr="00A37C57" w:rsidTr="005E6253">
        <w:trPr>
          <w:trHeight w:val="34"/>
        </w:trPr>
        <w:tc>
          <w:tcPr>
            <w:tcW w:w="1493"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tcPr>
          <w:p w:rsidR="005E6253" w:rsidRPr="00A37C57" w:rsidRDefault="005E6253" w:rsidP="00A37C57">
            <w:pPr>
              <w:textAlignment w:val="baseline"/>
              <w:rPr>
                <w:color w:val="000000"/>
              </w:rPr>
            </w:pPr>
          </w:p>
        </w:tc>
        <w:tc>
          <w:tcPr>
            <w:tcW w:w="1984"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tcPr>
          <w:p w:rsidR="005E6253" w:rsidRPr="00A37C57" w:rsidRDefault="005E6253" w:rsidP="00A37C57">
            <w:pPr>
              <w:textAlignment w:val="baseline"/>
              <w:rPr>
                <w:color w:val="000000"/>
              </w:rPr>
            </w:pPr>
          </w:p>
        </w:tc>
        <w:tc>
          <w:tcPr>
            <w:tcW w:w="2977"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tcPr>
          <w:p w:rsidR="005E6253" w:rsidRPr="00A37C57" w:rsidRDefault="005E6253" w:rsidP="00A37C57">
            <w:pPr>
              <w:textAlignment w:val="baseline"/>
              <w:rPr>
                <w:color w:val="000000"/>
              </w:rPr>
            </w:pPr>
          </w:p>
        </w:tc>
        <w:tc>
          <w:tcPr>
            <w:tcW w:w="3402" w:type="dxa"/>
            <w:tcBorders>
              <w:top w:val="single" w:sz="4" w:space="0" w:color="000000"/>
              <w:left w:val="single" w:sz="4" w:space="0" w:color="000000"/>
              <w:bottom w:val="single" w:sz="4" w:space="0" w:color="000000"/>
              <w:right w:val="single" w:sz="4" w:space="0" w:color="auto"/>
            </w:tcBorders>
            <w:tcMar>
              <w:top w:w="60" w:type="dxa"/>
              <w:left w:w="75" w:type="dxa"/>
              <w:bottom w:w="60" w:type="dxa"/>
              <w:right w:w="150" w:type="dxa"/>
            </w:tcMar>
          </w:tcPr>
          <w:p w:rsidR="005E6253" w:rsidRPr="00A37C57" w:rsidRDefault="005E6253" w:rsidP="00A37C57">
            <w:pPr>
              <w:textAlignment w:val="baseline"/>
              <w:rPr>
                <w:color w:val="000000"/>
              </w:rPr>
            </w:pPr>
          </w:p>
        </w:tc>
        <w:tc>
          <w:tcPr>
            <w:tcW w:w="1065" w:type="dxa"/>
            <w:tcBorders>
              <w:left w:val="single" w:sz="4" w:space="0" w:color="auto"/>
              <w:bottom w:val="single" w:sz="4" w:space="0" w:color="000000"/>
              <w:right w:val="single" w:sz="4" w:space="0" w:color="000000"/>
            </w:tcBorders>
          </w:tcPr>
          <w:p w:rsidR="005E6253" w:rsidRPr="00A37C57" w:rsidRDefault="005E6253" w:rsidP="00A37C57">
            <w:pPr>
              <w:textAlignment w:val="baseline"/>
              <w:rPr>
                <w:color w:val="000000"/>
              </w:rPr>
            </w:pPr>
          </w:p>
        </w:tc>
        <w:tc>
          <w:tcPr>
            <w:tcW w:w="2479" w:type="dxa"/>
            <w:tcBorders>
              <w:top w:val="single" w:sz="4" w:space="0" w:color="000000"/>
              <w:left w:val="single" w:sz="4" w:space="0" w:color="000000"/>
              <w:bottom w:val="single" w:sz="4" w:space="0" w:color="000000"/>
              <w:right w:val="single" w:sz="4" w:space="0" w:color="000000"/>
            </w:tcBorders>
            <w:tcMar>
              <w:top w:w="60" w:type="dxa"/>
              <w:left w:w="75" w:type="dxa"/>
              <w:bottom w:w="60" w:type="dxa"/>
              <w:right w:w="150" w:type="dxa"/>
            </w:tcMar>
          </w:tcPr>
          <w:p w:rsidR="005E6253" w:rsidRPr="00A37C57" w:rsidRDefault="005E6253" w:rsidP="00A37C57">
            <w:pPr>
              <w:textAlignment w:val="baseline"/>
              <w:rPr>
                <w:color w:val="000000"/>
              </w:rPr>
            </w:pPr>
          </w:p>
        </w:tc>
      </w:tr>
      <w:tr w:rsidR="005E6253" w:rsidRPr="00A37C57" w:rsidTr="005E6253">
        <w:trPr>
          <w:trHeight w:val="1130"/>
        </w:trPr>
        <w:tc>
          <w:tcPr>
            <w:tcW w:w="1493" w:type="dxa"/>
            <w:tcBorders>
              <w:top w:val="single" w:sz="4" w:space="0" w:color="000000"/>
              <w:left w:val="single" w:sz="4" w:space="0" w:color="000000"/>
              <w:bottom w:val="single" w:sz="4" w:space="0" w:color="auto"/>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Чай</w:t>
            </w:r>
          </w:p>
        </w:tc>
        <w:tc>
          <w:tcPr>
            <w:tcW w:w="1984" w:type="dxa"/>
            <w:tcBorders>
              <w:top w:val="single" w:sz="4" w:space="0" w:color="000000"/>
              <w:left w:val="single" w:sz="4" w:space="0" w:color="000000"/>
              <w:bottom w:val="single" w:sz="4" w:space="0" w:color="auto"/>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от 0,44 до 5%</w:t>
            </w:r>
          </w:p>
        </w:tc>
        <w:tc>
          <w:tcPr>
            <w:tcW w:w="2977" w:type="dxa"/>
            <w:tcBorders>
              <w:top w:val="single" w:sz="4" w:space="0" w:color="000000"/>
              <w:left w:val="single" w:sz="4" w:space="0" w:color="000000"/>
              <w:bottom w:val="single" w:sz="4" w:space="0" w:color="auto"/>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от 0,44 до 3,08%</w:t>
            </w:r>
          </w:p>
        </w:tc>
        <w:tc>
          <w:tcPr>
            <w:tcW w:w="3402" w:type="dxa"/>
            <w:tcBorders>
              <w:top w:val="single" w:sz="4" w:space="0" w:color="000000"/>
              <w:left w:val="single" w:sz="4" w:space="0" w:color="000000"/>
              <w:bottom w:val="single" w:sz="4" w:space="0" w:color="auto"/>
              <w:right w:val="single" w:sz="4" w:space="0" w:color="auto"/>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2,5%</w:t>
            </w:r>
          </w:p>
        </w:tc>
        <w:tc>
          <w:tcPr>
            <w:tcW w:w="1065" w:type="dxa"/>
            <w:tcBorders>
              <w:left w:val="single" w:sz="4" w:space="0" w:color="auto"/>
              <w:right w:val="single" w:sz="4" w:space="0" w:color="000000"/>
            </w:tcBorders>
          </w:tcPr>
          <w:p w:rsidR="005E6253" w:rsidRPr="00A37C57" w:rsidRDefault="005E6253" w:rsidP="005E6253">
            <w:pPr>
              <w:textAlignment w:val="baseline"/>
              <w:rPr>
                <w:color w:val="000000"/>
              </w:rPr>
            </w:pPr>
          </w:p>
        </w:tc>
        <w:tc>
          <w:tcPr>
            <w:tcW w:w="2479" w:type="dxa"/>
            <w:tcBorders>
              <w:top w:val="single" w:sz="4" w:space="0" w:color="000000"/>
              <w:left w:val="single" w:sz="4" w:space="0" w:color="000000"/>
              <w:right w:val="single" w:sz="4" w:space="0" w:color="000000"/>
            </w:tcBorders>
            <w:tcMar>
              <w:top w:w="60" w:type="dxa"/>
              <w:left w:w="75" w:type="dxa"/>
              <w:bottom w:w="60" w:type="dxa"/>
              <w:right w:w="150" w:type="dxa"/>
            </w:tcMar>
            <w:hideMark/>
          </w:tcPr>
          <w:p w:rsidR="005E6253" w:rsidRPr="00A37C57" w:rsidRDefault="005E6253" w:rsidP="00A37C57">
            <w:pPr>
              <w:textAlignment w:val="baseline"/>
              <w:rPr>
                <w:color w:val="000000"/>
              </w:rPr>
            </w:pPr>
            <w:r w:rsidRPr="00A37C57">
              <w:rPr>
                <w:color w:val="000000"/>
                <w:bdr w:val="none" w:sz="0" w:space="0" w:color="auto" w:frame="1"/>
              </w:rPr>
              <w:t xml:space="preserve">4 до 4,5% </w:t>
            </w:r>
          </w:p>
        </w:tc>
      </w:tr>
    </w:tbl>
    <w:p w:rsidR="00A37C57" w:rsidRPr="00A37C57" w:rsidRDefault="00A37C57" w:rsidP="00A37C57">
      <w:pPr>
        <w:rPr>
          <w:vanish/>
        </w:rPr>
      </w:pPr>
      <w:bookmarkStart w:id="7" w:name="35370b9e9c72e17a6023a8860d4dfcee093ff25d"/>
      <w:bookmarkStart w:id="8" w:name="3"/>
      <w:bookmarkEnd w:id="7"/>
      <w:bookmarkEnd w:id="8"/>
    </w:p>
    <w:tbl>
      <w:tblPr>
        <w:tblW w:w="13467" w:type="dxa"/>
        <w:tblInd w:w="-34" w:type="dxa"/>
        <w:tblCellMar>
          <w:left w:w="0" w:type="dxa"/>
          <w:right w:w="0" w:type="dxa"/>
        </w:tblCellMar>
        <w:tblLook w:val="04A0" w:firstRow="1" w:lastRow="0" w:firstColumn="1" w:lastColumn="0" w:noHBand="0" w:noVBand="1"/>
      </w:tblPr>
      <w:tblGrid>
        <w:gridCol w:w="3544"/>
        <w:gridCol w:w="6379"/>
        <w:gridCol w:w="3544"/>
      </w:tblGrid>
      <w:tr w:rsidR="005E6253" w:rsidRPr="00A37C57" w:rsidTr="005E6253">
        <w:trPr>
          <w:trHeight w:val="618"/>
        </w:trPr>
        <w:tc>
          <w:tcPr>
            <w:tcW w:w="354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textAlignment w:val="baseline"/>
              <w:rPr>
                <w:color w:val="000000"/>
              </w:rPr>
            </w:pPr>
            <w:r w:rsidRPr="00A37C57">
              <w:rPr>
                <w:color w:val="000000"/>
                <w:bdr w:val="none" w:sz="0" w:space="0" w:color="auto" w:frame="1"/>
              </w:rPr>
              <w:t>Объекты исследования</w:t>
            </w:r>
            <w:r w:rsidRPr="00A37C57">
              <w:rPr>
                <w:color w:val="000000"/>
                <w:bdr w:val="none" w:sz="0" w:space="0" w:color="auto" w:frame="1"/>
              </w:rPr>
              <w:br/>
            </w:r>
          </w:p>
          <w:p w:rsidR="005E6253" w:rsidRPr="00A37C57" w:rsidRDefault="005E6253" w:rsidP="00A37C57">
            <w:pPr>
              <w:spacing w:line="0" w:lineRule="atLeast"/>
              <w:textAlignment w:val="baseline"/>
              <w:rPr>
                <w:color w:val="000000"/>
              </w:rPr>
            </w:pPr>
            <w:r w:rsidRPr="00A37C57">
              <w:rPr>
                <w:color w:val="000000"/>
                <w:bdr w:val="none" w:sz="0" w:space="0" w:color="auto" w:frame="1"/>
              </w:rPr>
              <w:br/>
            </w:r>
          </w:p>
        </w:tc>
        <w:tc>
          <w:tcPr>
            <w:tcW w:w="6379" w:type="dxa"/>
            <w:tcBorders>
              <w:top w:val="single" w:sz="4" w:space="0" w:color="auto"/>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часового стекло с кофеином.</w:t>
            </w:r>
            <w:r w:rsidRPr="00A37C57">
              <w:rPr>
                <w:color w:val="000000"/>
                <w:bdr w:val="none" w:sz="0" w:space="0" w:color="auto" w:frame="1"/>
              </w:rPr>
              <w:br/>
            </w:r>
          </w:p>
        </w:tc>
        <w:tc>
          <w:tcPr>
            <w:tcW w:w="3544" w:type="dxa"/>
            <w:vMerge w:val="restart"/>
            <w:tcBorders>
              <w:top w:val="nil"/>
              <w:left w:val="single" w:sz="4" w:space="0" w:color="auto"/>
              <w:right w:val="single" w:sz="2" w:space="0" w:color="000000"/>
            </w:tcBorders>
          </w:tcPr>
          <w:p w:rsidR="005E6253" w:rsidRDefault="005E6253">
            <w:pPr>
              <w:rPr>
                <w:color w:val="000000"/>
              </w:rPr>
            </w:pPr>
          </w:p>
          <w:p w:rsidR="005E6253" w:rsidRPr="00A37C57" w:rsidRDefault="005E6253" w:rsidP="005E6253">
            <w:pPr>
              <w:spacing w:line="0" w:lineRule="atLeast"/>
              <w:textAlignment w:val="baseline"/>
              <w:rPr>
                <w:color w:val="000000"/>
              </w:rPr>
            </w:pPr>
          </w:p>
        </w:tc>
      </w:tr>
      <w:tr w:rsidR="005E6253" w:rsidRPr="00A37C57" w:rsidTr="005E6253">
        <w:tc>
          <w:tcPr>
            <w:tcW w:w="354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6379"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3544" w:type="dxa"/>
            <w:vMerge/>
            <w:tcBorders>
              <w:left w:val="single" w:sz="4" w:space="0" w:color="auto"/>
              <w:right w:val="single" w:sz="2" w:space="0" w:color="000000"/>
            </w:tcBorders>
          </w:tcPr>
          <w:p w:rsidR="005E6253" w:rsidRPr="00A37C57" w:rsidRDefault="005E6253" w:rsidP="00A37C57">
            <w:pPr>
              <w:spacing w:line="0" w:lineRule="atLeast"/>
              <w:textAlignment w:val="baseline"/>
              <w:rPr>
                <w:color w:val="000000"/>
              </w:rPr>
            </w:pPr>
          </w:p>
        </w:tc>
      </w:tr>
      <w:tr w:rsidR="005E6253" w:rsidRPr="00A37C57" w:rsidTr="005E6253">
        <w:tc>
          <w:tcPr>
            <w:tcW w:w="354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Зеленый чай (цейлонский, </w:t>
            </w:r>
            <w:proofErr w:type="spellStart"/>
            <w:r w:rsidRPr="00A37C57">
              <w:rPr>
                <w:color w:val="000000"/>
                <w:bdr w:val="none" w:sz="0" w:space="0" w:color="auto" w:frame="1"/>
              </w:rPr>
              <w:t>Аллокозай</w:t>
            </w:r>
            <w:proofErr w:type="spellEnd"/>
            <w:r w:rsidRPr="00A37C57">
              <w:rPr>
                <w:color w:val="000000"/>
                <w:bdr w:val="none" w:sz="0" w:space="0" w:color="auto" w:frame="1"/>
              </w:rPr>
              <w:t>)</w:t>
            </w:r>
            <w:r w:rsidRPr="00A37C57">
              <w:rPr>
                <w:color w:val="000000"/>
                <w:bdr w:val="none" w:sz="0" w:space="0" w:color="auto" w:frame="1"/>
              </w:rPr>
              <w:br/>
            </w:r>
          </w:p>
        </w:tc>
        <w:tc>
          <w:tcPr>
            <w:tcW w:w="6379"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 г</w:t>
            </w:r>
          </w:p>
        </w:tc>
        <w:tc>
          <w:tcPr>
            <w:tcW w:w="3544"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r>
      <w:tr w:rsidR="005E6253" w:rsidRPr="00A37C57" w:rsidTr="005E6253">
        <w:tc>
          <w:tcPr>
            <w:tcW w:w="354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Зеленый чай (китайский, Принцесса Ява)</w:t>
            </w:r>
            <w:r w:rsidRPr="00A37C57">
              <w:rPr>
                <w:color w:val="000000"/>
                <w:bdr w:val="none" w:sz="0" w:space="0" w:color="auto" w:frame="1"/>
              </w:rPr>
              <w:br/>
            </w:r>
          </w:p>
        </w:tc>
        <w:tc>
          <w:tcPr>
            <w:tcW w:w="6379"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32,75 г</w:t>
            </w:r>
          </w:p>
        </w:tc>
        <w:tc>
          <w:tcPr>
            <w:tcW w:w="3544" w:type="dxa"/>
            <w:vMerge/>
            <w:tcBorders>
              <w:left w:val="single" w:sz="4" w:space="0" w:color="auto"/>
              <w:bottom w:val="nil"/>
              <w:right w:val="single" w:sz="2" w:space="0" w:color="000000"/>
            </w:tcBorders>
          </w:tcPr>
          <w:p w:rsidR="005E6253" w:rsidRPr="00A37C57" w:rsidRDefault="005E6253" w:rsidP="005E6253">
            <w:pPr>
              <w:spacing w:line="0" w:lineRule="atLeast"/>
              <w:textAlignment w:val="baseline"/>
              <w:rPr>
                <w:color w:val="000000"/>
              </w:rPr>
            </w:pPr>
          </w:p>
        </w:tc>
      </w:tr>
    </w:tbl>
    <w:p w:rsidR="00A37C57" w:rsidRDefault="00A37C57" w:rsidP="00A37C57">
      <w:pPr>
        <w:textAlignment w:val="baseline"/>
        <w:rPr>
          <w:color w:val="000000"/>
        </w:rPr>
      </w:pPr>
    </w:p>
    <w:p w:rsidR="003B7C2E" w:rsidRDefault="003B7C2E" w:rsidP="00A37C57">
      <w:pPr>
        <w:textAlignment w:val="baseline"/>
        <w:rPr>
          <w:color w:val="000000"/>
        </w:rPr>
      </w:pPr>
    </w:p>
    <w:p w:rsidR="003B7C2E" w:rsidRDefault="003B7C2E" w:rsidP="00A37C57">
      <w:pPr>
        <w:textAlignment w:val="baseline"/>
        <w:rPr>
          <w:color w:val="000000"/>
        </w:rPr>
      </w:pPr>
    </w:p>
    <w:p w:rsidR="003B7C2E" w:rsidRDefault="003B7C2E" w:rsidP="00A37C57">
      <w:pPr>
        <w:textAlignment w:val="baseline"/>
        <w:rPr>
          <w:color w:val="000000"/>
        </w:rPr>
      </w:pPr>
    </w:p>
    <w:p w:rsidR="003B7C2E" w:rsidRPr="00A37C57" w:rsidRDefault="003B7C2E" w:rsidP="00A37C57">
      <w:pPr>
        <w:textAlignment w:val="baseline"/>
        <w:rPr>
          <w:color w:val="000000"/>
        </w:rPr>
      </w:pPr>
    </w:p>
    <w:tbl>
      <w:tblPr>
        <w:tblW w:w="13433" w:type="dxa"/>
        <w:tblCellMar>
          <w:left w:w="0" w:type="dxa"/>
          <w:right w:w="0" w:type="dxa"/>
        </w:tblCellMar>
        <w:tblLook w:val="04A0" w:firstRow="1" w:lastRow="0" w:firstColumn="1" w:lastColumn="0" w:noHBand="0" w:noVBand="1"/>
      </w:tblPr>
      <w:tblGrid>
        <w:gridCol w:w="3510"/>
        <w:gridCol w:w="2552"/>
        <w:gridCol w:w="1843"/>
        <w:gridCol w:w="1984"/>
        <w:gridCol w:w="3544"/>
      </w:tblGrid>
      <w:tr w:rsidR="005E6253" w:rsidRPr="00A37C57" w:rsidTr="005E6253">
        <w:tc>
          <w:tcPr>
            <w:tcW w:w="35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bookmarkStart w:id="9" w:name="8f5cff6805debb663a1fec986fc66dba11f73338"/>
            <w:bookmarkStart w:id="10" w:name="4"/>
            <w:bookmarkEnd w:id="9"/>
            <w:bookmarkEnd w:id="10"/>
            <w:r w:rsidRPr="00A37C57">
              <w:rPr>
                <w:color w:val="000000"/>
                <w:bdr w:val="none" w:sz="0" w:space="0" w:color="auto" w:frame="1"/>
              </w:rPr>
              <w:t>Объекты исследования</w:t>
            </w:r>
          </w:p>
        </w:tc>
        <w:tc>
          <w:tcPr>
            <w:tcW w:w="255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часового стекло с кофеином.</w:t>
            </w:r>
            <w:r w:rsidRPr="00A37C57">
              <w:rPr>
                <w:color w:val="000000"/>
                <w:bdr w:val="none" w:sz="0" w:space="0" w:color="auto" w:frame="1"/>
              </w:rPr>
              <w:br/>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часового стекла</w:t>
            </w:r>
            <w:r w:rsidRPr="00A37C57">
              <w:rPr>
                <w:color w:val="000000"/>
                <w:bdr w:val="none" w:sz="0" w:space="0" w:color="auto" w:frame="1"/>
              </w:rPr>
              <w:br/>
            </w:r>
          </w:p>
        </w:tc>
        <w:tc>
          <w:tcPr>
            <w:tcW w:w="1984"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Масса кофеина</w:t>
            </w:r>
          </w:p>
        </w:tc>
        <w:tc>
          <w:tcPr>
            <w:tcW w:w="3544" w:type="dxa"/>
            <w:vMerge w:val="restart"/>
            <w:tcBorders>
              <w:top w:val="nil"/>
              <w:left w:val="single" w:sz="4" w:space="0" w:color="auto"/>
              <w:right w:val="single" w:sz="2" w:space="0" w:color="000000"/>
            </w:tcBorders>
          </w:tcPr>
          <w:p w:rsidR="005E6253" w:rsidRPr="00A37C57" w:rsidRDefault="005E6253" w:rsidP="00A37C57">
            <w:pPr>
              <w:spacing w:line="0" w:lineRule="atLeast"/>
              <w:textAlignment w:val="baseline"/>
              <w:rPr>
                <w:color w:val="000000"/>
              </w:rPr>
            </w:pPr>
          </w:p>
        </w:tc>
      </w:tr>
      <w:tr w:rsidR="005E6253" w:rsidRPr="00A37C57" w:rsidTr="005E6253">
        <w:tc>
          <w:tcPr>
            <w:tcW w:w="35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255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1984"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tcPr>
          <w:p w:rsidR="005E6253" w:rsidRPr="00A37C57" w:rsidRDefault="005E6253" w:rsidP="00A37C57">
            <w:pPr>
              <w:spacing w:line="0" w:lineRule="atLeast"/>
              <w:textAlignment w:val="baseline"/>
              <w:rPr>
                <w:color w:val="000000"/>
              </w:rPr>
            </w:pPr>
          </w:p>
        </w:tc>
        <w:tc>
          <w:tcPr>
            <w:tcW w:w="3544" w:type="dxa"/>
            <w:vMerge/>
            <w:tcBorders>
              <w:left w:val="single" w:sz="4" w:space="0" w:color="auto"/>
              <w:right w:val="single" w:sz="2" w:space="0" w:color="000000"/>
            </w:tcBorders>
          </w:tcPr>
          <w:p w:rsidR="005E6253" w:rsidRPr="00A37C57" w:rsidRDefault="005E6253" w:rsidP="00A37C57">
            <w:pPr>
              <w:spacing w:line="0" w:lineRule="atLeast"/>
              <w:textAlignment w:val="baseline"/>
              <w:rPr>
                <w:color w:val="000000"/>
              </w:rPr>
            </w:pPr>
          </w:p>
        </w:tc>
      </w:tr>
      <w:tr w:rsidR="005E6253" w:rsidRPr="00A37C57" w:rsidTr="005E6253">
        <w:tc>
          <w:tcPr>
            <w:tcW w:w="35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 xml:space="preserve">Зеленый чай (цейлонский, </w:t>
            </w:r>
            <w:proofErr w:type="spellStart"/>
            <w:r w:rsidRPr="00A37C57">
              <w:rPr>
                <w:color w:val="000000"/>
                <w:bdr w:val="none" w:sz="0" w:space="0" w:color="auto" w:frame="1"/>
              </w:rPr>
              <w:t>Алокозай</w:t>
            </w:r>
            <w:proofErr w:type="spellEnd"/>
            <w:r w:rsidRPr="00A37C57">
              <w:rPr>
                <w:color w:val="000000"/>
                <w:bdr w:val="none" w:sz="0" w:space="0" w:color="auto" w:frame="1"/>
              </w:rPr>
              <w:t>)</w:t>
            </w:r>
            <w:r w:rsidRPr="00A37C57">
              <w:rPr>
                <w:color w:val="000000"/>
                <w:bdr w:val="none" w:sz="0" w:space="0" w:color="auto" w:frame="1"/>
              </w:rPr>
              <w:br/>
            </w:r>
          </w:p>
        </w:tc>
        <w:tc>
          <w:tcPr>
            <w:tcW w:w="255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 г</w:t>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32,3г</w:t>
            </w:r>
          </w:p>
        </w:tc>
        <w:tc>
          <w:tcPr>
            <w:tcW w:w="1984"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0,400 г</w:t>
            </w:r>
          </w:p>
        </w:tc>
        <w:tc>
          <w:tcPr>
            <w:tcW w:w="3544" w:type="dxa"/>
            <w:vMerge/>
            <w:tcBorders>
              <w:left w:val="single" w:sz="4" w:space="0" w:color="auto"/>
              <w:right w:val="single" w:sz="2" w:space="0" w:color="000000"/>
            </w:tcBorders>
          </w:tcPr>
          <w:p w:rsidR="005E6253" w:rsidRPr="00A37C57" w:rsidRDefault="005E6253" w:rsidP="005E6253">
            <w:pPr>
              <w:spacing w:line="0" w:lineRule="atLeast"/>
              <w:textAlignment w:val="baseline"/>
              <w:rPr>
                <w:color w:val="000000"/>
              </w:rPr>
            </w:pPr>
          </w:p>
        </w:tc>
      </w:tr>
      <w:tr w:rsidR="005E6253" w:rsidRPr="00A37C57" w:rsidTr="005E6253">
        <w:tc>
          <w:tcPr>
            <w:tcW w:w="35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Зеленый чай (китайский, Принцесса Ява)</w:t>
            </w:r>
            <w:r w:rsidRPr="00A37C57">
              <w:rPr>
                <w:color w:val="000000"/>
                <w:bdr w:val="none" w:sz="0" w:space="0" w:color="auto" w:frame="1"/>
              </w:rPr>
              <w:br/>
            </w:r>
          </w:p>
        </w:tc>
        <w:tc>
          <w:tcPr>
            <w:tcW w:w="255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32,75 г</w:t>
            </w:r>
          </w:p>
        </w:tc>
        <w:tc>
          <w:tcPr>
            <w:tcW w:w="184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32,3г</w:t>
            </w:r>
          </w:p>
        </w:tc>
        <w:tc>
          <w:tcPr>
            <w:tcW w:w="1984" w:type="dxa"/>
            <w:tcBorders>
              <w:top w:val="single" w:sz="2" w:space="0" w:color="000000"/>
              <w:left w:val="single" w:sz="2" w:space="0" w:color="000000"/>
              <w:bottom w:val="single" w:sz="2" w:space="0" w:color="000000"/>
              <w:right w:val="single" w:sz="4" w:space="0" w:color="auto"/>
            </w:tcBorders>
            <w:tcMar>
              <w:top w:w="0" w:type="dxa"/>
              <w:left w:w="108" w:type="dxa"/>
              <w:bottom w:w="0" w:type="dxa"/>
              <w:right w:w="108" w:type="dxa"/>
            </w:tcMar>
            <w:hideMark/>
          </w:tcPr>
          <w:p w:rsidR="005E6253" w:rsidRPr="00A37C57" w:rsidRDefault="005E6253" w:rsidP="00A37C57">
            <w:pPr>
              <w:spacing w:line="0" w:lineRule="atLeast"/>
              <w:textAlignment w:val="baseline"/>
              <w:rPr>
                <w:color w:val="000000"/>
              </w:rPr>
            </w:pPr>
            <w:r w:rsidRPr="00A37C57">
              <w:rPr>
                <w:color w:val="000000"/>
                <w:bdr w:val="none" w:sz="0" w:space="0" w:color="auto" w:frame="1"/>
              </w:rPr>
              <w:t>0,450 г</w:t>
            </w:r>
          </w:p>
        </w:tc>
        <w:tc>
          <w:tcPr>
            <w:tcW w:w="3544" w:type="dxa"/>
            <w:vMerge/>
            <w:tcBorders>
              <w:left w:val="single" w:sz="4" w:space="0" w:color="auto"/>
              <w:bottom w:val="nil"/>
              <w:right w:val="single" w:sz="2" w:space="0" w:color="000000"/>
            </w:tcBorders>
          </w:tcPr>
          <w:p w:rsidR="005E6253" w:rsidRPr="00A37C57" w:rsidRDefault="005E6253" w:rsidP="005E6253">
            <w:pPr>
              <w:spacing w:line="0" w:lineRule="atLeast"/>
              <w:textAlignment w:val="baseline"/>
              <w:rPr>
                <w:color w:val="000000"/>
              </w:rPr>
            </w:pPr>
          </w:p>
        </w:tc>
      </w:tr>
    </w:tbl>
    <w:p w:rsidR="00A37C57" w:rsidRPr="00A37C57" w:rsidRDefault="00A37C57" w:rsidP="00A37C57">
      <w:pPr>
        <w:spacing w:after="200" w:line="276" w:lineRule="auto"/>
        <w:rPr>
          <w:rFonts w:eastAsia="Calibri"/>
          <w:lang w:eastAsia="en-US"/>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rPr>
          <w:b/>
        </w:rPr>
      </w:pPr>
    </w:p>
    <w:p w:rsidR="006914A1" w:rsidRDefault="006914A1">
      <w:pPr>
        <w:spacing w:after="200"/>
        <w:jc w:val="right"/>
      </w:pPr>
    </w:p>
    <w:p w:rsidR="006914A1" w:rsidRDefault="006914A1">
      <w:pPr>
        <w:spacing w:after="200"/>
      </w:pPr>
    </w:p>
    <w:p w:rsidR="006914A1" w:rsidRDefault="006914A1">
      <w:pPr>
        <w:spacing w:after="200"/>
      </w:pPr>
    </w:p>
    <w:p w:rsidR="006914A1" w:rsidRDefault="006914A1">
      <w:pPr>
        <w:spacing w:after="200"/>
      </w:pPr>
    </w:p>
    <w:p w:rsidR="006914A1" w:rsidRDefault="006914A1">
      <w:pPr>
        <w:spacing w:after="200"/>
      </w:pPr>
    </w:p>
    <w:p w:rsidR="006914A1" w:rsidRDefault="006914A1">
      <w:pPr>
        <w:spacing w:after="200"/>
      </w:pPr>
    </w:p>
    <w:p w:rsidR="006914A1" w:rsidRDefault="006914A1">
      <w:pPr>
        <w:spacing w:after="200"/>
      </w:pPr>
    </w:p>
    <w:p w:rsidR="006914A1" w:rsidRDefault="006914A1">
      <w:pPr>
        <w:spacing w:after="200"/>
      </w:pPr>
    </w:p>
    <w:p w:rsidR="006914A1" w:rsidRDefault="006914A1">
      <w:pPr>
        <w:spacing w:after="200"/>
      </w:pPr>
    </w:p>
    <w:sectPr w:rsidR="006914A1" w:rsidSect="005E6253">
      <w:headerReference w:type="default" r:id="rId13"/>
      <w:footerReference w:type="default" r:id="rId14"/>
      <w:headerReference w:type="first" r:id="rId15"/>
      <w:footerReference w:type="first" r:id="rId16"/>
      <w:pgSz w:w="11906" w:h="16838"/>
      <w:pgMar w:top="1134" w:right="751" w:bottom="1134" w:left="1134" w:header="709" w:footer="694" w:gutter="0"/>
      <w:pgNumType w:start="1"/>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D12" w:rsidRDefault="00F31D12">
      <w:r>
        <w:separator/>
      </w:r>
    </w:p>
  </w:endnote>
  <w:endnote w:type="continuationSeparator" w:id="0">
    <w:p w:rsidR="00F31D12" w:rsidRDefault="00F31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penSymbol">
    <w:altName w:val="Arial Unicode MS"/>
    <w:charset w:val="CC"/>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4A1" w:rsidRDefault="006914A1">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4A1" w:rsidRDefault="006914A1">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D12" w:rsidRDefault="00F31D12">
      <w:r>
        <w:separator/>
      </w:r>
    </w:p>
  </w:footnote>
  <w:footnote w:type="continuationSeparator" w:id="0">
    <w:p w:rsidR="00F31D12" w:rsidRDefault="00F31D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4A1" w:rsidRDefault="0086447D">
    <w:pPr>
      <w:pStyle w:val="af4"/>
      <w:jc w:val="center"/>
    </w:pPr>
    <w:r>
      <w:fldChar w:fldCharType="begin"/>
    </w:r>
    <w:r>
      <w:instrText>PAGE</w:instrText>
    </w:r>
    <w:r>
      <w:fldChar w:fldCharType="separate"/>
    </w:r>
    <w:r w:rsidR="00F06DFF">
      <w:rPr>
        <w:noProof/>
      </w:rPr>
      <w:t>2</w:t>
    </w:r>
    <w:r>
      <w:fldChar w:fldCharType="end"/>
    </w:r>
  </w:p>
  <w:p w:rsidR="006914A1" w:rsidRDefault="006914A1">
    <w:pPr>
      <w:pStyle w:val="af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4A1" w:rsidRDefault="006914A1">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47DA"/>
    <w:multiLevelType w:val="multilevel"/>
    <w:tmpl w:val="78F81F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13D90D0B"/>
    <w:multiLevelType w:val="multilevel"/>
    <w:tmpl w:val="0A8606C2"/>
    <w:lvl w:ilvl="0">
      <w:start w:val="1"/>
      <w:numFmt w:val="bullet"/>
      <w:lvlText w:val=""/>
      <w:lvlJc w:val="left"/>
      <w:pPr>
        <w:ind w:left="1080" w:hanging="360"/>
      </w:pPr>
      <w:rPr>
        <w:rFonts w:ascii="Wingdings" w:hAnsi="Wingdings" w:cs="Wingdings" w:hint="default"/>
        <w:b/>
      </w:rPr>
    </w:lvl>
    <w:lvl w:ilvl="1">
      <w:start w:val="1"/>
      <w:numFmt w:val="bullet"/>
      <w:lvlText w:val=""/>
      <w:lvlJc w:val="left"/>
      <w:pPr>
        <w:ind w:left="1854" w:hanging="720"/>
      </w:pPr>
      <w:rPr>
        <w:rFonts w:ascii="Symbol" w:hAnsi="Symbol" w:cs="Symbol" w:hint="default"/>
        <w:b/>
        <w:sz w:val="24"/>
      </w:rPr>
    </w:lvl>
    <w:lvl w:ilvl="2">
      <w:start w:val="1"/>
      <w:numFmt w:val="bullet"/>
      <w:lvlText w:val=""/>
      <w:lvlJc w:val="left"/>
      <w:pPr>
        <w:ind w:left="2268" w:hanging="720"/>
      </w:pPr>
      <w:rPr>
        <w:rFonts w:ascii="Symbol" w:hAnsi="Symbol" w:cs="Symbol" w:hint="default"/>
        <w:b/>
      </w:rPr>
    </w:lvl>
    <w:lvl w:ilvl="3">
      <w:start w:val="1"/>
      <w:numFmt w:val="decimal"/>
      <w:lvlText w:val="%1.%2.%3.%4."/>
      <w:lvlJc w:val="left"/>
      <w:pPr>
        <w:ind w:left="3042" w:hanging="1080"/>
      </w:pPr>
      <w:rPr>
        <w:rFonts w:eastAsia="Times New Roman"/>
        <w:b/>
      </w:rPr>
    </w:lvl>
    <w:lvl w:ilvl="4">
      <w:start w:val="1"/>
      <w:numFmt w:val="decimal"/>
      <w:lvlText w:val="%1.%2.%3.%4.%5."/>
      <w:lvlJc w:val="left"/>
      <w:pPr>
        <w:ind w:left="3456" w:hanging="1080"/>
      </w:pPr>
      <w:rPr>
        <w:rFonts w:eastAsia="Times New Roman"/>
        <w:b/>
      </w:rPr>
    </w:lvl>
    <w:lvl w:ilvl="5">
      <w:start w:val="1"/>
      <w:numFmt w:val="decimal"/>
      <w:lvlText w:val="%1.%2.%3.%4.%5.%6."/>
      <w:lvlJc w:val="left"/>
      <w:pPr>
        <w:ind w:left="4230" w:hanging="1440"/>
      </w:pPr>
      <w:rPr>
        <w:rFonts w:eastAsia="Times New Roman"/>
        <w:b/>
      </w:rPr>
    </w:lvl>
    <w:lvl w:ilvl="6">
      <w:start w:val="1"/>
      <w:numFmt w:val="decimal"/>
      <w:lvlText w:val="%1.%2.%3.%4.%5.%6.%7."/>
      <w:lvlJc w:val="left"/>
      <w:pPr>
        <w:ind w:left="5004" w:hanging="1800"/>
      </w:pPr>
      <w:rPr>
        <w:rFonts w:eastAsia="Times New Roman"/>
        <w:b/>
      </w:rPr>
    </w:lvl>
    <w:lvl w:ilvl="7">
      <w:start w:val="1"/>
      <w:numFmt w:val="decimal"/>
      <w:lvlText w:val="%1.%2.%3.%4.%5.%6.%7.%8."/>
      <w:lvlJc w:val="left"/>
      <w:pPr>
        <w:ind w:left="5418" w:hanging="1800"/>
      </w:pPr>
      <w:rPr>
        <w:rFonts w:eastAsia="Times New Roman"/>
        <w:b/>
      </w:rPr>
    </w:lvl>
    <w:lvl w:ilvl="8">
      <w:start w:val="1"/>
      <w:numFmt w:val="decimal"/>
      <w:lvlText w:val="%1.%2.%3.%4.%5.%6.%7.%8.%9."/>
      <w:lvlJc w:val="left"/>
      <w:pPr>
        <w:ind w:left="6192" w:hanging="2160"/>
      </w:pPr>
      <w:rPr>
        <w:rFonts w:eastAsia="Times New Roman"/>
        <w:b/>
      </w:rPr>
    </w:lvl>
  </w:abstractNum>
  <w:abstractNum w:abstractNumId="2">
    <w:nsid w:val="1EC52EF7"/>
    <w:multiLevelType w:val="multilevel"/>
    <w:tmpl w:val="F62A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C92098"/>
    <w:multiLevelType w:val="multilevel"/>
    <w:tmpl w:val="281CF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AB33201"/>
    <w:multiLevelType w:val="multilevel"/>
    <w:tmpl w:val="296A154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4E6E1989"/>
    <w:multiLevelType w:val="multilevel"/>
    <w:tmpl w:val="B31CE820"/>
    <w:lvl w:ilvl="0">
      <w:start w:val="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F570F48"/>
    <w:multiLevelType w:val="multilevel"/>
    <w:tmpl w:val="00B699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FF245E5"/>
    <w:multiLevelType w:val="multilevel"/>
    <w:tmpl w:val="57CEC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13775F2"/>
    <w:multiLevelType w:val="multilevel"/>
    <w:tmpl w:val="1DA23B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7201F69"/>
    <w:multiLevelType w:val="multilevel"/>
    <w:tmpl w:val="8CC4E254"/>
    <w:lvl w:ilvl="0">
      <w:start w:val="1"/>
      <w:numFmt w:val="bullet"/>
      <w:lvlText w:val=""/>
      <w:lvlJc w:val="left"/>
      <w:pPr>
        <w:ind w:left="1854" w:hanging="360"/>
      </w:pPr>
      <w:rPr>
        <w:rFonts w:ascii="Symbol" w:hAnsi="Symbol" w:cs="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cs="Wingdings" w:hint="default"/>
      </w:rPr>
    </w:lvl>
    <w:lvl w:ilvl="3">
      <w:start w:val="1"/>
      <w:numFmt w:val="bullet"/>
      <w:lvlText w:val=""/>
      <w:lvlJc w:val="left"/>
      <w:pPr>
        <w:ind w:left="4014" w:hanging="360"/>
      </w:pPr>
      <w:rPr>
        <w:rFonts w:ascii="Symbol" w:hAnsi="Symbol" w:cs="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cs="Wingdings" w:hint="default"/>
      </w:rPr>
    </w:lvl>
    <w:lvl w:ilvl="6">
      <w:start w:val="1"/>
      <w:numFmt w:val="bullet"/>
      <w:lvlText w:val=""/>
      <w:lvlJc w:val="left"/>
      <w:pPr>
        <w:ind w:left="6174" w:hanging="360"/>
      </w:pPr>
      <w:rPr>
        <w:rFonts w:ascii="Symbol" w:hAnsi="Symbol" w:cs="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cs="Wingdings" w:hint="default"/>
      </w:rPr>
    </w:lvl>
  </w:abstractNum>
  <w:abstractNum w:abstractNumId="10">
    <w:nsid w:val="5EE2603D"/>
    <w:multiLevelType w:val="multilevel"/>
    <w:tmpl w:val="8A3825D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5F92226B"/>
    <w:multiLevelType w:val="multilevel"/>
    <w:tmpl w:val="46F0CCEA"/>
    <w:lvl w:ilvl="0">
      <w:start w:val="1"/>
      <w:numFmt w:val="bullet"/>
      <w:lvlText w:val=""/>
      <w:lvlJc w:val="left"/>
      <w:pPr>
        <w:ind w:left="1561" w:hanging="360"/>
      </w:pPr>
      <w:rPr>
        <w:rFonts w:ascii="Symbol" w:hAnsi="Symbol" w:cs="Symbol" w:hint="default"/>
      </w:rPr>
    </w:lvl>
    <w:lvl w:ilvl="1">
      <w:start w:val="1"/>
      <w:numFmt w:val="bullet"/>
      <w:lvlText w:val="o"/>
      <w:lvlJc w:val="left"/>
      <w:pPr>
        <w:ind w:left="2281" w:hanging="360"/>
      </w:pPr>
      <w:rPr>
        <w:rFonts w:ascii="Courier New" w:hAnsi="Courier New" w:cs="Courier New" w:hint="default"/>
      </w:rPr>
    </w:lvl>
    <w:lvl w:ilvl="2">
      <w:start w:val="1"/>
      <w:numFmt w:val="bullet"/>
      <w:lvlText w:val=""/>
      <w:lvlJc w:val="left"/>
      <w:pPr>
        <w:ind w:left="3001" w:hanging="360"/>
      </w:pPr>
      <w:rPr>
        <w:rFonts w:ascii="Wingdings" w:hAnsi="Wingdings" w:cs="Wingdings" w:hint="default"/>
      </w:rPr>
    </w:lvl>
    <w:lvl w:ilvl="3">
      <w:start w:val="1"/>
      <w:numFmt w:val="bullet"/>
      <w:lvlText w:val=""/>
      <w:lvlJc w:val="left"/>
      <w:pPr>
        <w:ind w:left="3721" w:hanging="360"/>
      </w:pPr>
      <w:rPr>
        <w:rFonts w:ascii="Symbol" w:hAnsi="Symbol" w:cs="Symbol" w:hint="default"/>
      </w:rPr>
    </w:lvl>
    <w:lvl w:ilvl="4">
      <w:start w:val="1"/>
      <w:numFmt w:val="bullet"/>
      <w:lvlText w:val="o"/>
      <w:lvlJc w:val="left"/>
      <w:pPr>
        <w:ind w:left="4441" w:hanging="360"/>
      </w:pPr>
      <w:rPr>
        <w:rFonts w:ascii="Courier New" w:hAnsi="Courier New" w:cs="Courier New" w:hint="default"/>
      </w:rPr>
    </w:lvl>
    <w:lvl w:ilvl="5">
      <w:start w:val="1"/>
      <w:numFmt w:val="bullet"/>
      <w:lvlText w:val=""/>
      <w:lvlJc w:val="left"/>
      <w:pPr>
        <w:ind w:left="5161" w:hanging="360"/>
      </w:pPr>
      <w:rPr>
        <w:rFonts w:ascii="Wingdings" w:hAnsi="Wingdings" w:cs="Wingdings" w:hint="default"/>
      </w:rPr>
    </w:lvl>
    <w:lvl w:ilvl="6">
      <w:start w:val="1"/>
      <w:numFmt w:val="bullet"/>
      <w:lvlText w:val=""/>
      <w:lvlJc w:val="left"/>
      <w:pPr>
        <w:ind w:left="5881" w:hanging="360"/>
      </w:pPr>
      <w:rPr>
        <w:rFonts w:ascii="Symbol" w:hAnsi="Symbol" w:cs="Symbol" w:hint="default"/>
      </w:rPr>
    </w:lvl>
    <w:lvl w:ilvl="7">
      <w:start w:val="1"/>
      <w:numFmt w:val="bullet"/>
      <w:lvlText w:val="o"/>
      <w:lvlJc w:val="left"/>
      <w:pPr>
        <w:ind w:left="6601" w:hanging="360"/>
      </w:pPr>
      <w:rPr>
        <w:rFonts w:ascii="Courier New" w:hAnsi="Courier New" w:cs="Courier New" w:hint="default"/>
      </w:rPr>
    </w:lvl>
    <w:lvl w:ilvl="8">
      <w:start w:val="1"/>
      <w:numFmt w:val="bullet"/>
      <w:lvlText w:val=""/>
      <w:lvlJc w:val="left"/>
      <w:pPr>
        <w:ind w:left="7321" w:hanging="360"/>
      </w:pPr>
      <w:rPr>
        <w:rFonts w:ascii="Wingdings" w:hAnsi="Wingdings" w:cs="Wingdings" w:hint="default"/>
      </w:rPr>
    </w:lvl>
  </w:abstractNum>
  <w:abstractNum w:abstractNumId="12">
    <w:nsid w:val="61815B61"/>
    <w:multiLevelType w:val="multilevel"/>
    <w:tmpl w:val="C176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92205F"/>
    <w:multiLevelType w:val="multilevel"/>
    <w:tmpl w:val="0700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045DC5"/>
    <w:multiLevelType w:val="multilevel"/>
    <w:tmpl w:val="3E6868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FBF0629"/>
    <w:multiLevelType w:val="hybridMultilevel"/>
    <w:tmpl w:val="152CB7DC"/>
    <w:lvl w:ilvl="0" w:tplc="F40C3882">
      <w:numFmt w:val="bullet"/>
      <w:lvlText w:val=""/>
      <w:lvlJc w:val="left"/>
      <w:pPr>
        <w:ind w:left="838" w:hanging="346"/>
      </w:pPr>
      <w:rPr>
        <w:rFonts w:ascii="Symbol" w:eastAsia="Symbol" w:hAnsi="Symbol" w:cs="Symbol" w:hint="default"/>
        <w:w w:val="100"/>
        <w:sz w:val="24"/>
        <w:szCs w:val="24"/>
        <w:lang w:val="ru-RU" w:eastAsia="en-US" w:bidi="ar-SA"/>
      </w:rPr>
    </w:lvl>
    <w:lvl w:ilvl="1" w:tplc="23C0E3B6">
      <w:numFmt w:val="bullet"/>
      <w:lvlText w:val=""/>
      <w:lvlJc w:val="left"/>
      <w:pPr>
        <w:ind w:left="645" w:hanging="361"/>
      </w:pPr>
      <w:rPr>
        <w:rFonts w:ascii="Symbol" w:eastAsia="Symbol" w:hAnsi="Symbol" w:cs="Symbol" w:hint="default"/>
        <w:w w:val="102"/>
        <w:sz w:val="19"/>
        <w:szCs w:val="19"/>
        <w:lang w:val="ru-RU" w:eastAsia="en-US" w:bidi="ar-SA"/>
      </w:rPr>
    </w:lvl>
    <w:lvl w:ilvl="2" w:tplc="7570EDC6">
      <w:numFmt w:val="bullet"/>
      <w:lvlText w:val="•"/>
      <w:lvlJc w:val="left"/>
      <w:pPr>
        <w:ind w:left="2023" w:hanging="361"/>
      </w:pPr>
      <w:rPr>
        <w:lang w:val="ru-RU" w:eastAsia="en-US" w:bidi="ar-SA"/>
      </w:rPr>
    </w:lvl>
    <w:lvl w:ilvl="3" w:tplc="6E066F68">
      <w:numFmt w:val="bullet"/>
      <w:lvlText w:val="•"/>
      <w:lvlJc w:val="left"/>
      <w:pPr>
        <w:ind w:left="3006" w:hanging="361"/>
      </w:pPr>
      <w:rPr>
        <w:lang w:val="ru-RU" w:eastAsia="en-US" w:bidi="ar-SA"/>
      </w:rPr>
    </w:lvl>
    <w:lvl w:ilvl="4" w:tplc="69229FD2">
      <w:numFmt w:val="bullet"/>
      <w:lvlText w:val="•"/>
      <w:lvlJc w:val="left"/>
      <w:pPr>
        <w:ind w:left="3990" w:hanging="361"/>
      </w:pPr>
      <w:rPr>
        <w:lang w:val="ru-RU" w:eastAsia="en-US" w:bidi="ar-SA"/>
      </w:rPr>
    </w:lvl>
    <w:lvl w:ilvl="5" w:tplc="B4EA17C6">
      <w:numFmt w:val="bullet"/>
      <w:lvlText w:val="•"/>
      <w:lvlJc w:val="left"/>
      <w:pPr>
        <w:ind w:left="4973" w:hanging="361"/>
      </w:pPr>
      <w:rPr>
        <w:lang w:val="ru-RU" w:eastAsia="en-US" w:bidi="ar-SA"/>
      </w:rPr>
    </w:lvl>
    <w:lvl w:ilvl="6" w:tplc="516C34EE">
      <w:numFmt w:val="bullet"/>
      <w:lvlText w:val="•"/>
      <w:lvlJc w:val="left"/>
      <w:pPr>
        <w:ind w:left="5956" w:hanging="361"/>
      </w:pPr>
      <w:rPr>
        <w:lang w:val="ru-RU" w:eastAsia="en-US" w:bidi="ar-SA"/>
      </w:rPr>
    </w:lvl>
    <w:lvl w:ilvl="7" w:tplc="1E7CC68E">
      <w:numFmt w:val="bullet"/>
      <w:lvlText w:val="•"/>
      <w:lvlJc w:val="left"/>
      <w:pPr>
        <w:ind w:left="6940" w:hanging="361"/>
      </w:pPr>
      <w:rPr>
        <w:lang w:val="ru-RU" w:eastAsia="en-US" w:bidi="ar-SA"/>
      </w:rPr>
    </w:lvl>
    <w:lvl w:ilvl="8" w:tplc="CF6C164E">
      <w:numFmt w:val="bullet"/>
      <w:lvlText w:val="•"/>
      <w:lvlJc w:val="left"/>
      <w:pPr>
        <w:ind w:left="7923" w:hanging="361"/>
      </w:pPr>
      <w:rPr>
        <w:lang w:val="ru-RU" w:eastAsia="en-US" w:bidi="ar-SA"/>
      </w:rPr>
    </w:lvl>
  </w:abstractNum>
  <w:num w:numId="1">
    <w:abstractNumId w:val="1"/>
  </w:num>
  <w:num w:numId="2">
    <w:abstractNumId w:val="11"/>
  </w:num>
  <w:num w:numId="3">
    <w:abstractNumId w:val="9"/>
  </w:num>
  <w:num w:numId="4">
    <w:abstractNumId w:val="4"/>
  </w:num>
  <w:num w:numId="5">
    <w:abstractNumId w:val="10"/>
  </w:num>
  <w:num w:numId="6">
    <w:abstractNumId w:val="15"/>
  </w:num>
  <w:num w:numId="7">
    <w:abstractNumId w:val="14"/>
  </w:num>
  <w:num w:numId="8">
    <w:abstractNumId w:val="5"/>
  </w:num>
  <w:num w:numId="9">
    <w:abstractNumId w:val="7"/>
  </w:num>
  <w:num w:numId="10">
    <w:abstractNumId w:val="6"/>
  </w:num>
  <w:num w:numId="11">
    <w:abstractNumId w:val="8"/>
  </w:num>
  <w:num w:numId="12">
    <w:abstractNumId w:val="2"/>
  </w:num>
  <w:num w:numId="13">
    <w:abstractNumId w:val="0"/>
  </w:num>
  <w:num w:numId="14">
    <w:abstractNumId w:val="12"/>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2"/>
  </w:compat>
  <w:rsids>
    <w:rsidRoot w:val="006914A1"/>
    <w:rsid w:val="00014DDD"/>
    <w:rsid w:val="000D0D90"/>
    <w:rsid w:val="0013078D"/>
    <w:rsid w:val="00140D37"/>
    <w:rsid w:val="00151FD6"/>
    <w:rsid w:val="001C35C0"/>
    <w:rsid w:val="001E1313"/>
    <w:rsid w:val="001F7D33"/>
    <w:rsid w:val="0022174A"/>
    <w:rsid w:val="00245EA4"/>
    <w:rsid w:val="002750B9"/>
    <w:rsid w:val="002D260D"/>
    <w:rsid w:val="003332AE"/>
    <w:rsid w:val="00370EEA"/>
    <w:rsid w:val="00380147"/>
    <w:rsid w:val="003A1DF0"/>
    <w:rsid w:val="003B7C2E"/>
    <w:rsid w:val="004628DA"/>
    <w:rsid w:val="004F463F"/>
    <w:rsid w:val="00513065"/>
    <w:rsid w:val="00515F18"/>
    <w:rsid w:val="005818D0"/>
    <w:rsid w:val="0058651E"/>
    <w:rsid w:val="005B32C4"/>
    <w:rsid w:val="005E6253"/>
    <w:rsid w:val="00636576"/>
    <w:rsid w:val="006914A1"/>
    <w:rsid w:val="006B111A"/>
    <w:rsid w:val="00707830"/>
    <w:rsid w:val="00726CCF"/>
    <w:rsid w:val="00773996"/>
    <w:rsid w:val="008115F9"/>
    <w:rsid w:val="0086447D"/>
    <w:rsid w:val="008B7D9C"/>
    <w:rsid w:val="008D54F6"/>
    <w:rsid w:val="00942460"/>
    <w:rsid w:val="0096172F"/>
    <w:rsid w:val="00992AB2"/>
    <w:rsid w:val="009948FE"/>
    <w:rsid w:val="00A0382C"/>
    <w:rsid w:val="00A37C57"/>
    <w:rsid w:val="00AA2C66"/>
    <w:rsid w:val="00AB283F"/>
    <w:rsid w:val="00AC6B04"/>
    <w:rsid w:val="00B05058"/>
    <w:rsid w:val="00B35352"/>
    <w:rsid w:val="00B535F3"/>
    <w:rsid w:val="00BA54D6"/>
    <w:rsid w:val="00BB50F7"/>
    <w:rsid w:val="00BC3631"/>
    <w:rsid w:val="00BE4947"/>
    <w:rsid w:val="00C130F0"/>
    <w:rsid w:val="00C15980"/>
    <w:rsid w:val="00CA7B79"/>
    <w:rsid w:val="00D64F55"/>
    <w:rsid w:val="00DA418B"/>
    <w:rsid w:val="00E41386"/>
    <w:rsid w:val="00E51DA3"/>
    <w:rsid w:val="00E86FA0"/>
    <w:rsid w:val="00E945EB"/>
    <w:rsid w:val="00F06DFF"/>
    <w:rsid w:val="00F31D1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E3C"/>
    <w:rPr>
      <w:rFonts w:ascii="Times New Roman" w:eastAsia="Times New Roman" w:hAnsi="Times New Roman" w:cs="Times New Roman"/>
      <w:sz w:val="24"/>
      <w:szCs w:val="24"/>
      <w:lang w:eastAsia="ru-RU"/>
    </w:rPr>
  </w:style>
  <w:style w:type="paragraph" w:styleId="1">
    <w:name w:val="heading 1"/>
    <w:basedOn w:val="a"/>
    <w:next w:val="a"/>
    <w:link w:val="10"/>
    <w:qFormat/>
    <w:rsid w:val="00F82E3C"/>
    <w:pPr>
      <w:keepNext/>
      <w:spacing w:before="240" w:after="60"/>
      <w:outlineLvl w:val="0"/>
    </w:pPr>
    <w:rPr>
      <w:rFonts w:ascii="Arial" w:hAnsi="Arial"/>
      <w:b/>
      <w:kern w:val="2"/>
      <w:sz w:val="28"/>
      <w:szCs w:val="20"/>
    </w:rPr>
  </w:style>
  <w:style w:type="paragraph" w:styleId="2">
    <w:name w:val="heading 2"/>
    <w:basedOn w:val="a"/>
    <w:next w:val="a"/>
    <w:link w:val="20"/>
    <w:qFormat/>
    <w:rsid w:val="00F82E3C"/>
    <w:pPr>
      <w:keepNext/>
      <w:spacing w:before="240" w:after="60"/>
      <w:outlineLvl w:val="1"/>
    </w:pPr>
    <w:rPr>
      <w:rFonts w:ascii="Arial" w:hAnsi="Arial"/>
      <w:b/>
      <w:i/>
      <w:szCs w:val="20"/>
    </w:rPr>
  </w:style>
  <w:style w:type="paragraph" w:styleId="3">
    <w:name w:val="heading 3"/>
    <w:basedOn w:val="a"/>
    <w:next w:val="a"/>
    <w:qFormat/>
    <w:rsid w:val="00F82E3C"/>
    <w:pPr>
      <w:keepNext/>
      <w:spacing w:before="240" w:after="60"/>
      <w:outlineLvl w:val="2"/>
    </w:pPr>
    <w:rPr>
      <w:rFonts w:ascii="Arial" w:hAnsi="Arial"/>
      <w:szCs w:val="20"/>
    </w:rPr>
  </w:style>
  <w:style w:type="paragraph" w:styleId="4">
    <w:name w:val="heading 4"/>
    <w:basedOn w:val="a"/>
    <w:next w:val="a"/>
    <w:link w:val="40"/>
    <w:qFormat/>
    <w:rsid w:val="00F82E3C"/>
    <w:pPr>
      <w:keepNext/>
      <w:outlineLvl w:val="3"/>
    </w:pPr>
    <w:rPr>
      <w:b/>
      <w:sz w:val="28"/>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F82E3C"/>
    <w:rPr>
      <w:rFonts w:ascii="Arial" w:eastAsia="Times New Roman" w:hAnsi="Arial" w:cs="Times New Roman"/>
      <w:b/>
      <w:kern w:val="2"/>
      <w:sz w:val="28"/>
      <w:szCs w:val="20"/>
      <w:lang w:eastAsia="ru-RU"/>
    </w:rPr>
  </w:style>
  <w:style w:type="character" w:customStyle="1" w:styleId="20">
    <w:name w:val="Заголовок 2 Знак"/>
    <w:basedOn w:val="a0"/>
    <w:link w:val="2"/>
    <w:qFormat/>
    <w:rsid w:val="00F82E3C"/>
    <w:rPr>
      <w:rFonts w:ascii="Arial" w:eastAsia="Times New Roman" w:hAnsi="Arial" w:cs="Times New Roman"/>
      <w:b/>
      <w:i/>
      <w:sz w:val="24"/>
      <w:szCs w:val="20"/>
      <w:lang w:eastAsia="ru-RU"/>
    </w:rPr>
  </w:style>
  <w:style w:type="character" w:customStyle="1" w:styleId="30">
    <w:name w:val="Заголовок 3 Знак"/>
    <w:basedOn w:val="a0"/>
    <w:link w:val="a3"/>
    <w:qFormat/>
    <w:rsid w:val="00F82E3C"/>
    <w:rPr>
      <w:rFonts w:ascii="Arial" w:eastAsia="Times New Roman" w:hAnsi="Arial" w:cs="Times New Roman"/>
      <w:sz w:val="24"/>
      <w:szCs w:val="20"/>
      <w:lang w:eastAsia="ru-RU"/>
    </w:rPr>
  </w:style>
  <w:style w:type="character" w:customStyle="1" w:styleId="40">
    <w:name w:val="Заголовок 4 Знак"/>
    <w:basedOn w:val="a0"/>
    <w:link w:val="4"/>
    <w:qFormat/>
    <w:rsid w:val="00F82E3C"/>
    <w:rPr>
      <w:rFonts w:ascii="Times New Roman" w:eastAsia="Times New Roman" w:hAnsi="Times New Roman" w:cs="Times New Roman"/>
      <w:b/>
      <w:sz w:val="28"/>
      <w:szCs w:val="20"/>
      <w:u w:val="single"/>
      <w:lang w:eastAsia="ru-RU"/>
    </w:rPr>
  </w:style>
  <w:style w:type="character" w:customStyle="1" w:styleId="a4">
    <w:name w:val="Нижний колонтитул Знак"/>
    <w:basedOn w:val="a0"/>
    <w:uiPriority w:val="99"/>
    <w:qFormat/>
    <w:rsid w:val="00F82E3C"/>
    <w:rPr>
      <w:rFonts w:ascii="Times New Roman" w:eastAsia="Times New Roman" w:hAnsi="Times New Roman" w:cs="Times New Roman"/>
      <w:sz w:val="24"/>
      <w:szCs w:val="24"/>
      <w:lang w:eastAsia="ru-RU"/>
    </w:rPr>
  </w:style>
  <w:style w:type="character" w:styleId="a5">
    <w:name w:val="page number"/>
    <w:basedOn w:val="a0"/>
    <w:qFormat/>
    <w:rsid w:val="00F82E3C"/>
  </w:style>
  <w:style w:type="character" w:customStyle="1" w:styleId="a6">
    <w:name w:val="Верхний колонтитул Знак"/>
    <w:basedOn w:val="a0"/>
    <w:uiPriority w:val="99"/>
    <w:qFormat/>
    <w:rsid w:val="00F82E3C"/>
    <w:rPr>
      <w:rFonts w:ascii="Times New Roman" w:eastAsia="Times New Roman" w:hAnsi="Times New Roman" w:cs="Times New Roman"/>
      <w:sz w:val="24"/>
      <w:szCs w:val="24"/>
      <w:lang w:eastAsia="ru-RU"/>
    </w:rPr>
  </w:style>
  <w:style w:type="character" w:customStyle="1" w:styleId="a7">
    <w:name w:val="Схема документа Знак"/>
    <w:basedOn w:val="a0"/>
    <w:semiHidden/>
    <w:qFormat/>
    <w:rsid w:val="00F82E3C"/>
    <w:rPr>
      <w:rFonts w:ascii="Tahoma" w:eastAsia="Times New Roman" w:hAnsi="Tahoma" w:cs="Tahoma"/>
      <w:sz w:val="20"/>
      <w:szCs w:val="20"/>
      <w:shd w:val="clear" w:color="auto" w:fill="000080"/>
      <w:lang w:eastAsia="ru-RU"/>
    </w:rPr>
  </w:style>
  <w:style w:type="character" w:customStyle="1" w:styleId="a8">
    <w:name w:val="Текст выноски Знак"/>
    <w:basedOn w:val="a0"/>
    <w:semiHidden/>
    <w:qFormat/>
    <w:rsid w:val="00F82E3C"/>
    <w:rPr>
      <w:rFonts w:ascii="Tahoma" w:eastAsia="Times New Roman" w:hAnsi="Tahoma" w:cs="Tahoma"/>
      <w:sz w:val="16"/>
      <w:szCs w:val="16"/>
      <w:lang w:eastAsia="ru-RU"/>
    </w:rPr>
  </w:style>
  <w:style w:type="character" w:customStyle="1" w:styleId="apple-style-span">
    <w:name w:val="apple-style-span"/>
    <w:basedOn w:val="a0"/>
    <w:qFormat/>
    <w:rsid w:val="00F82E3C"/>
  </w:style>
  <w:style w:type="character" w:customStyle="1" w:styleId="a9">
    <w:name w:val="Основной текст Знак"/>
    <w:basedOn w:val="a0"/>
    <w:qFormat/>
    <w:rsid w:val="00F82E3C"/>
    <w:rPr>
      <w:rFonts w:ascii="Times New Roman" w:eastAsia="Times New Roman" w:hAnsi="Times New Roman" w:cs="Times New Roman"/>
      <w:sz w:val="24"/>
      <w:szCs w:val="24"/>
      <w:lang w:eastAsia="ru-RU"/>
    </w:rPr>
  </w:style>
  <w:style w:type="character" w:customStyle="1" w:styleId="WW8Num2z0">
    <w:name w:val="WW8Num2z0"/>
    <w:qFormat/>
    <w:rsid w:val="00F82E3C"/>
    <w:rPr>
      <w:rFonts w:ascii="Symbol" w:hAnsi="Symbol" w:cs="OpenSymbol"/>
    </w:rPr>
  </w:style>
  <w:style w:type="character" w:customStyle="1" w:styleId="WW8Num3z0">
    <w:name w:val="WW8Num3z0"/>
    <w:qFormat/>
    <w:rsid w:val="00F82E3C"/>
    <w:rPr>
      <w:rFonts w:ascii="Symbol" w:hAnsi="Symbol" w:cs="OpenSymbol"/>
    </w:rPr>
  </w:style>
  <w:style w:type="character" w:customStyle="1" w:styleId="WW8Num4z0">
    <w:name w:val="WW8Num4z0"/>
    <w:qFormat/>
    <w:rsid w:val="00F82E3C"/>
    <w:rPr>
      <w:rFonts w:ascii="Symbol" w:hAnsi="Symbol" w:cs="OpenSymbol"/>
    </w:rPr>
  </w:style>
  <w:style w:type="character" w:customStyle="1" w:styleId="WW8Num5z0">
    <w:name w:val="WW8Num5z0"/>
    <w:qFormat/>
    <w:rsid w:val="00F82E3C"/>
    <w:rPr>
      <w:rFonts w:ascii="Symbol" w:hAnsi="Symbol" w:cs="OpenSymbol"/>
    </w:rPr>
  </w:style>
  <w:style w:type="character" w:customStyle="1" w:styleId="WW8Num6z0">
    <w:name w:val="WW8Num6z0"/>
    <w:qFormat/>
    <w:rsid w:val="00F82E3C"/>
    <w:rPr>
      <w:rFonts w:ascii="Symbol" w:hAnsi="Symbol" w:cs="OpenSymbol"/>
    </w:rPr>
  </w:style>
  <w:style w:type="character" w:customStyle="1" w:styleId="WW8Num7z0">
    <w:name w:val="WW8Num7z0"/>
    <w:qFormat/>
    <w:rsid w:val="00F82E3C"/>
    <w:rPr>
      <w:rFonts w:ascii="Symbol" w:hAnsi="Symbol" w:cs="OpenSymbol"/>
    </w:rPr>
  </w:style>
  <w:style w:type="character" w:customStyle="1" w:styleId="WW8Num7z1">
    <w:name w:val="WW8Num7z1"/>
    <w:qFormat/>
    <w:rsid w:val="00F82E3C"/>
    <w:rPr>
      <w:rFonts w:ascii="OpenSymbol" w:hAnsi="OpenSymbol" w:cs="OpenSymbol"/>
    </w:rPr>
  </w:style>
  <w:style w:type="character" w:customStyle="1" w:styleId="WW8Num8z0">
    <w:name w:val="WW8Num8z0"/>
    <w:qFormat/>
    <w:rsid w:val="00F82E3C"/>
    <w:rPr>
      <w:rFonts w:ascii="Symbol" w:hAnsi="Symbol" w:cs="OpenSymbol"/>
    </w:rPr>
  </w:style>
  <w:style w:type="character" w:customStyle="1" w:styleId="WW8Num8z1">
    <w:name w:val="WW8Num8z1"/>
    <w:qFormat/>
    <w:rsid w:val="00F82E3C"/>
    <w:rPr>
      <w:rFonts w:ascii="OpenSymbol" w:hAnsi="OpenSymbol" w:cs="OpenSymbol"/>
    </w:rPr>
  </w:style>
  <w:style w:type="character" w:customStyle="1" w:styleId="WW8Num9z0">
    <w:name w:val="WW8Num9z0"/>
    <w:qFormat/>
    <w:rsid w:val="00F82E3C"/>
    <w:rPr>
      <w:rFonts w:ascii="Symbol" w:hAnsi="Symbol" w:cs="OpenSymbol"/>
    </w:rPr>
  </w:style>
  <w:style w:type="character" w:customStyle="1" w:styleId="WW8Num9z1">
    <w:name w:val="WW8Num9z1"/>
    <w:qFormat/>
    <w:rsid w:val="00F82E3C"/>
    <w:rPr>
      <w:rFonts w:ascii="OpenSymbol" w:hAnsi="OpenSymbol" w:cs="OpenSymbol"/>
    </w:rPr>
  </w:style>
  <w:style w:type="character" w:customStyle="1" w:styleId="Absatz-Standardschriftart">
    <w:name w:val="Absatz-Standardschriftart"/>
    <w:qFormat/>
    <w:rsid w:val="00F82E3C"/>
  </w:style>
  <w:style w:type="character" w:customStyle="1" w:styleId="WW-Absatz-Standardschriftart">
    <w:name w:val="WW-Absatz-Standardschriftart"/>
    <w:qFormat/>
    <w:rsid w:val="00F82E3C"/>
  </w:style>
  <w:style w:type="character" w:customStyle="1" w:styleId="WW-Absatz-Standardschriftart1">
    <w:name w:val="WW-Absatz-Standardschriftart1"/>
    <w:qFormat/>
    <w:rsid w:val="00F82E3C"/>
  </w:style>
  <w:style w:type="character" w:customStyle="1" w:styleId="WW-Absatz-Standardschriftart11">
    <w:name w:val="WW-Absatz-Standardschriftart11"/>
    <w:qFormat/>
    <w:rsid w:val="00F82E3C"/>
  </w:style>
  <w:style w:type="character" w:customStyle="1" w:styleId="WW-Absatz-Standardschriftart111">
    <w:name w:val="WW-Absatz-Standardschriftart111"/>
    <w:qFormat/>
    <w:rsid w:val="00F82E3C"/>
  </w:style>
  <w:style w:type="character" w:customStyle="1" w:styleId="WW-Absatz-Standardschriftart1111">
    <w:name w:val="WW-Absatz-Standardschriftart1111"/>
    <w:qFormat/>
    <w:rsid w:val="00F82E3C"/>
  </w:style>
  <w:style w:type="character" w:customStyle="1" w:styleId="WW-Absatz-Standardschriftart11111">
    <w:name w:val="WW-Absatz-Standardschriftart11111"/>
    <w:qFormat/>
    <w:rsid w:val="00F82E3C"/>
  </w:style>
  <w:style w:type="character" w:customStyle="1" w:styleId="WW-Absatz-Standardschriftart111111">
    <w:name w:val="WW-Absatz-Standardschriftart111111"/>
    <w:qFormat/>
    <w:rsid w:val="00F82E3C"/>
  </w:style>
  <w:style w:type="character" w:customStyle="1" w:styleId="WW-Absatz-Standardschriftart1111111">
    <w:name w:val="WW-Absatz-Standardschriftart1111111"/>
    <w:qFormat/>
    <w:rsid w:val="00F82E3C"/>
  </w:style>
  <w:style w:type="character" w:customStyle="1" w:styleId="WW-Absatz-Standardschriftart11111111">
    <w:name w:val="WW-Absatz-Standardschriftart11111111"/>
    <w:qFormat/>
    <w:rsid w:val="00F82E3C"/>
  </w:style>
  <w:style w:type="character" w:customStyle="1" w:styleId="WW8Num10z0">
    <w:name w:val="WW8Num10z0"/>
    <w:qFormat/>
    <w:rsid w:val="00F82E3C"/>
    <w:rPr>
      <w:rFonts w:ascii="Symbol" w:hAnsi="Symbol" w:cs="OpenSymbol"/>
    </w:rPr>
  </w:style>
  <w:style w:type="character" w:customStyle="1" w:styleId="WW8Num10z1">
    <w:name w:val="WW8Num10z1"/>
    <w:qFormat/>
    <w:rsid w:val="00F82E3C"/>
    <w:rPr>
      <w:rFonts w:ascii="OpenSymbol" w:hAnsi="OpenSymbol" w:cs="OpenSymbol"/>
    </w:rPr>
  </w:style>
  <w:style w:type="character" w:customStyle="1" w:styleId="WW-Absatz-Standardschriftart111111111">
    <w:name w:val="WW-Absatz-Standardschriftart111111111"/>
    <w:qFormat/>
    <w:rsid w:val="00F82E3C"/>
  </w:style>
  <w:style w:type="character" w:customStyle="1" w:styleId="WW-Absatz-Standardschriftart1111111111">
    <w:name w:val="WW-Absatz-Standardschriftart1111111111"/>
    <w:qFormat/>
    <w:rsid w:val="00F82E3C"/>
  </w:style>
  <w:style w:type="character" w:customStyle="1" w:styleId="WW8Num1z0">
    <w:name w:val="WW8Num1z0"/>
    <w:qFormat/>
    <w:rsid w:val="00F82E3C"/>
    <w:rPr>
      <w:rFonts w:ascii="Symbol" w:hAnsi="Symbol"/>
    </w:rPr>
  </w:style>
  <w:style w:type="character" w:customStyle="1" w:styleId="11">
    <w:name w:val="Основной шрифт абзаца1"/>
    <w:qFormat/>
    <w:rsid w:val="00F82E3C"/>
  </w:style>
  <w:style w:type="character" w:customStyle="1" w:styleId="aa">
    <w:name w:val="Маркеры списка"/>
    <w:qFormat/>
    <w:rsid w:val="00F82E3C"/>
    <w:rPr>
      <w:rFonts w:ascii="OpenSymbol" w:eastAsia="OpenSymbol" w:hAnsi="OpenSymbol" w:cs="OpenSymbol"/>
    </w:rPr>
  </w:style>
  <w:style w:type="character" w:customStyle="1" w:styleId="ab">
    <w:name w:val="Название Знак"/>
    <w:basedOn w:val="a0"/>
    <w:qFormat/>
    <w:rsid w:val="00F82E3C"/>
    <w:rPr>
      <w:rFonts w:ascii="Arial" w:eastAsia="SimSun" w:hAnsi="Arial" w:cs="Tahoma"/>
      <w:sz w:val="28"/>
      <w:szCs w:val="28"/>
      <w:lang w:eastAsia="ar-SA"/>
    </w:rPr>
  </w:style>
  <w:style w:type="character" w:customStyle="1" w:styleId="ac">
    <w:name w:val="Подзаголовок Знак"/>
    <w:basedOn w:val="a0"/>
    <w:qFormat/>
    <w:rsid w:val="00F82E3C"/>
    <w:rPr>
      <w:rFonts w:ascii="Arial" w:eastAsia="SimSun" w:hAnsi="Arial" w:cs="Tahoma"/>
      <w:i/>
      <w:iCs/>
      <w:sz w:val="28"/>
      <w:szCs w:val="28"/>
      <w:lang w:eastAsia="ar-SA"/>
    </w:rPr>
  </w:style>
  <w:style w:type="character" w:customStyle="1" w:styleId="-">
    <w:name w:val="Интернет-ссылка"/>
    <w:rsid w:val="00091023"/>
    <w:rPr>
      <w:color w:val="000080"/>
      <w:u w:val="single"/>
    </w:rPr>
  </w:style>
  <w:style w:type="character" w:customStyle="1" w:styleId="a3">
    <w:name w:val="Основной текст_"/>
    <w:link w:val="30"/>
    <w:qFormat/>
    <w:rsid w:val="0051286F"/>
    <w:rPr>
      <w:shd w:val="clear" w:color="auto" w:fill="FFFFFF"/>
    </w:rPr>
  </w:style>
  <w:style w:type="character" w:styleId="ad">
    <w:name w:val="Strong"/>
    <w:qFormat/>
    <w:rsid w:val="00DC5439"/>
    <w:rPr>
      <w:b/>
      <w:bCs/>
    </w:rPr>
  </w:style>
  <w:style w:type="character" w:customStyle="1" w:styleId="ListLabel1">
    <w:name w:val="ListLabel 1"/>
    <w:qFormat/>
    <w:rPr>
      <w:b/>
    </w:rPr>
  </w:style>
  <w:style w:type="character" w:customStyle="1" w:styleId="ListLabel2">
    <w:name w:val="ListLabel 2"/>
    <w:qFormat/>
    <w:rPr>
      <w:b/>
      <w:sz w:val="24"/>
    </w:rPr>
  </w:style>
  <w:style w:type="character" w:customStyle="1" w:styleId="ListLabel3">
    <w:name w:val="ListLabel 3"/>
    <w:qFormat/>
    <w:rPr>
      <w:b/>
    </w:rPr>
  </w:style>
  <w:style w:type="character" w:customStyle="1" w:styleId="ListLabel4">
    <w:name w:val="ListLabel 4"/>
    <w:qFormat/>
    <w:rPr>
      <w:rFonts w:eastAsia="Times New Roman"/>
      <w:b/>
    </w:rPr>
  </w:style>
  <w:style w:type="character" w:customStyle="1" w:styleId="ListLabel5">
    <w:name w:val="ListLabel 5"/>
    <w:qFormat/>
    <w:rPr>
      <w:rFonts w:eastAsia="Times New Roman"/>
      <w:b/>
    </w:rPr>
  </w:style>
  <w:style w:type="character" w:customStyle="1" w:styleId="ListLabel6">
    <w:name w:val="ListLabel 6"/>
    <w:qFormat/>
    <w:rPr>
      <w:rFonts w:eastAsia="Times New Roman"/>
      <w:b/>
    </w:rPr>
  </w:style>
  <w:style w:type="character" w:customStyle="1" w:styleId="ListLabel7">
    <w:name w:val="ListLabel 7"/>
    <w:qFormat/>
    <w:rPr>
      <w:rFonts w:eastAsia="Times New Roman"/>
      <w:b/>
    </w:rPr>
  </w:style>
  <w:style w:type="character" w:customStyle="1" w:styleId="ListLabel8">
    <w:name w:val="ListLabel 8"/>
    <w:qFormat/>
    <w:rPr>
      <w:rFonts w:eastAsia="Times New Roman"/>
      <w:b/>
    </w:rPr>
  </w:style>
  <w:style w:type="character" w:customStyle="1" w:styleId="ListLabel9">
    <w:name w:val="ListLabel 9"/>
    <w:qFormat/>
    <w:rPr>
      <w:rFonts w:eastAsia="Times New Roman"/>
      <w:b/>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b/>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Times New Roman"/>
      <w:color w:val="333333"/>
      <w:sz w:val="24"/>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color w:val="auto"/>
      <w:lang w:val="en-US" w:eastAsia="ar-SA"/>
    </w:rPr>
  </w:style>
  <w:style w:type="character" w:customStyle="1" w:styleId="ListLabel44">
    <w:name w:val="ListLabel 44"/>
    <w:qFormat/>
    <w:rPr>
      <w:color w:val="auto"/>
      <w:lang w:val="uk-UA" w:eastAsia="ar-SA"/>
    </w:rPr>
  </w:style>
  <w:style w:type="paragraph" w:customStyle="1" w:styleId="ae">
    <w:name w:val="Заголовок"/>
    <w:basedOn w:val="a"/>
    <w:next w:val="af"/>
    <w:qFormat/>
    <w:rsid w:val="00F82E3C"/>
    <w:pPr>
      <w:keepNext/>
      <w:suppressAutoHyphens/>
      <w:spacing w:before="240" w:after="120"/>
    </w:pPr>
    <w:rPr>
      <w:rFonts w:ascii="Arial" w:eastAsia="SimSun" w:hAnsi="Arial" w:cs="Tahoma"/>
      <w:sz w:val="28"/>
      <w:szCs w:val="28"/>
      <w:lang w:eastAsia="ar-SA"/>
    </w:rPr>
  </w:style>
  <w:style w:type="paragraph" w:styleId="af">
    <w:name w:val="Body Text"/>
    <w:basedOn w:val="a"/>
    <w:rsid w:val="00F82E3C"/>
    <w:pPr>
      <w:spacing w:after="120"/>
    </w:pPr>
  </w:style>
  <w:style w:type="paragraph" w:styleId="af0">
    <w:name w:val="List"/>
    <w:basedOn w:val="af"/>
    <w:rsid w:val="00F82E3C"/>
    <w:pPr>
      <w:suppressAutoHyphens/>
    </w:pPr>
    <w:rPr>
      <w:rFonts w:cs="Tahoma"/>
      <w:sz w:val="28"/>
      <w:szCs w:val="20"/>
      <w:lang w:eastAsia="ar-SA"/>
    </w:rPr>
  </w:style>
  <w:style w:type="paragraph" w:styleId="af1">
    <w:name w:val="caption"/>
    <w:basedOn w:val="a"/>
    <w:qFormat/>
    <w:pPr>
      <w:suppressLineNumbers/>
      <w:spacing w:before="120" w:after="120"/>
    </w:pPr>
    <w:rPr>
      <w:rFonts w:cs="Arial"/>
      <w:i/>
      <w:iCs/>
    </w:rPr>
  </w:style>
  <w:style w:type="paragraph" w:styleId="af2">
    <w:name w:val="index heading"/>
    <w:basedOn w:val="a"/>
    <w:qFormat/>
    <w:pPr>
      <w:suppressLineNumbers/>
    </w:pPr>
    <w:rPr>
      <w:rFonts w:cs="Arial"/>
    </w:rPr>
  </w:style>
  <w:style w:type="paragraph" w:styleId="af3">
    <w:name w:val="footer"/>
    <w:basedOn w:val="a"/>
    <w:uiPriority w:val="99"/>
    <w:rsid w:val="00F82E3C"/>
    <w:pPr>
      <w:tabs>
        <w:tab w:val="center" w:pos="4677"/>
        <w:tab w:val="right" w:pos="9355"/>
      </w:tabs>
    </w:pPr>
  </w:style>
  <w:style w:type="paragraph" w:styleId="af4">
    <w:name w:val="header"/>
    <w:basedOn w:val="a"/>
    <w:uiPriority w:val="99"/>
    <w:rsid w:val="00F82E3C"/>
    <w:pPr>
      <w:tabs>
        <w:tab w:val="center" w:pos="4677"/>
        <w:tab w:val="right" w:pos="9355"/>
      </w:tabs>
    </w:pPr>
  </w:style>
  <w:style w:type="paragraph" w:styleId="af5">
    <w:name w:val="Document Map"/>
    <w:basedOn w:val="a"/>
    <w:semiHidden/>
    <w:qFormat/>
    <w:rsid w:val="00F82E3C"/>
    <w:pPr>
      <w:shd w:val="clear" w:color="auto" w:fill="000080"/>
    </w:pPr>
    <w:rPr>
      <w:rFonts w:ascii="Tahoma" w:hAnsi="Tahoma" w:cs="Tahoma"/>
      <w:sz w:val="20"/>
      <w:szCs w:val="20"/>
    </w:rPr>
  </w:style>
  <w:style w:type="paragraph" w:styleId="af6">
    <w:name w:val="Balloon Text"/>
    <w:basedOn w:val="a"/>
    <w:semiHidden/>
    <w:qFormat/>
    <w:rsid w:val="00F82E3C"/>
    <w:rPr>
      <w:rFonts w:ascii="Tahoma" w:hAnsi="Tahoma" w:cs="Tahoma"/>
      <w:sz w:val="16"/>
      <w:szCs w:val="16"/>
    </w:rPr>
  </w:style>
  <w:style w:type="paragraph" w:styleId="af7">
    <w:name w:val="List Paragraph"/>
    <w:basedOn w:val="a"/>
    <w:qFormat/>
    <w:rsid w:val="00F82E3C"/>
    <w:pPr>
      <w:ind w:left="720"/>
      <w:contextualSpacing/>
    </w:pPr>
    <w:rPr>
      <w:sz w:val="28"/>
      <w:szCs w:val="20"/>
    </w:rPr>
  </w:style>
  <w:style w:type="paragraph" w:customStyle="1" w:styleId="12">
    <w:name w:val="Абзац списка1"/>
    <w:basedOn w:val="a"/>
    <w:qFormat/>
    <w:rsid w:val="00F82E3C"/>
    <w:pPr>
      <w:spacing w:after="200" w:line="276" w:lineRule="auto"/>
      <w:ind w:left="720"/>
    </w:pPr>
    <w:rPr>
      <w:sz w:val="22"/>
      <w:szCs w:val="22"/>
      <w:lang w:eastAsia="en-US"/>
    </w:rPr>
  </w:style>
  <w:style w:type="paragraph" w:styleId="af8">
    <w:name w:val="No Spacing"/>
    <w:uiPriority w:val="1"/>
    <w:qFormat/>
    <w:rsid w:val="00F82E3C"/>
    <w:rPr>
      <w:rFonts w:eastAsia="Times New Roman" w:cs="Times New Roman"/>
      <w:sz w:val="24"/>
      <w:lang w:eastAsia="ru-RU"/>
    </w:rPr>
  </w:style>
  <w:style w:type="paragraph" w:customStyle="1" w:styleId="13">
    <w:name w:val="Название1"/>
    <w:basedOn w:val="a"/>
    <w:qFormat/>
    <w:rsid w:val="00F82E3C"/>
    <w:pPr>
      <w:suppressLineNumbers/>
      <w:suppressAutoHyphens/>
      <w:spacing w:before="120" w:after="120"/>
    </w:pPr>
    <w:rPr>
      <w:rFonts w:cs="Tahoma"/>
      <w:i/>
      <w:iCs/>
      <w:lang w:eastAsia="ar-SA"/>
    </w:rPr>
  </w:style>
  <w:style w:type="paragraph" w:customStyle="1" w:styleId="14">
    <w:name w:val="Указатель1"/>
    <w:basedOn w:val="a"/>
    <w:qFormat/>
    <w:rsid w:val="00F82E3C"/>
    <w:pPr>
      <w:suppressLineNumbers/>
      <w:suppressAutoHyphens/>
    </w:pPr>
    <w:rPr>
      <w:rFonts w:cs="Tahoma"/>
      <w:sz w:val="28"/>
      <w:szCs w:val="20"/>
      <w:lang w:eastAsia="ar-SA"/>
    </w:rPr>
  </w:style>
  <w:style w:type="paragraph" w:styleId="af9">
    <w:name w:val="Title"/>
    <w:basedOn w:val="ae"/>
    <w:next w:val="afa"/>
    <w:qFormat/>
    <w:rsid w:val="00F82E3C"/>
  </w:style>
  <w:style w:type="paragraph" w:styleId="afa">
    <w:name w:val="Subtitle"/>
    <w:basedOn w:val="ae"/>
    <w:next w:val="af"/>
    <w:qFormat/>
    <w:rsid w:val="00F82E3C"/>
    <w:pPr>
      <w:jc w:val="center"/>
    </w:pPr>
    <w:rPr>
      <w:i/>
      <w:iCs/>
    </w:rPr>
  </w:style>
  <w:style w:type="paragraph" w:customStyle="1" w:styleId="afb">
    <w:name w:val="Содержимое таблицы"/>
    <w:basedOn w:val="a"/>
    <w:qFormat/>
    <w:rsid w:val="00F82E3C"/>
    <w:pPr>
      <w:suppressLineNumbers/>
      <w:suppressAutoHyphens/>
    </w:pPr>
    <w:rPr>
      <w:sz w:val="28"/>
      <w:szCs w:val="20"/>
      <w:lang w:eastAsia="ar-SA"/>
    </w:rPr>
  </w:style>
  <w:style w:type="paragraph" w:customStyle="1" w:styleId="afc">
    <w:name w:val="Заголовок таблицы"/>
    <w:basedOn w:val="afb"/>
    <w:qFormat/>
    <w:rsid w:val="00F82E3C"/>
    <w:pPr>
      <w:jc w:val="center"/>
    </w:pPr>
    <w:rPr>
      <w:b/>
      <w:bCs/>
    </w:rPr>
  </w:style>
  <w:style w:type="paragraph" w:customStyle="1" w:styleId="21">
    <w:name w:val="Абзац списка2"/>
    <w:basedOn w:val="a"/>
    <w:qFormat/>
    <w:rsid w:val="00C72EB9"/>
    <w:pPr>
      <w:ind w:left="720"/>
      <w:contextualSpacing/>
    </w:pPr>
  </w:style>
  <w:style w:type="paragraph" w:customStyle="1" w:styleId="31">
    <w:name w:val="Основной текст3"/>
    <w:basedOn w:val="a"/>
    <w:qFormat/>
    <w:rsid w:val="0051286F"/>
    <w:pPr>
      <w:shd w:val="clear" w:color="auto" w:fill="FFFFFF"/>
      <w:spacing w:after="1020"/>
      <w:jc w:val="center"/>
    </w:pPr>
    <w:rPr>
      <w:rFonts w:asciiTheme="minorHAnsi" w:eastAsiaTheme="minorHAnsi" w:hAnsiTheme="minorHAnsi" w:cstheme="minorBidi"/>
      <w:sz w:val="22"/>
      <w:szCs w:val="22"/>
      <w:shd w:val="clear" w:color="auto" w:fill="FFFFFF"/>
      <w:lang w:eastAsia="en-US"/>
    </w:rPr>
  </w:style>
  <w:style w:type="table" w:styleId="afd">
    <w:name w:val="Table Grid"/>
    <w:basedOn w:val="a1"/>
    <w:rsid w:val="00F82E3C"/>
    <w:rPr>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Normal (Web)"/>
    <w:basedOn w:val="a"/>
    <w:uiPriority w:val="99"/>
    <w:semiHidden/>
    <w:unhideWhenUsed/>
    <w:rsid w:val="00BC36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4436">
      <w:bodyDiv w:val="1"/>
      <w:marLeft w:val="0"/>
      <w:marRight w:val="0"/>
      <w:marTop w:val="0"/>
      <w:marBottom w:val="0"/>
      <w:divBdr>
        <w:top w:val="none" w:sz="0" w:space="0" w:color="auto"/>
        <w:left w:val="none" w:sz="0" w:space="0" w:color="auto"/>
        <w:bottom w:val="none" w:sz="0" w:space="0" w:color="auto"/>
        <w:right w:val="none" w:sz="0" w:space="0" w:color="auto"/>
      </w:divBdr>
    </w:div>
    <w:div w:id="1058210971">
      <w:bodyDiv w:val="1"/>
      <w:marLeft w:val="0"/>
      <w:marRight w:val="0"/>
      <w:marTop w:val="0"/>
      <w:marBottom w:val="0"/>
      <w:divBdr>
        <w:top w:val="none" w:sz="0" w:space="0" w:color="auto"/>
        <w:left w:val="none" w:sz="0" w:space="0" w:color="auto"/>
        <w:bottom w:val="none" w:sz="0" w:space="0" w:color="auto"/>
        <w:right w:val="none" w:sz="0" w:space="0" w:color="auto"/>
      </w:divBdr>
    </w:div>
    <w:div w:id="1144085137">
      <w:bodyDiv w:val="1"/>
      <w:marLeft w:val="0"/>
      <w:marRight w:val="0"/>
      <w:marTop w:val="0"/>
      <w:marBottom w:val="0"/>
      <w:divBdr>
        <w:top w:val="none" w:sz="0" w:space="0" w:color="auto"/>
        <w:left w:val="none" w:sz="0" w:space="0" w:color="auto"/>
        <w:bottom w:val="none" w:sz="0" w:space="0" w:color="auto"/>
        <w:right w:val="none" w:sz="0" w:space="0" w:color="auto"/>
      </w:divBdr>
    </w:div>
    <w:div w:id="1578831623">
      <w:bodyDiv w:val="1"/>
      <w:marLeft w:val="0"/>
      <w:marRight w:val="0"/>
      <w:marTop w:val="0"/>
      <w:marBottom w:val="0"/>
      <w:divBdr>
        <w:top w:val="none" w:sz="0" w:space="0" w:color="auto"/>
        <w:left w:val="none" w:sz="0" w:space="0" w:color="auto"/>
        <w:bottom w:val="none" w:sz="0" w:space="0" w:color="auto"/>
        <w:right w:val="none" w:sz="0" w:space="0" w:color="auto"/>
      </w:divBdr>
    </w:div>
    <w:div w:id="1700468408">
      <w:bodyDiv w:val="1"/>
      <w:marLeft w:val="0"/>
      <w:marRight w:val="0"/>
      <w:marTop w:val="0"/>
      <w:marBottom w:val="0"/>
      <w:divBdr>
        <w:top w:val="none" w:sz="0" w:space="0" w:color="auto"/>
        <w:left w:val="none" w:sz="0" w:space="0" w:color="auto"/>
        <w:bottom w:val="none" w:sz="0" w:space="0" w:color="auto"/>
        <w:right w:val="none" w:sz="0" w:space="0" w:color="auto"/>
      </w:divBdr>
    </w:div>
    <w:div w:id="1749426351">
      <w:bodyDiv w:val="1"/>
      <w:marLeft w:val="0"/>
      <w:marRight w:val="0"/>
      <w:marTop w:val="0"/>
      <w:marBottom w:val="0"/>
      <w:divBdr>
        <w:top w:val="none" w:sz="0" w:space="0" w:color="auto"/>
        <w:left w:val="none" w:sz="0" w:space="0" w:color="auto"/>
        <w:bottom w:val="none" w:sz="0" w:space="0" w:color="auto"/>
        <w:right w:val="none" w:sz="0" w:space="0" w:color="auto"/>
      </w:divBdr>
    </w:div>
    <w:div w:id="20601274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yachka.livejournal.com/35525.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yachka.livejournal.com/tag/%D0%9A%D0%BE%D1%84%D0%B5%D0%B8%D0%BD"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vyachka.livejournal.com/tag/%D0%97%D0%B4%D0%BE%D1%80%D0%BE%D0%B2%D1%8C%D0%B5" TargetMode="External"/><Relationship Id="rId4" Type="http://schemas.microsoft.com/office/2007/relationships/stylesWithEffects" Target="stylesWithEffects.xml"/><Relationship Id="rId9" Type="http://schemas.openxmlformats.org/officeDocument/2006/relationships/hyperlink" Target="http://www.intea.ru/travya-noy-chay.htm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4AB26-4D95-47B6-B199-8A9A0549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2840</Words>
  <Characters>16193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Пользователь Windows</cp:lastModifiedBy>
  <cp:revision>65</cp:revision>
  <cp:lastPrinted>2021-09-19T13:47:00Z</cp:lastPrinted>
  <dcterms:created xsi:type="dcterms:W3CDTF">2019-09-22T10:41:00Z</dcterms:created>
  <dcterms:modified xsi:type="dcterms:W3CDTF">2021-11-03T04:09:00Z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