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0CC7" w:rsidRPr="00690CC7" w:rsidRDefault="00E9192A" w:rsidP="00690CC7">
      <w:pPr>
        <w:spacing w:line="240" w:lineRule="atLeast"/>
        <w:ind w:left="-284" w:right="-284"/>
        <w:jc w:val="center"/>
        <w:rPr>
          <w:rFonts w:ascii="Times New Roman" w:hAnsi="Times New Roman" w:cs="Times New Roman"/>
          <w:sz w:val="24"/>
          <w:szCs w:val="24"/>
        </w:rPr>
      </w:pPr>
      <w:r w:rsidRPr="00690CC7">
        <w:rPr>
          <w:rFonts w:ascii="Times New Roman" w:hAnsi="Times New Roman" w:cs="Times New Roman"/>
          <w:b/>
          <w:i/>
          <w:color w:val="0070C0"/>
          <w:sz w:val="28"/>
          <w:szCs w:val="28"/>
        </w:rPr>
        <w:t xml:space="preserve">Консультация для родителей </w:t>
      </w:r>
      <w:r w:rsidR="00690CC7">
        <w:rPr>
          <w:rFonts w:ascii="Times New Roman" w:hAnsi="Times New Roman" w:cs="Times New Roman"/>
          <w:b/>
          <w:i/>
          <w:color w:val="00B050"/>
          <w:sz w:val="28"/>
          <w:szCs w:val="28"/>
        </w:rPr>
        <w:br/>
      </w:r>
      <w:r w:rsidR="00510058">
        <w:rPr>
          <w:rFonts w:ascii="Times New Roman" w:hAnsi="Times New Roman" w:cs="Times New Roman"/>
          <w:b/>
          <w:i/>
          <w:color w:val="00B050"/>
          <w:sz w:val="28"/>
          <w:szCs w:val="28"/>
        </w:rPr>
        <w:br/>
      </w:r>
      <w:r w:rsidRPr="00690CC7">
        <w:rPr>
          <w:rFonts w:ascii="Times New Roman" w:hAnsi="Times New Roman" w:cs="Times New Roman"/>
          <w:b/>
          <w:i/>
          <w:color w:val="00B050"/>
          <w:sz w:val="28"/>
          <w:szCs w:val="28"/>
        </w:rPr>
        <w:t xml:space="preserve">«Здоровьесберегающие технологии в работе </w:t>
      </w:r>
      <w:bookmarkStart w:id="0" w:name="_GoBack"/>
      <w:bookmarkEnd w:id="0"/>
      <w:r w:rsidRPr="00690CC7">
        <w:rPr>
          <w:rFonts w:ascii="Times New Roman" w:hAnsi="Times New Roman" w:cs="Times New Roman"/>
          <w:b/>
          <w:i/>
          <w:color w:val="00B050"/>
          <w:sz w:val="28"/>
          <w:szCs w:val="28"/>
        </w:rPr>
        <w:t>учителя – дефектолога</w:t>
      </w:r>
      <w:r w:rsidR="00510058">
        <w:rPr>
          <w:rFonts w:ascii="Times New Roman" w:hAnsi="Times New Roman" w:cs="Times New Roman"/>
          <w:b/>
          <w:i/>
          <w:color w:val="00B050"/>
          <w:sz w:val="28"/>
          <w:szCs w:val="28"/>
        </w:rPr>
        <w:br/>
      </w:r>
      <w:r w:rsidRPr="00690CC7">
        <w:rPr>
          <w:rFonts w:ascii="Times New Roman" w:hAnsi="Times New Roman" w:cs="Times New Roman"/>
          <w:b/>
          <w:i/>
          <w:color w:val="00B050"/>
          <w:sz w:val="28"/>
          <w:szCs w:val="28"/>
        </w:rPr>
        <w:t xml:space="preserve"> с детьми ЗПР»</w:t>
      </w:r>
      <w:r w:rsidRPr="00690CC7">
        <w:rPr>
          <w:rFonts w:ascii="Times New Roman" w:hAnsi="Times New Roman" w:cs="Times New Roman"/>
          <w:b/>
          <w:i/>
          <w:color w:val="00B050"/>
          <w:sz w:val="28"/>
          <w:szCs w:val="28"/>
        </w:rPr>
        <w:br/>
      </w:r>
      <w:r w:rsidR="00D42013" w:rsidRPr="00690CC7">
        <w:rPr>
          <w:rFonts w:ascii="Times New Roman" w:hAnsi="Times New Roman" w:cs="Times New Roman"/>
          <w:sz w:val="24"/>
          <w:szCs w:val="24"/>
        </w:rPr>
        <w:t xml:space="preserve">   </w:t>
      </w:r>
      <w:r w:rsidR="00D42013" w:rsidRPr="00690CC7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="00D42013" w:rsidRPr="00690CC7">
        <w:rPr>
          <w:rFonts w:ascii="Times New Roman" w:hAnsi="Times New Roman" w:cs="Times New Roman"/>
          <w:color w:val="0070C0"/>
          <w:sz w:val="24"/>
          <w:szCs w:val="24"/>
        </w:rPr>
        <w:br/>
      </w:r>
      <w:r w:rsidR="00D42013" w:rsidRPr="00510058">
        <w:rPr>
          <w:rFonts w:ascii="Times New Roman" w:hAnsi="Times New Roman" w:cs="Times New Roman"/>
          <w:b/>
          <w:i/>
          <w:color w:val="0070C0"/>
          <w:sz w:val="24"/>
          <w:szCs w:val="24"/>
        </w:rPr>
        <w:t xml:space="preserve">           </w:t>
      </w:r>
      <w:r w:rsidR="00690CC7" w:rsidRPr="00510058">
        <w:rPr>
          <w:rFonts w:ascii="Times New Roman" w:hAnsi="Times New Roman" w:cs="Times New Roman"/>
          <w:b/>
          <w:i/>
          <w:color w:val="0070C0"/>
          <w:sz w:val="24"/>
          <w:szCs w:val="24"/>
        </w:rPr>
        <w:t xml:space="preserve">                              </w:t>
      </w:r>
      <w:r w:rsidR="00D42013" w:rsidRPr="00510058">
        <w:rPr>
          <w:rFonts w:ascii="Times New Roman" w:hAnsi="Times New Roman" w:cs="Times New Roman"/>
          <w:b/>
          <w:i/>
          <w:color w:val="0070C0"/>
          <w:sz w:val="24"/>
          <w:szCs w:val="24"/>
        </w:rPr>
        <w:t xml:space="preserve"> Подготовила: Учитель – дефектолог Ольга Владимировна Ульянич</w:t>
      </w:r>
      <w:r w:rsidR="00690CC7" w:rsidRPr="00510058">
        <w:rPr>
          <w:rFonts w:ascii="Times New Roman" w:hAnsi="Times New Roman" w:cs="Times New Roman"/>
          <w:b/>
          <w:i/>
          <w:color w:val="0070C0"/>
          <w:sz w:val="24"/>
          <w:szCs w:val="24"/>
        </w:rPr>
        <w:br/>
      </w:r>
    </w:p>
    <w:p w:rsidR="00690CC7" w:rsidRPr="00510058" w:rsidRDefault="00690CC7" w:rsidP="00510058">
      <w:pPr>
        <w:spacing w:line="240" w:lineRule="atLeast"/>
        <w:ind w:left="-284" w:right="-284"/>
        <w:rPr>
          <w:rFonts w:ascii="Times New Roman" w:hAnsi="Times New Roman" w:cs="Times New Roman"/>
          <w:sz w:val="24"/>
          <w:szCs w:val="24"/>
        </w:rPr>
      </w:pPr>
      <w:r w:rsidRPr="00690CC7">
        <w:rPr>
          <w:rFonts w:ascii="Times New Roman" w:hAnsi="Times New Roman" w:cs="Times New Roman"/>
          <w:color w:val="0070C0"/>
          <w:sz w:val="24"/>
          <w:szCs w:val="24"/>
        </w:rPr>
        <w:t xml:space="preserve">    </w:t>
      </w:r>
      <w:r w:rsidRPr="00690CC7">
        <w:rPr>
          <w:rFonts w:ascii="Times New Roman" w:hAnsi="Times New Roman" w:cs="Times New Roman"/>
          <w:sz w:val="24"/>
          <w:szCs w:val="24"/>
        </w:rPr>
        <w:t>В любом возрасте человек должен заботиться о своем здоровье, но особенно это важно в детстве. Детство является ключевым периодом жизни, когда формируются все морфологические и функциональные структуры, определяющие потенциальные возможности взрослого человека. Согласно исследованиям специалистов, около76% болезней взрослых уходят корнями в детство. Поэтому охрану здоровья детей можно назвать приоритетным направлением деятельности всего общества. Здоровые дети являются сегодня одним из важнейших факторов социально-экономического развития общества в будущем, так как способны заниматься производительно- полезным трудом в полном объеме.</w:t>
      </w:r>
      <w:r w:rsidRPr="00690CC7">
        <w:rPr>
          <w:rFonts w:ascii="Times New Roman" w:hAnsi="Times New Roman" w:cs="Times New Roman"/>
          <w:sz w:val="24"/>
          <w:szCs w:val="24"/>
        </w:rPr>
        <w:br/>
        <w:t xml:space="preserve">  В новых федеральных государственных образовательных стандартах (далее - ФГОС) огромное внимание уделяется вопросам здоровьесбережения и здоровьесохранения детей. Одна из приоритетных задач ФГОС – «охрана и укрепление физического и психического здоровья детей, в том числе их эмоционального благополучия». </w:t>
      </w:r>
      <w:r w:rsidRPr="00690CC7">
        <w:rPr>
          <w:rFonts w:ascii="Times New Roman" w:hAnsi="Times New Roman" w:cs="Times New Roman"/>
          <w:sz w:val="24"/>
          <w:szCs w:val="24"/>
        </w:rPr>
        <w:br/>
        <w:t xml:space="preserve">  И поэтому актуально значимым и востребованным сегодня становится поиск технологий повышения эффективности оздоровительной работы в дошкольном образовании. </w:t>
      </w:r>
      <w:r w:rsidR="00510058">
        <w:rPr>
          <w:rFonts w:ascii="Times New Roman" w:hAnsi="Times New Roman" w:cs="Times New Roman"/>
          <w:sz w:val="24"/>
          <w:szCs w:val="24"/>
        </w:rPr>
        <w:br/>
      </w:r>
      <w:r w:rsidRPr="00690CC7">
        <w:rPr>
          <w:rFonts w:ascii="Times New Roman" w:hAnsi="Times New Roman" w:cs="Times New Roman"/>
          <w:sz w:val="24"/>
          <w:szCs w:val="24"/>
        </w:rPr>
        <w:t>Технологии, направленные на сохранение и укрепление зд</w:t>
      </w:r>
      <w:r w:rsidR="00510058">
        <w:rPr>
          <w:rFonts w:ascii="Times New Roman" w:hAnsi="Times New Roman" w:cs="Times New Roman"/>
          <w:sz w:val="24"/>
          <w:szCs w:val="24"/>
        </w:rPr>
        <w:t xml:space="preserve">оровья детей, получили название </w:t>
      </w:r>
      <w:r w:rsidRPr="00690CC7">
        <w:rPr>
          <w:rFonts w:ascii="Times New Roman" w:hAnsi="Times New Roman" w:cs="Times New Roman"/>
          <w:sz w:val="24"/>
          <w:szCs w:val="24"/>
        </w:rPr>
        <w:t xml:space="preserve">«здоровьесберегающие технологии». </w:t>
      </w:r>
      <w:r w:rsidRPr="00690CC7">
        <w:rPr>
          <w:rFonts w:ascii="Times New Roman" w:hAnsi="Times New Roman" w:cs="Times New Roman"/>
          <w:sz w:val="24"/>
          <w:szCs w:val="24"/>
        </w:rPr>
        <w:br/>
        <w:t xml:space="preserve">  По определению Н.К. Смирнова, «здоровьесберегающие образовательные технологии – технологии, программы и методы, которые направлены на воспитание у детей культуры здоровья, личностных качеств, способствующих его сохранению и укреплению, формирование представления о здоровье как ценности, мотивацию на ЗОЖ»</w:t>
      </w:r>
      <w:r w:rsidR="00510058">
        <w:rPr>
          <w:rFonts w:ascii="Times New Roman" w:hAnsi="Times New Roman" w:cs="Times New Roman"/>
          <w:sz w:val="24"/>
          <w:szCs w:val="24"/>
        </w:rPr>
        <w:br/>
        <w:t xml:space="preserve"> </w:t>
      </w:r>
      <w:r w:rsidRPr="00690CC7">
        <w:rPr>
          <w:rFonts w:ascii="Times New Roman" w:hAnsi="Times New Roman" w:cs="Times New Roman"/>
          <w:sz w:val="24"/>
          <w:szCs w:val="24"/>
        </w:rPr>
        <w:t xml:space="preserve"> </w:t>
      </w:r>
      <w:r w:rsidR="00E9192A" w:rsidRPr="00690CC7">
        <w:rPr>
          <w:rFonts w:ascii="Times New Roman" w:hAnsi="Times New Roman" w:cs="Times New Roman"/>
          <w:sz w:val="24"/>
          <w:szCs w:val="24"/>
        </w:rPr>
        <w:t>Работа с детьми с задержкой психического развития должна быть динамичной, эмоционально-приятной, не утомительной и разнообразной. А это объективно подталкивает к поискам как традиционных так и не традиционных приемов в коррекционно-оздоровительной работе с детьми. Очень важно учитывать индивидуальные особенности детей, так как каждый ребенок с задержкой психического развития воспринимает материал по – своему: один лучше запоминает услышанное, другой – увиденное, третий – проигранное. Следует так же отметить, что важно не однократное повторение излагаемого материала, иногда даже в одной той же интерпретации. Закрепление тем проводится в повседневной работе с детьми, включая элементы здоровьесберегающих технологий в режимные моменты.</w:t>
      </w:r>
      <w:r w:rsidR="00510058">
        <w:rPr>
          <w:rFonts w:ascii="Times New Roman" w:hAnsi="Times New Roman" w:cs="Times New Roman"/>
          <w:sz w:val="24"/>
          <w:szCs w:val="24"/>
        </w:rPr>
        <w:br/>
        <w:t xml:space="preserve">  </w:t>
      </w:r>
      <w:r w:rsidR="00E9192A" w:rsidRPr="00690CC7">
        <w:rPr>
          <w:rFonts w:ascii="Times New Roman" w:hAnsi="Times New Roman" w:cs="Times New Roman"/>
          <w:sz w:val="24"/>
          <w:szCs w:val="24"/>
        </w:rPr>
        <w:t>Роль учителя-дефектолога дошкольного образовательного учреждения состоит в организации педагогического процесса, сберегающего здоровье ребенка дошкольного возраста. Необходимо сформировать у дошкольников основы здорового образа жизни и добиться осознанного выполнения элементарных правил здоровьесбережения. Для достижения целей здоровьесберегающих технологий в дошкольном возрасте на своих занятиях я применяю следующие группы средств:</w:t>
      </w:r>
      <w:r>
        <w:rPr>
          <w:rFonts w:ascii="Times New Roman" w:hAnsi="Times New Roman" w:cs="Times New Roman"/>
          <w:sz w:val="24"/>
          <w:szCs w:val="24"/>
        </w:rPr>
        <w:br/>
      </w:r>
    </w:p>
    <w:p w:rsidR="00E9192A" w:rsidRPr="00690CC7" w:rsidRDefault="00690CC7" w:rsidP="00690CC7">
      <w:pPr>
        <w:spacing w:line="240" w:lineRule="atLeast"/>
        <w:ind w:left="-284"/>
        <w:rPr>
          <w:rFonts w:ascii="Times New Roman" w:hAnsi="Times New Roman" w:cs="Times New Roman"/>
          <w:b/>
          <w:i/>
          <w:sz w:val="24"/>
          <w:szCs w:val="24"/>
        </w:rPr>
      </w:pPr>
      <w:r w:rsidRPr="00690CC7">
        <w:rPr>
          <w:rFonts w:ascii="Times New Roman" w:hAnsi="Times New Roman" w:cs="Times New Roman"/>
          <w:b/>
          <w:i/>
          <w:sz w:val="24"/>
          <w:szCs w:val="24"/>
        </w:rPr>
        <w:t>1.</w:t>
      </w:r>
      <w:r w:rsidR="00E9192A" w:rsidRPr="00690CC7">
        <w:rPr>
          <w:rFonts w:ascii="Times New Roman" w:hAnsi="Times New Roman" w:cs="Times New Roman"/>
          <w:b/>
          <w:i/>
          <w:sz w:val="24"/>
          <w:szCs w:val="24"/>
        </w:rPr>
        <w:t>Кинезиологические упражнения</w:t>
      </w:r>
      <w:r w:rsidR="00D42013" w:rsidRPr="00690CC7">
        <w:rPr>
          <w:rFonts w:ascii="Times New Roman" w:hAnsi="Times New Roman" w:cs="Times New Roman"/>
          <w:b/>
          <w:i/>
          <w:sz w:val="24"/>
          <w:szCs w:val="24"/>
        </w:rPr>
        <w:br/>
      </w:r>
      <w:r w:rsidR="00E9192A" w:rsidRPr="00690CC7">
        <w:rPr>
          <w:rFonts w:ascii="Times New Roman" w:hAnsi="Times New Roman" w:cs="Times New Roman"/>
          <w:b/>
          <w:i/>
          <w:sz w:val="24"/>
          <w:szCs w:val="24"/>
        </w:rPr>
        <w:t>2. Пальчиковая гимнастика</w:t>
      </w:r>
      <w:r w:rsidR="00D42013" w:rsidRPr="00690CC7">
        <w:rPr>
          <w:rFonts w:ascii="Times New Roman" w:hAnsi="Times New Roman" w:cs="Times New Roman"/>
          <w:b/>
          <w:i/>
          <w:sz w:val="24"/>
          <w:szCs w:val="24"/>
        </w:rPr>
        <w:br/>
      </w:r>
      <w:r w:rsidR="00E9192A" w:rsidRPr="00690CC7">
        <w:rPr>
          <w:rFonts w:ascii="Times New Roman" w:hAnsi="Times New Roman" w:cs="Times New Roman"/>
          <w:b/>
          <w:i/>
          <w:sz w:val="24"/>
          <w:szCs w:val="24"/>
        </w:rPr>
        <w:t>3. Физкультминутки</w:t>
      </w:r>
      <w:r w:rsidRPr="00690CC7">
        <w:rPr>
          <w:rFonts w:ascii="Times New Roman" w:hAnsi="Times New Roman" w:cs="Times New Roman"/>
          <w:b/>
          <w:i/>
          <w:sz w:val="24"/>
          <w:szCs w:val="24"/>
        </w:rPr>
        <w:br/>
      </w:r>
      <w:r w:rsidR="00E9192A" w:rsidRPr="00690CC7">
        <w:rPr>
          <w:rFonts w:ascii="Times New Roman" w:hAnsi="Times New Roman" w:cs="Times New Roman"/>
          <w:b/>
          <w:i/>
          <w:sz w:val="24"/>
          <w:szCs w:val="24"/>
        </w:rPr>
        <w:t>4. Элементы Су-Джок терапии</w:t>
      </w:r>
      <w:r w:rsidR="00D42013" w:rsidRPr="00690CC7">
        <w:rPr>
          <w:rFonts w:ascii="Times New Roman" w:hAnsi="Times New Roman" w:cs="Times New Roman"/>
          <w:b/>
          <w:i/>
          <w:sz w:val="24"/>
          <w:szCs w:val="24"/>
        </w:rPr>
        <w:br/>
      </w:r>
      <w:r w:rsidR="00E9192A" w:rsidRPr="00690CC7">
        <w:rPr>
          <w:rFonts w:ascii="Times New Roman" w:hAnsi="Times New Roman" w:cs="Times New Roman"/>
          <w:b/>
          <w:i/>
          <w:sz w:val="24"/>
          <w:szCs w:val="24"/>
        </w:rPr>
        <w:t>5.</w:t>
      </w:r>
      <w:r w:rsidR="00D42013" w:rsidRPr="00690CC7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E9192A" w:rsidRPr="00690CC7">
        <w:rPr>
          <w:rFonts w:ascii="Times New Roman" w:hAnsi="Times New Roman" w:cs="Times New Roman"/>
          <w:b/>
          <w:i/>
          <w:sz w:val="24"/>
          <w:szCs w:val="24"/>
        </w:rPr>
        <w:t>Самомассаж</w:t>
      </w:r>
      <w:r w:rsidR="00D42013" w:rsidRPr="00690CC7">
        <w:rPr>
          <w:rFonts w:ascii="Times New Roman" w:hAnsi="Times New Roman" w:cs="Times New Roman"/>
          <w:b/>
          <w:i/>
          <w:sz w:val="24"/>
          <w:szCs w:val="24"/>
        </w:rPr>
        <w:br/>
        <w:t>6. Релаксация</w:t>
      </w:r>
    </w:p>
    <w:p w:rsidR="00E9192A" w:rsidRPr="00690CC7" w:rsidRDefault="00E9192A" w:rsidP="00690CC7">
      <w:pPr>
        <w:spacing w:line="240" w:lineRule="atLeast"/>
        <w:ind w:left="-284"/>
        <w:rPr>
          <w:rFonts w:ascii="Times New Roman" w:hAnsi="Times New Roman" w:cs="Times New Roman"/>
          <w:sz w:val="24"/>
          <w:szCs w:val="24"/>
        </w:rPr>
      </w:pPr>
      <w:r w:rsidRPr="00690CC7">
        <w:rPr>
          <w:rFonts w:ascii="Times New Roman" w:hAnsi="Times New Roman" w:cs="Times New Roman"/>
          <w:sz w:val="24"/>
          <w:szCs w:val="24"/>
        </w:rPr>
        <w:t xml:space="preserve"> Важно поддерживать положительное эмоциональное состояние ребёнка. Для того, чтобы сформировать у ребенка желание заниматься, необходимо создание доброжелательной обстановки на занятии, благоприятного психологического климата в процессе обучения. Положительные эмоции активизируют деятельность головного мозга, улучшают память и работоспособность детей, являются необходимым условием психического здоровья.</w:t>
      </w:r>
    </w:p>
    <w:p w:rsidR="00E9192A" w:rsidRPr="00690CC7" w:rsidRDefault="00E9192A" w:rsidP="00690CC7">
      <w:pPr>
        <w:spacing w:line="240" w:lineRule="atLeast"/>
        <w:ind w:left="-284"/>
        <w:rPr>
          <w:rFonts w:ascii="Times New Roman" w:hAnsi="Times New Roman" w:cs="Times New Roman"/>
          <w:sz w:val="24"/>
          <w:szCs w:val="24"/>
        </w:rPr>
      </w:pPr>
      <w:r w:rsidRPr="00690CC7">
        <w:rPr>
          <w:rFonts w:ascii="Times New Roman" w:hAnsi="Times New Roman" w:cs="Times New Roman"/>
          <w:sz w:val="24"/>
          <w:szCs w:val="24"/>
        </w:rPr>
        <w:lastRenderedPageBreak/>
        <w:t>Для создания позитивного психологического настроя в начале занятия я использую фразы:</w:t>
      </w:r>
    </w:p>
    <w:p w:rsidR="00E9192A" w:rsidRPr="00690CC7" w:rsidRDefault="00E9192A" w:rsidP="00690CC7">
      <w:pPr>
        <w:spacing w:line="240" w:lineRule="atLeast"/>
        <w:ind w:left="-284"/>
        <w:rPr>
          <w:rFonts w:ascii="Times New Roman" w:hAnsi="Times New Roman" w:cs="Times New Roman"/>
          <w:sz w:val="24"/>
          <w:szCs w:val="24"/>
        </w:rPr>
      </w:pPr>
      <w:r w:rsidRPr="00690CC7">
        <w:rPr>
          <w:rFonts w:ascii="Times New Roman" w:hAnsi="Times New Roman" w:cs="Times New Roman"/>
          <w:sz w:val="24"/>
          <w:szCs w:val="24"/>
        </w:rPr>
        <w:t>- «Улыбнитесь!»</w:t>
      </w:r>
    </w:p>
    <w:p w:rsidR="00E9192A" w:rsidRPr="00690CC7" w:rsidRDefault="00E9192A" w:rsidP="00690CC7">
      <w:pPr>
        <w:spacing w:line="240" w:lineRule="atLeast"/>
        <w:ind w:left="-284"/>
        <w:rPr>
          <w:rFonts w:ascii="Times New Roman" w:hAnsi="Times New Roman" w:cs="Times New Roman"/>
          <w:sz w:val="24"/>
          <w:szCs w:val="24"/>
        </w:rPr>
      </w:pPr>
      <w:r w:rsidRPr="00690CC7">
        <w:rPr>
          <w:rFonts w:ascii="Times New Roman" w:hAnsi="Times New Roman" w:cs="Times New Roman"/>
          <w:sz w:val="24"/>
          <w:szCs w:val="24"/>
        </w:rPr>
        <w:t>- «Как вы себя чувствуете?»</w:t>
      </w:r>
    </w:p>
    <w:p w:rsidR="00E9192A" w:rsidRPr="00690CC7" w:rsidRDefault="00E9192A" w:rsidP="00690CC7">
      <w:pPr>
        <w:spacing w:line="240" w:lineRule="atLeast"/>
        <w:ind w:left="-284"/>
        <w:rPr>
          <w:rFonts w:ascii="Times New Roman" w:hAnsi="Times New Roman" w:cs="Times New Roman"/>
          <w:sz w:val="24"/>
          <w:szCs w:val="24"/>
        </w:rPr>
      </w:pPr>
      <w:r w:rsidRPr="00690CC7">
        <w:rPr>
          <w:rFonts w:ascii="Times New Roman" w:hAnsi="Times New Roman" w:cs="Times New Roman"/>
          <w:sz w:val="24"/>
          <w:szCs w:val="24"/>
        </w:rPr>
        <w:t>- «У вас хорошее настроение?»</w:t>
      </w:r>
    </w:p>
    <w:p w:rsidR="00E9192A" w:rsidRPr="00690CC7" w:rsidRDefault="00E9192A" w:rsidP="00690CC7">
      <w:pPr>
        <w:spacing w:line="240" w:lineRule="atLeast"/>
        <w:ind w:left="-284"/>
        <w:rPr>
          <w:rFonts w:ascii="Times New Roman" w:hAnsi="Times New Roman" w:cs="Times New Roman"/>
          <w:sz w:val="24"/>
          <w:szCs w:val="24"/>
        </w:rPr>
      </w:pPr>
      <w:r w:rsidRPr="00690CC7">
        <w:rPr>
          <w:rFonts w:ascii="Times New Roman" w:hAnsi="Times New Roman" w:cs="Times New Roman"/>
          <w:sz w:val="24"/>
          <w:szCs w:val="24"/>
        </w:rPr>
        <w:t>- «Я рада вас видеть!» и т.д.</w:t>
      </w:r>
    </w:p>
    <w:p w:rsidR="00D42013" w:rsidRPr="00690CC7" w:rsidRDefault="00690CC7" w:rsidP="00690CC7">
      <w:pPr>
        <w:spacing w:line="240" w:lineRule="atLeast"/>
        <w:ind w:left="-284"/>
        <w:rPr>
          <w:rFonts w:ascii="Times New Roman" w:hAnsi="Times New Roman" w:cs="Times New Roman"/>
          <w:sz w:val="24"/>
          <w:szCs w:val="24"/>
        </w:rPr>
      </w:pPr>
      <w:r w:rsidRPr="00690CC7">
        <w:rPr>
          <w:rFonts w:ascii="Times New Roman" w:hAnsi="Times New Roman" w:cs="Times New Roman"/>
          <w:sz w:val="24"/>
          <w:szCs w:val="24"/>
        </w:rPr>
        <w:t>Непосредственно образовательную деятельность</w:t>
      </w:r>
      <w:r w:rsidR="00E9192A" w:rsidRPr="00690CC7">
        <w:rPr>
          <w:rFonts w:ascii="Times New Roman" w:hAnsi="Times New Roman" w:cs="Times New Roman"/>
          <w:sz w:val="24"/>
          <w:szCs w:val="24"/>
        </w:rPr>
        <w:t xml:space="preserve"> провожу в режиме смены динамических поз. Часть </w:t>
      </w:r>
      <w:r w:rsidRPr="00690CC7">
        <w:rPr>
          <w:rFonts w:ascii="Times New Roman" w:hAnsi="Times New Roman" w:cs="Times New Roman"/>
          <w:sz w:val="24"/>
          <w:szCs w:val="24"/>
        </w:rPr>
        <w:t xml:space="preserve">образовательной деятельности </w:t>
      </w:r>
      <w:r w:rsidR="00E9192A" w:rsidRPr="00690CC7">
        <w:rPr>
          <w:rFonts w:ascii="Times New Roman" w:hAnsi="Times New Roman" w:cs="Times New Roman"/>
          <w:sz w:val="24"/>
          <w:szCs w:val="24"/>
        </w:rPr>
        <w:t xml:space="preserve">дети проводят стоя: они могут слушать, рассматривать удаленные предметы. Часть </w:t>
      </w:r>
      <w:r w:rsidRPr="00690CC7">
        <w:rPr>
          <w:rFonts w:ascii="Times New Roman" w:hAnsi="Times New Roman" w:cs="Times New Roman"/>
          <w:sz w:val="24"/>
          <w:szCs w:val="24"/>
        </w:rPr>
        <w:t>НОД</w:t>
      </w:r>
      <w:r w:rsidR="00E9192A" w:rsidRPr="00690CC7">
        <w:rPr>
          <w:rFonts w:ascii="Times New Roman" w:hAnsi="Times New Roman" w:cs="Times New Roman"/>
          <w:sz w:val="24"/>
          <w:szCs w:val="24"/>
        </w:rPr>
        <w:t xml:space="preserve"> дети проводят сидя. Тем самым сохраняется и укрепляется позвоночник, формируется осанка. Дети в начале занятия могут стоять не более 3-5 минут. В это время проходит организационный момент и мы играем в игры с мячом, например </w:t>
      </w:r>
      <w:r w:rsidRPr="00690CC7">
        <w:rPr>
          <w:rFonts w:ascii="Times New Roman" w:hAnsi="Times New Roman" w:cs="Times New Roman"/>
          <w:sz w:val="24"/>
          <w:szCs w:val="24"/>
        </w:rPr>
        <w:t>– «Повтори, не ошибись», «Скажи ласково», «Времена года»,</w:t>
      </w:r>
      <w:r w:rsidR="00E9192A" w:rsidRPr="00690CC7">
        <w:rPr>
          <w:rFonts w:ascii="Times New Roman" w:hAnsi="Times New Roman" w:cs="Times New Roman"/>
          <w:sz w:val="24"/>
          <w:szCs w:val="24"/>
        </w:rPr>
        <w:t xml:space="preserve"> «Дни недели» и др.</w:t>
      </w:r>
      <w:r w:rsidR="00D42013" w:rsidRPr="00690CC7">
        <w:rPr>
          <w:rFonts w:ascii="Times New Roman" w:hAnsi="Times New Roman" w:cs="Times New Roman"/>
          <w:sz w:val="24"/>
          <w:szCs w:val="24"/>
        </w:rPr>
        <w:br/>
      </w:r>
      <w:r w:rsidR="00D42013" w:rsidRPr="00690CC7">
        <w:rPr>
          <w:rFonts w:ascii="Times New Roman" w:hAnsi="Times New Roman" w:cs="Times New Roman"/>
          <w:sz w:val="24"/>
          <w:szCs w:val="24"/>
        </w:rPr>
        <w:br/>
      </w:r>
      <w:r w:rsidR="00D42013" w:rsidRPr="00510058">
        <w:rPr>
          <w:rFonts w:ascii="Times New Roman" w:hAnsi="Times New Roman" w:cs="Times New Roman"/>
          <w:b/>
          <w:i/>
          <w:sz w:val="24"/>
          <w:szCs w:val="24"/>
        </w:rPr>
        <w:t>Кинезиологические упражнения.</w:t>
      </w:r>
    </w:p>
    <w:p w:rsidR="00D42013" w:rsidRPr="00690CC7" w:rsidRDefault="00D42013" w:rsidP="00690CC7">
      <w:pPr>
        <w:spacing w:line="240" w:lineRule="atLeast"/>
        <w:ind w:left="-284"/>
        <w:rPr>
          <w:rFonts w:ascii="Times New Roman" w:hAnsi="Times New Roman" w:cs="Times New Roman"/>
          <w:sz w:val="24"/>
          <w:szCs w:val="24"/>
        </w:rPr>
      </w:pPr>
      <w:r w:rsidRPr="00690CC7">
        <w:rPr>
          <w:rFonts w:ascii="Times New Roman" w:hAnsi="Times New Roman" w:cs="Times New Roman"/>
          <w:sz w:val="24"/>
          <w:szCs w:val="24"/>
        </w:rPr>
        <w:t>Цель: активизировать межполушарное воздействие: повышать стрессоустойчивость, улучшать мыслительную деятельность, способствовать улучшению памяти и внимания.</w:t>
      </w:r>
    </w:p>
    <w:p w:rsidR="00D42013" w:rsidRPr="00690CC7" w:rsidRDefault="00D42013" w:rsidP="00510058">
      <w:pPr>
        <w:spacing w:line="240" w:lineRule="atLeast"/>
        <w:ind w:left="-284"/>
        <w:rPr>
          <w:rFonts w:ascii="Times New Roman" w:hAnsi="Times New Roman" w:cs="Times New Roman"/>
          <w:sz w:val="24"/>
          <w:szCs w:val="24"/>
        </w:rPr>
      </w:pPr>
      <w:r w:rsidRPr="00690CC7">
        <w:rPr>
          <w:rFonts w:ascii="Times New Roman" w:hAnsi="Times New Roman" w:cs="Times New Roman"/>
          <w:sz w:val="24"/>
          <w:szCs w:val="24"/>
        </w:rPr>
        <w:t>Они влияют не только на развитие умственных способностей и физического здоровья,</w:t>
      </w:r>
      <w:r w:rsidR="00690CC7" w:rsidRPr="00690CC7">
        <w:rPr>
          <w:rFonts w:ascii="Times New Roman" w:hAnsi="Times New Roman" w:cs="Times New Roman"/>
          <w:sz w:val="24"/>
          <w:szCs w:val="24"/>
        </w:rPr>
        <w:t xml:space="preserve"> </w:t>
      </w:r>
      <w:r w:rsidRPr="00690CC7">
        <w:rPr>
          <w:rFonts w:ascii="Times New Roman" w:hAnsi="Times New Roman" w:cs="Times New Roman"/>
          <w:sz w:val="24"/>
          <w:szCs w:val="24"/>
        </w:rPr>
        <w:t>данные упражнения позволяют выявить скрытые способности ребёнка и расширить границы возможностей его мозга.</w:t>
      </w:r>
      <w:r w:rsidR="00510058">
        <w:rPr>
          <w:rFonts w:ascii="Times New Roman" w:hAnsi="Times New Roman" w:cs="Times New Roman"/>
          <w:sz w:val="24"/>
          <w:szCs w:val="24"/>
        </w:rPr>
        <w:br/>
      </w:r>
      <w:r w:rsidR="00690CC7" w:rsidRPr="00690CC7">
        <w:rPr>
          <w:rFonts w:ascii="Times New Roman" w:hAnsi="Times New Roman" w:cs="Times New Roman"/>
          <w:sz w:val="24"/>
          <w:szCs w:val="24"/>
        </w:rPr>
        <w:br/>
        <w:t xml:space="preserve"> </w:t>
      </w:r>
      <w:r w:rsidRPr="00690CC7">
        <w:rPr>
          <w:rFonts w:ascii="Times New Roman" w:hAnsi="Times New Roman" w:cs="Times New Roman"/>
          <w:sz w:val="24"/>
          <w:szCs w:val="24"/>
        </w:rPr>
        <w:t>Кинезиологические упражнения направлены на совершенствование высших психических функций мозга, развитие подвижности нервных процессов, и синхронизации работы двух полушарий коры головного мозга. У ребенка формируется быстрота нервных импульсов от рецепторов руки к центру речи головного мозга. В результате реализуется внутренняя потребность отражать свою речь в движении, т.е. помогать выразить свою мысль в речи и дополнить эмоциональное состояние движением руки, тела, взглядом, кистью и т.п.</w:t>
      </w:r>
    </w:p>
    <w:p w:rsidR="00D42013" w:rsidRPr="00690CC7" w:rsidRDefault="00D42013" w:rsidP="00690CC7">
      <w:pPr>
        <w:spacing w:line="240" w:lineRule="atLeast"/>
        <w:ind w:left="-284"/>
        <w:rPr>
          <w:rFonts w:ascii="Times New Roman" w:hAnsi="Times New Roman" w:cs="Times New Roman"/>
          <w:sz w:val="24"/>
          <w:szCs w:val="24"/>
        </w:rPr>
      </w:pPr>
      <w:r w:rsidRPr="00690CC7">
        <w:rPr>
          <w:rFonts w:ascii="Times New Roman" w:hAnsi="Times New Roman" w:cs="Times New Roman"/>
          <w:sz w:val="24"/>
          <w:szCs w:val="24"/>
        </w:rPr>
        <w:t xml:space="preserve">Здесь используются такие упражнения, как </w:t>
      </w:r>
      <w:r w:rsidR="00690CC7" w:rsidRPr="00690CC7">
        <w:rPr>
          <w:rFonts w:ascii="Times New Roman" w:hAnsi="Times New Roman" w:cs="Times New Roman"/>
          <w:sz w:val="24"/>
          <w:szCs w:val="24"/>
        </w:rPr>
        <w:t xml:space="preserve">«Локоть – колено», </w:t>
      </w:r>
      <w:r w:rsidRPr="00690CC7">
        <w:rPr>
          <w:rFonts w:ascii="Times New Roman" w:hAnsi="Times New Roman" w:cs="Times New Roman"/>
          <w:sz w:val="24"/>
          <w:szCs w:val="24"/>
        </w:rPr>
        <w:t>«Кулак-ребро-кулак», «Ухо-нос», «Коле</w:t>
      </w:r>
      <w:r w:rsidR="00690CC7" w:rsidRPr="00690CC7">
        <w:rPr>
          <w:rFonts w:ascii="Times New Roman" w:hAnsi="Times New Roman" w:cs="Times New Roman"/>
          <w:sz w:val="24"/>
          <w:szCs w:val="24"/>
        </w:rPr>
        <w:t xml:space="preserve">чко», </w:t>
      </w:r>
      <w:r w:rsidRPr="00690CC7">
        <w:rPr>
          <w:rFonts w:ascii="Times New Roman" w:hAnsi="Times New Roman" w:cs="Times New Roman"/>
          <w:sz w:val="24"/>
          <w:szCs w:val="24"/>
        </w:rPr>
        <w:t xml:space="preserve">«Замок» и др.. </w:t>
      </w:r>
      <w:r w:rsidR="00690CC7" w:rsidRPr="00690CC7">
        <w:rPr>
          <w:rFonts w:ascii="Times New Roman" w:hAnsi="Times New Roman" w:cs="Times New Roman"/>
          <w:sz w:val="24"/>
          <w:szCs w:val="24"/>
        </w:rPr>
        <w:t xml:space="preserve"> </w:t>
      </w:r>
      <w:r w:rsidRPr="00690CC7">
        <w:rPr>
          <w:rFonts w:ascii="Times New Roman" w:hAnsi="Times New Roman" w:cs="Times New Roman"/>
          <w:sz w:val="24"/>
          <w:szCs w:val="24"/>
        </w:rPr>
        <w:t>Например кинезиологическое упражнение «Ухо – нос – хлопок» - левой рукой возьмитесь за кончик носа, а правой рукой за противоположное ухо. Одновременно отпустите ухо и нос, хлопните в ладоши, поменяйте положение рук с «точностью до наоборот».</w:t>
      </w:r>
    </w:p>
    <w:p w:rsidR="00E9192A" w:rsidRPr="00690CC7" w:rsidRDefault="00690CC7" w:rsidP="00690CC7">
      <w:pPr>
        <w:spacing w:line="240" w:lineRule="atLeast"/>
        <w:ind w:left="-284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Пальчиковая гимнастика</w:t>
      </w:r>
    </w:p>
    <w:p w:rsidR="00E9192A" w:rsidRPr="00690CC7" w:rsidRDefault="00E9192A" w:rsidP="00690CC7">
      <w:pPr>
        <w:spacing w:line="240" w:lineRule="atLeast"/>
        <w:ind w:left="-284"/>
        <w:rPr>
          <w:rFonts w:ascii="Times New Roman" w:hAnsi="Times New Roman" w:cs="Times New Roman"/>
          <w:sz w:val="24"/>
          <w:szCs w:val="24"/>
        </w:rPr>
      </w:pPr>
      <w:r w:rsidRPr="00690CC7">
        <w:rPr>
          <w:rFonts w:ascii="Times New Roman" w:hAnsi="Times New Roman" w:cs="Times New Roman"/>
          <w:sz w:val="24"/>
          <w:szCs w:val="24"/>
        </w:rPr>
        <w:t>Цель: развивать мелкую моторику пальцев рук, координацию речи и движений.</w:t>
      </w:r>
    </w:p>
    <w:p w:rsidR="00E9192A" w:rsidRPr="00690CC7" w:rsidRDefault="00E9192A" w:rsidP="00690CC7">
      <w:pPr>
        <w:spacing w:line="240" w:lineRule="atLeast"/>
        <w:ind w:left="-284"/>
        <w:rPr>
          <w:rFonts w:ascii="Times New Roman" w:hAnsi="Times New Roman" w:cs="Times New Roman"/>
          <w:sz w:val="24"/>
          <w:szCs w:val="24"/>
        </w:rPr>
      </w:pPr>
      <w:r w:rsidRPr="00690CC7">
        <w:rPr>
          <w:rFonts w:ascii="Times New Roman" w:hAnsi="Times New Roman" w:cs="Times New Roman"/>
          <w:sz w:val="24"/>
          <w:szCs w:val="24"/>
        </w:rPr>
        <w:t>     По своей сути пальчиковые игры – это массаж и гимнастика для рук   Пальчиковые игры сами по себе дарят нашим детям здоровье, т.к. при этом происходит воздействие на кожные покровы кистей рук, где находится множество точек, связанных с теми или иными органами. </w:t>
      </w:r>
    </w:p>
    <w:p w:rsidR="00E9192A" w:rsidRPr="00690CC7" w:rsidRDefault="00E9192A" w:rsidP="00690CC7">
      <w:pPr>
        <w:spacing w:line="240" w:lineRule="atLeast"/>
        <w:ind w:left="-284"/>
        <w:rPr>
          <w:rFonts w:ascii="Times New Roman" w:hAnsi="Times New Roman" w:cs="Times New Roman"/>
          <w:sz w:val="24"/>
          <w:szCs w:val="24"/>
        </w:rPr>
      </w:pPr>
      <w:r w:rsidRPr="00690CC7">
        <w:rPr>
          <w:rFonts w:ascii="Times New Roman" w:hAnsi="Times New Roman" w:cs="Times New Roman"/>
          <w:sz w:val="24"/>
          <w:szCs w:val="24"/>
        </w:rPr>
        <w:t>Проводится также согласно лексической теме недели. Провожу пальчиковую гимнастику в виде движений пальцев рук в сочетании их с речью. Это служит развитию не только мелкой моторики, но и развитию речи, развитию речевого слуха. Эта деятельность вызывает интерес у детей, вызывает эмоциональный настрой.</w:t>
      </w:r>
    </w:p>
    <w:p w:rsidR="00E9192A" w:rsidRPr="00690CC7" w:rsidRDefault="00E9192A" w:rsidP="00690CC7">
      <w:pPr>
        <w:spacing w:line="240" w:lineRule="atLeast"/>
        <w:ind w:left="-284"/>
        <w:rPr>
          <w:rFonts w:ascii="Times New Roman" w:hAnsi="Times New Roman" w:cs="Times New Roman"/>
          <w:sz w:val="24"/>
          <w:szCs w:val="24"/>
        </w:rPr>
      </w:pPr>
      <w:r w:rsidRPr="00690CC7">
        <w:rPr>
          <w:rFonts w:ascii="Times New Roman" w:hAnsi="Times New Roman" w:cs="Times New Roman"/>
          <w:sz w:val="24"/>
          <w:szCs w:val="24"/>
        </w:rPr>
        <w:t>Использую различные упражнения на развитие мелкой моторики: графические диктанты, обводка шаблонов и штриховка изображений, игры с камушками «Марблс», работа в тетрадях и др.</w:t>
      </w:r>
    </w:p>
    <w:p w:rsidR="00E9192A" w:rsidRPr="00690CC7" w:rsidRDefault="00E9192A" w:rsidP="00690CC7">
      <w:pPr>
        <w:spacing w:line="240" w:lineRule="atLeast"/>
        <w:ind w:left="-284"/>
        <w:rPr>
          <w:rFonts w:ascii="Times New Roman" w:hAnsi="Times New Roman" w:cs="Times New Roman"/>
          <w:sz w:val="24"/>
          <w:szCs w:val="24"/>
        </w:rPr>
      </w:pPr>
      <w:r w:rsidRPr="00690CC7">
        <w:rPr>
          <w:rFonts w:ascii="Times New Roman" w:hAnsi="Times New Roman" w:cs="Times New Roman"/>
          <w:sz w:val="24"/>
          <w:szCs w:val="24"/>
        </w:rPr>
        <w:t>Главная цель пальчиковых игр – переключение внимания, улучшение координации и мелкой моторики, что напрямую воздействует на умственное развитие ребенка. Кроме того, при повторении стихотворных строк и одновременном движении пальцами у малышей формируется умение быстро и четко говорить, совершенствуется память, способность согласовывать движения и речь.</w:t>
      </w:r>
    </w:p>
    <w:p w:rsidR="00510058" w:rsidRDefault="00510058" w:rsidP="00690CC7">
      <w:pPr>
        <w:spacing w:line="240" w:lineRule="atLeast"/>
        <w:ind w:left="-284"/>
        <w:rPr>
          <w:rFonts w:ascii="Times New Roman" w:hAnsi="Times New Roman" w:cs="Times New Roman"/>
          <w:b/>
          <w:i/>
          <w:sz w:val="24"/>
          <w:szCs w:val="24"/>
        </w:rPr>
      </w:pPr>
    </w:p>
    <w:p w:rsidR="00E9192A" w:rsidRPr="00690CC7" w:rsidRDefault="00690CC7" w:rsidP="00690CC7">
      <w:pPr>
        <w:spacing w:line="240" w:lineRule="atLeast"/>
        <w:ind w:left="-284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lastRenderedPageBreak/>
        <w:t>Физкультминутки</w:t>
      </w:r>
    </w:p>
    <w:p w:rsidR="00E9192A" w:rsidRPr="00690CC7" w:rsidRDefault="00690CC7" w:rsidP="00690CC7">
      <w:pPr>
        <w:spacing w:line="240" w:lineRule="atLeast"/>
        <w:ind w:left="-284"/>
        <w:rPr>
          <w:rFonts w:ascii="Times New Roman" w:hAnsi="Times New Roman" w:cs="Times New Roman"/>
          <w:sz w:val="24"/>
          <w:szCs w:val="24"/>
        </w:rPr>
      </w:pPr>
      <w:r w:rsidRPr="00690CC7">
        <w:rPr>
          <w:rFonts w:ascii="Times New Roman" w:hAnsi="Times New Roman" w:cs="Times New Roman"/>
          <w:sz w:val="24"/>
          <w:szCs w:val="24"/>
        </w:rPr>
        <w:t xml:space="preserve">  </w:t>
      </w:r>
      <w:r w:rsidR="00E9192A" w:rsidRPr="00690CC7">
        <w:rPr>
          <w:rFonts w:ascii="Times New Roman" w:hAnsi="Times New Roman" w:cs="Times New Roman"/>
          <w:sz w:val="24"/>
          <w:szCs w:val="24"/>
        </w:rPr>
        <w:t>Большое значение в предупреждении утомления детей на занятии принадлежит физкультминуткам. Я стараюсь проводить физкультминутки при первых признаках утомления , в середине за</w:t>
      </w:r>
      <w:r w:rsidRPr="00690CC7">
        <w:rPr>
          <w:rFonts w:ascii="Times New Roman" w:hAnsi="Times New Roman" w:cs="Times New Roman"/>
          <w:sz w:val="24"/>
          <w:szCs w:val="24"/>
        </w:rPr>
        <w:t>нятия. Комплексы физминуток под</w:t>
      </w:r>
      <w:r w:rsidR="00E9192A" w:rsidRPr="00690CC7">
        <w:rPr>
          <w:rFonts w:ascii="Times New Roman" w:hAnsi="Times New Roman" w:cs="Times New Roman"/>
          <w:sz w:val="24"/>
          <w:szCs w:val="24"/>
        </w:rPr>
        <w:t>бираю согласно лексической теме недели.</w:t>
      </w:r>
    </w:p>
    <w:p w:rsidR="00E9192A" w:rsidRPr="00690CC7" w:rsidRDefault="00690CC7" w:rsidP="00690CC7">
      <w:pPr>
        <w:spacing w:line="240" w:lineRule="atLeast"/>
        <w:ind w:left="-284"/>
        <w:rPr>
          <w:rFonts w:ascii="Times New Roman" w:hAnsi="Times New Roman" w:cs="Times New Roman"/>
          <w:sz w:val="24"/>
          <w:szCs w:val="24"/>
        </w:rPr>
      </w:pPr>
      <w:r w:rsidRPr="00690CC7">
        <w:rPr>
          <w:rFonts w:ascii="Times New Roman" w:hAnsi="Times New Roman" w:cs="Times New Roman"/>
          <w:sz w:val="24"/>
          <w:szCs w:val="24"/>
        </w:rPr>
        <w:t xml:space="preserve">  </w:t>
      </w:r>
      <w:r w:rsidR="00E9192A" w:rsidRPr="00690CC7">
        <w:rPr>
          <w:rFonts w:ascii="Times New Roman" w:hAnsi="Times New Roman" w:cs="Times New Roman"/>
          <w:sz w:val="24"/>
          <w:szCs w:val="24"/>
        </w:rPr>
        <w:t>Физминутки, проводятся в игровой форме .Они направлены на нормализацию мышечного тонуса, исправление неправильных поз, запоминание серии двигательных актов, воспитание быстроты реакции на словесные инструкции.</w:t>
      </w:r>
    </w:p>
    <w:p w:rsidR="00E9192A" w:rsidRPr="00690CC7" w:rsidRDefault="00E9192A" w:rsidP="00690CC7">
      <w:pPr>
        <w:spacing w:line="240" w:lineRule="atLeast"/>
        <w:ind w:left="-284"/>
        <w:rPr>
          <w:rFonts w:ascii="Times New Roman" w:hAnsi="Times New Roman" w:cs="Times New Roman"/>
          <w:b/>
          <w:i/>
          <w:sz w:val="24"/>
          <w:szCs w:val="24"/>
        </w:rPr>
      </w:pPr>
      <w:r w:rsidRPr="00690CC7">
        <w:rPr>
          <w:rFonts w:ascii="Times New Roman" w:hAnsi="Times New Roman" w:cs="Times New Roman"/>
          <w:sz w:val="24"/>
          <w:szCs w:val="24"/>
        </w:rPr>
        <w:t xml:space="preserve"> </w:t>
      </w:r>
      <w:r w:rsidR="00D42013" w:rsidRPr="00690CC7">
        <w:rPr>
          <w:rFonts w:ascii="Times New Roman" w:hAnsi="Times New Roman" w:cs="Times New Roman"/>
          <w:sz w:val="24"/>
          <w:szCs w:val="24"/>
        </w:rPr>
        <w:br/>
      </w:r>
      <w:r w:rsidRPr="00690CC7">
        <w:rPr>
          <w:rFonts w:ascii="Times New Roman" w:hAnsi="Times New Roman" w:cs="Times New Roman"/>
          <w:b/>
          <w:i/>
          <w:sz w:val="24"/>
          <w:szCs w:val="24"/>
        </w:rPr>
        <w:t>Элементы Су-джок терапии</w:t>
      </w:r>
    </w:p>
    <w:p w:rsidR="00E9192A" w:rsidRPr="00690CC7" w:rsidRDefault="00E9192A" w:rsidP="00690CC7">
      <w:pPr>
        <w:spacing w:line="240" w:lineRule="atLeast"/>
        <w:ind w:left="-284"/>
        <w:rPr>
          <w:rFonts w:ascii="Times New Roman" w:hAnsi="Times New Roman" w:cs="Times New Roman"/>
          <w:sz w:val="24"/>
          <w:szCs w:val="24"/>
        </w:rPr>
      </w:pPr>
      <w:r w:rsidRPr="00690CC7">
        <w:rPr>
          <w:rFonts w:ascii="Times New Roman" w:hAnsi="Times New Roman" w:cs="Times New Roman"/>
          <w:sz w:val="24"/>
          <w:szCs w:val="24"/>
        </w:rPr>
        <w:t>Цель- нормализовать мышечный тонус, опосредованно стимулировать речевые области в коре головного мозга.</w:t>
      </w:r>
    </w:p>
    <w:p w:rsidR="00E9192A" w:rsidRPr="00690CC7" w:rsidRDefault="00E9192A" w:rsidP="00690CC7">
      <w:pPr>
        <w:spacing w:line="240" w:lineRule="atLeast"/>
        <w:ind w:left="-284"/>
        <w:rPr>
          <w:rFonts w:ascii="Times New Roman" w:hAnsi="Times New Roman" w:cs="Times New Roman"/>
          <w:sz w:val="24"/>
          <w:szCs w:val="24"/>
        </w:rPr>
      </w:pPr>
      <w:r w:rsidRPr="00690CC7">
        <w:rPr>
          <w:rFonts w:ascii="Times New Roman" w:hAnsi="Times New Roman" w:cs="Times New Roman"/>
          <w:sz w:val="24"/>
          <w:szCs w:val="24"/>
        </w:rPr>
        <w:t>Поскольку на ладони находится множество биологически активных точек, эффективным способом их стимуляции является массаж специальным шариком. Прокатывая шарик между ладошками, дети массируют мышцы рук.</w:t>
      </w:r>
    </w:p>
    <w:p w:rsidR="00E9192A" w:rsidRPr="00690CC7" w:rsidRDefault="00E9192A" w:rsidP="00690CC7">
      <w:pPr>
        <w:spacing w:line="240" w:lineRule="atLeast"/>
        <w:ind w:left="-284"/>
        <w:rPr>
          <w:rFonts w:ascii="Times New Roman" w:hAnsi="Times New Roman" w:cs="Times New Roman"/>
          <w:sz w:val="24"/>
          <w:szCs w:val="24"/>
        </w:rPr>
      </w:pPr>
      <w:r w:rsidRPr="00690CC7">
        <w:rPr>
          <w:rFonts w:ascii="Times New Roman" w:hAnsi="Times New Roman" w:cs="Times New Roman"/>
          <w:sz w:val="24"/>
          <w:szCs w:val="24"/>
        </w:rPr>
        <w:t>Су-Джок акупунктура – последнее достижение Восточной медицины.</w:t>
      </w:r>
      <w:r w:rsidR="00690CC7" w:rsidRPr="00690CC7">
        <w:rPr>
          <w:rFonts w:ascii="Times New Roman" w:hAnsi="Times New Roman" w:cs="Times New Roman"/>
          <w:sz w:val="24"/>
          <w:szCs w:val="24"/>
        </w:rPr>
        <w:br/>
      </w:r>
      <w:r w:rsidRPr="00690CC7">
        <w:rPr>
          <w:rFonts w:ascii="Times New Roman" w:hAnsi="Times New Roman" w:cs="Times New Roman"/>
          <w:sz w:val="24"/>
          <w:szCs w:val="24"/>
        </w:rPr>
        <w:t xml:space="preserve"> Поистине удивительные результаты даёт массаж кистей рук с помощью шарика Су-Джок, пружинок, прищепок, плодов каштанов, грецкого ореха, шестигранного карандаша и других подручных предметов. Такой массаж не только оказывает благотворное влияние на весь организм, но также помогает решать наши коррекционные задачи: активизирует мозг, развивает межполушарное взаимодействие, иннервацию речедвигательных анализаторов, способствует развитию речи, внимания, памяти, образного и абстрактного мышления, оптико-пространственного восприятия и мелкой моторики рук, так необходимых для успешной подготовки детей в школе.</w:t>
      </w:r>
    </w:p>
    <w:p w:rsidR="00E9192A" w:rsidRPr="00690CC7" w:rsidRDefault="00D42013" w:rsidP="00690CC7">
      <w:pPr>
        <w:spacing w:line="240" w:lineRule="atLeast"/>
        <w:ind w:left="-284"/>
        <w:rPr>
          <w:rFonts w:ascii="Times New Roman" w:hAnsi="Times New Roman" w:cs="Times New Roman"/>
          <w:b/>
          <w:i/>
          <w:sz w:val="24"/>
          <w:szCs w:val="24"/>
        </w:rPr>
      </w:pPr>
      <w:r w:rsidRPr="00690CC7">
        <w:rPr>
          <w:rFonts w:ascii="Times New Roman" w:hAnsi="Times New Roman" w:cs="Times New Roman"/>
          <w:sz w:val="24"/>
          <w:szCs w:val="24"/>
        </w:rPr>
        <w:t xml:space="preserve"> </w:t>
      </w:r>
      <w:r w:rsidR="00690CC7">
        <w:rPr>
          <w:rFonts w:ascii="Times New Roman" w:hAnsi="Times New Roman" w:cs="Times New Roman"/>
          <w:b/>
          <w:i/>
          <w:sz w:val="24"/>
          <w:szCs w:val="24"/>
        </w:rPr>
        <w:t>Самомассаж</w:t>
      </w:r>
    </w:p>
    <w:p w:rsidR="00E9192A" w:rsidRPr="00690CC7" w:rsidRDefault="00D42013" w:rsidP="00690CC7">
      <w:pPr>
        <w:spacing w:line="240" w:lineRule="atLeast"/>
        <w:ind w:left="-284"/>
        <w:rPr>
          <w:rFonts w:ascii="Times New Roman" w:hAnsi="Times New Roman" w:cs="Times New Roman"/>
          <w:sz w:val="24"/>
          <w:szCs w:val="24"/>
        </w:rPr>
      </w:pPr>
      <w:r w:rsidRPr="00690CC7">
        <w:rPr>
          <w:rFonts w:ascii="Times New Roman" w:hAnsi="Times New Roman" w:cs="Times New Roman"/>
          <w:sz w:val="24"/>
          <w:szCs w:val="24"/>
        </w:rPr>
        <w:t>Самомассаж -</w:t>
      </w:r>
      <w:r w:rsidR="00E9192A" w:rsidRPr="00690CC7">
        <w:rPr>
          <w:rFonts w:ascii="Times New Roman" w:hAnsi="Times New Roman" w:cs="Times New Roman"/>
          <w:sz w:val="24"/>
          <w:szCs w:val="24"/>
        </w:rPr>
        <w:t>это массаж, выполняемый самим ребенком. При систематическом массаже усиливаются рефлекторные связи коры головного мозга с мышцами и сосудами, нормализуется мышечный тонус, происходит стимуляция тактильных ощущений. Массаж позволяет активизировать и синхронизировать работу обоих полушарий мозга</w:t>
      </w:r>
    </w:p>
    <w:p w:rsidR="00E9192A" w:rsidRPr="00690CC7" w:rsidRDefault="00E9192A" w:rsidP="00690CC7">
      <w:pPr>
        <w:spacing w:line="240" w:lineRule="atLeast"/>
        <w:ind w:left="-284"/>
        <w:rPr>
          <w:rFonts w:ascii="Times New Roman" w:hAnsi="Times New Roman" w:cs="Times New Roman"/>
          <w:sz w:val="24"/>
          <w:szCs w:val="24"/>
        </w:rPr>
      </w:pPr>
      <w:r w:rsidRPr="00690CC7">
        <w:rPr>
          <w:rFonts w:ascii="Times New Roman" w:hAnsi="Times New Roman" w:cs="Times New Roman"/>
          <w:sz w:val="24"/>
          <w:szCs w:val="24"/>
        </w:rPr>
        <w:t>Использование самомассажа широко применимо по нескольким причинам:</w:t>
      </w:r>
    </w:p>
    <w:p w:rsidR="00E9192A" w:rsidRPr="00690CC7" w:rsidRDefault="00E9192A" w:rsidP="00690CC7">
      <w:pPr>
        <w:spacing w:line="240" w:lineRule="atLeast"/>
        <w:ind w:left="-284"/>
        <w:rPr>
          <w:rFonts w:ascii="Times New Roman" w:hAnsi="Times New Roman" w:cs="Times New Roman"/>
          <w:sz w:val="24"/>
          <w:szCs w:val="24"/>
        </w:rPr>
      </w:pPr>
      <w:r w:rsidRPr="00690CC7">
        <w:rPr>
          <w:rFonts w:ascii="Times New Roman" w:hAnsi="Times New Roman" w:cs="Times New Roman"/>
          <w:sz w:val="24"/>
          <w:szCs w:val="24"/>
        </w:rPr>
        <w:t>1. Можно проводить не только индивидуально, но и фронтально с группой детей одновременно.</w:t>
      </w:r>
    </w:p>
    <w:p w:rsidR="00E9192A" w:rsidRPr="00690CC7" w:rsidRDefault="00E9192A" w:rsidP="00690CC7">
      <w:pPr>
        <w:spacing w:line="240" w:lineRule="atLeast"/>
        <w:ind w:left="-284"/>
        <w:rPr>
          <w:rFonts w:ascii="Times New Roman" w:hAnsi="Times New Roman" w:cs="Times New Roman"/>
          <w:sz w:val="24"/>
          <w:szCs w:val="24"/>
        </w:rPr>
      </w:pPr>
      <w:r w:rsidRPr="00690CC7">
        <w:rPr>
          <w:rFonts w:ascii="Times New Roman" w:hAnsi="Times New Roman" w:cs="Times New Roman"/>
          <w:sz w:val="24"/>
          <w:szCs w:val="24"/>
        </w:rPr>
        <w:t>2. Можно использовать многократно в течение дня, включая его в различные режимные моменты в условиях дошкольного учреждения.</w:t>
      </w:r>
    </w:p>
    <w:p w:rsidR="00690CC7" w:rsidRDefault="00E9192A" w:rsidP="00690CC7">
      <w:pPr>
        <w:pStyle w:val="c1"/>
        <w:shd w:val="clear" w:color="auto" w:fill="FFFFFF"/>
        <w:spacing w:before="0" w:beforeAutospacing="0" w:after="0" w:afterAutospacing="0" w:line="240" w:lineRule="atLeast"/>
        <w:ind w:left="-284"/>
        <w:rPr>
          <w:rStyle w:val="c13"/>
          <w:bCs/>
          <w:color w:val="000000"/>
        </w:rPr>
      </w:pPr>
      <w:r w:rsidRPr="00690CC7">
        <w:t>3. Можно использовать без специального медицинского образования.</w:t>
      </w:r>
      <w:r w:rsidR="004C1376" w:rsidRPr="00690CC7">
        <w:br/>
      </w:r>
      <w:r w:rsidR="004C1376" w:rsidRPr="00690CC7">
        <w:br/>
      </w:r>
      <w:r w:rsidR="004C1376" w:rsidRPr="00690CC7">
        <w:rPr>
          <w:b/>
          <w:i/>
        </w:rPr>
        <w:t>Релаксация</w:t>
      </w:r>
      <w:r w:rsidR="004C1376" w:rsidRPr="00690CC7">
        <w:br/>
      </w:r>
    </w:p>
    <w:p w:rsidR="004C1376" w:rsidRPr="00690CC7" w:rsidRDefault="004C1376" w:rsidP="00690CC7">
      <w:pPr>
        <w:pStyle w:val="c1"/>
        <w:shd w:val="clear" w:color="auto" w:fill="FFFFFF"/>
        <w:spacing w:before="0" w:beforeAutospacing="0" w:after="0" w:afterAutospacing="0" w:line="240" w:lineRule="atLeast"/>
        <w:ind w:left="-284"/>
        <w:rPr>
          <w:rFonts w:ascii="Calibri" w:hAnsi="Calibri" w:cs="Calibri"/>
          <w:color w:val="000000"/>
        </w:rPr>
      </w:pPr>
      <w:r w:rsidRPr="00690CC7">
        <w:rPr>
          <w:rStyle w:val="c13"/>
          <w:bCs/>
          <w:color w:val="000000"/>
        </w:rPr>
        <w:t>Релаксация</w:t>
      </w:r>
      <w:r w:rsidRPr="00690CC7">
        <w:rPr>
          <w:rStyle w:val="c6"/>
          <w:color w:val="000000"/>
        </w:rPr>
        <w:t xml:space="preserve"> </w:t>
      </w:r>
      <w:r w:rsidRPr="00690CC7">
        <w:rPr>
          <w:rStyle w:val="c0"/>
          <w:color w:val="000000"/>
        </w:rPr>
        <w:t>– это глубокое мышечное расслабление, сопровождающееся снятием психического напряжения.</w:t>
      </w:r>
    </w:p>
    <w:p w:rsidR="004C1376" w:rsidRPr="00690CC7" w:rsidRDefault="004C1376" w:rsidP="00690CC7">
      <w:pPr>
        <w:pStyle w:val="c1"/>
        <w:shd w:val="clear" w:color="auto" w:fill="FFFFFF"/>
        <w:spacing w:before="0" w:beforeAutospacing="0" w:after="0" w:afterAutospacing="0" w:line="240" w:lineRule="atLeast"/>
        <w:ind w:left="-284"/>
        <w:rPr>
          <w:rFonts w:ascii="Calibri" w:hAnsi="Calibri" w:cs="Calibri"/>
          <w:color w:val="000000"/>
        </w:rPr>
      </w:pPr>
      <w:r w:rsidRPr="00690CC7">
        <w:rPr>
          <w:rStyle w:val="c6"/>
          <w:color w:val="000000"/>
        </w:rPr>
        <w:t>Цель релаксации:</w:t>
      </w:r>
      <w:r w:rsidRPr="00690CC7">
        <w:rPr>
          <w:rStyle w:val="c0"/>
          <w:color w:val="000000"/>
        </w:rPr>
        <w:t> снятие мышечного напряжения и эмоционального возбуждения. Расслабляясь, нервная система переходит на экономный режим. Последний создаёт наиболее оптимальные условия для восстановления биологического потенциала.</w:t>
      </w:r>
    </w:p>
    <w:p w:rsidR="00E9192A" w:rsidRPr="00690CC7" w:rsidRDefault="004C1376" w:rsidP="00690CC7">
      <w:pPr>
        <w:spacing w:line="240" w:lineRule="atLeast"/>
        <w:ind w:left="-284"/>
        <w:rPr>
          <w:rFonts w:ascii="Times New Roman" w:hAnsi="Times New Roman" w:cs="Times New Roman"/>
          <w:sz w:val="24"/>
          <w:szCs w:val="24"/>
        </w:rPr>
      </w:pPr>
      <w:r w:rsidRPr="00690CC7">
        <w:rPr>
          <w:rFonts w:ascii="Times New Roman" w:hAnsi="Times New Roman" w:cs="Times New Roman"/>
          <w:sz w:val="24"/>
          <w:szCs w:val="24"/>
        </w:rPr>
        <w:br/>
      </w:r>
      <w:r w:rsidR="00E9192A" w:rsidRPr="00690CC7">
        <w:rPr>
          <w:rFonts w:ascii="Times New Roman" w:hAnsi="Times New Roman" w:cs="Times New Roman"/>
          <w:sz w:val="24"/>
          <w:szCs w:val="24"/>
        </w:rPr>
        <w:t>Таким образом, правильно организованные занятия учителя-дефектолога с детьми с ограниченными возможностями здоровья с применением здоровьесберегающих технологий позволяет сохранить уровень их здоровья и повысить эффективность коррекционно-образовательного процесса.</w:t>
      </w:r>
    </w:p>
    <w:sectPr w:rsidR="00E9192A" w:rsidRPr="00690CC7" w:rsidSect="00690CC7">
      <w:pgSz w:w="11906" w:h="16838"/>
      <w:pgMar w:top="426" w:right="850" w:bottom="993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B319F9"/>
    <w:multiLevelType w:val="multilevel"/>
    <w:tmpl w:val="361C32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86E4E2A"/>
    <w:multiLevelType w:val="hybridMultilevel"/>
    <w:tmpl w:val="C7D82202"/>
    <w:lvl w:ilvl="0" w:tplc="B5006E3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192A"/>
    <w:rsid w:val="004C1376"/>
    <w:rsid w:val="00510058"/>
    <w:rsid w:val="00690CC7"/>
    <w:rsid w:val="006A62DB"/>
    <w:rsid w:val="007F6518"/>
    <w:rsid w:val="00A56159"/>
    <w:rsid w:val="00D42013"/>
    <w:rsid w:val="00E91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5BAE0A6-B138-476E-86B0-FE5F309D9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919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D420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3">
    <w:name w:val="c13"/>
    <w:basedOn w:val="a0"/>
    <w:rsid w:val="00D42013"/>
  </w:style>
  <w:style w:type="character" w:customStyle="1" w:styleId="c6">
    <w:name w:val="c6"/>
    <w:basedOn w:val="a0"/>
    <w:rsid w:val="00D42013"/>
  </w:style>
  <w:style w:type="character" w:customStyle="1" w:styleId="c4">
    <w:name w:val="c4"/>
    <w:basedOn w:val="a0"/>
    <w:rsid w:val="00D42013"/>
  </w:style>
  <w:style w:type="character" w:customStyle="1" w:styleId="c9">
    <w:name w:val="c9"/>
    <w:basedOn w:val="a0"/>
    <w:rsid w:val="00D42013"/>
  </w:style>
  <w:style w:type="character" w:customStyle="1" w:styleId="c0">
    <w:name w:val="c0"/>
    <w:basedOn w:val="a0"/>
    <w:rsid w:val="00D42013"/>
  </w:style>
  <w:style w:type="paragraph" w:styleId="a4">
    <w:name w:val="Balloon Text"/>
    <w:basedOn w:val="a"/>
    <w:link w:val="a5"/>
    <w:uiPriority w:val="99"/>
    <w:semiHidden/>
    <w:unhideWhenUsed/>
    <w:rsid w:val="004C13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C1376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690C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660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05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1397</Words>
  <Characters>7964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3</cp:revision>
  <cp:lastPrinted>2021-10-24T09:07:00Z</cp:lastPrinted>
  <dcterms:created xsi:type="dcterms:W3CDTF">2021-11-03T05:29:00Z</dcterms:created>
  <dcterms:modified xsi:type="dcterms:W3CDTF">2021-11-03T05:31:00Z</dcterms:modified>
</cp:coreProperties>
</file>