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7F21" w:rsidRPr="00567F21" w:rsidRDefault="0093710B" w:rsidP="0093710B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Аннотация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3710B" w:rsidRPr="0093710B" w:rsidRDefault="00003DBB" w:rsidP="0093710B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о-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методическому комплексу </w:t>
      </w:r>
      <w:r w:rsidR="0093710B" w:rsidRPr="0093710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профессиональному модулю</w:t>
      </w:r>
    </w:p>
    <w:p w:rsidR="0093710B" w:rsidRPr="0093710B" w:rsidRDefault="0093710B" w:rsidP="0093710B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71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ПМ.04. Контроль технологических процессов производства тепловой энергии и управление им </w:t>
      </w:r>
    </w:p>
    <w:p w:rsidR="0093710B" w:rsidRPr="0093710B" w:rsidRDefault="0093710B" w:rsidP="0093710B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710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специальности 13.02.01 Тепловые электрические станции</w:t>
      </w:r>
    </w:p>
    <w:p w:rsidR="00567F21" w:rsidRPr="00567F21" w:rsidRDefault="00567F21" w:rsidP="00567F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7F21" w:rsidRPr="00567F21" w:rsidRDefault="00567F21" w:rsidP="0088103D">
      <w:pPr>
        <w:spacing w:before="100" w:beforeAutospacing="1" w:after="100" w:afterAutospacing="1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F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Цель УМК</w:t>
      </w:r>
      <w:r w:rsidRPr="00567F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организ</w:t>
      </w:r>
      <w:r w:rsidR="00194F13">
        <w:rPr>
          <w:rFonts w:ascii="Times New Roman" w:eastAsia="Times New Roman" w:hAnsi="Times New Roman" w:cs="Times New Roman"/>
          <w:sz w:val="24"/>
          <w:szCs w:val="24"/>
          <w:lang w:eastAsia="ru-RU"/>
        </w:rPr>
        <w:t>ация</w:t>
      </w:r>
      <w:r w:rsidRPr="00567F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94F13" w:rsidRPr="00567F21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аудитор</w:t>
      </w:r>
      <w:r w:rsidR="00194F13">
        <w:rPr>
          <w:rFonts w:ascii="Times New Roman" w:eastAsia="Times New Roman" w:hAnsi="Times New Roman" w:cs="Times New Roman"/>
          <w:sz w:val="24"/>
          <w:szCs w:val="24"/>
          <w:lang w:eastAsia="ru-RU"/>
        </w:rPr>
        <w:t>ной и</w:t>
      </w:r>
      <w:r w:rsidR="00194F13" w:rsidRPr="00567F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самостоятельной </w:t>
      </w:r>
      <w:r w:rsidRPr="00567F2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</w:t>
      </w:r>
      <w:r w:rsidR="00194F13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567F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студента при подготовке к семинарским, лекционным занятиям, итогово</w:t>
      </w:r>
      <w:r w:rsidR="00194F13">
        <w:rPr>
          <w:rFonts w:ascii="Times New Roman" w:eastAsia="Times New Roman" w:hAnsi="Times New Roman" w:cs="Times New Roman"/>
          <w:sz w:val="24"/>
          <w:szCs w:val="24"/>
          <w:lang w:eastAsia="ru-RU"/>
        </w:rPr>
        <w:t>му</w:t>
      </w:r>
      <w:r w:rsidRPr="00567F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контрол</w:t>
      </w:r>
      <w:r w:rsidR="00194F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ю знаний </w:t>
      </w:r>
      <w:r w:rsidRPr="00567F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</w:t>
      </w:r>
      <w:r w:rsidR="0093710B">
        <w:rPr>
          <w:rFonts w:ascii="Times New Roman" w:eastAsia="Times New Roman" w:hAnsi="Times New Roman" w:cs="Times New Roman"/>
          <w:sz w:val="24"/>
          <w:szCs w:val="24"/>
          <w:lang w:eastAsia="ru-RU"/>
        </w:rPr>
        <w:t>МДК и квалификационно</w:t>
      </w:r>
      <w:r w:rsidR="00194F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 </w:t>
      </w:r>
      <w:r w:rsidR="0093710B">
        <w:rPr>
          <w:rFonts w:ascii="Times New Roman" w:eastAsia="Times New Roman" w:hAnsi="Times New Roman" w:cs="Times New Roman"/>
          <w:sz w:val="24"/>
          <w:szCs w:val="24"/>
          <w:lang w:eastAsia="ru-RU"/>
        </w:rPr>
        <w:t>экзамен</w:t>
      </w:r>
      <w:r w:rsidR="0031372A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9371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</w:t>
      </w:r>
      <w:r w:rsidR="00194F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профессиональному </w:t>
      </w:r>
      <w:r w:rsidR="0093710B">
        <w:rPr>
          <w:rFonts w:ascii="Times New Roman" w:eastAsia="Times New Roman" w:hAnsi="Times New Roman" w:cs="Times New Roman"/>
          <w:sz w:val="24"/>
          <w:szCs w:val="24"/>
          <w:lang w:eastAsia="ru-RU"/>
        </w:rPr>
        <w:t>модулю.</w:t>
      </w:r>
    </w:p>
    <w:p w:rsidR="00567F21" w:rsidRDefault="00567F21" w:rsidP="0088103D">
      <w:pPr>
        <w:spacing w:before="100" w:beforeAutospacing="1" w:after="100" w:afterAutospacing="1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F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Задачи УМ</w:t>
      </w:r>
      <w:proofErr w:type="gramStart"/>
      <w:r w:rsidRPr="00194F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</w:t>
      </w:r>
      <w:r w:rsidR="00003DBB" w:rsidRPr="00567F21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proofErr w:type="gramEnd"/>
      <w:r w:rsidR="00003DBB" w:rsidRPr="00567F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67F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способствовать организации самостоятельной работы студентов по освоению содержательной части учебной дисциплины, определять </w:t>
      </w:r>
      <w:r w:rsidR="00194F13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критерии</w:t>
      </w:r>
      <w:r w:rsidR="003137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67F21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оценки знаний, устанавливать возможность самоконтроля освоенных знаний и умений посредством работы с педагогическими измерительными материалами.</w:t>
      </w:r>
    </w:p>
    <w:p w:rsidR="00194F13" w:rsidRPr="00194F13" w:rsidRDefault="00843C5C" w:rsidP="0088103D">
      <w:pPr>
        <w:pStyle w:val="a8"/>
        <w:tabs>
          <w:tab w:val="left" w:pos="426"/>
        </w:tabs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lang w:eastAsia="ru-RU"/>
        </w:rPr>
        <w:t xml:space="preserve">       </w:t>
      </w:r>
      <w:r w:rsidR="00194F13">
        <w:rPr>
          <w:lang w:eastAsia="ru-RU"/>
        </w:rPr>
        <w:t xml:space="preserve">  </w:t>
      </w:r>
      <w:r w:rsidRPr="00194F13">
        <w:rPr>
          <w:rFonts w:ascii="Times New Roman" w:hAnsi="Times New Roman" w:cs="Times New Roman"/>
          <w:sz w:val="24"/>
          <w:szCs w:val="24"/>
          <w:lang w:eastAsia="ru-RU"/>
        </w:rPr>
        <w:t>Учебно-методический комплекс</w:t>
      </w:r>
      <w:r w:rsidR="00265AE3" w:rsidRPr="00194F13">
        <w:rPr>
          <w:rFonts w:ascii="Times New Roman" w:hAnsi="Times New Roman" w:cs="Times New Roman"/>
          <w:sz w:val="24"/>
          <w:szCs w:val="24"/>
          <w:lang w:eastAsia="ru-RU"/>
        </w:rPr>
        <w:t xml:space="preserve"> разработан преподавателем  техникума </w:t>
      </w:r>
      <w:r w:rsidR="00194F13" w:rsidRPr="00194F13">
        <w:rPr>
          <w:rFonts w:ascii="Times New Roman" w:hAnsi="Times New Roman" w:cs="Times New Roman"/>
          <w:sz w:val="24"/>
          <w:szCs w:val="24"/>
          <w:lang w:eastAsia="ru-RU"/>
        </w:rPr>
        <w:t>в</w:t>
      </w:r>
      <w:r w:rsidR="00265AE3" w:rsidRPr="00194F13">
        <w:rPr>
          <w:rFonts w:ascii="Times New Roman" w:hAnsi="Times New Roman" w:cs="Times New Roman"/>
          <w:sz w:val="24"/>
          <w:szCs w:val="24"/>
          <w:lang w:eastAsia="ru-RU"/>
        </w:rPr>
        <w:t xml:space="preserve"> цел</w:t>
      </w:r>
      <w:r w:rsidR="00194F13" w:rsidRPr="00194F13">
        <w:rPr>
          <w:rFonts w:ascii="Times New Roman" w:hAnsi="Times New Roman" w:cs="Times New Roman"/>
          <w:sz w:val="24"/>
          <w:szCs w:val="24"/>
          <w:lang w:eastAsia="ru-RU"/>
        </w:rPr>
        <w:t>ях расширения</w:t>
      </w:r>
      <w:r w:rsidR="00265AE3" w:rsidRPr="00194F13">
        <w:rPr>
          <w:rFonts w:ascii="Times New Roman" w:hAnsi="Times New Roman" w:cs="Times New Roman"/>
          <w:sz w:val="24"/>
          <w:szCs w:val="24"/>
          <w:lang w:eastAsia="ru-RU"/>
        </w:rPr>
        <w:t xml:space="preserve"> учебно-методического обеспечения образовательного процесса, который должен отвечать требованиям ФГОС СПО по формированию общих и профессиональных компетенций студентов, поиска новых форм, методов и средств обучения</w:t>
      </w:r>
      <w:r w:rsidRPr="00194F13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265AE3" w:rsidRPr="00194F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194F13" w:rsidRPr="00194F13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</w:t>
      </w:r>
    </w:p>
    <w:p w:rsidR="007F4D8F" w:rsidRDefault="00194F13" w:rsidP="00194F13">
      <w:pPr>
        <w:pStyle w:val="a8"/>
        <w:tabs>
          <w:tab w:val="left" w:pos="426"/>
        </w:tabs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94F13">
        <w:rPr>
          <w:rFonts w:ascii="Times New Roman" w:hAnsi="Times New Roman" w:cs="Times New Roman"/>
          <w:sz w:val="24"/>
          <w:szCs w:val="24"/>
          <w:lang w:eastAsia="ru-RU"/>
        </w:rPr>
        <w:t xml:space="preserve">      </w:t>
      </w:r>
      <w:r w:rsidR="0093710B" w:rsidRPr="00194F13">
        <w:rPr>
          <w:rFonts w:ascii="Times New Roman" w:hAnsi="Times New Roman" w:cs="Times New Roman"/>
          <w:sz w:val="24"/>
          <w:szCs w:val="24"/>
          <w:lang w:eastAsia="ru-RU"/>
        </w:rPr>
        <w:t>Учебно-методический комплекс</w:t>
      </w:r>
      <w:r w:rsidR="00432704" w:rsidRPr="00194F13">
        <w:rPr>
          <w:rFonts w:ascii="Times New Roman" w:hAnsi="Times New Roman" w:cs="Times New Roman"/>
          <w:sz w:val="24"/>
          <w:szCs w:val="24"/>
          <w:lang w:eastAsia="ru-RU"/>
        </w:rPr>
        <w:t xml:space="preserve"> включает</w:t>
      </w:r>
      <w:proofErr w:type="gramStart"/>
      <w:r w:rsidR="00432704" w:rsidRPr="00194F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7F4D8F">
        <w:rPr>
          <w:rFonts w:ascii="Times New Roman" w:hAnsi="Times New Roman" w:cs="Times New Roman"/>
          <w:sz w:val="24"/>
          <w:szCs w:val="24"/>
          <w:lang w:eastAsia="ru-RU"/>
        </w:rPr>
        <w:t>:</w:t>
      </w:r>
      <w:proofErr w:type="gramEnd"/>
    </w:p>
    <w:p w:rsidR="007F4D8F" w:rsidRDefault="007F4D8F" w:rsidP="00194F13">
      <w:pPr>
        <w:pStyle w:val="a8"/>
        <w:tabs>
          <w:tab w:val="left" w:pos="426"/>
        </w:tabs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 электронный конспект основного теоретического материала с дополнительными гиперссылками</w:t>
      </w:r>
    </w:p>
    <w:p w:rsidR="007F4D8F" w:rsidRDefault="007F4D8F" w:rsidP="00194F13">
      <w:pPr>
        <w:pStyle w:val="a8"/>
        <w:tabs>
          <w:tab w:val="left" w:pos="426"/>
        </w:tabs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="00194F13" w:rsidRPr="00194F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текстуальный конспект лекций</w:t>
      </w:r>
    </w:p>
    <w:p w:rsidR="00003DBB" w:rsidRDefault="007F4D8F" w:rsidP="00194F13">
      <w:pPr>
        <w:pStyle w:val="a8"/>
        <w:tabs>
          <w:tab w:val="left" w:pos="426"/>
        </w:tabs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="00003DBB">
        <w:rPr>
          <w:rFonts w:ascii="Times New Roman" w:hAnsi="Times New Roman" w:cs="Times New Roman"/>
          <w:sz w:val="24"/>
          <w:szCs w:val="24"/>
          <w:lang w:eastAsia="ru-RU"/>
        </w:rPr>
        <w:t xml:space="preserve"> тематический конспект лекций</w:t>
      </w:r>
    </w:p>
    <w:p w:rsidR="00003DBB" w:rsidRDefault="00003DBB" w:rsidP="00194F13">
      <w:pPr>
        <w:pStyle w:val="a8"/>
        <w:tabs>
          <w:tab w:val="left" w:pos="426"/>
        </w:tabs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 практические работы с </w:t>
      </w:r>
      <w:r w:rsidRPr="00194F13">
        <w:rPr>
          <w:rFonts w:ascii="Times New Roman" w:hAnsi="Times New Roman" w:cs="Times New Roman"/>
          <w:sz w:val="24"/>
          <w:szCs w:val="24"/>
          <w:lang w:eastAsia="ru-RU"/>
        </w:rPr>
        <w:t xml:space="preserve">примерами их выполнения,  </w:t>
      </w:r>
    </w:p>
    <w:p w:rsidR="00003DBB" w:rsidRDefault="00003DBB" w:rsidP="00194F13">
      <w:pPr>
        <w:pStyle w:val="a8"/>
        <w:tabs>
          <w:tab w:val="left" w:pos="426"/>
        </w:tabs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 </w:t>
      </w:r>
      <w:r w:rsidR="00843C5C" w:rsidRPr="00194F13">
        <w:rPr>
          <w:rFonts w:ascii="Times New Roman" w:hAnsi="Times New Roman" w:cs="Times New Roman"/>
          <w:sz w:val="24"/>
          <w:szCs w:val="24"/>
          <w:lang w:eastAsia="ru-RU"/>
        </w:rPr>
        <w:t>творческие задания для самостоятельной работы студента</w:t>
      </w:r>
    </w:p>
    <w:p w:rsidR="00003DBB" w:rsidRDefault="00003DBB" w:rsidP="00194F13">
      <w:pPr>
        <w:pStyle w:val="a8"/>
        <w:tabs>
          <w:tab w:val="left" w:pos="426"/>
        </w:tabs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="00843C5C" w:rsidRPr="00194F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843C5C" w:rsidRPr="00194F13">
        <w:rPr>
          <w:rFonts w:ascii="Times New Roman" w:hAnsi="Times New Roman" w:cs="Times New Roman"/>
          <w:sz w:val="24"/>
          <w:szCs w:val="24"/>
          <w:lang w:eastAsia="ru-RU"/>
        </w:rPr>
        <w:t>тестовые задания и контрольные вопросы к каждой  соответствующей  теме модуля</w:t>
      </w:r>
    </w:p>
    <w:p w:rsidR="00003DBB" w:rsidRDefault="00003DBB" w:rsidP="00194F13">
      <w:pPr>
        <w:pStyle w:val="a8"/>
        <w:tabs>
          <w:tab w:val="left" w:pos="426"/>
        </w:tabs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="00843C5C" w:rsidRPr="00194F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843C5C" w:rsidRPr="00194F13">
        <w:rPr>
          <w:rFonts w:ascii="Times New Roman" w:hAnsi="Times New Roman" w:cs="Times New Roman"/>
          <w:sz w:val="24"/>
          <w:szCs w:val="24"/>
          <w:lang w:eastAsia="ru-RU"/>
        </w:rPr>
        <w:t>каталог образовательных ресурсов в сети Интернет</w:t>
      </w:r>
    </w:p>
    <w:p w:rsidR="00003DBB" w:rsidRDefault="00003DBB" w:rsidP="00003DBB">
      <w:pPr>
        <w:pStyle w:val="a8"/>
        <w:tabs>
          <w:tab w:val="left" w:pos="426"/>
        </w:tabs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="00194F13" w:rsidRPr="00003DBB">
        <w:rPr>
          <w:rFonts w:ascii="Times New Roman" w:hAnsi="Times New Roman" w:cs="Times New Roman"/>
          <w:sz w:val="24"/>
          <w:szCs w:val="24"/>
        </w:rPr>
        <w:t>противоаварийные ситуации по тепломеханическому оборудованию тепловых электрических станций</w:t>
      </w:r>
      <w:r w:rsidR="00194F13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</w:p>
    <w:p w:rsidR="007B6038" w:rsidRDefault="00003DBB" w:rsidP="00003DBB">
      <w:pPr>
        <w:pStyle w:val="a8"/>
        <w:tabs>
          <w:tab w:val="left" w:pos="284"/>
        </w:tabs>
        <w:jc w:val="both"/>
        <w:rPr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</w:t>
      </w:r>
      <w:r w:rsidR="00843C5C" w:rsidRPr="00194F13">
        <w:rPr>
          <w:rFonts w:ascii="Times New Roman" w:hAnsi="Times New Roman" w:cs="Times New Roman"/>
          <w:sz w:val="24"/>
          <w:szCs w:val="24"/>
          <w:lang w:eastAsia="ru-RU"/>
        </w:rPr>
        <w:t>Методическ</w:t>
      </w:r>
      <w:r w:rsidR="007F4D8F">
        <w:rPr>
          <w:rFonts w:ascii="Times New Roman" w:hAnsi="Times New Roman" w:cs="Times New Roman"/>
          <w:sz w:val="24"/>
          <w:szCs w:val="24"/>
          <w:lang w:eastAsia="ru-RU"/>
        </w:rPr>
        <w:t>ое</w:t>
      </w:r>
      <w:r w:rsidR="00843C5C" w:rsidRPr="00194F13">
        <w:rPr>
          <w:rFonts w:ascii="Times New Roman" w:hAnsi="Times New Roman" w:cs="Times New Roman"/>
          <w:sz w:val="24"/>
          <w:szCs w:val="24"/>
          <w:lang w:eastAsia="ru-RU"/>
        </w:rPr>
        <w:t xml:space="preserve"> пособи</w:t>
      </w:r>
      <w:r w:rsidR="007F4D8F">
        <w:rPr>
          <w:rFonts w:ascii="Times New Roman" w:hAnsi="Times New Roman" w:cs="Times New Roman"/>
          <w:sz w:val="24"/>
          <w:szCs w:val="24"/>
          <w:lang w:eastAsia="ru-RU"/>
        </w:rPr>
        <w:t>е</w:t>
      </w:r>
      <w:r w:rsidR="00843C5C" w:rsidRPr="00194F13">
        <w:rPr>
          <w:rFonts w:ascii="Times New Roman" w:hAnsi="Times New Roman" w:cs="Times New Roman"/>
          <w:sz w:val="24"/>
          <w:szCs w:val="24"/>
          <w:lang w:eastAsia="ru-RU"/>
        </w:rPr>
        <w:t xml:space="preserve"> содерж</w:t>
      </w:r>
      <w:r w:rsidR="00194F13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="00843C5C" w:rsidRPr="00194F13">
        <w:rPr>
          <w:rFonts w:ascii="Times New Roman" w:hAnsi="Times New Roman" w:cs="Times New Roman"/>
          <w:sz w:val="24"/>
          <w:szCs w:val="24"/>
          <w:lang w:eastAsia="ru-RU"/>
        </w:rPr>
        <w:t xml:space="preserve">т </w:t>
      </w:r>
      <w:r w:rsidR="007F4D8F" w:rsidRPr="00194F13">
        <w:rPr>
          <w:rFonts w:ascii="Times New Roman" w:hAnsi="Times New Roman" w:cs="Times New Roman"/>
          <w:sz w:val="24"/>
          <w:szCs w:val="24"/>
          <w:lang w:eastAsia="ru-RU"/>
        </w:rPr>
        <w:t xml:space="preserve">четко </w:t>
      </w:r>
      <w:r w:rsidR="00843C5C" w:rsidRPr="00194F13">
        <w:rPr>
          <w:rFonts w:ascii="Times New Roman" w:hAnsi="Times New Roman" w:cs="Times New Roman"/>
          <w:sz w:val="24"/>
          <w:szCs w:val="24"/>
          <w:lang w:eastAsia="ru-RU"/>
        </w:rPr>
        <w:t>сформулированны</w:t>
      </w:r>
      <w:r w:rsidR="007F4D8F">
        <w:rPr>
          <w:rFonts w:ascii="Times New Roman" w:hAnsi="Times New Roman" w:cs="Times New Roman"/>
          <w:sz w:val="24"/>
          <w:szCs w:val="24"/>
          <w:lang w:eastAsia="ru-RU"/>
        </w:rPr>
        <w:t>е</w:t>
      </w:r>
      <w:r w:rsidR="00843C5C" w:rsidRPr="00194F13">
        <w:rPr>
          <w:rFonts w:ascii="Times New Roman" w:hAnsi="Times New Roman" w:cs="Times New Roman"/>
          <w:sz w:val="24"/>
          <w:szCs w:val="24"/>
          <w:lang w:eastAsia="ru-RU"/>
        </w:rPr>
        <w:t xml:space="preserve"> рекомендаци</w:t>
      </w:r>
      <w:r w:rsidR="00194F13">
        <w:rPr>
          <w:rFonts w:ascii="Times New Roman" w:hAnsi="Times New Roman" w:cs="Times New Roman"/>
          <w:sz w:val="24"/>
          <w:szCs w:val="24"/>
          <w:lang w:eastAsia="ru-RU"/>
        </w:rPr>
        <w:t>и</w:t>
      </w:r>
      <w:r w:rsidR="00843C5C" w:rsidRPr="00194F13">
        <w:rPr>
          <w:rFonts w:ascii="Times New Roman" w:hAnsi="Times New Roman" w:cs="Times New Roman"/>
          <w:sz w:val="24"/>
          <w:szCs w:val="24"/>
          <w:lang w:eastAsia="ru-RU"/>
        </w:rPr>
        <w:t>, указани</w:t>
      </w:r>
      <w:r w:rsidR="00194F13">
        <w:rPr>
          <w:rFonts w:ascii="Times New Roman" w:hAnsi="Times New Roman" w:cs="Times New Roman"/>
          <w:sz w:val="24"/>
          <w:szCs w:val="24"/>
          <w:lang w:eastAsia="ru-RU"/>
        </w:rPr>
        <w:t>я</w:t>
      </w:r>
      <w:r w:rsidR="00843C5C" w:rsidRPr="00194F13">
        <w:rPr>
          <w:rFonts w:ascii="Times New Roman" w:hAnsi="Times New Roman" w:cs="Times New Roman"/>
          <w:sz w:val="24"/>
          <w:szCs w:val="24"/>
          <w:lang w:eastAsia="ru-RU"/>
        </w:rPr>
        <w:t xml:space="preserve"> по выполнению курсовых и выпускных квалификационных работ, </w:t>
      </w:r>
      <w:r w:rsidR="00194F13">
        <w:rPr>
          <w:rFonts w:ascii="Times New Roman" w:hAnsi="Times New Roman" w:cs="Times New Roman"/>
          <w:sz w:val="24"/>
          <w:szCs w:val="24"/>
          <w:lang w:eastAsia="ru-RU"/>
        </w:rPr>
        <w:t xml:space="preserve">по </w:t>
      </w:r>
      <w:r w:rsidR="00843C5C" w:rsidRPr="00194F13">
        <w:rPr>
          <w:rFonts w:ascii="Times New Roman" w:hAnsi="Times New Roman" w:cs="Times New Roman"/>
          <w:sz w:val="24"/>
          <w:szCs w:val="24"/>
          <w:lang w:eastAsia="ru-RU"/>
        </w:rPr>
        <w:t>вопро</w:t>
      </w:r>
      <w:r w:rsidR="00194F13">
        <w:rPr>
          <w:rFonts w:ascii="Times New Roman" w:hAnsi="Times New Roman" w:cs="Times New Roman"/>
          <w:sz w:val="24"/>
          <w:szCs w:val="24"/>
          <w:lang w:eastAsia="ru-RU"/>
        </w:rPr>
        <w:t>сам</w:t>
      </w:r>
      <w:r w:rsidR="00843C5C" w:rsidRPr="00194F13">
        <w:rPr>
          <w:rFonts w:ascii="Times New Roman" w:hAnsi="Times New Roman" w:cs="Times New Roman"/>
          <w:sz w:val="24"/>
          <w:szCs w:val="24"/>
          <w:lang w:eastAsia="ru-RU"/>
        </w:rPr>
        <w:t xml:space="preserve"> производственного обучения, по подготовке к ГИА</w:t>
      </w:r>
      <w:r w:rsidR="007B6038" w:rsidRPr="00194F13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r w:rsidR="007F4D8F">
        <w:rPr>
          <w:rFonts w:ascii="Times New Roman" w:hAnsi="Times New Roman" w:cs="Times New Roman"/>
          <w:sz w:val="24"/>
          <w:szCs w:val="24"/>
          <w:lang w:eastAsia="ru-RU"/>
        </w:rPr>
        <w:t>При активном использовании в учебном процессе данной разработки значительно повышается эффективность процесса обучения, а также закрепления знаний, умений и навыков.</w:t>
      </w:r>
    </w:p>
    <w:p w:rsidR="007B6038" w:rsidRDefault="00EE1E38" w:rsidP="007B603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Ссылка для полного скачивания </w:t>
      </w:r>
      <w:hyperlink r:id="rId6" w:history="1">
        <w:r w:rsidRPr="0028317D">
          <w:rPr>
            <w:rStyle w:val="a9"/>
            <w:rFonts w:ascii="Times New Roman" w:eastAsia="Times New Roman" w:hAnsi="Times New Roman" w:cs="Times New Roman"/>
            <w:sz w:val="24"/>
            <w:szCs w:val="24"/>
            <w:lang w:eastAsia="ru-RU"/>
          </w:rPr>
          <w:t>https://disk.yan</w:t>
        </w:r>
        <w:bookmarkStart w:id="0" w:name="_GoBack"/>
        <w:bookmarkEnd w:id="0"/>
        <w:r w:rsidRPr="0028317D">
          <w:rPr>
            <w:rStyle w:val="a9"/>
            <w:rFonts w:ascii="Times New Roman" w:eastAsia="Times New Roman" w:hAnsi="Times New Roman" w:cs="Times New Roman"/>
            <w:sz w:val="24"/>
            <w:szCs w:val="24"/>
            <w:lang w:eastAsia="ru-RU"/>
          </w:rPr>
          <w:t>dex.ru/d/4mm9iBKXepAjiA</w:t>
        </w:r>
      </w:hyperlink>
    </w:p>
    <w:p w:rsidR="00EE1E38" w:rsidRDefault="00EE1E38" w:rsidP="007B603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6038" w:rsidRDefault="007B6038" w:rsidP="007B603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6038" w:rsidRDefault="007B6038" w:rsidP="007B603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6038" w:rsidRDefault="007B6038" w:rsidP="007B603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6038" w:rsidRDefault="007B6038" w:rsidP="007B603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6038" w:rsidRDefault="007B6038" w:rsidP="007B603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71AF" w:rsidRDefault="008771AF"/>
    <w:sectPr w:rsidR="008771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622995"/>
    <w:multiLevelType w:val="multilevel"/>
    <w:tmpl w:val="F13077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1F6"/>
    <w:rsid w:val="00003DBB"/>
    <w:rsid w:val="00194F13"/>
    <w:rsid w:val="00265AE3"/>
    <w:rsid w:val="002D16AC"/>
    <w:rsid w:val="0031372A"/>
    <w:rsid w:val="00432704"/>
    <w:rsid w:val="00567F21"/>
    <w:rsid w:val="006E2B8C"/>
    <w:rsid w:val="007B6038"/>
    <w:rsid w:val="007F4D8F"/>
    <w:rsid w:val="00843C5C"/>
    <w:rsid w:val="008771AF"/>
    <w:rsid w:val="0088103D"/>
    <w:rsid w:val="0093710B"/>
    <w:rsid w:val="00D72979"/>
    <w:rsid w:val="00EA61F6"/>
    <w:rsid w:val="00EE1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67F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67F21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67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7F21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432704"/>
    <w:pPr>
      <w:ind w:left="720"/>
      <w:contextualSpacing/>
    </w:pPr>
  </w:style>
  <w:style w:type="paragraph" w:styleId="a8">
    <w:name w:val="No Spacing"/>
    <w:uiPriority w:val="1"/>
    <w:qFormat/>
    <w:rsid w:val="00194F13"/>
    <w:pPr>
      <w:spacing w:after="0" w:line="240" w:lineRule="auto"/>
    </w:pPr>
  </w:style>
  <w:style w:type="character" w:styleId="a9">
    <w:name w:val="Hyperlink"/>
    <w:basedOn w:val="a0"/>
    <w:uiPriority w:val="99"/>
    <w:unhideWhenUsed/>
    <w:rsid w:val="00EE1E3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67F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67F21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67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7F21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432704"/>
    <w:pPr>
      <w:ind w:left="720"/>
      <w:contextualSpacing/>
    </w:pPr>
  </w:style>
  <w:style w:type="paragraph" w:styleId="a8">
    <w:name w:val="No Spacing"/>
    <w:uiPriority w:val="1"/>
    <w:qFormat/>
    <w:rsid w:val="00194F13"/>
    <w:pPr>
      <w:spacing w:after="0" w:line="240" w:lineRule="auto"/>
    </w:pPr>
  </w:style>
  <w:style w:type="character" w:styleId="a9">
    <w:name w:val="Hyperlink"/>
    <w:basedOn w:val="a0"/>
    <w:uiPriority w:val="99"/>
    <w:unhideWhenUsed/>
    <w:rsid w:val="00EE1E3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677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isk.yandex.ru/d/4mm9iBKXepAji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1</Pages>
  <Words>312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НЭТ</dc:creator>
  <cp:keywords/>
  <dc:description/>
  <cp:lastModifiedBy>Преподаватель НЭТ</cp:lastModifiedBy>
  <cp:revision>9</cp:revision>
  <cp:lastPrinted>2021-10-15T06:41:00Z</cp:lastPrinted>
  <dcterms:created xsi:type="dcterms:W3CDTF">2021-10-01T09:38:00Z</dcterms:created>
  <dcterms:modified xsi:type="dcterms:W3CDTF">2021-10-29T06:54:00Z</dcterms:modified>
</cp:coreProperties>
</file>