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EF9" w:rsidRDefault="00FD7EF9" w:rsidP="00FD7EF9">
      <w:pPr>
        <w:tabs>
          <w:tab w:val="left" w:pos="426"/>
        </w:tabs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7EF9">
        <w:rPr>
          <w:rFonts w:ascii="Times New Roman" w:hAnsi="Times New Roman" w:cs="Times New Roman"/>
          <w:b/>
          <w:sz w:val="28"/>
          <w:szCs w:val="28"/>
        </w:rPr>
        <w:t xml:space="preserve">«Особенности организации и проведения коррекционно-развивающей работы с детьми раннего возраста с задержкой </w:t>
      </w:r>
      <w:proofErr w:type="spellStart"/>
      <w:r w:rsidRPr="00FD7EF9">
        <w:rPr>
          <w:rFonts w:ascii="Times New Roman" w:hAnsi="Times New Roman" w:cs="Times New Roman"/>
          <w:b/>
          <w:sz w:val="28"/>
          <w:szCs w:val="28"/>
        </w:rPr>
        <w:t>психоречевого</w:t>
      </w:r>
      <w:proofErr w:type="spellEnd"/>
      <w:r w:rsidRPr="00FD7EF9">
        <w:rPr>
          <w:rFonts w:ascii="Times New Roman" w:hAnsi="Times New Roman" w:cs="Times New Roman"/>
          <w:b/>
          <w:sz w:val="28"/>
          <w:szCs w:val="28"/>
        </w:rPr>
        <w:t xml:space="preserve"> развития в условиях ППМС-центра»</w:t>
      </w:r>
    </w:p>
    <w:p w:rsidR="00FD7EF9" w:rsidRPr="00FD7EF9" w:rsidRDefault="00FD7EF9" w:rsidP="00FD7EF9">
      <w:pPr>
        <w:tabs>
          <w:tab w:val="left" w:pos="426"/>
        </w:tabs>
        <w:spacing w:after="0" w:line="240" w:lineRule="auto"/>
        <w:ind w:left="-284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1E6D" w:rsidRPr="00A007F9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A007F9">
        <w:rPr>
          <w:rFonts w:ascii="Times New Roman" w:hAnsi="Times New Roman"/>
          <w:sz w:val="28"/>
          <w:szCs w:val="28"/>
        </w:rPr>
        <w:t>Ранний возраст – важнейший период жизни, когда закладываются наиболее важные и фундаментальные способности, определяющие дальнейшее развитие человека. Их становление требует адекватных воздействий со стороны взрослых, определенных форм общения и совместной деятельности с ребенком. Истоки многих проблем, с которыми сталкиваются родители и педагоги лежат именно в раннем детстве. Коррекция и компенсация этих деформаций в дошкольном и школьном возрасте представляет существенные трудности и требует значительно больших затрат, чем их предотвращение.</w:t>
      </w:r>
    </w:p>
    <w:p w:rsidR="000A1E6D" w:rsidRPr="00A007F9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A007F9">
        <w:rPr>
          <w:rFonts w:ascii="Times New Roman" w:hAnsi="Times New Roman"/>
          <w:sz w:val="28"/>
          <w:szCs w:val="28"/>
        </w:rPr>
        <w:t>В последние годы количество детей с различными отклонениями в развитии, прежде всего – речевыми, не уменьшается. Анализ обращений показывает, что одна из самых распространенных причин обращений к логопеду, - это беспокойство родителей по поводу развития речи у детей раннего возраста: отмечаются различные задержки темпов речевого развития. Зачастую родители начинают обращать внимание на отклонения в речевом развитии после 3 лет, упускают время. Если вовремя не обратить внимания на речевые проблемы, они могут принять необратимый характер и исказить дальнейшее становление речи и личности ребенка. Поэтому раннее предупреждение, диагностика и коррекция речевых нарушений –  актуальная проблема современности.</w:t>
      </w:r>
    </w:p>
    <w:p w:rsidR="000A1E6D" w:rsidRPr="00A007F9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A007F9">
        <w:rPr>
          <w:rFonts w:ascii="Times New Roman" w:hAnsi="Times New Roman"/>
          <w:sz w:val="28"/>
          <w:szCs w:val="28"/>
        </w:rPr>
        <w:t xml:space="preserve"> Необходимость раннего оказания помощи детям с особыми образовательными потребностями признаётся большинством специалистов и диктуется следующими обстоятельствами:</w:t>
      </w:r>
    </w:p>
    <w:p w:rsidR="000A1E6D" w:rsidRPr="00A007F9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A007F9">
        <w:rPr>
          <w:rFonts w:ascii="Times New Roman" w:hAnsi="Times New Roman"/>
          <w:sz w:val="28"/>
          <w:szCs w:val="28"/>
        </w:rPr>
        <w:t>- первичные отклонения в речевом развитии приводят к выпадению ребенка из социальной и культурной среды;</w:t>
      </w:r>
    </w:p>
    <w:p w:rsidR="000A1E6D" w:rsidRPr="00A007F9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A007F9">
        <w:rPr>
          <w:rFonts w:ascii="Times New Roman" w:hAnsi="Times New Roman"/>
          <w:sz w:val="28"/>
          <w:szCs w:val="28"/>
        </w:rPr>
        <w:t xml:space="preserve">- на самых ранних этапах нарушается связь родителя и ребенка; </w:t>
      </w:r>
    </w:p>
    <w:p w:rsidR="000A1E6D" w:rsidRPr="00A007F9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A007F9">
        <w:rPr>
          <w:rFonts w:ascii="Times New Roman" w:hAnsi="Times New Roman"/>
          <w:sz w:val="28"/>
          <w:szCs w:val="28"/>
        </w:rPr>
        <w:t>- нарушения в овладении речью негативно влияют на психическое развитие, эмоционально – волевую сферу и поведение;</w:t>
      </w:r>
    </w:p>
    <w:p w:rsidR="000A1E6D" w:rsidRPr="00A007F9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A007F9">
        <w:rPr>
          <w:rFonts w:ascii="Times New Roman" w:hAnsi="Times New Roman"/>
          <w:sz w:val="28"/>
          <w:szCs w:val="28"/>
        </w:rPr>
        <w:t xml:space="preserve">- период раннего детства является </w:t>
      </w:r>
      <w:proofErr w:type="spellStart"/>
      <w:r w:rsidRPr="00A007F9">
        <w:rPr>
          <w:rFonts w:ascii="Times New Roman" w:hAnsi="Times New Roman"/>
          <w:sz w:val="28"/>
          <w:szCs w:val="28"/>
        </w:rPr>
        <w:t>сензитивным</w:t>
      </w:r>
      <w:proofErr w:type="spellEnd"/>
      <w:r w:rsidRPr="00A007F9">
        <w:rPr>
          <w:rFonts w:ascii="Times New Roman" w:hAnsi="Times New Roman"/>
          <w:sz w:val="28"/>
          <w:szCs w:val="28"/>
        </w:rPr>
        <w:t xml:space="preserve"> для формирования речи и других психических процессов.</w:t>
      </w:r>
    </w:p>
    <w:p w:rsidR="000A1E6D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Работа по исправлению </w:t>
      </w:r>
      <w:proofErr w:type="spellStart"/>
      <w:r>
        <w:rPr>
          <w:rFonts w:ascii="Times New Roman" w:hAnsi="Times New Roman"/>
          <w:sz w:val="28"/>
          <w:szCs w:val="28"/>
        </w:rPr>
        <w:t>психоречевых</w:t>
      </w:r>
      <w:proofErr w:type="spellEnd"/>
      <w:r>
        <w:rPr>
          <w:rFonts w:ascii="Times New Roman" w:hAnsi="Times New Roman"/>
          <w:sz w:val="28"/>
          <w:szCs w:val="28"/>
        </w:rPr>
        <w:t xml:space="preserve"> проблем у детей должна начинаться с повышения психолого-педагогической компетентности родителей. В этом случае родители будут союзниками педагогов.</w:t>
      </w:r>
    </w:p>
    <w:p w:rsidR="000A1E6D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этим на базе Муниципального бюджетного образовательного учреждения дополнительного образования «Центр психолого-педагогической, медицинской и социальной помощи» с 2005 года организуются и проводятся коррекционно-развивающие занятия для детей 2 до 3 лет и их родителей (законных представителей) – группа «</w:t>
      </w:r>
      <w:proofErr w:type="spellStart"/>
      <w:r>
        <w:rPr>
          <w:rFonts w:ascii="Times New Roman" w:hAnsi="Times New Roman"/>
          <w:sz w:val="28"/>
          <w:szCs w:val="28"/>
        </w:rPr>
        <w:t>Развивайка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0A1E6D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DB0353">
        <w:rPr>
          <w:rFonts w:ascii="Times New Roman" w:hAnsi="Times New Roman"/>
          <w:sz w:val="28"/>
          <w:szCs w:val="28"/>
        </w:rPr>
        <w:t>Цель деятельности группы «</w:t>
      </w:r>
      <w:proofErr w:type="spellStart"/>
      <w:r w:rsidRPr="00DB0353">
        <w:rPr>
          <w:rFonts w:ascii="Times New Roman" w:hAnsi="Times New Roman"/>
          <w:sz w:val="28"/>
          <w:szCs w:val="28"/>
        </w:rPr>
        <w:t>Развивайка</w:t>
      </w:r>
      <w:proofErr w:type="spellEnd"/>
      <w:r w:rsidRPr="00DB0353">
        <w:rPr>
          <w:rFonts w:ascii="Times New Roman" w:hAnsi="Times New Roman"/>
          <w:sz w:val="28"/>
          <w:szCs w:val="28"/>
        </w:rPr>
        <w:t>» –консультати</w:t>
      </w:r>
      <w:r>
        <w:rPr>
          <w:rFonts w:ascii="Times New Roman" w:hAnsi="Times New Roman"/>
          <w:sz w:val="28"/>
          <w:szCs w:val="28"/>
        </w:rPr>
        <w:t xml:space="preserve">вно – методическая поддержка </w:t>
      </w:r>
      <w:r w:rsidRPr="00DB0353">
        <w:rPr>
          <w:rFonts w:ascii="Times New Roman" w:hAnsi="Times New Roman"/>
          <w:sz w:val="28"/>
          <w:szCs w:val="28"/>
        </w:rPr>
        <w:t>родителей по вопросам воспитания, обучения и социальной адаптации детей.</w:t>
      </w:r>
    </w:p>
    <w:p w:rsidR="000A1E6D" w:rsidRDefault="000A1E6D" w:rsidP="000A1E6D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 из задач деятельности данной группы - повышение уровня психолого-педагогической компетентности родителей.</w:t>
      </w:r>
    </w:p>
    <w:p w:rsidR="000A1E6D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Важно помочь родителям увидеть реальную ситуацию, в которой растет ребенок и приложить усилия для изменения развития ребенка в более благоприятном направлении на основе знания возрастных особенностей, применения эффективных методов и приемов взаимодействия, изменения родительских установок.</w:t>
      </w:r>
    </w:p>
    <w:p w:rsidR="000A1E6D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Работа с родителями строится с учетом следующих категорий: эффективное </w:t>
      </w:r>
      <w:proofErr w:type="spellStart"/>
      <w:r>
        <w:rPr>
          <w:rFonts w:ascii="Times New Roman" w:hAnsi="Times New Roman"/>
          <w:sz w:val="28"/>
          <w:szCs w:val="28"/>
        </w:rPr>
        <w:t>родительство</w:t>
      </w:r>
      <w:proofErr w:type="spellEnd"/>
      <w:r>
        <w:rPr>
          <w:rFonts w:ascii="Times New Roman" w:hAnsi="Times New Roman"/>
          <w:sz w:val="28"/>
          <w:szCs w:val="28"/>
        </w:rPr>
        <w:t xml:space="preserve">, психолого-педагогическая культура, педагогическая грамотность, педагогическая компетентность родителей.  </w:t>
      </w:r>
    </w:p>
    <w:p w:rsidR="000A1E6D" w:rsidRDefault="000A1E6D" w:rsidP="000A1E6D">
      <w:pPr>
        <w:spacing w:after="0" w:line="240" w:lineRule="auto"/>
        <w:ind w:left="-180"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Взаимодействие с родителями</w:t>
      </w:r>
    </w:p>
    <w:p w:rsidR="000A1E6D" w:rsidRDefault="000A1E6D" w:rsidP="000A1E6D">
      <w:pPr>
        <w:tabs>
          <w:tab w:val="left" w:pos="142"/>
        </w:tabs>
        <w:spacing w:after="0" w:line="240" w:lineRule="auto"/>
        <w:ind w:left="-18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 из направлений деятельности группы– это включение родителей в образовательный процесс:</w:t>
      </w:r>
    </w:p>
    <w:p w:rsidR="000A1E6D" w:rsidRDefault="000A1E6D" w:rsidP="000A1E6D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совместных с родителями занятий;</w:t>
      </w:r>
    </w:p>
    <w:p w:rsidR="000A1E6D" w:rsidRDefault="000A1E6D" w:rsidP="000A1E6D">
      <w:pPr>
        <w:pStyle w:val="a3"/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Родители принимают активное участие в коррекционно – развивающем процессе: присутствуют на занятии, включаются в совместные игры, обучаются приёмам работы с ребёнком. </w:t>
      </w:r>
    </w:p>
    <w:p w:rsidR="000A1E6D" w:rsidRDefault="000A1E6D" w:rsidP="000A1E6D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консультации:</w:t>
      </w:r>
    </w:p>
    <w:p w:rsidR="000A1E6D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групповые (после каждого занятия), </w:t>
      </w:r>
    </w:p>
    <w:p w:rsidR="000A1E6D" w:rsidRDefault="000A1E6D" w:rsidP="000A1E6D">
      <w:p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- индивидуальные (по запросу родителей);</w:t>
      </w:r>
    </w:p>
    <w:p w:rsidR="000A1E6D" w:rsidRDefault="000A1E6D" w:rsidP="000A1E6D">
      <w:pPr>
        <w:tabs>
          <w:tab w:val="left" w:pos="142"/>
        </w:tabs>
        <w:spacing w:after="0" w:line="240" w:lineRule="auto"/>
        <w:ind w:left="-18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каждого занятия проводятся групповые консультации для родителей, готовятся задания на дом (с рекомендациями по лексической теме) для закрепления пройденного на занятии материала.</w:t>
      </w:r>
    </w:p>
    <w:p w:rsidR="000A1E6D" w:rsidRDefault="000A1E6D" w:rsidP="000A1E6D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просветительская работа (Клуб для родителей «Глаза в глаза», в рамках которого предусмотрено 6 встреч):</w:t>
      </w:r>
    </w:p>
    <w:p w:rsidR="000A1E6D" w:rsidRPr="000B51FE" w:rsidRDefault="000A1E6D" w:rsidP="000A1E6D">
      <w:pPr>
        <w:tabs>
          <w:tab w:val="left" w:pos="142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B51FE">
        <w:rPr>
          <w:rFonts w:ascii="Times New Roman" w:hAnsi="Times New Roman"/>
          <w:sz w:val="28"/>
          <w:szCs w:val="28"/>
        </w:rPr>
        <w:t>организационное собрание совместно с директором, педагогом – психологом, на котором знакомим с целями, задачами, основным содержанием и формами проведения занятий;</w:t>
      </w:r>
    </w:p>
    <w:p w:rsidR="000A1E6D" w:rsidRPr="000B51FE" w:rsidRDefault="000A1E6D" w:rsidP="000A1E6D">
      <w:pPr>
        <w:tabs>
          <w:tab w:val="left" w:pos="142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0B51FE">
        <w:rPr>
          <w:rFonts w:ascii="Times New Roman" w:hAnsi="Times New Roman"/>
          <w:sz w:val="28"/>
          <w:szCs w:val="28"/>
        </w:rPr>
        <w:t xml:space="preserve"> - тематические семинары, семинары-практ</w:t>
      </w:r>
      <w:r>
        <w:rPr>
          <w:rFonts w:ascii="Times New Roman" w:hAnsi="Times New Roman"/>
          <w:sz w:val="28"/>
          <w:szCs w:val="28"/>
        </w:rPr>
        <w:t>икумы, психологические гостиные;</w:t>
      </w:r>
    </w:p>
    <w:p w:rsidR="000A1E6D" w:rsidRPr="000B51FE" w:rsidRDefault="000A1E6D" w:rsidP="000A1E6D">
      <w:pPr>
        <w:tabs>
          <w:tab w:val="left" w:pos="426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0A1E6D" w:rsidRPr="00AA385E" w:rsidRDefault="000A1E6D" w:rsidP="000A1E6D">
      <w:pPr>
        <w:spacing w:after="0" w:line="240" w:lineRule="auto"/>
        <w:contextualSpacing/>
        <w:mirrorIndents/>
        <w:jc w:val="center"/>
        <w:rPr>
          <w:rFonts w:ascii="Times New Roman" w:hAnsi="Times New Roman"/>
          <w:b/>
          <w:sz w:val="28"/>
          <w:szCs w:val="28"/>
        </w:rPr>
      </w:pPr>
      <w:r w:rsidRPr="00AA385E">
        <w:rPr>
          <w:rFonts w:ascii="Times New Roman" w:hAnsi="Times New Roman"/>
          <w:b/>
          <w:sz w:val="28"/>
          <w:szCs w:val="28"/>
        </w:rPr>
        <w:t>Тематическое планирование</w:t>
      </w:r>
    </w:p>
    <w:p w:rsidR="000A1E6D" w:rsidRPr="00AA385E" w:rsidRDefault="000A1E6D" w:rsidP="000A1E6D">
      <w:pPr>
        <w:spacing w:after="0" w:line="240" w:lineRule="auto"/>
        <w:contextualSpacing/>
        <w:mirrorIndents/>
        <w:jc w:val="center"/>
        <w:rPr>
          <w:rFonts w:ascii="Times New Roman" w:hAnsi="Times New Roman"/>
          <w:b/>
          <w:sz w:val="28"/>
          <w:szCs w:val="28"/>
        </w:rPr>
      </w:pPr>
      <w:r w:rsidRPr="00AA385E">
        <w:rPr>
          <w:rFonts w:ascii="Times New Roman" w:hAnsi="Times New Roman"/>
          <w:b/>
          <w:sz w:val="28"/>
          <w:szCs w:val="28"/>
        </w:rPr>
        <w:t>клуба для родителей "Глаза в глаза"</w:t>
      </w:r>
    </w:p>
    <w:p w:rsidR="000A1E6D" w:rsidRPr="00AA385E" w:rsidRDefault="000A1E6D" w:rsidP="000A1E6D">
      <w:pPr>
        <w:spacing w:after="0" w:line="240" w:lineRule="auto"/>
        <w:contextualSpacing/>
        <w:mirrorIndents/>
        <w:jc w:val="right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12954" w:type="dxa"/>
        <w:tblInd w:w="1188" w:type="dxa"/>
        <w:tblLook w:val="01E0" w:firstRow="1" w:lastRow="1" w:firstColumn="1" w:lastColumn="1" w:noHBand="0" w:noVBand="0"/>
      </w:tblPr>
      <w:tblGrid>
        <w:gridCol w:w="1108"/>
        <w:gridCol w:w="2511"/>
        <w:gridCol w:w="4515"/>
        <w:gridCol w:w="4820"/>
      </w:tblGrid>
      <w:tr w:rsidR="000A1E6D" w:rsidRPr="00AA385E" w:rsidTr="00FD2346">
        <w:tc>
          <w:tcPr>
            <w:tcW w:w="1108" w:type="dxa"/>
            <w:vMerge w:val="restart"/>
          </w:tcPr>
          <w:p w:rsidR="000A1E6D" w:rsidRPr="00AA385E" w:rsidRDefault="000A1E6D" w:rsidP="00FD2346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  <w:r w:rsidRPr="00AA385E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2511" w:type="dxa"/>
            <w:vMerge w:val="restart"/>
          </w:tcPr>
          <w:p w:rsidR="000A1E6D" w:rsidRPr="00AA385E" w:rsidRDefault="000A1E6D" w:rsidP="00FD2346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  <w:r w:rsidRPr="00AA385E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9335" w:type="dxa"/>
            <w:gridSpan w:val="2"/>
          </w:tcPr>
          <w:p w:rsidR="000A1E6D" w:rsidRPr="00AA385E" w:rsidRDefault="000A1E6D" w:rsidP="00FD2346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  <w:r w:rsidRPr="00AA385E">
              <w:rPr>
                <w:b/>
                <w:sz w:val="28"/>
                <w:szCs w:val="28"/>
              </w:rPr>
              <w:t xml:space="preserve">Тема выступления </w:t>
            </w:r>
          </w:p>
          <w:p w:rsidR="000A1E6D" w:rsidRPr="00AA385E" w:rsidRDefault="000A1E6D" w:rsidP="00FD2346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</w:p>
        </w:tc>
      </w:tr>
      <w:tr w:rsidR="000A1E6D" w:rsidRPr="00AA385E" w:rsidTr="00FD2346">
        <w:tc>
          <w:tcPr>
            <w:tcW w:w="1108" w:type="dxa"/>
            <w:vMerge/>
          </w:tcPr>
          <w:p w:rsidR="000A1E6D" w:rsidRPr="00AA385E" w:rsidRDefault="000A1E6D" w:rsidP="00FD2346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11" w:type="dxa"/>
            <w:vMerge/>
          </w:tcPr>
          <w:p w:rsidR="000A1E6D" w:rsidRPr="00AA385E" w:rsidRDefault="000A1E6D" w:rsidP="00FD2346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515" w:type="dxa"/>
          </w:tcPr>
          <w:p w:rsidR="000A1E6D" w:rsidRPr="00AA385E" w:rsidRDefault="000A1E6D" w:rsidP="00FD2346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  <w:r w:rsidRPr="00AA385E">
              <w:rPr>
                <w:b/>
                <w:sz w:val="28"/>
                <w:szCs w:val="28"/>
              </w:rPr>
              <w:t>Педагог - психолог</w:t>
            </w:r>
          </w:p>
        </w:tc>
        <w:tc>
          <w:tcPr>
            <w:tcW w:w="4820" w:type="dxa"/>
          </w:tcPr>
          <w:p w:rsidR="000A1E6D" w:rsidRPr="00AA385E" w:rsidRDefault="000A1E6D" w:rsidP="00FD2346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  <w:r w:rsidRPr="00AA385E">
              <w:rPr>
                <w:b/>
                <w:sz w:val="28"/>
                <w:szCs w:val="28"/>
              </w:rPr>
              <w:t>Учитель – логопед</w:t>
            </w:r>
          </w:p>
          <w:p w:rsidR="000A1E6D" w:rsidRPr="00AA385E" w:rsidRDefault="000A1E6D" w:rsidP="00FD2346">
            <w:pPr>
              <w:contextualSpacing/>
              <w:mirrorIndents/>
              <w:jc w:val="center"/>
              <w:rPr>
                <w:b/>
                <w:sz w:val="28"/>
                <w:szCs w:val="28"/>
              </w:rPr>
            </w:pPr>
          </w:p>
        </w:tc>
      </w:tr>
      <w:tr w:rsidR="000A1E6D" w:rsidRPr="00AA385E" w:rsidTr="00FD2346">
        <w:tc>
          <w:tcPr>
            <w:tcW w:w="1108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2511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 xml:space="preserve">Сентябрь </w:t>
            </w: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</w:tc>
        <w:tc>
          <w:tcPr>
            <w:tcW w:w="4515" w:type="dxa"/>
          </w:tcPr>
          <w:p w:rsidR="000A1E6D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>«Организация и содержа</w:t>
            </w:r>
            <w:r>
              <w:rPr>
                <w:sz w:val="28"/>
                <w:szCs w:val="28"/>
              </w:rPr>
              <w:t xml:space="preserve">ние НОД по развитию психических </w:t>
            </w:r>
            <w:r>
              <w:rPr>
                <w:sz w:val="28"/>
                <w:szCs w:val="28"/>
              </w:rPr>
              <w:lastRenderedPageBreak/>
              <w:t xml:space="preserve">процессов у детей </w:t>
            </w:r>
            <w:r w:rsidRPr="00AA385E">
              <w:rPr>
                <w:sz w:val="28"/>
                <w:szCs w:val="28"/>
              </w:rPr>
              <w:t>раннего возраста»</w:t>
            </w: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  <w:r w:rsidRPr="00AA385E">
              <w:rPr>
                <w:sz w:val="28"/>
                <w:szCs w:val="28"/>
              </w:rPr>
              <w:t>Организация и содержание НОД по развитию речи у детей раннего возраста</w:t>
            </w:r>
            <w:r>
              <w:rPr>
                <w:sz w:val="28"/>
                <w:szCs w:val="28"/>
              </w:rPr>
              <w:t>»</w:t>
            </w:r>
          </w:p>
        </w:tc>
      </w:tr>
      <w:tr w:rsidR="000A1E6D" w:rsidRPr="00AA385E" w:rsidTr="00FD2346">
        <w:tc>
          <w:tcPr>
            <w:tcW w:w="1108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>2.</w:t>
            </w:r>
          </w:p>
        </w:tc>
        <w:tc>
          <w:tcPr>
            <w:tcW w:w="2511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>Октябрь</w:t>
            </w:r>
          </w:p>
        </w:tc>
        <w:tc>
          <w:tcPr>
            <w:tcW w:w="4515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AA385E">
              <w:rPr>
                <w:sz w:val="28"/>
                <w:szCs w:val="28"/>
              </w:rPr>
              <w:t xml:space="preserve">Возрастные особенности психологического </w:t>
            </w:r>
            <w:r>
              <w:rPr>
                <w:sz w:val="28"/>
                <w:szCs w:val="28"/>
              </w:rPr>
              <w:t>развития детей раннего возраста»</w:t>
            </w: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AA385E">
              <w:rPr>
                <w:sz w:val="28"/>
                <w:szCs w:val="28"/>
              </w:rPr>
              <w:t xml:space="preserve">Возрастные особенности речевого </w:t>
            </w:r>
            <w:r>
              <w:rPr>
                <w:sz w:val="28"/>
                <w:szCs w:val="28"/>
              </w:rPr>
              <w:t>развития детей раннего возраста»</w:t>
            </w:r>
          </w:p>
        </w:tc>
      </w:tr>
      <w:tr w:rsidR="000A1E6D" w:rsidRPr="00AA385E" w:rsidTr="00FD2346">
        <w:tc>
          <w:tcPr>
            <w:tcW w:w="1108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>3.</w:t>
            </w:r>
          </w:p>
        </w:tc>
        <w:tc>
          <w:tcPr>
            <w:tcW w:w="2511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4515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AA385E">
              <w:rPr>
                <w:sz w:val="28"/>
                <w:szCs w:val="28"/>
              </w:rPr>
              <w:t>Психологическая подготовк</w:t>
            </w:r>
            <w:r>
              <w:rPr>
                <w:sz w:val="28"/>
                <w:szCs w:val="28"/>
              </w:rPr>
              <w:t>а ребенка к празднику Новый год»</w:t>
            </w:r>
          </w:p>
        </w:tc>
        <w:tc>
          <w:tcPr>
            <w:tcW w:w="4820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AA385E">
              <w:rPr>
                <w:sz w:val="28"/>
                <w:szCs w:val="28"/>
              </w:rPr>
              <w:t>Формирование связной речи у дете</w:t>
            </w:r>
            <w:r>
              <w:rPr>
                <w:sz w:val="28"/>
                <w:szCs w:val="28"/>
              </w:rPr>
              <w:t xml:space="preserve">й раннего возраста. Разучивание </w:t>
            </w:r>
            <w:proofErr w:type="gramStart"/>
            <w:r>
              <w:rPr>
                <w:sz w:val="28"/>
                <w:szCs w:val="28"/>
              </w:rPr>
              <w:t>стихов  к</w:t>
            </w:r>
            <w:proofErr w:type="gramEnd"/>
            <w:r>
              <w:rPr>
                <w:sz w:val="28"/>
                <w:szCs w:val="28"/>
              </w:rPr>
              <w:t xml:space="preserve"> празднику»</w:t>
            </w: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</w:tc>
      </w:tr>
      <w:tr w:rsidR="000A1E6D" w:rsidRPr="00AA385E" w:rsidTr="00FD2346">
        <w:tc>
          <w:tcPr>
            <w:tcW w:w="1108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>4.</w:t>
            </w:r>
          </w:p>
        </w:tc>
        <w:tc>
          <w:tcPr>
            <w:tcW w:w="2511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 xml:space="preserve">Январь </w:t>
            </w:r>
          </w:p>
        </w:tc>
        <w:tc>
          <w:tcPr>
            <w:tcW w:w="4515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AA385E">
              <w:rPr>
                <w:sz w:val="28"/>
                <w:szCs w:val="28"/>
              </w:rPr>
              <w:t xml:space="preserve">Роль игрушки в психологическом </w:t>
            </w:r>
            <w:r>
              <w:rPr>
                <w:sz w:val="28"/>
                <w:szCs w:val="28"/>
              </w:rPr>
              <w:t>развитии детей раннего возраста»</w:t>
            </w:r>
          </w:p>
          <w:p w:rsidR="000A1E6D" w:rsidRPr="00AA385E" w:rsidRDefault="000A1E6D" w:rsidP="00FD2346">
            <w:pPr>
              <w:ind w:left="360"/>
              <w:contextualSpacing/>
              <w:mirrorIndents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AA385E">
              <w:rPr>
                <w:sz w:val="28"/>
                <w:szCs w:val="28"/>
              </w:rPr>
              <w:t xml:space="preserve">Роль игрушки в речевом </w:t>
            </w:r>
            <w:r>
              <w:rPr>
                <w:sz w:val="28"/>
                <w:szCs w:val="28"/>
              </w:rPr>
              <w:t>развитии детей раннего возраста»</w:t>
            </w:r>
          </w:p>
        </w:tc>
      </w:tr>
      <w:tr w:rsidR="000A1E6D" w:rsidRPr="00AA385E" w:rsidTr="00FD2346">
        <w:tc>
          <w:tcPr>
            <w:tcW w:w="1108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>5.</w:t>
            </w:r>
          </w:p>
        </w:tc>
        <w:tc>
          <w:tcPr>
            <w:tcW w:w="2511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4515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AA385E">
              <w:rPr>
                <w:sz w:val="28"/>
                <w:szCs w:val="28"/>
              </w:rPr>
              <w:t xml:space="preserve">Социальная адаптация ребенка к </w:t>
            </w: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>условиям ДОО</w:t>
            </w:r>
            <w:r>
              <w:rPr>
                <w:sz w:val="28"/>
                <w:szCs w:val="28"/>
              </w:rPr>
              <w:t>»</w:t>
            </w: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AA385E">
              <w:rPr>
                <w:sz w:val="28"/>
                <w:szCs w:val="28"/>
              </w:rPr>
              <w:t>Взаимодействие ребенка и родителя в условиях адаптации  к ДОО</w:t>
            </w:r>
            <w:r>
              <w:rPr>
                <w:sz w:val="28"/>
                <w:szCs w:val="28"/>
              </w:rPr>
              <w:t>»</w:t>
            </w:r>
          </w:p>
        </w:tc>
      </w:tr>
      <w:tr w:rsidR="000A1E6D" w:rsidRPr="00AA385E" w:rsidTr="00FD2346">
        <w:tc>
          <w:tcPr>
            <w:tcW w:w="1108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>6.</w:t>
            </w: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</w:tc>
        <w:tc>
          <w:tcPr>
            <w:tcW w:w="2511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 xml:space="preserve">Март </w:t>
            </w: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 w:rsidRPr="00AA385E">
              <w:rPr>
                <w:sz w:val="28"/>
                <w:szCs w:val="28"/>
              </w:rPr>
              <w:t>(апрель)</w:t>
            </w:r>
          </w:p>
        </w:tc>
        <w:tc>
          <w:tcPr>
            <w:tcW w:w="4515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AA385E">
              <w:rPr>
                <w:sz w:val="28"/>
                <w:szCs w:val="28"/>
              </w:rPr>
              <w:t>Итоги деяте</w:t>
            </w:r>
            <w:r>
              <w:rPr>
                <w:sz w:val="28"/>
                <w:szCs w:val="28"/>
              </w:rPr>
              <w:t>льности группы «Развивай-ка»</w:t>
            </w:r>
            <w:r w:rsidRPr="00AA385E">
              <w:rPr>
                <w:sz w:val="28"/>
                <w:szCs w:val="28"/>
              </w:rPr>
              <w:t>. Р</w:t>
            </w:r>
            <w:r>
              <w:rPr>
                <w:sz w:val="28"/>
                <w:szCs w:val="28"/>
              </w:rPr>
              <w:t xml:space="preserve">екомендации по дальнейшему </w:t>
            </w:r>
            <w:r w:rsidRPr="00AA385E">
              <w:rPr>
                <w:sz w:val="28"/>
                <w:szCs w:val="28"/>
              </w:rPr>
              <w:t>психологическому развитию ребенка</w:t>
            </w:r>
            <w:r>
              <w:rPr>
                <w:sz w:val="28"/>
                <w:szCs w:val="28"/>
              </w:rPr>
              <w:t>»</w:t>
            </w:r>
            <w:r w:rsidRPr="00AA385E">
              <w:rPr>
                <w:sz w:val="28"/>
                <w:szCs w:val="28"/>
              </w:rPr>
              <w:t xml:space="preserve"> </w:t>
            </w:r>
          </w:p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0A1E6D" w:rsidRPr="00AA385E" w:rsidRDefault="000A1E6D" w:rsidP="00FD2346">
            <w:pPr>
              <w:contextualSpacing/>
              <w:mirrorIndent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AA385E">
              <w:rPr>
                <w:sz w:val="28"/>
                <w:szCs w:val="28"/>
              </w:rPr>
              <w:t>Итоги дея</w:t>
            </w:r>
            <w:r>
              <w:rPr>
                <w:sz w:val="28"/>
                <w:szCs w:val="28"/>
              </w:rPr>
              <w:t>тельности группы «Развивай-ка»</w:t>
            </w:r>
            <w:r w:rsidRPr="00AA385E">
              <w:rPr>
                <w:sz w:val="28"/>
                <w:szCs w:val="28"/>
              </w:rPr>
              <w:t>.  Рекомендации по дальнейшему развитию речи ребенка»</w:t>
            </w:r>
          </w:p>
        </w:tc>
      </w:tr>
    </w:tbl>
    <w:p w:rsidR="000A1E6D" w:rsidRDefault="000A1E6D" w:rsidP="000A1E6D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A1E6D" w:rsidRDefault="000A1E6D" w:rsidP="000A1E6D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выпуск информационного материала (памятки):</w:t>
      </w:r>
    </w:p>
    <w:p w:rsidR="000A1E6D" w:rsidRDefault="000A1E6D" w:rsidP="000A1E6D">
      <w:pPr>
        <w:pStyle w:val="a3"/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«Итоги 2-го, 3-го года жизни» (нормативы речевого развития), </w:t>
      </w:r>
    </w:p>
    <w:p w:rsidR="000A1E6D" w:rsidRDefault="000A1E6D" w:rsidP="000A1E6D">
      <w:pPr>
        <w:pStyle w:val="a3"/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«Рекомендации родителям» (по развитию речи), </w:t>
      </w:r>
    </w:p>
    <w:p w:rsidR="000A1E6D" w:rsidRDefault="000A1E6D" w:rsidP="000A1E6D">
      <w:pPr>
        <w:pStyle w:val="a3"/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«Советы родителям», «10 «почему» детям необходимо читать», </w:t>
      </w:r>
    </w:p>
    <w:p w:rsidR="000A1E6D" w:rsidRDefault="000A1E6D" w:rsidP="000A1E6D">
      <w:pPr>
        <w:pStyle w:val="a3"/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«Развитие звукопроизношения у детей раннего возраста», «Игры и упражнения для развития речевого дыхания у детей раннего возраста»,</w:t>
      </w:r>
    </w:p>
    <w:p w:rsidR="000A1E6D" w:rsidRDefault="000A1E6D" w:rsidP="000A1E6D">
      <w:pPr>
        <w:pStyle w:val="a3"/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«Формирование связной речи у детей раннего возраста».</w:t>
      </w:r>
    </w:p>
    <w:p w:rsidR="000A1E6D" w:rsidRDefault="000A1E6D" w:rsidP="000A1E6D">
      <w:pPr>
        <w:pStyle w:val="a3"/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</w:p>
    <w:p w:rsidR="000A1E6D" w:rsidRDefault="000A1E6D" w:rsidP="000A1E6D">
      <w:pPr>
        <w:tabs>
          <w:tab w:val="left" w:pos="426"/>
        </w:tabs>
        <w:spacing w:after="0" w:line="240" w:lineRule="auto"/>
        <w:ind w:left="-284" w:firstLine="284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Психолого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– педагогическое сопровождение детей</w:t>
      </w:r>
    </w:p>
    <w:p w:rsidR="000A1E6D" w:rsidRPr="00337F52" w:rsidRDefault="000A1E6D" w:rsidP="000A1E6D">
      <w:pPr>
        <w:tabs>
          <w:tab w:val="left" w:pos="426"/>
          <w:tab w:val="left" w:pos="7860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280944">
        <w:rPr>
          <w:rFonts w:ascii="Times New Roman" w:hAnsi="Times New Roman"/>
          <w:bCs/>
          <w:sz w:val="28"/>
          <w:szCs w:val="28"/>
        </w:rPr>
        <w:t>На организационном этапе</w:t>
      </w:r>
      <w:r>
        <w:rPr>
          <w:rFonts w:ascii="Times New Roman" w:hAnsi="Times New Roman"/>
          <w:bCs/>
          <w:sz w:val="28"/>
          <w:szCs w:val="28"/>
        </w:rPr>
        <w:t xml:space="preserve"> предусмотрены следующие мероприятия:</w:t>
      </w:r>
      <w:r w:rsidRPr="00280944">
        <w:rPr>
          <w:rFonts w:ascii="Times New Roman" w:hAnsi="Times New Roman"/>
          <w:bCs/>
          <w:sz w:val="28"/>
          <w:szCs w:val="28"/>
        </w:rPr>
        <w:t xml:space="preserve"> </w:t>
      </w:r>
      <w:r w:rsidRPr="00337F52">
        <w:rPr>
          <w:rFonts w:ascii="Times New Roman" w:hAnsi="Times New Roman"/>
          <w:bCs/>
          <w:sz w:val="28"/>
          <w:szCs w:val="28"/>
        </w:rPr>
        <w:tab/>
      </w:r>
    </w:p>
    <w:p w:rsidR="000A1E6D" w:rsidRDefault="000A1E6D" w:rsidP="000A1E6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первичная диагностика (учителя-логопеда, педагога-психолога) (речевая карта; протокол обследования);</w:t>
      </w:r>
    </w:p>
    <w:p w:rsidR="000A1E6D" w:rsidRDefault="000A1E6D" w:rsidP="000A1E6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направление на городскую ПМПК (для определения образовательного маршрута);</w:t>
      </w:r>
    </w:p>
    <w:p w:rsidR="000A1E6D" w:rsidRDefault="000A1E6D" w:rsidP="000A1E6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наблюдение;</w:t>
      </w:r>
    </w:p>
    <w:p w:rsidR="000A1E6D" w:rsidRDefault="000A1E6D" w:rsidP="000A1E6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сбор анамнестических данных, анкетирование родителей, «Опросник для родителей»;</w:t>
      </w:r>
    </w:p>
    <w:p w:rsidR="000A1E6D" w:rsidRDefault="000A1E6D" w:rsidP="000A1E6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организационное собрание;</w:t>
      </w:r>
    </w:p>
    <w:p w:rsidR="000A1E6D" w:rsidRDefault="000A1E6D" w:rsidP="000A1E6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оформление необходимой документации по деятельности группы.</w:t>
      </w:r>
    </w:p>
    <w:p w:rsidR="000A1E6D" w:rsidRDefault="000A1E6D" w:rsidP="000A1E6D">
      <w:pPr>
        <w:shd w:val="clear" w:color="auto" w:fill="FFFFFF"/>
        <w:tabs>
          <w:tab w:val="left" w:pos="142"/>
          <w:tab w:val="left" w:pos="426"/>
          <w:tab w:val="left" w:pos="567"/>
        </w:tabs>
        <w:spacing w:after="0" w:line="240" w:lineRule="auto"/>
        <w:ind w:left="-284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Отправной точкой коррекционно – развивающих занятий является проведение первичной диагностики (комплексное обследование ребёнка).</w:t>
      </w:r>
    </w:p>
    <w:p w:rsidR="000A1E6D" w:rsidRDefault="000A1E6D" w:rsidP="000A1E6D">
      <w:pPr>
        <w:shd w:val="clear" w:color="auto" w:fill="FFFFFF"/>
        <w:tabs>
          <w:tab w:val="left" w:pos="142"/>
          <w:tab w:val="left" w:pos="426"/>
          <w:tab w:val="left" w:pos="567"/>
        </w:tabs>
        <w:spacing w:after="0" w:line="240" w:lineRule="auto"/>
        <w:ind w:left="-284"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первой консультации, учитель-логопед совместно с педагогом-психологом, в беседе с родителями (законными представителями) выясняет: как протекала беременность у мамы, анамнез раннего физического и речевого развития ребенка, проблемы, имеющиеся у ребенка, наличие речевых средств (на данный момент) со слов мамы (так как первичный контакт с ребенком был затруднен). </w:t>
      </w:r>
    </w:p>
    <w:p w:rsidR="000A1E6D" w:rsidRDefault="000A1E6D" w:rsidP="000A1E6D">
      <w:pPr>
        <w:shd w:val="clear" w:color="auto" w:fill="FFFFFF"/>
        <w:tabs>
          <w:tab w:val="left" w:pos="142"/>
          <w:tab w:val="left" w:pos="426"/>
          <w:tab w:val="left" w:pos="567"/>
        </w:tabs>
        <w:spacing w:after="0" w:line="240" w:lineRule="auto"/>
        <w:ind w:left="-284" w:firstLine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Затем педагоги знакомят родителей (законных представителей) с результатами: соответствует речевое, психологическое развитие возрастному уровню или у ребенка нарушения (задержка) развития.  </w:t>
      </w:r>
    </w:p>
    <w:p w:rsidR="000A1E6D" w:rsidRDefault="000A1E6D" w:rsidP="000A1E6D">
      <w:pPr>
        <w:tabs>
          <w:tab w:val="left" w:pos="426"/>
        </w:tabs>
        <w:spacing w:after="0" w:line="240" w:lineRule="auto"/>
        <w:ind w:left="-284" w:firstLine="284"/>
        <w:rPr>
          <w:rFonts w:ascii="Times New Roman" w:hAnsi="Times New Roman"/>
          <w:sz w:val="28"/>
          <w:szCs w:val="28"/>
        </w:rPr>
      </w:pPr>
      <w:r w:rsidRPr="00337F52">
        <w:rPr>
          <w:rFonts w:ascii="Times New Roman" w:hAnsi="Times New Roman"/>
          <w:bCs/>
          <w:sz w:val="28"/>
          <w:szCs w:val="28"/>
        </w:rPr>
        <w:t>Основной этап предусматривает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проведение интегрированных занятий (по лексическим темам) совместно с родителями.</w:t>
      </w:r>
    </w:p>
    <w:p w:rsidR="000A1E6D" w:rsidRDefault="000A1E6D" w:rsidP="000A1E6D">
      <w:pPr>
        <w:tabs>
          <w:tab w:val="left" w:pos="142"/>
        </w:tabs>
        <w:spacing w:after="0" w:line="240" w:lineRule="auto"/>
        <w:ind w:left="-142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окончании коррекционных занятий проводится:</w:t>
      </w:r>
    </w:p>
    <w:p w:rsidR="000A1E6D" w:rsidRPr="00337F52" w:rsidRDefault="000A1E6D" w:rsidP="000A1E6D">
      <w:pPr>
        <w:tabs>
          <w:tab w:val="left" w:pos="142"/>
        </w:tabs>
        <w:spacing w:after="0" w:line="240" w:lineRule="auto"/>
        <w:ind w:left="-142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37F52">
        <w:rPr>
          <w:rFonts w:ascii="Times New Roman" w:hAnsi="Times New Roman"/>
          <w:sz w:val="28"/>
          <w:szCs w:val="28"/>
        </w:rPr>
        <w:t>итоговая диагностика детей, после которой родители получают рекомендации по дальнейшему развитию речи, закреплению результатов коррекционной работы в свободной речи;</w:t>
      </w:r>
    </w:p>
    <w:p w:rsidR="000A1E6D" w:rsidRPr="00337F52" w:rsidRDefault="000A1E6D" w:rsidP="000A1E6D">
      <w:pPr>
        <w:tabs>
          <w:tab w:val="left" w:pos="142"/>
        </w:tabs>
        <w:spacing w:after="0" w:line="240" w:lineRule="auto"/>
        <w:ind w:left="-142" w:firstLine="284"/>
        <w:jc w:val="both"/>
        <w:rPr>
          <w:rFonts w:ascii="Times New Roman" w:hAnsi="Times New Roman"/>
          <w:sz w:val="28"/>
          <w:szCs w:val="28"/>
        </w:rPr>
      </w:pPr>
      <w:r w:rsidRPr="00337F52">
        <w:rPr>
          <w:rFonts w:ascii="Times New Roman" w:hAnsi="Times New Roman"/>
          <w:sz w:val="28"/>
          <w:szCs w:val="28"/>
        </w:rPr>
        <w:t xml:space="preserve">- анкетирование родителей «Удовлетворенность родителей качеством потребления муниципальной услуги»; </w:t>
      </w:r>
    </w:p>
    <w:p w:rsidR="000A1E6D" w:rsidRPr="00337F52" w:rsidRDefault="000A1E6D" w:rsidP="000A1E6D">
      <w:pPr>
        <w:spacing w:after="0" w:line="240" w:lineRule="auto"/>
        <w:ind w:left="-180" w:firstLine="284"/>
        <w:jc w:val="both"/>
        <w:rPr>
          <w:rFonts w:ascii="Times New Roman" w:hAnsi="Times New Roman"/>
          <w:sz w:val="28"/>
          <w:szCs w:val="28"/>
        </w:rPr>
      </w:pPr>
      <w:r w:rsidRPr="00337F52">
        <w:rPr>
          <w:rFonts w:ascii="Times New Roman" w:hAnsi="Times New Roman"/>
          <w:sz w:val="28"/>
          <w:szCs w:val="28"/>
        </w:rPr>
        <w:t>- «Книга отзывов и предложений», куда родители записывают свои мн</w:t>
      </w:r>
      <w:r>
        <w:rPr>
          <w:rFonts w:ascii="Times New Roman" w:hAnsi="Times New Roman"/>
          <w:sz w:val="28"/>
          <w:szCs w:val="28"/>
        </w:rPr>
        <w:t xml:space="preserve">ения, пожелания о деятельности </w:t>
      </w:r>
      <w:r w:rsidRPr="00337F52">
        <w:rPr>
          <w:rFonts w:ascii="Times New Roman" w:hAnsi="Times New Roman"/>
          <w:sz w:val="28"/>
          <w:szCs w:val="28"/>
        </w:rPr>
        <w:t>специалистов;</w:t>
      </w:r>
    </w:p>
    <w:p w:rsidR="000A1E6D" w:rsidRPr="00337F52" w:rsidRDefault="000A1E6D" w:rsidP="000A1E6D">
      <w:pPr>
        <w:spacing w:after="0" w:line="240" w:lineRule="auto"/>
        <w:ind w:left="-180" w:firstLine="284"/>
        <w:jc w:val="both"/>
        <w:rPr>
          <w:rFonts w:ascii="Times New Roman" w:hAnsi="Times New Roman"/>
          <w:sz w:val="28"/>
          <w:szCs w:val="28"/>
        </w:rPr>
      </w:pPr>
      <w:r w:rsidRPr="00337F52">
        <w:rPr>
          <w:rFonts w:ascii="Times New Roman" w:hAnsi="Times New Roman"/>
          <w:sz w:val="28"/>
          <w:szCs w:val="28"/>
        </w:rPr>
        <w:t>- фотоколлаж.</w:t>
      </w:r>
    </w:p>
    <w:p w:rsidR="000A1E6D" w:rsidRPr="00337F52" w:rsidRDefault="000A1E6D" w:rsidP="000A1E6D">
      <w:pPr>
        <w:spacing w:after="0" w:line="240" w:lineRule="auto"/>
        <w:ind w:left="-180" w:firstLine="284"/>
        <w:jc w:val="both"/>
        <w:rPr>
          <w:rFonts w:ascii="Times New Roman" w:hAnsi="Times New Roman"/>
          <w:sz w:val="28"/>
          <w:szCs w:val="28"/>
        </w:rPr>
      </w:pPr>
      <w:r w:rsidRPr="00337F52">
        <w:rPr>
          <w:rFonts w:ascii="Times New Roman" w:hAnsi="Times New Roman"/>
          <w:sz w:val="28"/>
          <w:szCs w:val="28"/>
        </w:rPr>
        <w:t xml:space="preserve">Следует отметить, что такая форма организации и проведения коррекционно-развивающих занятий для детей </w:t>
      </w:r>
      <w:r>
        <w:rPr>
          <w:rFonts w:ascii="Times New Roman" w:hAnsi="Times New Roman"/>
          <w:sz w:val="28"/>
          <w:szCs w:val="28"/>
        </w:rPr>
        <w:t xml:space="preserve">раннего и младшего дошкольного </w:t>
      </w:r>
      <w:r w:rsidRPr="00337F52">
        <w:rPr>
          <w:rFonts w:ascii="Times New Roman" w:hAnsi="Times New Roman"/>
          <w:sz w:val="28"/>
          <w:szCs w:val="28"/>
        </w:rPr>
        <w:t xml:space="preserve">возраста с задержкой </w:t>
      </w:r>
      <w:proofErr w:type="spellStart"/>
      <w:r w:rsidRPr="00337F52">
        <w:rPr>
          <w:rFonts w:ascii="Times New Roman" w:hAnsi="Times New Roman"/>
          <w:sz w:val="28"/>
          <w:szCs w:val="28"/>
        </w:rPr>
        <w:t>психоречевого</w:t>
      </w:r>
      <w:proofErr w:type="spellEnd"/>
      <w:r w:rsidRPr="00337F52">
        <w:rPr>
          <w:rFonts w:ascii="Times New Roman" w:hAnsi="Times New Roman"/>
          <w:sz w:val="28"/>
          <w:szCs w:val="28"/>
        </w:rPr>
        <w:t xml:space="preserve"> развития является одной из возможностей эффективной и своевременной компенсации проблем в развитии детей.</w:t>
      </w:r>
    </w:p>
    <w:p w:rsidR="000A1E6D" w:rsidRPr="00337F52" w:rsidRDefault="000A1E6D" w:rsidP="000A1E6D">
      <w:pPr>
        <w:spacing w:after="0" w:line="240" w:lineRule="auto"/>
        <w:ind w:left="-180" w:firstLine="284"/>
        <w:jc w:val="both"/>
        <w:rPr>
          <w:rFonts w:ascii="Times New Roman" w:hAnsi="Times New Roman"/>
          <w:sz w:val="28"/>
          <w:szCs w:val="28"/>
        </w:rPr>
      </w:pPr>
      <w:r w:rsidRPr="00337F52">
        <w:rPr>
          <w:rFonts w:ascii="Times New Roman" w:hAnsi="Times New Roman"/>
          <w:sz w:val="28"/>
          <w:szCs w:val="28"/>
        </w:rPr>
        <w:t>Она способствует профилактике вторичных нарушений; первичной адаптации детей к детскому коллективу; способствует социализации и интеграции детей с проблемами в развитии в коллективе сверстников, последующему сокращению количества детей, которые по достижении дошкольного и младшего школьного возраста будут нуждаться в специальных условиях обучения.</w:t>
      </w:r>
      <w:bookmarkStart w:id="0" w:name="_GoBack"/>
      <w:bookmarkEnd w:id="0"/>
    </w:p>
    <w:sectPr w:rsidR="000A1E6D" w:rsidRPr="00337F52" w:rsidSect="000A1E6D">
      <w:pgSz w:w="16838" w:h="11906" w:orient="landscape"/>
      <w:pgMar w:top="992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A0B81"/>
    <w:multiLevelType w:val="hybridMultilevel"/>
    <w:tmpl w:val="294A6EC4"/>
    <w:lvl w:ilvl="0" w:tplc="D69EE87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70A7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0B1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6EC2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21C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EE49A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34ED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64E19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13080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6223E0"/>
    <w:multiLevelType w:val="hybridMultilevel"/>
    <w:tmpl w:val="98C06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789"/>
    <w:rsid w:val="000A1E6D"/>
    <w:rsid w:val="00332126"/>
    <w:rsid w:val="00643789"/>
    <w:rsid w:val="006F7C10"/>
    <w:rsid w:val="00FD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49391"/>
  <w15:chartTrackingRefBased/>
  <w15:docId w15:val="{E06B6448-D8C9-484C-BE5A-F95B77994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E6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0A1E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1200</Words>
  <Characters>6843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 Ринатович</dc:creator>
  <cp:keywords/>
  <dc:description/>
  <cp:lastModifiedBy>Фёдор Ринатович</cp:lastModifiedBy>
  <cp:revision>3</cp:revision>
  <dcterms:created xsi:type="dcterms:W3CDTF">2021-10-29T06:24:00Z</dcterms:created>
  <dcterms:modified xsi:type="dcterms:W3CDTF">2021-10-29T06:34:00Z</dcterms:modified>
</cp:coreProperties>
</file>