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4F0" w:rsidRPr="00B264F0" w:rsidRDefault="00B264F0" w:rsidP="00B264F0">
      <w:pPr>
        <w:spacing w:after="0" w:line="360" w:lineRule="auto"/>
        <w:ind w:firstLine="709"/>
        <w:jc w:val="center"/>
        <w:textAlignment w:val="baseline"/>
        <w:rPr>
          <w:rFonts w:ascii="Times New Roman" w:hAnsi="Times New Roman" w:cs="Times New Roman"/>
          <w:sz w:val="28"/>
          <w:szCs w:val="28"/>
        </w:rPr>
      </w:pPr>
      <w:r w:rsidRPr="00B264F0">
        <w:rPr>
          <w:rFonts w:ascii="Times New Roman" w:hAnsi="Times New Roman" w:cs="Times New Roman"/>
          <w:sz w:val="28"/>
          <w:szCs w:val="28"/>
        </w:rPr>
        <w:t>Муниципальное бюджетное дошколь</w:t>
      </w:r>
      <w:r w:rsidR="0057573D">
        <w:rPr>
          <w:rFonts w:ascii="Times New Roman" w:hAnsi="Times New Roman" w:cs="Times New Roman"/>
          <w:sz w:val="28"/>
          <w:szCs w:val="28"/>
        </w:rPr>
        <w:t>ное образовательное учреждение «Д</w:t>
      </w:r>
      <w:bookmarkStart w:id="0" w:name="_GoBack"/>
      <w:bookmarkEnd w:id="0"/>
      <w:r w:rsidRPr="00B264F0">
        <w:rPr>
          <w:rFonts w:ascii="Times New Roman" w:hAnsi="Times New Roman" w:cs="Times New Roman"/>
          <w:sz w:val="28"/>
          <w:szCs w:val="28"/>
        </w:rPr>
        <w:t>етский сад «Родничок» с. Быков</w:t>
      </w:r>
    </w:p>
    <w:p w:rsidR="00B264F0" w:rsidRPr="00B264F0" w:rsidRDefault="00B264F0" w:rsidP="00117FF5">
      <w:pPr>
        <w:spacing w:after="0" w:line="360" w:lineRule="auto"/>
        <w:ind w:firstLine="709"/>
        <w:jc w:val="both"/>
        <w:textAlignment w:val="baseline"/>
        <w:rPr>
          <w:rFonts w:ascii="Times New Roman" w:hAnsi="Times New Roman" w:cs="Times New Roman"/>
          <w:sz w:val="28"/>
          <w:szCs w:val="28"/>
        </w:rPr>
      </w:pPr>
    </w:p>
    <w:p w:rsidR="00B264F0" w:rsidRDefault="00B264F0" w:rsidP="00117FF5">
      <w:pPr>
        <w:spacing w:after="0" w:line="360" w:lineRule="auto"/>
        <w:ind w:firstLine="709"/>
        <w:jc w:val="both"/>
        <w:textAlignment w:val="baseline"/>
        <w:rPr>
          <w:rFonts w:ascii="Times New Roman" w:hAnsi="Times New Roman" w:cs="Times New Roman"/>
          <w:sz w:val="28"/>
          <w:szCs w:val="28"/>
        </w:rPr>
      </w:pPr>
    </w:p>
    <w:p w:rsidR="00A23C24" w:rsidRDefault="00A23C24" w:rsidP="00A23C24">
      <w:pPr>
        <w:spacing w:after="0" w:line="360" w:lineRule="auto"/>
        <w:ind w:firstLine="709"/>
        <w:jc w:val="center"/>
        <w:textAlignment w:val="baseline"/>
        <w:rPr>
          <w:rFonts w:ascii="Times New Roman" w:hAnsi="Times New Roman" w:cs="Times New Roman"/>
          <w:b/>
          <w:sz w:val="28"/>
          <w:szCs w:val="28"/>
        </w:rPr>
      </w:pPr>
    </w:p>
    <w:p w:rsidR="00B264F0" w:rsidRPr="00A23C24" w:rsidRDefault="00A23C24" w:rsidP="00A23C24">
      <w:pPr>
        <w:spacing w:after="0" w:line="360" w:lineRule="auto"/>
        <w:ind w:firstLine="709"/>
        <w:jc w:val="center"/>
        <w:textAlignment w:val="baseline"/>
        <w:rPr>
          <w:rFonts w:ascii="Times New Roman" w:hAnsi="Times New Roman" w:cs="Times New Roman"/>
          <w:b/>
          <w:sz w:val="28"/>
          <w:szCs w:val="28"/>
        </w:rPr>
      </w:pPr>
      <w:r w:rsidRPr="00A23C24">
        <w:rPr>
          <w:rFonts w:ascii="Times New Roman" w:hAnsi="Times New Roman" w:cs="Times New Roman"/>
          <w:b/>
          <w:sz w:val="28"/>
          <w:szCs w:val="28"/>
        </w:rPr>
        <w:t>Методическая разработка</w:t>
      </w:r>
    </w:p>
    <w:p w:rsidR="00B264F0" w:rsidRDefault="00B264F0" w:rsidP="00117FF5">
      <w:pPr>
        <w:spacing w:after="0" w:line="360" w:lineRule="auto"/>
        <w:ind w:firstLine="709"/>
        <w:jc w:val="both"/>
        <w:textAlignment w:val="baseline"/>
        <w:rPr>
          <w:rFonts w:ascii="Times New Roman" w:hAnsi="Times New Roman" w:cs="Times New Roman"/>
          <w:sz w:val="28"/>
          <w:szCs w:val="28"/>
        </w:rPr>
      </w:pPr>
    </w:p>
    <w:p w:rsidR="00B264F0" w:rsidRDefault="00B264F0" w:rsidP="00B264F0">
      <w:pPr>
        <w:spacing w:after="0" w:line="360" w:lineRule="auto"/>
        <w:ind w:firstLine="709"/>
        <w:jc w:val="center"/>
        <w:textAlignment w:val="baseline"/>
        <w:rPr>
          <w:rFonts w:ascii="Times New Roman" w:hAnsi="Times New Roman" w:cs="Times New Roman"/>
          <w:sz w:val="28"/>
          <w:szCs w:val="28"/>
        </w:rPr>
      </w:pPr>
      <w:r>
        <w:rPr>
          <w:rFonts w:ascii="Times New Roman" w:hAnsi="Times New Roman" w:cs="Times New Roman"/>
          <w:sz w:val="28"/>
          <w:szCs w:val="28"/>
        </w:rPr>
        <w:t>«Воспитание т</w:t>
      </w:r>
      <w:r w:rsidR="00A23C24">
        <w:rPr>
          <w:rFonts w:ascii="Times New Roman" w:hAnsi="Times New Roman" w:cs="Times New Roman"/>
          <w:sz w:val="28"/>
          <w:szCs w:val="28"/>
        </w:rPr>
        <w:t>олерантности через ознакомление</w:t>
      </w:r>
      <w:r w:rsidR="00197FAE">
        <w:rPr>
          <w:rFonts w:ascii="Times New Roman" w:hAnsi="Times New Roman" w:cs="Times New Roman"/>
          <w:sz w:val="28"/>
          <w:szCs w:val="28"/>
        </w:rPr>
        <w:t xml:space="preserve"> детей </w:t>
      </w:r>
      <w:r>
        <w:rPr>
          <w:rFonts w:ascii="Times New Roman" w:hAnsi="Times New Roman" w:cs="Times New Roman"/>
          <w:sz w:val="28"/>
          <w:szCs w:val="28"/>
        </w:rPr>
        <w:t>с народным творчеством»</w:t>
      </w:r>
    </w:p>
    <w:p w:rsidR="00B264F0" w:rsidRDefault="00B264F0" w:rsidP="00117FF5">
      <w:pPr>
        <w:spacing w:after="0" w:line="360" w:lineRule="auto"/>
        <w:ind w:firstLine="709"/>
        <w:jc w:val="both"/>
        <w:textAlignment w:val="baseline"/>
        <w:rPr>
          <w:rFonts w:ascii="Times New Roman" w:hAnsi="Times New Roman" w:cs="Times New Roman"/>
          <w:sz w:val="28"/>
          <w:szCs w:val="28"/>
        </w:rPr>
      </w:pPr>
    </w:p>
    <w:p w:rsidR="00B264F0" w:rsidRDefault="00B264F0" w:rsidP="00A23C24">
      <w:pPr>
        <w:spacing w:after="0" w:line="360" w:lineRule="auto"/>
        <w:ind w:firstLine="709"/>
        <w:jc w:val="both"/>
        <w:textAlignment w:val="baseline"/>
        <w:rPr>
          <w:rFonts w:ascii="Times New Roman" w:hAnsi="Times New Roman" w:cs="Times New Roman"/>
          <w:sz w:val="28"/>
          <w:szCs w:val="28"/>
        </w:rPr>
      </w:pPr>
      <w:r>
        <w:rPr>
          <w:noProof/>
          <w:lang w:eastAsia="ru-RU"/>
        </w:rPr>
        <w:drawing>
          <wp:inline distT="0" distB="0" distL="0" distR="0">
            <wp:extent cx="4476750" cy="3867150"/>
            <wp:effectExtent l="0" t="0" r="0" b="0"/>
            <wp:docPr id="2" name="Рисунок 2" descr="http://img1.liveinternet.ru/images/attach/c/1/58/555/58555667_1272836387_sm_f_47bddc411ac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1.liveinternet.ru/images/attach/c/1/58/555/58555667_1272836387_sm_f_47bddc411acbf.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2037" b="12778"/>
                    <a:stretch/>
                  </pic:blipFill>
                  <pic:spPr bwMode="auto">
                    <a:xfrm>
                      <a:off x="0" y="0"/>
                      <a:ext cx="4476750" cy="3867150"/>
                    </a:xfrm>
                    <a:prstGeom prst="rect">
                      <a:avLst/>
                    </a:prstGeom>
                    <a:noFill/>
                    <a:ln>
                      <a:noFill/>
                    </a:ln>
                    <a:extLst>
                      <a:ext uri="{53640926-AAD7-44D8-BBD7-CCE9431645EC}">
                        <a14:shadowObscured xmlns:a14="http://schemas.microsoft.com/office/drawing/2010/main"/>
                      </a:ext>
                    </a:extLst>
                  </pic:spPr>
                </pic:pic>
              </a:graphicData>
            </a:graphic>
          </wp:inline>
        </w:drawing>
      </w:r>
    </w:p>
    <w:p w:rsidR="00B264F0" w:rsidRDefault="00B264F0" w:rsidP="00B264F0">
      <w:pPr>
        <w:spacing w:after="0" w:line="360" w:lineRule="auto"/>
        <w:ind w:firstLine="709"/>
        <w:jc w:val="right"/>
        <w:textAlignment w:val="baseline"/>
        <w:rPr>
          <w:rFonts w:ascii="Times New Roman" w:hAnsi="Times New Roman" w:cs="Times New Roman"/>
          <w:sz w:val="28"/>
          <w:szCs w:val="28"/>
        </w:rPr>
      </w:pPr>
      <w:r>
        <w:rPr>
          <w:rFonts w:ascii="Times New Roman" w:hAnsi="Times New Roman" w:cs="Times New Roman"/>
          <w:sz w:val="28"/>
          <w:szCs w:val="28"/>
        </w:rPr>
        <w:t>Выполнила:</w:t>
      </w:r>
    </w:p>
    <w:p w:rsidR="00A23C24" w:rsidRDefault="00A23C24" w:rsidP="00B264F0">
      <w:pPr>
        <w:spacing w:after="0" w:line="360" w:lineRule="auto"/>
        <w:ind w:firstLine="709"/>
        <w:jc w:val="right"/>
        <w:textAlignment w:val="baseline"/>
        <w:rPr>
          <w:rFonts w:ascii="Times New Roman" w:hAnsi="Times New Roman" w:cs="Times New Roman"/>
          <w:sz w:val="28"/>
          <w:szCs w:val="28"/>
        </w:rPr>
      </w:pPr>
      <w:r>
        <w:rPr>
          <w:rFonts w:ascii="Times New Roman" w:hAnsi="Times New Roman" w:cs="Times New Roman"/>
          <w:sz w:val="28"/>
          <w:szCs w:val="28"/>
        </w:rPr>
        <w:t>В</w:t>
      </w:r>
      <w:r w:rsidR="00B264F0">
        <w:rPr>
          <w:rFonts w:ascii="Times New Roman" w:hAnsi="Times New Roman" w:cs="Times New Roman"/>
          <w:sz w:val="28"/>
          <w:szCs w:val="28"/>
        </w:rPr>
        <w:t>оспитатель</w:t>
      </w:r>
      <w:r>
        <w:rPr>
          <w:rFonts w:ascii="Times New Roman" w:hAnsi="Times New Roman" w:cs="Times New Roman"/>
          <w:sz w:val="28"/>
          <w:szCs w:val="28"/>
        </w:rPr>
        <w:t xml:space="preserve"> МБДОУ</w:t>
      </w:r>
    </w:p>
    <w:p w:rsidR="00B264F0" w:rsidRDefault="00A23C24" w:rsidP="00B264F0">
      <w:pPr>
        <w:spacing w:after="0" w:line="360" w:lineRule="auto"/>
        <w:ind w:firstLine="709"/>
        <w:jc w:val="right"/>
        <w:textAlignment w:val="baseline"/>
        <w:rPr>
          <w:rFonts w:ascii="Times New Roman" w:hAnsi="Times New Roman" w:cs="Times New Roman"/>
          <w:sz w:val="28"/>
          <w:szCs w:val="28"/>
        </w:rPr>
      </w:pPr>
      <w:r>
        <w:rPr>
          <w:rFonts w:ascii="Times New Roman" w:hAnsi="Times New Roman" w:cs="Times New Roman"/>
          <w:sz w:val="28"/>
          <w:szCs w:val="28"/>
        </w:rPr>
        <w:t xml:space="preserve"> «Детский сад «Родничок»</w:t>
      </w:r>
    </w:p>
    <w:p w:rsidR="00B264F0" w:rsidRDefault="00B264F0" w:rsidP="00B264F0">
      <w:pPr>
        <w:spacing w:after="0" w:line="360" w:lineRule="auto"/>
        <w:ind w:firstLine="709"/>
        <w:jc w:val="right"/>
        <w:textAlignment w:val="baseline"/>
        <w:rPr>
          <w:rFonts w:ascii="Times New Roman" w:hAnsi="Times New Roman" w:cs="Times New Roman"/>
          <w:sz w:val="28"/>
          <w:szCs w:val="28"/>
        </w:rPr>
      </w:pPr>
      <w:proofErr w:type="spellStart"/>
      <w:r>
        <w:rPr>
          <w:rFonts w:ascii="Times New Roman" w:hAnsi="Times New Roman" w:cs="Times New Roman"/>
          <w:sz w:val="28"/>
          <w:szCs w:val="28"/>
        </w:rPr>
        <w:t>Саутченко</w:t>
      </w:r>
      <w:proofErr w:type="spellEnd"/>
      <w:r>
        <w:rPr>
          <w:rFonts w:ascii="Times New Roman" w:hAnsi="Times New Roman" w:cs="Times New Roman"/>
          <w:sz w:val="28"/>
          <w:szCs w:val="28"/>
        </w:rPr>
        <w:t xml:space="preserve"> Н. В.</w:t>
      </w:r>
    </w:p>
    <w:p w:rsidR="00A23C24" w:rsidRDefault="00A23C24" w:rsidP="000228A9">
      <w:pPr>
        <w:spacing w:after="0" w:line="360" w:lineRule="auto"/>
        <w:ind w:firstLine="709"/>
        <w:jc w:val="center"/>
        <w:textAlignment w:val="baseline"/>
        <w:rPr>
          <w:rFonts w:ascii="Times New Roman" w:eastAsia="Times New Roman" w:hAnsi="Times New Roman" w:cs="Times New Roman"/>
          <w:b/>
          <w:color w:val="000000"/>
          <w:sz w:val="28"/>
          <w:szCs w:val="28"/>
          <w:bdr w:val="none" w:sz="0" w:space="0" w:color="auto" w:frame="1"/>
          <w:lang w:eastAsia="ru-RU"/>
        </w:rPr>
      </w:pPr>
    </w:p>
    <w:p w:rsidR="00A23C24" w:rsidRPr="00A23C24" w:rsidRDefault="00A23C24" w:rsidP="000228A9">
      <w:pPr>
        <w:spacing w:after="0" w:line="360" w:lineRule="auto"/>
        <w:ind w:firstLine="709"/>
        <w:jc w:val="center"/>
        <w:textAlignment w:val="baseline"/>
        <w:rPr>
          <w:rFonts w:ascii="Times New Roman" w:eastAsia="Times New Roman" w:hAnsi="Times New Roman" w:cs="Times New Roman"/>
          <w:color w:val="000000"/>
          <w:sz w:val="28"/>
          <w:szCs w:val="28"/>
          <w:bdr w:val="none" w:sz="0" w:space="0" w:color="auto" w:frame="1"/>
          <w:lang w:eastAsia="ru-RU"/>
        </w:rPr>
      </w:pPr>
      <w:r w:rsidRPr="00A23C24">
        <w:rPr>
          <w:rFonts w:ascii="Times New Roman" w:eastAsia="Times New Roman" w:hAnsi="Times New Roman" w:cs="Times New Roman"/>
          <w:color w:val="000000"/>
          <w:sz w:val="28"/>
          <w:szCs w:val="28"/>
          <w:bdr w:val="none" w:sz="0" w:space="0" w:color="auto" w:frame="1"/>
          <w:lang w:eastAsia="ru-RU"/>
        </w:rPr>
        <w:t>с. Быков</w:t>
      </w:r>
    </w:p>
    <w:p w:rsidR="00E657E7" w:rsidRPr="00A23C24" w:rsidRDefault="00A23C24" w:rsidP="000228A9">
      <w:pPr>
        <w:spacing w:after="0" w:line="360" w:lineRule="auto"/>
        <w:ind w:firstLine="709"/>
        <w:jc w:val="center"/>
        <w:textAlignment w:val="baseline"/>
        <w:rPr>
          <w:rFonts w:ascii="Times New Roman" w:eastAsia="Times New Roman" w:hAnsi="Times New Roman" w:cs="Times New Roman"/>
          <w:color w:val="000000"/>
          <w:sz w:val="28"/>
          <w:szCs w:val="28"/>
          <w:bdr w:val="none" w:sz="0" w:space="0" w:color="auto" w:frame="1"/>
          <w:lang w:eastAsia="ru-RU"/>
        </w:rPr>
      </w:pPr>
      <w:r w:rsidRPr="00A23C24">
        <w:rPr>
          <w:rFonts w:ascii="Times New Roman" w:eastAsia="Times New Roman" w:hAnsi="Times New Roman" w:cs="Times New Roman"/>
          <w:color w:val="000000"/>
          <w:sz w:val="28"/>
          <w:szCs w:val="28"/>
          <w:bdr w:val="none" w:sz="0" w:space="0" w:color="auto" w:frame="1"/>
          <w:lang w:eastAsia="ru-RU"/>
        </w:rPr>
        <w:t>2018</w:t>
      </w:r>
    </w:p>
    <w:p w:rsidR="006C58AC" w:rsidRDefault="006C58AC" w:rsidP="000228A9">
      <w:pPr>
        <w:spacing w:after="0" w:line="360" w:lineRule="auto"/>
        <w:ind w:firstLine="709"/>
        <w:jc w:val="center"/>
        <w:textAlignment w:val="baseline"/>
        <w:rPr>
          <w:rFonts w:ascii="Times New Roman" w:eastAsia="Times New Roman" w:hAnsi="Times New Roman" w:cs="Times New Roman"/>
          <w:b/>
          <w:color w:val="000000"/>
          <w:sz w:val="28"/>
          <w:szCs w:val="28"/>
          <w:bdr w:val="none" w:sz="0" w:space="0" w:color="auto" w:frame="1"/>
          <w:lang w:eastAsia="ru-RU"/>
        </w:rPr>
      </w:pPr>
      <w:r>
        <w:rPr>
          <w:rFonts w:ascii="Times New Roman" w:eastAsia="Times New Roman" w:hAnsi="Times New Roman" w:cs="Times New Roman"/>
          <w:b/>
          <w:color w:val="000000"/>
          <w:sz w:val="28"/>
          <w:szCs w:val="28"/>
          <w:bdr w:val="none" w:sz="0" w:space="0" w:color="auto" w:frame="1"/>
          <w:lang w:eastAsia="ru-RU"/>
        </w:rPr>
        <w:lastRenderedPageBreak/>
        <w:t>Аннотация</w:t>
      </w:r>
    </w:p>
    <w:p w:rsidR="006C58AC" w:rsidRPr="00E2585A" w:rsidRDefault="006C58AC" w:rsidP="00E2585A">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r w:rsidRPr="00E2585A">
        <w:rPr>
          <w:rFonts w:ascii="Times New Roman" w:eastAsia="Times New Roman" w:hAnsi="Times New Roman" w:cs="Times New Roman"/>
          <w:color w:val="000000"/>
          <w:sz w:val="28"/>
          <w:szCs w:val="28"/>
          <w:bdr w:val="none" w:sz="0" w:space="0" w:color="auto" w:frame="1"/>
          <w:lang w:eastAsia="ru-RU"/>
        </w:rPr>
        <w:t>Методическая разработка посвящена вопросу развития творческих способностей детей дошкольного возраста через ознакомление с народной культурой и культурой народов мира. В ней раскрываются цели и задачи, связанные с обучением детей дошкольного возраста, изготовлению</w:t>
      </w:r>
      <w:r w:rsidR="00E2585A" w:rsidRPr="00E2585A">
        <w:rPr>
          <w:rFonts w:ascii="Times New Roman" w:eastAsia="Times New Roman" w:hAnsi="Times New Roman" w:cs="Times New Roman"/>
          <w:color w:val="000000"/>
          <w:sz w:val="28"/>
          <w:szCs w:val="28"/>
          <w:bdr w:val="none" w:sz="0" w:space="0" w:color="auto" w:frame="1"/>
          <w:lang w:eastAsia="ru-RU"/>
        </w:rPr>
        <w:t xml:space="preserve"> одного из отличительных признаков японской культуры</w:t>
      </w:r>
      <w:r w:rsidRPr="00E2585A">
        <w:rPr>
          <w:rFonts w:ascii="Times New Roman" w:eastAsia="Times New Roman" w:hAnsi="Times New Roman" w:cs="Times New Roman"/>
          <w:color w:val="000000"/>
          <w:sz w:val="28"/>
          <w:szCs w:val="28"/>
          <w:bdr w:val="none" w:sz="0" w:space="0" w:color="auto" w:frame="1"/>
          <w:lang w:eastAsia="ru-RU"/>
        </w:rPr>
        <w:t>. Даются методиче</w:t>
      </w:r>
      <w:r w:rsidR="00E2585A" w:rsidRPr="00E2585A">
        <w:rPr>
          <w:rFonts w:ascii="Times New Roman" w:eastAsia="Times New Roman" w:hAnsi="Times New Roman" w:cs="Times New Roman"/>
          <w:color w:val="000000"/>
          <w:sz w:val="28"/>
          <w:szCs w:val="28"/>
          <w:bdr w:val="none" w:sz="0" w:space="0" w:color="auto" w:frame="1"/>
          <w:lang w:eastAsia="ru-RU"/>
        </w:rPr>
        <w:t>ские рекомендации по изготовлению поделки</w:t>
      </w:r>
      <w:r w:rsidRPr="00E2585A">
        <w:rPr>
          <w:rFonts w:ascii="Times New Roman" w:eastAsia="Times New Roman" w:hAnsi="Times New Roman" w:cs="Times New Roman"/>
          <w:color w:val="000000"/>
          <w:sz w:val="28"/>
          <w:szCs w:val="28"/>
          <w:bdr w:val="none" w:sz="0" w:space="0" w:color="auto" w:frame="1"/>
          <w:lang w:eastAsia="ru-RU"/>
        </w:rPr>
        <w:t xml:space="preserve">. Разработка может быть полезна </w:t>
      </w:r>
      <w:r w:rsidR="00E2585A" w:rsidRPr="00E2585A">
        <w:rPr>
          <w:rFonts w:ascii="Times New Roman" w:eastAsia="Times New Roman" w:hAnsi="Times New Roman" w:cs="Times New Roman"/>
          <w:color w:val="000000"/>
          <w:sz w:val="28"/>
          <w:szCs w:val="28"/>
          <w:bdr w:val="none" w:sz="0" w:space="0" w:color="auto" w:frame="1"/>
          <w:lang w:eastAsia="ru-RU"/>
        </w:rPr>
        <w:t>педагогам ДОО.</w:t>
      </w:r>
    </w:p>
    <w:p w:rsidR="006C58AC" w:rsidRDefault="006C58AC" w:rsidP="000228A9">
      <w:pPr>
        <w:spacing w:after="0" w:line="360" w:lineRule="auto"/>
        <w:ind w:firstLine="709"/>
        <w:jc w:val="center"/>
        <w:textAlignment w:val="baseline"/>
        <w:rPr>
          <w:rFonts w:ascii="Times New Roman" w:eastAsia="Times New Roman" w:hAnsi="Times New Roman" w:cs="Times New Roman"/>
          <w:b/>
          <w:color w:val="000000"/>
          <w:sz w:val="28"/>
          <w:szCs w:val="28"/>
          <w:bdr w:val="none" w:sz="0" w:space="0" w:color="auto" w:frame="1"/>
          <w:lang w:eastAsia="ru-RU"/>
        </w:rPr>
      </w:pPr>
    </w:p>
    <w:p w:rsidR="00B264F0" w:rsidRDefault="00B264F0" w:rsidP="000228A9">
      <w:pPr>
        <w:spacing w:after="0" w:line="360" w:lineRule="auto"/>
        <w:ind w:firstLine="709"/>
        <w:jc w:val="center"/>
        <w:textAlignment w:val="baseline"/>
        <w:rPr>
          <w:rFonts w:ascii="Times New Roman" w:eastAsia="Times New Roman" w:hAnsi="Times New Roman" w:cs="Times New Roman"/>
          <w:b/>
          <w:color w:val="000000"/>
          <w:sz w:val="28"/>
          <w:szCs w:val="28"/>
          <w:bdr w:val="none" w:sz="0" w:space="0" w:color="auto" w:frame="1"/>
          <w:lang w:eastAsia="ru-RU"/>
        </w:rPr>
      </w:pPr>
      <w:r w:rsidRPr="000228A9">
        <w:rPr>
          <w:rFonts w:ascii="Times New Roman" w:eastAsia="Times New Roman" w:hAnsi="Times New Roman" w:cs="Times New Roman"/>
          <w:b/>
          <w:color w:val="000000"/>
          <w:sz w:val="28"/>
          <w:szCs w:val="28"/>
          <w:bdr w:val="none" w:sz="0" w:space="0" w:color="auto" w:frame="1"/>
          <w:lang w:eastAsia="ru-RU"/>
        </w:rPr>
        <w:t>Содержание</w:t>
      </w:r>
    </w:p>
    <w:p w:rsidR="000228A9" w:rsidRPr="000228A9" w:rsidRDefault="000228A9" w:rsidP="000228A9">
      <w:pPr>
        <w:spacing w:after="0" w:line="36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b/>
          <w:color w:val="000000"/>
          <w:sz w:val="28"/>
          <w:szCs w:val="28"/>
          <w:bdr w:val="none" w:sz="0" w:space="0" w:color="auto" w:frame="1"/>
          <w:lang w:eastAsia="ru-RU"/>
        </w:rPr>
        <w:t>1.</w:t>
      </w:r>
      <w:r w:rsidRPr="000228A9">
        <w:rPr>
          <w:rFonts w:ascii="Times New Roman" w:eastAsia="Times New Roman" w:hAnsi="Times New Roman" w:cs="Times New Roman"/>
          <w:color w:val="000000"/>
          <w:sz w:val="28"/>
          <w:szCs w:val="28"/>
          <w:bdr w:val="none" w:sz="0" w:space="0" w:color="auto" w:frame="1"/>
          <w:lang w:eastAsia="ru-RU"/>
        </w:rPr>
        <w:t>Введение…………</w:t>
      </w:r>
      <w:r>
        <w:rPr>
          <w:rFonts w:ascii="Times New Roman" w:eastAsia="Times New Roman" w:hAnsi="Times New Roman" w:cs="Times New Roman"/>
          <w:color w:val="000000"/>
          <w:sz w:val="28"/>
          <w:szCs w:val="28"/>
          <w:bdr w:val="none" w:sz="0" w:space="0" w:color="auto" w:frame="1"/>
          <w:lang w:eastAsia="ru-RU"/>
        </w:rPr>
        <w:t>………………………………………………</w:t>
      </w:r>
      <w:r w:rsidR="006107DB">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w:t>
      </w:r>
      <w:r w:rsidR="006107DB">
        <w:rPr>
          <w:rFonts w:ascii="Times New Roman" w:eastAsia="Times New Roman" w:hAnsi="Times New Roman" w:cs="Times New Roman"/>
          <w:color w:val="000000"/>
          <w:sz w:val="28"/>
          <w:szCs w:val="28"/>
          <w:bdr w:val="none" w:sz="0" w:space="0" w:color="auto" w:frame="1"/>
          <w:lang w:eastAsia="ru-RU"/>
        </w:rPr>
        <w:t>3</w:t>
      </w:r>
    </w:p>
    <w:p w:rsidR="000228A9" w:rsidRPr="000228A9" w:rsidRDefault="000228A9" w:rsidP="000228A9">
      <w:pPr>
        <w:spacing w:after="0" w:line="36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b/>
          <w:color w:val="000000"/>
          <w:sz w:val="28"/>
          <w:szCs w:val="28"/>
          <w:bdr w:val="none" w:sz="0" w:space="0" w:color="auto" w:frame="1"/>
          <w:lang w:eastAsia="ru-RU"/>
        </w:rPr>
        <w:t>2.</w:t>
      </w:r>
      <w:r w:rsidRPr="000228A9">
        <w:rPr>
          <w:rFonts w:ascii="Times New Roman" w:eastAsia="Times New Roman" w:hAnsi="Times New Roman" w:cs="Times New Roman"/>
          <w:color w:val="000000"/>
          <w:sz w:val="28"/>
          <w:szCs w:val="28"/>
          <w:bdr w:val="none" w:sz="0" w:space="0" w:color="auto" w:frame="1"/>
          <w:lang w:eastAsia="ru-RU"/>
        </w:rPr>
        <w:t>Культура Японии. Традиции и обычаи………</w:t>
      </w:r>
      <w:r>
        <w:rPr>
          <w:rFonts w:ascii="Times New Roman" w:eastAsia="Times New Roman" w:hAnsi="Times New Roman" w:cs="Times New Roman"/>
          <w:color w:val="000000"/>
          <w:sz w:val="28"/>
          <w:szCs w:val="28"/>
          <w:bdr w:val="none" w:sz="0" w:space="0" w:color="auto" w:frame="1"/>
          <w:lang w:eastAsia="ru-RU"/>
        </w:rPr>
        <w:t>…………………</w:t>
      </w:r>
      <w:r w:rsidR="006107DB">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w:t>
      </w:r>
      <w:r w:rsidR="006107DB">
        <w:rPr>
          <w:rFonts w:ascii="Times New Roman" w:eastAsia="Times New Roman" w:hAnsi="Times New Roman" w:cs="Times New Roman"/>
          <w:color w:val="000000"/>
          <w:sz w:val="28"/>
          <w:szCs w:val="28"/>
          <w:bdr w:val="none" w:sz="0" w:space="0" w:color="auto" w:frame="1"/>
          <w:lang w:eastAsia="ru-RU"/>
        </w:rPr>
        <w:t>5</w:t>
      </w:r>
    </w:p>
    <w:p w:rsidR="000228A9" w:rsidRPr="000228A9" w:rsidRDefault="000228A9" w:rsidP="000228A9">
      <w:pPr>
        <w:spacing w:after="0" w:line="36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b/>
          <w:color w:val="000000"/>
          <w:sz w:val="28"/>
          <w:szCs w:val="28"/>
          <w:bdr w:val="none" w:sz="0" w:space="0" w:color="auto" w:frame="1"/>
          <w:lang w:eastAsia="ru-RU"/>
        </w:rPr>
        <w:t>3.</w:t>
      </w:r>
      <w:r w:rsidRPr="000228A9">
        <w:rPr>
          <w:rFonts w:ascii="Times New Roman" w:eastAsia="Times New Roman" w:hAnsi="Times New Roman" w:cs="Times New Roman"/>
          <w:color w:val="000000"/>
          <w:sz w:val="28"/>
          <w:szCs w:val="28"/>
          <w:bdr w:val="none" w:sz="0" w:space="0" w:color="auto" w:frame="1"/>
          <w:lang w:eastAsia="ru-RU"/>
        </w:rPr>
        <w:t>Практическая часть…………</w:t>
      </w:r>
      <w:r>
        <w:rPr>
          <w:rFonts w:ascii="Times New Roman" w:eastAsia="Times New Roman" w:hAnsi="Times New Roman" w:cs="Times New Roman"/>
          <w:color w:val="000000"/>
          <w:sz w:val="28"/>
          <w:szCs w:val="28"/>
          <w:bdr w:val="none" w:sz="0" w:space="0" w:color="auto" w:frame="1"/>
          <w:lang w:eastAsia="ru-RU"/>
        </w:rPr>
        <w:t>……………………………………</w:t>
      </w:r>
      <w:r w:rsidR="006107DB">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w:t>
      </w:r>
      <w:r w:rsidR="006107DB">
        <w:rPr>
          <w:rFonts w:ascii="Times New Roman" w:eastAsia="Times New Roman" w:hAnsi="Times New Roman" w:cs="Times New Roman"/>
          <w:color w:val="000000"/>
          <w:sz w:val="28"/>
          <w:szCs w:val="28"/>
          <w:bdr w:val="none" w:sz="0" w:space="0" w:color="auto" w:frame="1"/>
          <w:lang w:eastAsia="ru-RU"/>
        </w:rPr>
        <w:t>10</w:t>
      </w:r>
    </w:p>
    <w:p w:rsidR="000228A9" w:rsidRPr="000228A9" w:rsidRDefault="000228A9" w:rsidP="000228A9">
      <w:pPr>
        <w:spacing w:after="0" w:line="36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b/>
          <w:color w:val="000000"/>
          <w:sz w:val="28"/>
          <w:szCs w:val="28"/>
          <w:bdr w:val="none" w:sz="0" w:space="0" w:color="auto" w:frame="1"/>
          <w:lang w:eastAsia="ru-RU"/>
        </w:rPr>
        <w:t xml:space="preserve">4. </w:t>
      </w:r>
      <w:r w:rsidRPr="000228A9">
        <w:rPr>
          <w:rFonts w:ascii="Times New Roman" w:eastAsia="Times New Roman" w:hAnsi="Times New Roman" w:cs="Times New Roman"/>
          <w:color w:val="000000"/>
          <w:sz w:val="28"/>
          <w:szCs w:val="28"/>
          <w:bdr w:val="none" w:sz="0" w:space="0" w:color="auto" w:frame="1"/>
          <w:lang w:eastAsia="ru-RU"/>
        </w:rPr>
        <w:t>Список литературы………………</w:t>
      </w:r>
      <w:r>
        <w:rPr>
          <w:rFonts w:ascii="Times New Roman" w:eastAsia="Times New Roman" w:hAnsi="Times New Roman" w:cs="Times New Roman"/>
          <w:color w:val="000000"/>
          <w:sz w:val="28"/>
          <w:szCs w:val="28"/>
          <w:bdr w:val="none" w:sz="0" w:space="0" w:color="auto" w:frame="1"/>
          <w:lang w:eastAsia="ru-RU"/>
        </w:rPr>
        <w:t>………………………………</w:t>
      </w:r>
      <w:r w:rsidR="006107DB">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w:t>
      </w:r>
      <w:r w:rsidR="006107DB">
        <w:rPr>
          <w:rFonts w:ascii="Times New Roman" w:eastAsia="Times New Roman" w:hAnsi="Times New Roman" w:cs="Times New Roman"/>
          <w:color w:val="000000"/>
          <w:sz w:val="28"/>
          <w:szCs w:val="28"/>
          <w:bdr w:val="none" w:sz="0" w:space="0" w:color="auto" w:frame="1"/>
          <w:lang w:eastAsia="ru-RU"/>
        </w:rPr>
        <w:t>15</w:t>
      </w: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Default="00B264F0" w:rsidP="00117FF5">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B264F0" w:rsidRPr="000228A9" w:rsidRDefault="00B264F0" w:rsidP="00117FF5">
      <w:pPr>
        <w:spacing w:after="0" w:line="360" w:lineRule="auto"/>
        <w:ind w:firstLine="709"/>
        <w:jc w:val="both"/>
        <w:textAlignment w:val="baseline"/>
        <w:rPr>
          <w:rFonts w:ascii="Times New Roman" w:eastAsia="Times New Roman" w:hAnsi="Times New Roman" w:cs="Times New Roman"/>
          <w:b/>
          <w:sz w:val="28"/>
          <w:szCs w:val="28"/>
          <w:bdr w:val="none" w:sz="0" w:space="0" w:color="auto" w:frame="1"/>
          <w:lang w:eastAsia="ru-RU"/>
        </w:rPr>
      </w:pPr>
      <w:r w:rsidRPr="000228A9">
        <w:rPr>
          <w:rFonts w:ascii="Times New Roman" w:eastAsia="Times New Roman" w:hAnsi="Times New Roman" w:cs="Times New Roman"/>
          <w:b/>
          <w:sz w:val="28"/>
          <w:szCs w:val="28"/>
          <w:bdr w:val="none" w:sz="0" w:space="0" w:color="auto" w:frame="1"/>
          <w:lang w:eastAsia="ru-RU"/>
        </w:rPr>
        <w:lastRenderedPageBreak/>
        <w:t>Введение</w:t>
      </w:r>
    </w:p>
    <w:p w:rsidR="005E363A" w:rsidRPr="00C05DF9" w:rsidRDefault="005E363A" w:rsidP="00117FF5">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eastAsia="ru-RU"/>
        </w:rPr>
      </w:pPr>
      <w:r w:rsidRPr="00197FAE">
        <w:rPr>
          <w:rFonts w:ascii="Times New Roman" w:eastAsia="Times New Roman" w:hAnsi="Times New Roman" w:cs="Times New Roman"/>
          <w:b/>
          <w:i/>
          <w:sz w:val="28"/>
          <w:szCs w:val="28"/>
          <w:bdr w:val="none" w:sz="0" w:space="0" w:color="auto" w:frame="1"/>
          <w:lang w:eastAsia="ru-RU"/>
        </w:rPr>
        <w:t xml:space="preserve">Толерантность </w:t>
      </w:r>
      <w:r w:rsidRPr="00C05DF9">
        <w:rPr>
          <w:rFonts w:ascii="Times New Roman" w:eastAsia="Times New Roman" w:hAnsi="Times New Roman" w:cs="Times New Roman"/>
          <w:sz w:val="28"/>
          <w:szCs w:val="28"/>
          <w:bdr w:val="none" w:sz="0" w:space="0" w:color="auto" w:frame="1"/>
          <w:lang w:eastAsia="ru-RU"/>
        </w:rPr>
        <w:t>– это человеческая добродетель: искусство жить в мире</w:t>
      </w:r>
      <w:r w:rsidR="001019EB">
        <w:rPr>
          <w:rFonts w:ascii="Times New Roman" w:eastAsia="Times New Roman" w:hAnsi="Times New Roman" w:cs="Times New Roman"/>
          <w:sz w:val="28"/>
          <w:szCs w:val="28"/>
          <w:bdr w:val="none" w:sz="0" w:space="0" w:color="auto" w:frame="1"/>
          <w:lang w:eastAsia="ru-RU"/>
        </w:rPr>
        <w:t xml:space="preserve"> </w:t>
      </w:r>
      <w:r w:rsidRPr="00C05DF9">
        <w:rPr>
          <w:rFonts w:ascii="Times New Roman" w:eastAsia="Times New Roman" w:hAnsi="Times New Roman" w:cs="Times New Roman"/>
          <w:sz w:val="28"/>
          <w:szCs w:val="28"/>
          <w:bdr w:val="none" w:sz="0" w:space="0" w:color="auto" w:frame="1"/>
          <w:lang w:eastAsia="ru-RU"/>
        </w:rPr>
        <w:t>разных людей и идей, способность иметь права и свободы, при этом, не</w:t>
      </w:r>
      <w:r w:rsidR="001019EB">
        <w:rPr>
          <w:rFonts w:ascii="Times New Roman" w:eastAsia="Times New Roman" w:hAnsi="Times New Roman" w:cs="Times New Roman"/>
          <w:sz w:val="28"/>
          <w:szCs w:val="28"/>
          <w:bdr w:val="none" w:sz="0" w:space="0" w:color="auto" w:frame="1"/>
          <w:lang w:eastAsia="ru-RU"/>
        </w:rPr>
        <w:t xml:space="preserve"> </w:t>
      </w:r>
      <w:r w:rsidRPr="00C05DF9">
        <w:rPr>
          <w:rFonts w:ascii="Times New Roman" w:eastAsia="Times New Roman" w:hAnsi="Times New Roman" w:cs="Times New Roman"/>
          <w:sz w:val="28"/>
          <w:szCs w:val="28"/>
          <w:bdr w:val="none" w:sz="0" w:space="0" w:color="auto" w:frame="1"/>
          <w:lang w:eastAsia="ru-RU"/>
        </w:rPr>
        <w:t>нарушая прав и свобод других людей.</w:t>
      </w:r>
    </w:p>
    <w:p w:rsidR="005E363A" w:rsidRPr="00C05DF9" w:rsidRDefault="005E363A" w:rsidP="00117FF5">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eastAsia="ru-RU"/>
        </w:rPr>
      </w:pPr>
      <w:r w:rsidRPr="00197FAE">
        <w:rPr>
          <w:rFonts w:ascii="Times New Roman" w:eastAsia="Times New Roman" w:hAnsi="Times New Roman" w:cs="Times New Roman"/>
          <w:b/>
          <w:i/>
          <w:sz w:val="28"/>
          <w:szCs w:val="28"/>
          <w:bdr w:val="none" w:sz="0" w:space="0" w:color="auto" w:frame="1"/>
          <w:lang w:eastAsia="ru-RU"/>
        </w:rPr>
        <w:t>Актуальность</w:t>
      </w:r>
      <w:r w:rsidRPr="00C05DF9">
        <w:rPr>
          <w:rFonts w:ascii="Times New Roman" w:eastAsia="Times New Roman" w:hAnsi="Times New Roman" w:cs="Times New Roman"/>
          <w:sz w:val="28"/>
          <w:szCs w:val="28"/>
          <w:bdr w:val="none" w:sz="0" w:space="0" w:color="auto" w:frame="1"/>
          <w:lang w:eastAsia="ru-RU"/>
        </w:rPr>
        <w:t xml:space="preserve"> формирования толерантности у детей дошкольного возраста приобретает особую важность ещё и потому, что опыт восприятия окружающего мира у них ещё невелик, отсутствуют стереотипы сознания и поведения. По мере роста и развития, обучения и приобретения разного рода социального опыта, в сознании и поведении ребенка постепенно формируются определенные оценочные суждения, касающиеся тех или иных явлений и фактов окружающей жизни. Понимание проблемы формирования толерантности в более раннем возрасте во многом определяет задачи воспитания детей в дошкольном учреждении.</w:t>
      </w:r>
    </w:p>
    <w:p w:rsidR="005E363A" w:rsidRPr="00C05DF9" w:rsidRDefault="005E363A" w:rsidP="00117FF5">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eastAsia="ru-RU"/>
        </w:rPr>
      </w:pPr>
      <w:r w:rsidRPr="00C05DF9">
        <w:rPr>
          <w:rFonts w:ascii="Times New Roman" w:eastAsia="Times New Roman" w:hAnsi="Times New Roman" w:cs="Times New Roman"/>
          <w:sz w:val="28"/>
          <w:szCs w:val="28"/>
          <w:bdr w:val="none" w:sz="0" w:space="0" w:color="auto" w:frame="1"/>
          <w:lang w:eastAsia="ru-RU"/>
        </w:rPr>
        <w:t>На сегодняшний день возникает необходимость воспитания культуры</w:t>
      </w:r>
      <w:r w:rsidR="001019EB">
        <w:rPr>
          <w:rFonts w:ascii="Times New Roman" w:eastAsia="Times New Roman" w:hAnsi="Times New Roman" w:cs="Times New Roman"/>
          <w:sz w:val="28"/>
          <w:szCs w:val="28"/>
          <w:bdr w:val="none" w:sz="0" w:space="0" w:color="auto" w:frame="1"/>
          <w:lang w:eastAsia="ru-RU"/>
        </w:rPr>
        <w:t xml:space="preserve"> </w:t>
      </w:r>
      <w:r w:rsidRPr="00C05DF9">
        <w:rPr>
          <w:rFonts w:ascii="Times New Roman" w:eastAsia="Times New Roman" w:hAnsi="Times New Roman" w:cs="Times New Roman"/>
          <w:sz w:val="28"/>
          <w:szCs w:val="28"/>
          <w:bdr w:val="none" w:sz="0" w:space="0" w:color="auto" w:frame="1"/>
          <w:lang w:eastAsia="ru-RU"/>
        </w:rPr>
        <w:t>толерантности с самых первых дней пребывания дошкольника в детском саду</w:t>
      </w:r>
      <w:r w:rsidR="00117FF5" w:rsidRPr="00C05DF9">
        <w:rPr>
          <w:rFonts w:ascii="Times New Roman" w:eastAsia="Times New Roman" w:hAnsi="Times New Roman" w:cs="Times New Roman"/>
          <w:sz w:val="28"/>
          <w:szCs w:val="28"/>
          <w:bdr w:val="none" w:sz="0" w:space="0" w:color="auto" w:frame="1"/>
          <w:lang w:eastAsia="ru-RU"/>
        </w:rPr>
        <w:t xml:space="preserve">. </w:t>
      </w:r>
      <w:r w:rsidRPr="00C05DF9">
        <w:rPr>
          <w:rFonts w:ascii="Times New Roman" w:eastAsia="Times New Roman" w:hAnsi="Times New Roman" w:cs="Times New Roman"/>
          <w:sz w:val="28"/>
          <w:szCs w:val="28"/>
          <w:bdr w:val="none" w:sz="0" w:space="0" w:color="auto" w:frame="1"/>
          <w:lang w:eastAsia="ru-RU"/>
        </w:rPr>
        <w:t>Для дошкольного учреждения воспитания толерантности актуальна самапо себе. На этом жизненном этапе начинает складываться взаимодействиемежду 20 детьми, пришедшими из разных микросоциумов, с разнымжизненным опытом и с несформированной коммуникативной деятельностью.</w:t>
      </w:r>
    </w:p>
    <w:p w:rsidR="00667047" w:rsidRPr="00C05DF9" w:rsidRDefault="005E363A" w:rsidP="00667047">
      <w:pPr>
        <w:pStyle w:val="a3"/>
        <w:spacing w:before="0" w:beforeAutospacing="0" w:after="0" w:afterAutospacing="0" w:line="360" w:lineRule="auto"/>
        <w:ind w:firstLine="709"/>
        <w:jc w:val="both"/>
        <w:rPr>
          <w:sz w:val="28"/>
          <w:szCs w:val="28"/>
          <w:bdr w:val="none" w:sz="0" w:space="0" w:color="auto" w:frame="1"/>
        </w:rPr>
      </w:pPr>
      <w:r w:rsidRPr="00C05DF9">
        <w:rPr>
          <w:sz w:val="28"/>
          <w:szCs w:val="28"/>
          <w:bdr w:val="none" w:sz="0" w:space="0" w:color="auto" w:frame="1"/>
        </w:rPr>
        <w:t xml:space="preserve">Прививая детям толерантность можно использовать разнообразные методы и приемы. </w:t>
      </w:r>
      <w:r w:rsidR="00667047" w:rsidRPr="00C05DF9">
        <w:rPr>
          <w:sz w:val="28"/>
          <w:szCs w:val="28"/>
          <w:bdr w:val="none" w:sz="0" w:space="0" w:color="auto" w:frame="1"/>
        </w:rPr>
        <w:t>Одним из таких методов является приобщение детей к народной культуре.</w:t>
      </w:r>
    </w:p>
    <w:p w:rsidR="00667047" w:rsidRPr="00C05DF9" w:rsidRDefault="00667047" w:rsidP="00667047">
      <w:pPr>
        <w:pStyle w:val="a3"/>
        <w:spacing w:before="0" w:beforeAutospacing="0" w:after="0" w:afterAutospacing="0" w:line="360" w:lineRule="auto"/>
        <w:ind w:firstLine="709"/>
        <w:jc w:val="both"/>
        <w:rPr>
          <w:sz w:val="28"/>
          <w:szCs w:val="28"/>
        </w:rPr>
      </w:pPr>
      <w:r w:rsidRPr="00C05DF9">
        <w:rPr>
          <w:sz w:val="28"/>
          <w:szCs w:val="28"/>
        </w:rPr>
        <w:t>Родная</w:t>
      </w:r>
      <w:r w:rsidRPr="00C05DF9">
        <w:rPr>
          <w:rStyle w:val="apple-converted-space"/>
          <w:sz w:val="28"/>
          <w:szCs w:val="28"/>
        </w:rPr>
        <w:t> </w:t>
      </w:r>
      <w:r w:rsidRPr="00C05DF9">
        <w:rPr>
          <w:rStyle w:val="a4"/>
          <w:b w:val="0"/>
          <w:sz w:val="28"/>
          <w:szCs w:val="28"/>
          <w:bdr w:val="none" w:sz="0" w:space="0" w:color="auto" w:frame="1"/>
        </w:rPr>
        <w:t>культура</w:t>
      </w:r>
      <w:r w:rsidRPr="00C05DF9">
        <w:rPr>
          <w:rStyle w:val="apple-converted-space"/>
          <w:sz w:val="28"/>
          <w:szCs w:val="28"/>
        </w:rPr>
        <w:t> </w:t>
      </w:r>
      <w:r w:rsidRPr="00C05DF9">
        <w:rPr>
          <w:sz w:val="28"/>
          <w:szCs w:val="28"/>
        </w:rPr>
        <w:t>народа – эта та база, на которую необходимо опираться при воспитании</w:t>
      </w:r>
      <w:r w:rsidRPr="00C05DF9">
        <w:rPr>
          <w:rStyle w:val="apple-converted-space"/>
          <w:sz w:val="28"/>
          <w:szCs w:val="28"/>
        </w:rPr>
        <w:t> </w:t>
      </w:r>
      <w:r w:rsidRPr="00C05DF9">
        <w:rPr>
          <w:rStyle w:val="a4"/>
          <w:b w:val="0"/>
          <w:sz w:val="28"/>
          <w:szCs w:val="28"/>
          <w:bdr w:val="none" w:sz="0" w:space="0" w:color="auto" w:frame="1"/>
        </w:rPr>
        <w:t>детей</w:t>
      </w:r>
      <w:r w:rsidRPr="00C05DF9">
        <w:rPr>
          <w:sz w:val="28"/>
          <w:szCs w:val="28"/>
        </w:rPr>
        <w:t>. Народная</w:t>
      </w:r>
      <w:r w:rsidRPr="00C05DF9">
        <w:rPr>
          <w:rStyle w:val="apple-converted-space"/>
          <w:sz w:val="28"/>
          <w:szCs w:val="28"/>
        </w:rPr>
        <w:t> </w:t>
      </w:r>
      <w:r w:rsidRPr="00C05DF9">
        <w:rPr>
          <w:rStyle w:val="a4"/>
          <w:b w:val="0"/>
          <w:sz w:val="28"/>
          <w:szCs w:val="28"/>
          <w:bdr w:val="none" w:sz="0" w:space="0" w:color="auto" w:frame="1"/>
        </w:rPr>
        <w:t>культура</w:t>
      </w:r>
      <w:r w:rsidRPr="00C05DF9">
        <w:rPr>
          <w:rStyle w:val="apple-converted-space"/>
          <w:sz w:val="28"/>
          <w:szCs w:val="28"/>
        </w:rPr>
        <w:t> </w:t>
      </w:r>
      <w:r w:rsidRPr="00C05DF9">
        <w:rPr>
          <w:sz w:val="28"/>
          <w:szCs w:val="28"/>
        </w:rPr>
        <w:t>проявляется в колыбельных и игровых песнях, игрушках, детской одежде, подвижных играх, фольклоре и во многих других элементах народной поэзии и прежде всего в сказках.</w:t>
      </w:r>
    </w:p>
    <w:p w:rsidR="002F2AF1" w:rsidRDefault="005E363A" w:rsidP="002F2AF1">
      <w:pPr>
        <w:spacing w:after="0" w:line="360" w:lineRule="auto"/>
        <w:ind w:firstLine="709"/>
        <w:jc w:val="both"/>
        <w:rPr>
          <w:rFonts w:ascii="Times New Roman" w:eastAsia="Times New Roman" w:hAnsi="Times New Roman" w:cs="Times New Roman"/>
          <w:sz w:val="28"/>
          <w:szCs w:val="28"/>
          <w:bdr w:val="none" w:sz="0" w:space="0" w:color="auto" w:frame="1"/>
          <w:lang w:eastAsia="ru-RU"/>
        </w:rPr>
      </w:pPr>
      <w:r w:rsidRPr="00C05DF9">
        <w:rPr>
          <w:rFonts w:ascii="Times New Roman" w:eastAsia="Times New Roman" w:hAnsi="Times New Roman" w:cs="Times New Roman"/>
          <w:sz w:val="28"/>
          <w:szCs w:val="28"/>
          <w:bdr w:val="none" w:sz="0" w:space="0" w:color="auto" w:frame="1"/>
          <w:lang w:eastAsia="ru-RU"/>
        </w:rPr>
        <w:t xml:space="preserve">Приобщение детей к традиционной русской культуре способствует гармоничному формированию человеческой личности, способной </w:t>
      </w:r>
      <w:r w:rsidRPr="00C05DF9">
        <w:rPr>
          <w:rFonts w:ascii="Times New Roman" w:eastAsia="Times New Roman" w:hAnsi="Times New Roman" w:cs="Times New Roman"/>
          <w:sz w:val="28"/>
          <w:szCs w:val="28"/>
          <w:bdr w:val="none" w:sz="0" w:space="0" w:color="auto" w:frame="1"/>
          <w:lang w:eastAsia="ru-RU"/>
        </w:rPr>
        <w:lastRenderedPageBreak/>
        <w:t>осуществлять свою историческую принадлежность к родному народу, жить в согласии с окружающим миром, населенным людьми разной национальности, воспитанию толерантного отношения к окружающим. Народные традиции необходимы для разностороннего </w:t>
      </w:r>
      <w:hyperlink r:id="rId9" w:tooltip="Развитие ребенка" w:history="1">
        <w:r w:rsidRPr="00C05DF9">
          <w:rPr>
            <w:rFonts w:ascii="Times New Roman" w:eastAsia="Times New Roman" w:hAnsi="Times New Roman" w:cs="Times New Roman"/>
            <w:sz w:val="28"/>
            <w:szCs w:val="28"/>
            <w:bdr w:val="none" w:sz="0" w:space="0" w:color="auto" w:frame="1"/>
            <w:lang w:eastAsia="ru-RU"/>
          </w:rPr>
          <w:t>развития ребенка</w:t>
        </w:r>
      </w:hyperlink>
      <w:r w:rsidRPr="00C05DF9">
        <w:rPr>
          <w:rFonts w:ascii="Times New Roman" w:eastAsia="Times New Roman" w:hAnsi="Times New Roman" w:cs="Times New Roman"/>
          <w:sz w:val="28"/>
          <w:szCs w:val="28"/>
          <w:bdr w:val="none" w:sz="0" w:space="0" w:color="auto" w:frame="1"/>
          <w:lang w:eastAsia="ru-RU"/>
        </w:rPr>
        <w:t xml:space="preserve">, формирования патриотических чувств, духовно-нравственных качеств, развития творческого потенциала. Знакомя детей с народной культурой, мы даем </w:t>
      </w:r>
      <w:r w:rsidR="001019EB" w:rsidRPr="00C05DF9">
        <w:rPr>
          <w:rFonts w:ascii="Times New Roman" w:eastAsia="Times New Roman" w:hAnsi="Times New Roman" w:cs="Times New Roman"/>
          <w:sz w:val="28"/>
          <w:szCs w:val="28"/>
          <w:bdr w:val="none" w:sz="0" w:space="0" w:color="auto" w:frame="1"/>
          <w:lang w:eastAsia="ru-RU"/>
        </w:rPr>
        <w:t xml:space="preserve">детям </w:t>
      </w:r>
      <w:r w:rsidRPr="00C05DF9">
        <w:rPr>
          <w:rFonts w:ascii="Times New Roman" w:eastAsia="Times New Roman" w:hAnsi="Times New Roman" w:cs="Times New Roman"/>
          <w:sz w:val="28"/>
          <w:szCs w:val="28"/>
          <w:bdr w:val="none" w:sz="0" w:space="0" w:color="auto" w:frame="1"/>
          <w:lang w:eastAsia="ru-RU"/>
        </w:rPr>
        <w:t xml:space="preserve">возможность гордиться достижениями предков и в то же время с уважением относиться к культуре и традициям других народов. </w:t>
      </w:r>
      <w:r w:rsidRPr="001019EB">
        <w:rPr>
          <w:rFonts w:ascii="Times New Roman" w:eastAsia="Times New Roman" w:hAnsi="Times New Roman" w:cs="Times New Roman"/>
          <w:sz w:val="28"/>
          <w:szCs w:val="28"/>
          <w:bdr w:val="none" w:sz="0" w:space="0" w:color="auto" w:frame="1"/>
          <w:lang w:eastAsia="ru-RU"/>
        </w:rPr>
        <w:t xml:space="preserve">В </w:t>
      </w:r>
      <w:r w:rsidR="001019EB" w:rsidRPr="001019EB">
        <w:rPr>
          <w:rFonts w:ascii="Times New Roman" w:eastAsia="Times New Roman" w:hAnsi="Times New Roman" w:cs="Times New Roman"/>
          <w:sz w:val="28"/>
          <w:szCs w:val="28"/>
          <w:bdr w:val="none" w:sz="0" w:space="0" w:color="auto" w:frame="1"/>
          <w:lang w:eastAsia="ru-RU"/>
        </w:rPr>
        <w:t>своей работе я использую программу</w:t>
      </w:r>
      <w:r w:rsidRPr="001019EB">
        <w:rPr>
          <w:rFonts w:ascii="Times New Roman" w:eastAsia="Times New Roman" w:hAnsi="Times New Roman" w:cs="Times New Roman"/>
          <w:sz w:val="28"/>
          <w:szCs w:val="28"/>
          <w:bdr w:val="none" w:sz="0" w:space="0" w:color="auto" w:frame="1"/>
          <w:lang w:eastAsia="ru-RU"/>
        </w:rPr>
        <w:t xml:space="preserve"> «Сударушка»</w:t>
      </w:r>
      <w:r w:rsidR="001019EB" w:rsidRPr="001019EB">
        <w:rPr>
          <w:rFonts w:ascii="Times New Roman" w:eastAsia="Times New Roman" w:hAnsi="Times New Roman" w:cs="Times New Roman"/>
          <w:sz w:val="28"/>
          <w:szCs w:val="28"/>
          <w:bdr w:val="none" w:sz="0" w:space="0" w:color="auto" w:frame="1"/>
          <w:lang w:eastAsia="ru-RU"/>
        </w:rPr>
        <w:t xml:space="preserve">, составленную на основе примерной программы Т.А. </w:t>
      </w:r>
      <w:proofErr w:type="spellStart"/>
      <w:r w:rsidR="001019EB" w:rsidRPr="001019EB">
        <w:rPr>
          <w:rFonts w:ascii="Times New Roman" w:eastAsia="Times New Roman" w:hAnsi="Times New Roman" w:cs="Times New Roman"/>
          <w:sz w:val="28"/>
          <w:szCs w:val="28"/>
          <w:bdr w:val="none" w:sz="0" w:space="0" w:color="auto" w:frame="1"/>
          <w:lang w:eastAsia="ru-RU"/>
        </w:rPr>
        <w:t>Будариной</w:t>
      </w:r>
      <w:proofErr w:type="spellEnd"/>
      <w:r w:rsidRPr="001019EB">
        <w:rPr>
          <w:rFonts w:ascii="Times New Roman" w:eastAsia="Times New Roman" w:hAnsi="Times New Roman" w:cs="Times New Roman"/>
          <w:sz w:val="28"/>
          <w:szCs w:val="28"/>
          <w:bdr w:val="none" w:sz="0" w:space="0" w:color="auto" w:frame="1"/>
          <w:lang w:eastAsia="ru-RU"/>
        </w:rPr>
        <w:t xml:space="preserve"> </w:t>
      </w:r>
      <w:r w:rsidR="001019EB" w:rsidRPr="001019EB">
        <w:rPr>
          <w:rFonts w:ascii="Times New Roman" w:eastAsia="Times New Roman" w:hAnsi="Times New Roman" w:cs="Times New Roman"/>
          <w:sz w:val="28"/>
          <w:szCs w:val="28"/>
          <w:bdr w:val="none" w:sz="0" w:space="0" w:color="auto" w:frame="1"/>
          <w:lang w:eastAsia="ru-RU"/>
        </w:rPr>
        <w:t xml:space="preserve">«Знакомство детей с народным творчеством» </w:t>
      </w:r>
      <w:r w:rsidRPr="001019EB">
        <w:rPr>
          <w:rFonts w:ascii="Times New Roman" w:eastAsia="Times New Roman" w:hAnsi="Times New Roman" w:cs="Times New Roman"/>
          <w:sz w:val="28"/>
          <w:szCs w:val="28"/>
          <w:bdr w:val="none" w:sz="0" w:space="0" w:color="auto" w:frame="1"/>
          <w:lang w:eastAsia="ru-RU"/>
        </w:rPr>
        <w:t xml:space="preserve">- программа гармоничного развития личности дошкольника через </w:t>
      </w:r>
      <w:r w:rsidR="00667047" w:rsidRPr="001019EB">
        <w:rPr>
          <w:rFonts w:ascii="Times New Roman" w:eastAsia="Times New Roman" w:hAnsi="Times New Roman" w:cs="Times New Roman"/>
          <w:sz w:val="28"/>
          <w:szCs w:val="28"/>
          <w:bdr w:val="none" w:sz="0" w:space="0" w:color="auto" w:frame="1"/>
          <w:lang w:eastAsia="ru-RU"/>
        </w:rPr>
        <w:t>ознакомление с народной культурой.</w:t>
      </w:r>
      <w:r w:rsidRPr="001019EB">
        <w:rPr>
          <w:rFonts w:ascii="Times New Roman" w:eastAsia="Times New Roman" w:hAnsi="Times New Roman" w:cs="Times New Roman"/>
          <w:sz w:val="28"/>
          <w:szCs w:val="28"/>
          <w:bdr w:val="none" w:sz="0" w:space="0" w:color="auto" w:frame="1"/>
          <w:lang w:eastAsia="ru-RU"/>
        </w:rPr>
        <w:t xml:space="preserve"> Народное искусство способствует глубокому воздействию на мир ребенка, обладает нравственной, эстетической, познавательной ценностью, воплощает в себе исторический опыт многих поколений.</w:t>
      </w:r>
    </w:p>
    <w:p w:rsidR="002F2AF1" w:rsidRPr="00C05DF9" w:rsidRDefault="002F2AF1" w:rsidP="002F2AF1">
      <w:pPr>
        <w:spacing w:after="0" w:line="360" w:lineRule="auto"/>
        <w:ind w:firstLine="709"/>
        <w:jc w:val="both"/>
        <w:rPr>
          <w:rFonts w:ascii="Times New Roman" w:eastAsia="Times New Roman" w:hAnsi="Times New Roman" w:cs="Times New Roman"/>
          <w:sz w:val="28"/>
          <w:szCs w:val="28"/>
          <w:lang w:eastAsia="ru-RU"/>
        </w:rPr>
      </w:pPr>
      <w:r w:rsidRPr="002F2AF1">
        <w:rPr>
          <w:rFonts w:ascii="Times New Roman" w:eastAsia="Times New Roman" w:hAnsi="Times New Roman" w:cs="Times New Roman"/>
          <w:sz w:val="28"/>
          <w:szCs w:val="28"/>
          <w:lang w:eastAsia="ru-RU"/>
        </w:rPr>
        <w:t xml:space="preserve"> </w:t>
      </w:r>
      <w:r w:rsidRPr="00C05DF9">
        <w:rPr>
          <w:rFonts w:ascii="Times New Roman" w:eastAsia="Times New Roman" w:hAnsi="Times New Roman" w:cs="Times New Roman"/>
          <w:sz w:val="28"/>
          <w:szCs w:val="28"/>
          <w:lang w:eastAsia="ru-RU"/>
        </w:rPr>
        <w:t>В рамках программы по ознакомлению детей с народным творчеством мы познакомили детей с культурой и традициями Японии.</w:t>
      </w:r>
    </w:p>
    <w:p w:rsidR="002F2AF1" w:rsidRPr="00C05DF9" w:rsidRDefault="002F2AF1" w:rsidP="002F2AF1">
      <w:pPr>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 xml:space="preserve">История русско-японских взаимоотношений насчитывает не одно десятилетие. </w:t>
      </w:r>
      <w:r>
        <w:rPr>
          <w:rFonts w:ascii="Times New Roman" w:eastAsia="Times New Roman" w:hAnsi="Times New Roman" w:cs="Times New Roman"/>
          <w:sz w:val="28"/>
          <w:szCs w:val="28"/>
          <w:lang w:eastAsia="ru-RU"/>
        </w:rPr>
        <w:t xml:space="preserve">В настоящее время наши страны </w:t>
      </w:r>
      <w:r w:rsidRPr="00C05DF9">
        <w:rPr>
          <w:rFonts w:ascii="Times New Roman" w:eastAsia="Times New Roman" w:hAnsi="Times New Roman" w:cs="Times New Roman"/>
          <w:sz w:val="28"/>
          <w:szCs w:val="28"/>
          <w:lang w:eastAsia="ru-RU"/>
        </w:rPr>
        <w:t>настроены положительно по отношению друг к другу, о чём говорит решение провести год Японии в России в 2018. Именно к этому событию было приурочено наше занятие.</w:t>
      </w:r>
    </w:p>
    <w:p w:rsidR="002217C1" w:rsidRPr="00C05DF9" w:rsidRDefault="0066683E" w:rsidP="0066683E">
      <w:pPr>
        <w:spacing w:after="0" w:line="360" w:lineRule="auto"/>
        <w:ind w:firstLine="709"/>
        <w:jc w:val="both"/>
        <w:textAlignment w:val="baseline"/>
        <w:rPr>
          <w:rFonts w:ascii="Times New Roman" w:hAnsi="Times New Roman" w:cs="Times New Roman"/>
          <w:sz w:val="28"/>
          <w:szCs w:val="28"/>
        </w:rPr>
      </w:pPr>
      <w:r w:rsidRPr="00197FAE">
        <w:rPr>
          <w:rFonts w:ascii="Times New Roman" w:hAnsi="Times New Roman" w:cs="Times New Roman"/>
          <w:b/>
          <w:i/>
          <w:sz w:val="28"/>
          <w:szCs w:val="28"/>
        </w:rPr>
        <w:t>Цель:</w:t>
      </w:r>
      <w:r w:rsidRPr="00C05DF9">
        <w:rPr>
          <w:rFonts w:ascii="Times New Roman" w:hAnsi="Times New Roman" w:cs="Times New Roman"/>
          <w:sz w:val="28"/>
          <w:szCs w:val="28"/>
        </w:rPr>
        <w:t xml:space="preserve"> </w:t>
      </w:r>
      <w:r w:rsidR="002217C1" w:rsidRPr="00C05DF9">
        <w:rPr>
          <w:rFonts w:ascii="Times New Roman" w:eastAsia="Times New Roman" w:hAnsi="Times New Roman" w:cs="Times New Roman"/>
          <w:sz w:val="28"/>
          <w:szCs w:val="28"/>
          <w:lang w:eastAsia="ru-RU"/>
        </w:rPr>
        <w:t>в</w:t>
      </w:r>
      <w:r w:rsidR="009F5C40" w:rsidRPr="00C05DF9">
        <w:rPr>
          <w:rFonts w:ascii="Times New Roman" w:eastAsia="Times New Roman" w:hAnsi="Times New Roman" w:cs="Times New Roman"/>
          <w:sz w:val="28"/>
          <w:szCs w:val="28"/>
          <w:lang w:eastAsia="ru-RU"/>
        </w:rPr>
        <w:t>оспитание толерантного отношения</w:t>
      </w:r>
      <w:r w:rsidR="002217C1" w:rsidRPr="00C05DF9">
        <w:rPr>
          <w:rFonts w:ascii="Times New Roman" w:eastAsia="Times New Roman" w:hAnsi="Times New Roman" w:cs="Times New Roman"/>
          <w:sz w:val="28"/>
          <w:szCs w:val="28"/>
          <w:lang w:eastAsia="ru-RU"/>
        </w:rPr>
        <w:t xml:space="preserve"> детей дошкольного возраста через приобщение к родной культуре и культуре народов мира.</w:t>
      </w:r>
    </w:p>
    <w:p w:rsidR="002217C1" w:rsidRPr="00197FAE" w:rsidRDefault="002217C1" w:rsidP="0066683E">
      <w:pPr>
        <w:spacing w:after="0" w:line="360" w:lineRule="auto"/>
        <w:ind w:firstLine="709"/>
        <w:jc w:val="both"/>
        <w:textAlignment w:val="baseline"/>
        <w:rPr>
          <w:rFonts w:ascii="Times New Roman" w:eastAsia="Times New Roman" w:hAnsi="Times New Roman" w:cs="Times New Roman"/>
          <w:b/>
          <w:i/>
          <w:sz w:val="28"/>
          <w:szCs w:val="28"/>
          <w:lang w:eastAsia="ru-RU"/>
        </w:rPr>
      </w:pPr>
      <w:r w:rsidRPr="00197FAE">
        <w:rPr>
          <w:rFonts w:ascii="Times New Roman" w:eastAsia="Times New Roman" w:hAnsi="Times New Roman" w:cs="Times New Roman"/>
          <w:b/>
          <w:i/>
          <w:sz w:val="28"/>
          <w:szCs w:val="28"/>
          <w:lang w:eastAsia="ru-RU"/>
        </w:rPr>
        <w:t>Задачи:</w:t>
      </w:r>
    </w:p>
    <w:p w:rsidR="002217C1" w:rsidRPr="00C05DF9" w:rsidRDefault="002217C1" w:rsidP="0066683E">
      <w:pPr>
        <w:spacing w:after="0" w:line="360" w:lineRule="auto"/>
        <w:ind w:firstLine="709"/>
        <w:jc w:val="both"/>
        <w:textAlignment w:val="baseline"/>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воспитание чувства уважения друг к другу, интереса к обычаям, традициям и обогащение представлений о культуре разных народов;</w:t>
      </w:r>
    </w:p>
    <w:p w:rsidR="002217C1" w:rsidRPr="00C05DF9" w:rsidRDefault="002217C1" w:rsidP="0066683E">
      <w:pPr>
        <w:spacing w:after="0" w:line="360" w:lineRule="auto"/>
        <w:ind w:firstLine="709"/>
        <w:jc w:val="both"/>
        <w:textAlignment w:val="baseline"/>
        <w:rPr>
          <w:rFonts w:ascii="Times New Roman" w:hAnsi="Times New Roman" w:cs="Times New Roman"/>
          <w:sz w:val="28"/>
          <w:szCs w:val="28"/>
        </w:rPr>
      </w:pPr>
      <w:r w:rsidRPr="00C05DF9">
        <w:rPr>
          <w:rFonts w:ascii="Times New Roman" w:hAnsi="Times New Roman" w:cs="Times New Roman"/>
          <w:sz w:val="28"/>
          <w:szCs w:val="28"/>
        </w:rPr>
        <w:t>а</w:t>
      </w:r>
      <w:r w:rsidR="0066683E" w:rsidRPr="00C05DF9">
        <w:rPr>
          <w:rFonts w:ascii="Times New Roman" w:hAnsi="Times New Roman" w:cs="Times New Roman"/>
          <w:sz w:val="28"/>
          <w:szCs w:val="28"/>
        </w:rPr>
        <w:t xml:space="preserve">ктивизировать познавательный интерес, внимание и память детей, развивать мышление, воображение. </w:t>
      </w:r>
    </w:p>
    <w:p w:rsidR="002217C1" w:rsidRPr="00C05DF9" w:rsidRDefault="002217C1" w:rsidP="0066683E">
      <w:pPr>
        <w:spacing w:after="0" w:line="360" w:lineRule="auto"/>
        <w:ind w:firstLine="709"/>
        <w:jc w:val="both"/>
        <w:textAlignment w:val="baseline"/>
        <w:rPr>
          <w:rFonts w:ascii="Times New Roman" w:hAnsi="Times New Roman" w:cs="Times New Roman"/>
          <w:sz w:val="28"/>
          <w:szCs w:val="28"/>
        </w:rPr>
      </w:pPr>
      <w:r w:rsidRPr="00C05DF9">
        <w:rPr>
          <w:rFonts w:ascii="Times New Roman" w:hAnsi="Times New Roman" w:cs="Times New Roman"/>
          <w:sz w:val="28"/>
          <w:szCs w:val="28"/>
        </w:rPr>
        <w:t>в</w:t>
      </w:r>
      <w:r w:rsidR="0066683E" w:rsidRPr="00C05DF9">
        <w:rPr>
          <w:rFonts w:ascii="Times New Roman" w:hAnsi="Times New Roman" w:cs="Times New Roman"/>
          <w:sz w:val="28"/>
          <w:szCs w:val="28"/>
        </w:rPr>
        <w:t>ызыва</w:t>
      </w:r>
      <w:r w:rsidRPr="00C05DF9">
        <w:rPr>
          <w:rFonts w:ascii="Times New Roman" w:hAnsi="Times New Roman" w:cs="Times New Roman"/>
          <w:sz w:val="28"/>
          <w:szCs w:val="28"/>
        </w:rPr>
        <w:t>ть интерес к русским и японским</w:t>
      </w:r>
      <w:r w:rsidR="0066683E" w:rsidRPr="00C05DF9">
        <w:rPr>
          <w:rFonts w:ascii="Times New Roman" w:hAnsi="Times New Roman" w:cs="Times New Roman"/>
          <w:sz w:val="28"/>
          <w:szCs w:val="28"/>
        </w:rPr>
        <w:t xml:space="preserve"> традициям, связанным с</w:t>
      </w:r>
      <w:r w:rsidRPr="00C05DF9">
        <w:rPr>
          <w:rFonts w:ascii="Times New Roman" w:hAnsi="Times New Roman" w:cs="Times New Roman"/>
          <w:sz w:val="28"/>
          <w:szCs w:val="28"/>
        </w:rPr>
        <w:t xml:space="preserve"> применением вееров</w:t>
      </w:r>
      <w:r w:rsidR="0066683E" w:rsidRPr="00C05DF9">
        <w:rPr>
          <w:rFonts w:ascii="Times New Roman" w:hAnsi="Times New Roman" w:cs="Times New Roman"/>
          <w:sz w:val="28"/>
          <w:szCs w:val="28"/>
        </w:rPr>
        <w:t xml:space="preserve">. </w:t>
      </w:r>
    </w:p>
    <w:p w:rsidR="002217C1" w:rsidRPr="00C05DF9" w:rsidRDefault="009F5C40" w:rsidP="0066683E">
      <w:pPr>
        <w:spacing w:after="0" w:line="360" w:lineRule="auto"/>
        <w:ind w:firstLine="709"/>
        <w:jc w:val="both"/>
        <w:textAlignment w:val="baseline"/>
        <w:rPr>
          <w:rFonts w:ascii="Times New Roman" w:hAnsi="Times New Roman" w:cs="Times New Roman"/>
          <w:sz w:val="28"/>
          <w:szCs w:val="28"/>
        </w:rPr>
      </w:pPr>
      <w:r w:rsidRPr="00C05DF9">
        <w:rPr>
          <w:rFonts w:ascii="Times New Roman" w:hAnsi="Times New Roman" w:cs="Times New Roman"/>
          <w:sz w:val="28"/>
          <w:szCs w:val="28"/>
        </w:rPr>
        <w:lastRenderedPageBreak/>
        <w:t>ф</w:t>
      </w:r>
      <w:r w:rsidR="0066683E" w:rsidRPr="00C05DF9">
        <w:rPr>
          <w:rFonts w:ascii="Times New Roman" w:hAnsi="Times New Roman" w:cs="Times New Roman"/>
          <w:sz w:val="28"/>
          <w:szCs w:val="28"/>
        </w:rPr>
        <w:t xml:space="preserve">ормировать у детей представление об окружающем мире, о его многообразии. </w:t>
      </w:r>
    </w:p>
    <w:p w:rsidR="002217C1" w:rsidRPr="00C05DF9" w:rsidRDefault="009F5C40" w:rsidP="0066683E">
      <w:pPr>
        <w:spacing w:after="0" w:line="360" w:lineRule="auto"/>
        <w:ind w:firstLine="709"/>
        <w:jc w:val="both"/>
        <w:textAlignment w:val="baseline"/>
        <w:rPr>
          <w:rFonts w:ascii="Times New Roman" w:hAnsi="Times New Roman" w:cs="Times New Roman"/>
          <w:sz w:val="28"/>
          <w:szCs w:val="28"/>
        </w:rPr>
      </w:pPr>
      <w:r w:rsidRPr="00C05DF9">
        <w:rPr>
          <w:rFonts w:ascii="Times New Roman" w:hAnsi="Times New Roman" w:cs="Times New Roman"/>
          <w:sz w:val="28"/>
          <w:szCs w:val="28"/>
        </w:rPr>
        <w:t>у</w:t>
      </w:r>
      <w:r w:rsidR="0066683E" w:rsidRPr="00C05DF9">
        <w:rPr>
          <w:rFonts w:ascii="Times New Roman" w:hAnsi="Times New Roman" w:cs="Times New Roman"/>
          <w:sz w:val="28"/>
          <w:szCs w:val="28"/>
        </w:rPr>
        <w:t xml:space="preserve">чить понимать и принимать другую культуру. </w:t>
      </w:r>
    </w:p>
    <w:p w:rsidR="0066683E" w:rsidRPr="00C05DF9" w:rsidRDefault="0066683E" w:rsidP="0066683E">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eastAsia="ru-RU"/>
        </w:rPr>
      </w:pPr>
      <w:r w:rsidRPr="00C05DF9">
        <w:rPr>
          <w:rFonts w:ascii="Times New Roman" w:hAnsi="Times New Roman" w:cs="Times New Roman"/>
          <w:sz w:val="28"/>
          <w:szCs w:val="28"/>
        </w:rPr>
        <w:t>Предварите</w:t>
      </w:r>
      <w:r w:rsidR="002217C1" w:rsidRPr="00C05DF9">
        <w:rPr>
          <w:rFonts w:ascii="Times New Roman" w:hAnsi="Times New Roman" w:cs="Times New Roman"/>
          <w:sz w:val="28"/>
          <w:szCs w:val="28"/>
        </w:rPr>
        <w:t>льная работа: беседа о веерах</w:t>
      </w:r>
      <w:r w:rsidRPr="00C05DF9">
        <w:rPr>
          <w:rFonts w:ascii="Times New Roman" w:hAnsi="Times New Roman" w:cs="Times New Roman"/>
          <w:sz w:val="28"/>
          <w:szCs w:val="28"/>
        </w:rPr>
        <w:t>, расс</w:t>
      </w:r>
      <w:r w:rsidR="002217C1" w:rsidRPr="00C05DF9">
        <w:rPr>
          <w:rFonts w:ascii="Times New Roman" w:hAnsi="Times New Roman" w:cs="Times New Roman"/>
          <w:sz w:val="28"/>
          <w:szCs w:val="28"/>
        </w:rPr>
        <w:t>матривание иллюстраций вееров</w:t>
      </w:r>
      <w:r w:rsidRPr="00C05DF9">
        <w:rPr>
          <w:rFonts w:ascii="Times New Roman" w:hAnsi="Times New Roman" w:cs="Times New Roman"/>
          <w:sz w:val="28"/>
          <w:szCs w:val="28"/>
        </w:rPr>
        <w:t xml:space="preserve"> различных фо</w:t>
      </w:r>
      <w:r w:rsidR="002217C1" w:rsidRPr="00C05DF9">
        <w:rPr>
          <w:rFonts w:ascii="Times New Roman" w:hAnsi="Times New Roman" w:cs="Times New Roman"/>
          <w:sz w:val="28"/>
          <w:szCs w:val="28"/>
        </w:rPr>
        <w:t>рм. Чтение сказок</w:t>
      </w:r>
      <w:r w:rsidRPr="00C05DF9">
        <w:rPr>
          <w:rFonts w:ascii="Times New Roman" w:hAnsi="Times New Roman" w:cs="Times New Roman"/>
          <w:sz w:val="28"/>
          <w:szCs w:val="28"/>
        </w:rPr>
        <w:t>, разучивание игр.</w:t>
      </w:r>
    </w:p>
    <w:p w:rsidR="000228A9" w:rsidRPr="000228A9" w:rsidRDefault="000228A9" w:rsidP="00667047">
      <w:pPr>
        <w:spacing w:after="0" w:line="360" w:lineRule="auto"/>
        <w:ind w:firstLine="709"/>
        <w:jc w:val="both"/>
        <w:rPr>
          <w:rFonts w:ascii="Times New Roman" w:eastAsia="Times New Roman" w:hAnsi="Times New Roman" w:cs="Times New Roman"/>
          <w:b/>
          <w:sz w:val="28"/>
          <w:szCs w:val="28"/>
          <w:lang w:eastAsia="ru-RU"/>
        </w:rPr>
      </w:pPr>
      <w:r w:rsidRPr="000228A9">
        <w:rPr>
          <w:rFonts w:ascii="Times New Roman" w:eastAsia="Times New Roman" w:hAnsi="Times New Roman" w:cs="Times New Roman"/>
          <w:b/>
          <w:sz w:val="28"/>
          <w:szCs w:val="28"/>
          <w:lang w:eastAsia="ru-RU"/>
        </w:rPr>
        <w:t>Культура Японии. Традиции и обычаи.</w:t>
      </w:r>
    </w:p>
    <w:p w:rsidR="00667047" w:rsidRPr="00C05DF9" w:rsidRDefault="00667047" w:rsidP="00667047">
      <w:pPr>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У каждого народа есть с</w:t>
      </w:r>
      <w:r w:rsidR="009F5C40" w:rsidRPr="00C05DF9">
        <w:rPr>
          <w:rFonts w:ascii="Times New Roman" w:eastAsia="Times New Roman" w:hAnsi="Times New Roman" w:cs="Times New Roman"/>
          <w:sz w:val="28"/>
          <w:szCs w:val="28"/>
          <w:lang w:eastAsia="ru-RU"/>
        </w:rPr>
        <w:t>воя особенная культура. И в каждой такой культуре можно найти особые традиции и обычаи</w:t>
      </w:r>
      <w:r w:rsidRPr="00C05DF9">
        <w:rPr>
          <w:rFonts w:ascii="Times New Roman" w:eastAsia="Times New Roman" w:hAnsi="Times New Roman" w:cs="Times New Roman"/>
          <w:sz w:val="28"/>
          <w:szCs w:val="28"/>
          <w:lang w:eastAsia="ru-RU"/>
        </w:rPr>
        <w:t xml:space="preserve"> народа, передаваемые из поколения в поколения. А толерантность предполагает не только понимание, но и принятие того факта, что окружающий мир и населяющие его народы очень разнообразны. При этом каждый этнос уникален и неповторим. Если человек знает чужую культуру, он с уважением относится к ней. </w:t>
      </w:r>
    </w:p>
    <w:p w:rsidR="009F5C40" w:rsidRPr="00C05DF9" w:rsidRDefault="00667047" w:rsidP="009F5C40">
      <w:pPr>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Очень важно сформировать у дошкольников знания по истории родного края, приобщить к культурному наследию разных народов, народному фольклору, познакомить с художественным промыслом, с национальными костюмами, национально-культурными традициями. Средствами </w:t>
      </w:r>
      <w:r w:rsidRPr="00C05DF9">
        <w:rPr>
          <w:rFonts w:ascii="Times New Roman" w:eastAsia="Times New Roman" w:hAnsi="Times New Roman" w:cs="Times New Roman"/>
          <w:bCs/>
          <w:sz w:val="28"/>
          <w:szCs w:val="28"/>
          <w:bdr w:val="none" w:sz="0" w:space="0" w:color="auto" w:frame="1"/>
          <w:lang w:eastAsia="ru-RU"/>
        </w:rPr>
        <w:t>воспитания толерантного</w:t>
      </w:r>
      <w:r w:rsidRPr="00C05DF9">
        <w:rPr>
          <w:rFonts w:ascii="Times New Roman" w:eastAsia="Times New Roman" w:hAnsi="Times New Roman" w:cs="Times New Roman"/>
          <w:sz w:val="28"/>
          <w:szCs w:val="28"/>
          <w:lang w:eastAsia="ru-RU"/>
        </w:rPr>
        <w:t>поведения у дошкольников является всестороннее развитие и </w:t>
      </w:r>
      <w:r w:rsidRPr="00C05DF9">
        <w:rPr>
          <w:rFonts w:ascii="Times New Roman" w:eastAsia="Times New Roman" w:hAnsi="Times New Roman" w:cs="Times New Roman"/>
          <w:bCs/>
          <w:sz w:val="28"/>
          <w:szCs w:val="28"/>
          <w:bdr w:val="none" w:sz="0" w:space="0" w:color="auto" w:frame="1"/>
          <w:lang w:eastAsia="ru-RU"/>
        </w:rPr>
        <w:t>воспитание</w:t>
      </w:r>
      <w:r w:rsidRPr="00C05DF9">
        <w:rPr>
          <w:rFonts w:ascii="Times New Roman" w:eastAsia="Times New Roman" w:hAnsi="Times New Roman" w:cs="Times New Roman"/>
          <w:sz w:val="28"/>
          <w:szCs w:val="28"/>
          <w:lang w:eastAsia="ru-RU"/>
        </w:rPr>
        <w:t> ребенка во всех видах деятельности в </w:t>
      </w:r>
      <w:r w:rsidRPr="00C05DF9">
        <w:rPr>
          <w:rFonts w:ascii="Times New Roman" w:eastAsia="Times New Roman" w:hAnsi="Times New Roman" w:cs="Times New Roman"/>
          <w:bCs/>
          <w:sz w:val="28"/>
          <w:szCs w:val="28"/>
          <w:bdr w:val="none" w:sz="0" w:space="0" w:color="auto" w:frame="1"/>
          <w:lang w:eastAsia="ru-RU"/>
        </w:rPr>
        <w:t>условиях</w:t>
      </w:r>
      <w:r w:rsidRPr="00C05DF9">
        <w:rPr>
          <w:rFonts w:ascii="Times New Roman" w:eastAsia="Times New Roman" w:hAnsi="Times New Roman" w:cs="Times New Roman"/>
          <w:sz w:val="28"/>
          <w:szCs w:val="28"/>
          <w:lang w:eastAsia="ru-RU"/>
        </w:rPr>
        <w:t> создания атмосферы добра и взаимопонимания, концентрация внимания детей на общности культур разных народов в процессе их знакомства с художественной литературой, фо</w:t>
      </w:r>
      <w:r w:rsidR="009F5C40" w:rsidRPr="00C05DF9">
        <w:rPr>
          <w:rFonts w:ascii="Times New Roman" w:eastAsia="Times New Roman" w:hAnsi="Times New Roman" w:cs="Times New Roman"/>
          <w:sz w:val="28"/>
          <w:szCs w:val="28"/>
          <w:lang w:eastAsia="ru-RU"/>
        </w:rPr>
        <w:t>льклором и искусством.</w:t>
      </w:r>
    </w:p>
    <w:p w:rsidR="0066683E" w:rsidRPr="00C05DF9" w:rsidRDefault="0066683E" w:rsidP="0066683E">
      <w:pPr>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 xml:space="preserve">Япония представляет собой очень интересное государство, известное массой разнообразных традиций и обычаев. Культура Японии чрезвычайно богата и многообразна. Своеобразные японские традиции формировались под влиянием исторически важных событий. Постепенно Япония превращалась в могучее сплоченное государство, имеющее характерные черты и определенный менталитет населения. </w:t>
      </w:r>
    </w:p>
    <w:p w:rsidR="00C05DF9" w:rsidRPr="00C05DF9" w:rsidRDefault="0066683E" w:rsidP="0066683E">
      <w:pPr>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Культура страны проявляется во многих сферах жизни общества.</w:t>
      </w:r>
      <w:r w:rsidR="00C05DF9" w:rsidRPr="00C05DF9">
        <w:rPr>
          <w:rFonts w:ascii="Times New Roman" w:eastAsia="Times New Roman" w:hAnsi="Times New Roman" w:cs="Times New Roman"/>
          <w:sz w:val="28"/>
          <w:szCs w:val="28"/>
          <w:lang w:eastAsia="ru-RU"/>
        </w:rPr>
        <w:t xml:space="preserve"> В Японии её аспектами являются:</w:t>
      </w:r>
    </w:p>
    <w:p w:rsidR="00573DF5" w:rsidRPr="00C05DF9" w:rsidRDefault="0066683E" w:rsidP="0066683E">
      <w:pPr>
        <w:spacing w:after="0" w:line="360" w:lineRule="auto"/>
        <w:ind w:firstLine="709"/>
        <w:jc w:val="both"/>
        <w:rPr>
          <w:rFonts w:ascii="Times New Roman" w:eastAsia="Times New Roman" w:hAnsi="Times New Roman" w:cs="Times New Roman"/>
          <w:sz w:val="28"/>
          <w:szCs w:val="28"/>
          <w:lang w:eastAsia="ru-RU"/>
        </w:rPr>
      </w:pPr>
      <w:r w:rsidRPr="00197FAE">
        <w:rPr>
          <w:rFonts w:ascii="Times New Roman" w:eastAsia="Times New Roman" w:hAnsi="Times New Roman" w:cs="Times New Roman"/>
          <w:b/>
          <w:i/>
          <w:sz w:val="28"/>
          <w:szCs w:val="28"/>
          <w:lang w:eastAsia="ru-RU"/>
        </w:rPr>
        <w:lastRenderedPageBreak/>
        <w:t xml:space="preserve"> Чай</w:t>
      </w:r>
      <w:r w:rsidR="00573DF5" w:rsidRPr="00197FAE">
        <w:rPr>
          <w:rFonts w:ascii="Times New Roman" w:eastAsia="Times New Roman" w:hAnsi="Times New Roman" w:cs="Times New Roman"/>
          <w:b/>
          <w:i/>
          <w:sz w:val="28"/>
          <w:szCs w:val="28"/>
          <w:lang w:eastAsia="ru-RU"/>
        </w:rPr>
        <w:t>ная церемония.</w:t>
      </w:r>
      <w:r w:rsidRPr="00C05DF9">
        <w:rPr>
          <w:rFonts w:ascii="Times New Roman" w:eastAsia="Times New Roman" w:hAnsi="Times New Roman" w:cs="Times New Roman"/>
          <w:sz w:val="28"/>
          <w:szCs w:val="28"/>
          <w:lang w:eastAsia="ru-RU"/>
        </w:rPr>
        <w:t xml:space="preserve"> Процесс чаепития для японцев не простое удовлетворение физиологических потребностей организма, а настоящий культ. Чайная церемония в Японии сопровождается специальными атрибутами и содержит в себе массу традиций. Такое трепетное отношение, казалось бы, к бытовому процессу взяло свое развитие с медитации монахов — буддистов. Именно они привнесли в процесс чаепития столько значимости. </w:t>
      </w:r>
    </w:p>
    <w:p w:rsidR="00573DF5" w:rsidRPr="00C05DF9" w:rsidRDefault="00573DF5" w:rsidP="0066683E">
      <w:pPr>
        <w:spacing w:after="0" w:line="360" w:lineRule="auto"/>
        <w:ind w:firstLine="709"/>
        <w:jc w:val="both"/>
        <w:rPr>
          <w:rFonts w:ascii="Times New Roman" w:eastAsia="Times New Roman" w:hAnsi="Times New Roman" w:cs="Times New Roman"/>
          <w:sz w:val="28"/>
          <w:szCs w:val="28"/>
          <w:lang w:eastAsia="ru-RU"/>
        </w:rPr>
      </w:pPr>
      <w:r w:rsidRPr="001019EB">
        <w:rPr>
          <w:rFonts w:ascii="Times New Roman" w:eastAsia="Times New Roman" w:hAnsi="Times New Roman" w:cs="Times New Roman"/>
          <w:b/>
          <w:i/>
          <w:sz w:val="28"/>
          <w:szCs w:val="28"/>
          <w:lang w:eastAsia="ru-RU"/>
        </w:rPr>
        <w:t>Национальная одежда страны.</w:t>
      </w:r>
      <w:r w:rsidRPr="00C05DF9">
        <w:rPr>
          <w:rFonts w:ascii="Times New Roman" w:eastAsia="Times New Roman" w:hAnsi="Times New Roman" w:cs="Times New Roman"/>
          <w:sz w:val="28"/>
          <w:szCs w:val="28"/>
          <w:lang w:eastAsia="ru-RU"/>
        </w:rPr>
        <w:t xml:space="preserve"> </w:t>
      </w:r>
      <w:r w:rsidR="0066683E" w:rsidRPr="00C05DF9">
        <w:rPr>
          <w:rFonts w:ascii="Times New Roman" w:eastAsia="Times New Roman" w:hAnsi="Times New Roman" w:cs="Times New Roman"/>
          <w:sz w:val="28"/>
          <w:szCs w:val="28"/>
          <w:lang w:eastAsia="ru-RU"/>
        </w:rPr>
        <w:t xml:space="preserve">Для европейцев понятие «кимоно» характеризует национальную одежду Японии. Однако в самой стране восходящего солнца есть два значения этого слова – в узком и широком смыслах. Словом «кимоно» в Японии обозначают не только национальный костюм, но и всю одежду в целом. Под кимоно, как правило, одевается специальный халат и семь поясов. Кимоно, которое носится летом, носит название </w:t>
      </w:r>
      <w:proofErr w:type="spellStart"/>
      <w:r w:rsidR="0066683E" w:rsidRPr="00C05DF9">
        <w:rPr>
          <w:rFonts w:ascii="Times New Roman" w:eastAsia="Times New Roman" w:hAnsi="Times New Roman" w:cs="Times New Roman"/>
          <w:sz w:val="28"/>
          <w:szCs w:val="28"/>
          <w:lang w:eastAsia="ru-RU"/>
        </w:rPr>
        <w:t>юката</w:t>
      </w:r>
      <w:proofErr w:type="spellEnd"/>
      <w:r w:rsidR="0066683E" w:rsidRPr="00C05DF9">
        <w:rPr>
          <w:rFonts w:ascii="Times New Roman" w:eastAsia="Times New Roman" w:hAnsi="Times New Roman" w:cs="Times New Roman"/>
          <w:sz w:val="28"/>
          <w:szCs w:val="28"/>
          <w:lang w:eastAsia="ru-RU"/>
        </w:rPr>
        <w:t>. В зависимости от возраста женщины может различаться и модель одеяния.</w:t>
      </w:r>
    </w:p>
    <w:p w:rsidR="00C05DF9" w:rsidRPr="00C05DF9" w:rsidRDefault="00573DF5" w:rsidP="0066683E">
      <w:pPr>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 xml:space="preserve"> </w:t>
      </w:r>
      <w:r w:rsidR="00C05DF9" w:rsidRPr="001019EB">
        <w:rPr>
          <w:rFonts w:ascii="Times New Roman" w:eastAsia="Times New Roman" w:hAnsi="Times New Roman" w:cs="Times New Roman"/>
          <w:b/>
          <w:i/>
          <w:sz w:val="28"/>
          <w:szCs w:val="28"/>
          <w:lang w:eastAsia="ru-RU"/>
        </w:rPr>
        <w:t>Сад камней.</w:t>
      </w:r>
      <w:r w:rsidR="0066683E" w:rsidRPr="00C05DF9">
        <w:rPr>
          <w:rFonts w:ascii="Times New Roman" w:eastAsia="Times New Roman" w:hAnsi="Times New Roman" w:cs="Times New Roman"/>
          <w:sz w:val="28"/>
          <w:szCs w:val="28"/>
          <w:lang w:eastAsia="ru-RU"/>
        </w:rPr>
        <w:t xml:space="preserve"> Особое значение культуры Японии несут в себе сады камней. Они являются не только архитектурным творением, привлекающим внимание туристов, но и местом духовного роста. Здесь японцы находят просветление от созерцания расположенных в специальном порядке каменных сооружений. Сады камней включают в себя конкретный замысел, разгадать который может лишь просветленный человек. </w:t>
      </w:r>
    </w:p>
    <w:p w:rsidR="00C05DF9" w:rsidRPr="00C05DF9" w:rsidRDefault="00C05DF9" w:rsidP="0066683E">
      <w:pPr>
        <w:spacing w:after="0" w:line="360" w:lineRule="auto"/>
        <w:ind w:firstLine="709"/>
        <w:jc w:val="both"/>
        <w:rPr>
          <w:rFonts w:ascii="Times New Roman" w:eastAsia="Times New Roman" w:hAnsi="Times New Roman" w:cs="Times New Roman"/>
          <w:sz w:val="28"/>
          <w:szCs w:val="28"/>
          <w:lang w:eastAsia="ru-RU"/>
        </w:rPr>
      </w:pPr>
      <w:r w:rsidRPr="001019EB">
        <w:rPr>
          <w:rFonts w:ascii="Times New Roman" w:eastAsia="Times New Roman" w:hAnsi="Times New Roman" w:cs="Times New Roman"/>
          <w:b/>
          <w:i/>
          <w:sz w:val="28"/>
          <w:szCs w:val="28"/>
          <w:lang w:eastAsia="ru-RU"/>
        </w:rPr>
        <w:t>Праздник сакуры.</w:t>
      </w:r>
      <w:r w:rsidRPr="00C05DF9">
        <w:rPr>
          <w:rFonts w:ascii="Times New Roman" w:eastAsia="Times New Roman" w:hAnsi="Times New Roman" w:cs="Times New Roman"/>
          <w:sz w:val="28"/>
          <w:szCs w:val="28"/>
          <w:lang w:eastAsia="ru-RU"/>
        </w:rPr>
        <w:t xml:space="preserve"> </w:t>
      </w:r>
      <w:r w:rsidR="0066683E" w:rsidRPr="00C05DF9">
        <w:rPr>
          <w:rFonts w:ascii="Times New Roman" w:eastAsia="Times New Roman" w:hAnsi="Times New Roman" w:cs="Times New Roman"/>
          <w:sz w:val="28"/>
          <w:szCs w:val="28"/>
          <w:lang w:eastAsia="ru-RU"/>
        </w:rPr>
        <w:t xml:space="preserve">Цветение сакуры считается самым красивейшим явлением природы. Множество туристов приезжают сюда именно с целью насладиться созерцанием цветущего растения. Весной в парках Японии можно наблюдать большое скопление людей. Многие семьи выбираются на пикники и наблюдают за красотой японской вишни. </w:t>
      </w:r>
    </w:p>
    <w:p w:rsidR="00197FAE" w:rsidRDefault="00C05DF9" w:rsidP="00C05DF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 xml:space="preserve">Практически </w:t>
      </w:r>
      <w:r w:rsidR="0066683E" w:rsidRPr="00C05DF9">
        <w:rPr>
          <w:rFonts w:ascii="Times New Roman" w:eastAsia="Times New Roman" w:hAnsi="Times New Roman" w:cs="Times New Roman"/>
          <w:sz w:val="28"/>
          <w:szCs w:val="28"/>
          <w:lang w:eastAsia="ru-RU"/>
        </w:rPr>
        <w:t xml:space="preserve">все виды искусства, практикующиеся в Японии, несут в себе одну главную идею – спокойствие и расслабление. Это именно гармония человека самим с собой и содержит в себе искусство, вне зависимости от способа подачи информации. </w:t>
      </w:r>
    </w:p>
    <w:p w:rsidR="00197FAE" w:rsidRDefault="0066683E" w:rsidP="00C05DF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lastRenderedPageBreak/>
        <w:t xml:space="preserve">Многие виды искусства, известные по всему миру, начали своей развитие именно в Японии. Среди них можно выделить оригами – умение складывать разнообразные фигуры из бумаги. Другой популярной частью японского искусства стала икебана. Это навык формировать букеты цветов по специальной технологии. Отсюда вышло не менее популярное занятие, которое носит название </w:t>
      </w:r>
      <w:proofErr w:type="spellStart"/>
      <w:r w:rsidRPr="00C05DF9">
        <w:rPr>
          <w:rFonts w:ascii="Times New Roman" w:eastAsia="Times New Roman" w:hAnsi="Times New Roman" w:cs="Times New Roman"/>
          <w:sz w:val="28"/>
          <w:szCs w:val="28"/>
          <w:lang w:eastAsia="ru-RU"/>
        </w:rPr>
        <w:t>бонсай</w:t>
      </w:r>
      <w:proofErr w:type="spellEnd"/>
      <w:r w:rsidRPr="00C05DF9">
        <w:rPr>
          <w:rFonts w:ascii="Times New Roman" w:eastAsia="Times New Roman" w:hAnsi="Times New Roman" w:cs="Times New Roman"/>
          <w:sz w:val="28"/>
          <w:szCs w:val="28"/>
          <w:lang w:eastAsia="ru-RU"/>
        </w:rPr>
        <w:t xml:space="preserve">. Это создание разнообразных композиций из карликовых деревьев. </w:t>
      </w:r>
    </w:p>
    <w:p w:rsidR="00197FAE" w:rsidRDefault="0066683E" w:rsidP="00C05DF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 xml:space="preserve">В Японии также существует искусство каллиграфии. Это умение эстетически красивого письма иероглифов. </w:t>
      </w:r>
    </w:p>
    <w:p w:rsidR="00197FAE" w:rsidRDefault="0066683E" w:rsidP="00C05DF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 xml:space="preserve">Широко распространено в Японии и прикладное искусство. В Токио существует целый музей, посвященный этому ремеслу. Здесь можно увидеть изделия из бумаги, стекла или металла. И это далеко не полный перечень материалов, используемых для этой цели. </w:t>
      </w:r>
    </w:p>
    <w:p w:rsidR="00C05DF9" w:rsidRPr="00C05DF9" w:rsidRDefault="0057573D" w:rsidP="00C05DF9">
      <w:pPr>
        <w:shd w:val="clear" w:color="auto" w:fill="FFFFFF"/>
        <w:spacing w:after="0" w:line="360" w:lineRule="auto"/>
        <w:ind w:firstLine="709"/>
        <w:jc w:val="both"/>
        <w:rPr>
          <w:rFonts w:ascii="Times New Roman" w:eastAsia="Times New Roman" w:hAnsi="Times New Roman" w:cs="Times New Roman"/>
          <w:sz w:val="28"/>
          <w:szCs w:val="28"/>
          <w:lang w:eastAsia="ru-RU"/>
        </w:rPr>
      </w:pPr>
      <w:hyperlink r:id="rId10" w:tgtFrame="_blank" w:tooltip="Японская культура" w:history="1">
        <w:r w:rsidR="00C05DF9" w:rsidRPr="00C05DF9">
          <w:rPr>
            <w:rFonts w:ascii="Times New Roman" w:eastAsia="Times New Roman" w:hAnsi="Times New Roman" w:cs="Times New Roman"/>
            <w:sz w:val="28"/>
            <w:szCs w:val="28"/>
            <w:lang w:eastAsia="ru-RU"/>
          </w:rPr>
          <w:t>Японская культура</w:t>
        </w:r>
      </w:hyperlink>
      <w:r w:rsidR="00C05DF9" w:rsidRPr="00C05DF9">
        <w:rPr>
          <w:rFonts w:ascii="Times New Roman" w:eastAsia="Times New Roman" w:hAnsi="Times New Roman" w:cs="Times New Roman"/>
          <w:sz w:val="28"/>
          <w:szCs w:val="28"/>
          <w:lang w:eastAsia="ru-RU"/>
        </w:rPr>
        <w:t> дала человечеству много интересных предметов, которые стали отличными декоративными элементами. Конечно, подобные вещи встречались и в истории многих народов, но именно японцы смогли раскрыть их истинную красоту, а не только функциональность. Одним из важных атрибутов японской культуры является веер.</w:t>
      </w:r>
    </w:p>
    <w:p w:rsidR="005E363A" w:rsidRPr="00C05DF9" w:rsidRDefault="005E363A"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Как и многие другие особенности культуры и быта, </w:t>
      </w:r>
      <w:r w:rsidRPr="00C05DF9">
        <w:rPr>
          <w:rFonts w:ascii="Times New Roman" w:eastAsia="Times New Roman" w:hAnsi="Times New Roman" w:cs="Times New Roman"/>
          <w:bCs/>
          <w:sz w:val="28"/>
          <w:szCs w:val="28"/>
          <w:lang w:eastAsia="ru-RU"/>
        </w:rPr>
        <w:t>веера пришли в Японию из Китая</w:t>
      </w:r>
      <w:r w:rsidRPr="00C05DF9">
        <w:rPr>
          <w:rFonts w:ascii="Times New Roman" w:eastAsia="Times New Roman" w:hAnsi="Times New Roman" w:cs="Times New Roman"/>
          <w:sz w:val="28"/>
          <w:szCs w:val="28"/>
          <w:lang w:eastAsia="ru-RU"/>
        </w:rPr>
        <w:t>. Вероятно, впервые японцы увидели их у корейских принцев, посещавших Японию. С VI-VII вв. </w:t>
      </w:r>
      <w:r w:rsidRPr="00C05DF9">
        <w:rPr>
          <w:rFonts w:ascii="Times New Roman" w:eastAsia="Times New Roman" w:hAnsi="Times New Roman" w:cs="Times New Roman"/>
          <w:bCs/>
          <w:sz w:val="28"/>
          <w:szCs w:val="28"/>
          <w:lang w:eastAsia="ru-RU"/>
        </w:rPr>
        <w:t>бумажные и шелковые веера</w:t>
      </w:r>
      <w:r w:rsidRPr="00C05DF9">
        <w:rPr>
          <w:rFonts w:ascii="Times New Roman" w:eastAsia="Times New Roman" w:hAnsi="Times New Roman" w:cs="Times New Roman"/>
          <w:sz w:val="28"/>
          <w:szCs w:val="28"/>
          <w:lang w:eastAsia="ru-RU"/>
        </w:rPr>
        <w:t> стали популярны и на островах. Ввезенные китайские веера постепенно приобрели новые формы и появились первые истинно </w:t>
      </w:r>
      <w:hyperlink r:id="rId11" w:tgtFrame="_blank" w:tooltip="японские веера" w:history="1">
        <w:r w:rsidRPr="00C05DF9">
          <w:rPr>
            <w:rFonts w:ascii="Times New Roman" w:eastAsia="Times New Roman" w:hAnsi="Times New Roman" w:cs="Times New Roman"/>
            <w:sz w:val="28"/>
            <w:szCs w:val="28"/>
            <w:lang w:eastAsia="ru-RU"/>
          </w:rPr>
          <w:t>японские веера</w:t>
        </w:r>
      </w:hyperlink>
      <w:r w:rsidRPr="00C05DF9">
        <w:rPr>
          <w:rFonts w:ascii="Times New Roman" w:eastAsia="Times New Roman" w:hAnsi="Times New Roman" w:cs="Times New Roman"/>
          <w:sz w:val="28"/>
          <w:szCs w:val="28"/>
          <w:lang w:eastAsia="ru-RU"/>
        </w:rPr>
        <w:t>, не похожие на своих материковых предков.</w:t>
      </w:r>
    </w:p>
    <w:p w:rsidR="005E363A" w:rsidRPr="00C05DF9" w:rsidRDefault="0057573D"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hyperlink r:id="rId12" w:tgtFrame="_blank" w:history="1">
        <w:r w:rsidR="005E363A" w:rsidRPr="00C05DF9">
          <w:rPr>
            <w:rFonts w:ascii="Times New Roman" w:eastAsia="Times New Roman" w:hAnsi="Times New Roman" w:cs="Times New Roman"/>
            <w:sz w:val="28"/>
            <w:szCs w:val="28"/>
            <w:lang w:eastAsia="ru-RU"/>
          </w:rPr>
          <w:t xml:space="preserve">К периоду </w:t>
        </w:r>
        <w:proofErr w:type="spellStart"/>
        <w:r w:rsidR="005E363A" w:rsidRPr="00C05DF9">
          <w:rPr>
            <w:rFonts w:ascii="Times New Roman" w:eastAsia="Times New Roman" w:hAnsi="Times New Roman" w:cs="Times New Roman"/>
            <w:sz w:val="28"/>
            <w:szCs w:val="28"/>
            <w:lang w:eastAsia="ru-RU"/>
          </w:rPr>
          <w:t>Хэйан</w:t>
        </w:r>
        <w:proofErr w:type="spellEnd"/>
      </w:hyperlink>
      <w:r w:rsidR="005E363A" w:rsidRPr="00C05DF9">
        <w:rPr>
          <w:rFonts w:ascii="Times New Roman" w:eastAsia="Times New Roman" w:hAnsi="Times New Roman" w:cs="Times New Roman"/>
          <w:sz w:val="28"/>
          <w:szCs w:val="28"/>
          <w:lang w:eastAsia="ru-RU"/>
        </w:rPr>
        <w:t> (794 — 1185) относится возникновение плоского не складывающегося веера </w:t>
      </w:r>
      <w:proofErr w:type="spellStart"/>
      <w:r w:rsidR="005E363A" w:rsidRPr="00C05DF9">
        <w:rPr>
          <w:rFonts w:ascii="Times New Roman" w:eastAsia="Times New Roman" w:hAnsi="Times New Roman" w:cs="Times New Roman"/>
          <w:bCs/>
          <w:sz w:val="28"/>
          <w:szCs w:val="28"/>
          <w:lang w:eastAsia="ru-RU"/>
        </w:rPr>
        <w:t>утива</w:t>
      </w:r>
      <w:proofErr w:type="spellEnd"/>
      <w:r w:rsidR="005E363A" w:rsidRPr="00C05DF9">
        <w:rPr>
          <w:rFonts w:ascii="Times New Roman" w:eastAsia="Times New Roman" w:hAnsi="Times New Roman" w:cs="Times New Roman"/>
          <w:sz w:val="28"/>
          <w:szCs w:val="28"/>
          <w:lang w:eastAsia="ru-RU"/>
        </w:rPr>
        <w:t xml:space="preserve">, окончательно форма которого закрепилась лишь в ХIV в. Тонкие бамбуковые прутки — их было, как правило, 45, 64 или 80 — создавали основу, к которой крепилась японская бумага — </w:t>
      </w:r>
      <w:proofErr w:type="spellStart"/>
      <w:r w:rsidR="005E363A" w:rsidRPr="00C05DF9">
        <w:rPr>
          <w:rFonts w:ascii="Times New Roman" w:eastAsia="Times New Roman" w:hAnsi="Times New Roman" w:cs="Times New Roman"/>
          <w:sz w:val="28"/>
          <w:szCs w:val="28"/>
          <w:lang w:eastAsia="ru-RU"/>
        </w:rPr>
        <w:t>васи</w:t>
      </w:r>
      <w:proofErr w:type="spellEnd"/>
      <w:r w:rsidR="005E363A" w:rsidRPr="00C05DF9">
        <w:rPr>
          <w:rFonts w:ascii="Times New Roman" w:eastAsia="Times New Roman" w:hAnsi="Times New Roman" w:cs="Times New Roman"/>
          <w:sz w:val="28"/>
          <w:szCs w:val="28"/>
          <w:lang w:eastAsia="ru-RU"/>
        </w:rPr>
        <w:t xml:space="preserve">. Обычно, с обеих сторон на эту бумагу наносился рисунок, который мог иметь свои особенности в зависимости от традиций региона страны, в </w:t>
      </w:r>
      <w:r w:rsidR="005E363A" w:rsidRPr="00C05DF9">
        <w:rPr>
          <w:rFonts w:ascii="Times New Roman" w:eastAsia="Times New Roman" w:hAnsi="Times New Roman" w:cs="Times New Roman"/>
          <w:sz w:val="28"/>
          <w:szCs w:val="28"/>
          <w:lang w:eastAsia="ru-RU"/>
        </w:rPr>
        <w:lastRenderedPageBreak/>
        <w:t>котором был изготовлен веер. </w:t>
      </w:r>
      <w:r w:rsidR="005E363A" w:rsidRPr="00C05DF9">
        <w:rPr>
          <w:rFonts w:ascii="Times New Roman" w:eastAsia="Times New Roman" w:hAnsi="Times New Roman" w:cs="Times New Roman"/>
          <w:bCs/>
          <w:sz w:val="28"/>
          <w:szCs w:val="28"/>
          <w:lang w:eastAsia="ru-RU"/>
        </w:rPr>
        <w:t xml:space="preserve">Форма </w:t>
      </w:r>
      <w:proofErr w:type="spellStart"/>
      <w:r w:rsidR="005E363A" w:rsidRPr="00C05DF9">
        <w:rPr>
          <w:rFonts w:ascii="Times New Roman" w:eastAsia="Times New Roman" w:hAnsi="Times New Roman" w:cs="Times New Roman"/>
          <w:bCs/>
          <w:sz w:val="28"/>
          <w:szCs w:val="28"/>
          <w:lang w:eastAsia="ru-RU"/>
        </w:rPr>
        <w:t>утива</w:t>
      </w:r>
      <w:proofErr w:type="spellEnd"/>
      <w:r w:rsidR="005E363A" w:rsidRPr="00C05DF9">
        <w:rPr>
          <w:rFonts w:ascii="Times New Roman" w:eastAsia="Times New Roman" w:hAnsi="Times New Roman" w:cs="Times New Roman"/>
          <w:sz w:val="28"/>
          <w:szCs w:val="28"/>
          <w:lang w:eastAsia="ru-RU"/>
        </w:rPr>
        <w:t> могла быть разной — овальной, стремящейся к квадрату или «полной луне». Веер имел ручку, которую изготавливали из отдельного куска дерева.</w:t>
      </w:r>
    </w:p>
    <w:p w:rsidR="00573DF5" w:rsidRPr="00C05DF9" w:rsidRDefault="005E363A"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На основе </w:t>
      </w:r>
      <w:proofErr w:type="spellStart"/>
      <w:r w:rsidR="00724E98" w:rsidRPr="00C05DF9">
        <w:fldChar w:fldCharType="begin"/>
      </w:r>
      <w:r w:rsidR="000228A9" w:rsidRPr="00C05DF9">
        <w:instrText xml:space="preserve"> HYPERLINK "http://miuki.info/tag/utiva/" \t "_blank" \o "утива" </w:instrText>
      </w:r>
      <w:r w:rsidR="00724E98" w:rsidRPr="00C05DF9">
        <w:fldChar w:fldCharType="separate"/>
      </w:r>
      <w:r w:rsidRPr="00C05DF9">
        <w:rPr>
          <w:rFonts w:ascii="Times New Roman" w:eastAsia="Times New Roman" w:hAnsi="Times New Roman" w:cs="Times New Roman"/>
          <w:sz w:val="28"/>
          <w:szCs w:val="28"/>
          <w:lang w:eastAsia="ru-RU"/>
        </w:rPr>
        <w:t>утива</w:t>
      </w:r>
      <w:proofErr w:type="spellEnd"/>
      <w:r w:rsidR="00724E98" w:rsidRPr="00C05DF9">
        <w:rPr>
          <w:rFonts w:ascii="Times New Roman" w:eastAsia="Times New Roman" w:hAnsi="Times New Roman" w:cs="Times New Roman"/>
          <w:sz w:val="28"/>
          <w:szCs w:val="28"/>
          <w:lang w:eastAsia="ru-RU"/>
        </w:rPr>
        <w:fldChar w:fldCharType="end"/>
      </w:r>
      <w:r w:rsidRPr="00C05DF9">
        <w:rPr>
          <w:rFonts w:ascii="Times New Roman" w:eastAsia="Times New Roman" w:hAnsi="Times New Roman" w:cs="Times New Roman"/>
          <w:sz w:val="28"/>
          <w:szCs w:val="28"/>
          <w:lang w:eastAsia="ru-RU"/>
        </w:rPr>
        <w:t> возник и аксессуар военачальников — </w:t>
      </w:r>
      <w:hyperlink r:id="rId13" w:tgtFrame="_blank" w:tooltip="боевой веер гунбай" w:history="1">
        <w:r w:rsidRPr="00C05DF9">
          <w:rPr>
            <w:rFonts w:ascii="Times New Roman" w:eastAsia="Times New Roman" w:hAnsi="Times New Roman" w:cs="Times New Roman"/>
            <w:sz w:val="28"/>
            <w:szCs w:val="28"/>
            <w:lang w:eastAsia="ru-RU"/>
          </w:rPr>
          <w:t xml:space="preserve">боевой веер </w:t>
        </w:r>
        <w:proofErr w:type="spellStart"/>
        <w:r w:rsidRPr="00C05DF9">
          <w:rPr>
            <w:rFonts w:ascii="Times New Roman" w:eastAsia="Times New Roman" w:hAnsi="Times New Roman" w:cs="Times New Roman"/>
            <w:sz w:val="28"/>
            <w:szCs w:val="28"/>
            <w:lang w:eastAsia="ru-RU"/>
          </w:rPr>
          <w:t>гунбай</w:t>
        </w:r>
        <w:proofErr w:type="spellEnd"/>
      </w:hyperlink>
      <w:r w:rsidRPr="00C05DF9">
        <w:rPr>
          <w:rFonts w:ascii="Times New Roman" w:eastAsia="Times New Roman" w:hAnsi="Times New Roman" w:cs="Times New Roman"/>
          <w:sz w:val="28"/>
          <w:szCs w:val="28"/>
          <w:lang w:eastAsia="ru-RU"/>
        </w:rPr>
        <w:t> (дословно: «веер полководца»; </w:t>
      </w:r>
      <w:r w:rsidRPr="00C05DF9">
        <w:rPr>
          <w:rFonts w:ascii="Times New Roman" w:eastAsia="Times New Roman" w:hAnsi="Times New Roman" w:cs="Times New Roman"/>
          <w:i/>
          <w:iCs/>
          <w:sz w:val="28"/>
          <w:szCs w:val="28"/>
          <w:lang w:eastAsia="ru-RU"/>
        </w:rPr>
        <w:t>(н)</w:t>
      </w:r>
      <w:r w:rsidRPr="00C05DF9">
        <w:rPr>
          <w:rFonts w:ascii="Times New Roman" w:eastAsia="Times New Roman" w:hAnsi="Times New Roman" w:cs="Times New Roman"/>
          <w:sz w:val="28"/>
          <w:szCs w:val="28"/>
          <w:lang w:eastAsia="ru-RU"/>
        </w:rPr>
        <w:t> в подобных сочетаниях читается, как </w:t>
      </w:r>
      <w:r w:rsidRPr="00C05DF9">
        <w:rPr>
          <w:rFonts w:ascii="Times New Roman" w:eastAsia="Times New Roman" w:hAnsi="Times New Roman" w:cs="Times New Roman"/>
          <w:i/>
          <w:iCs/>
          <w:sz w:val="28"/>
          <w:szCs w:val="28"/>
          <w:lang w:eastAsia="ru-RU"/>
        </w:rPr>
        <w:t>(м)</w:t>
      </w:r>
      <w:r w:rsidRPr="00C05DF9">
        <w:rPr>
          <w:rFonts w:ascii="Times New Roman" w:eastAsia="Times New Roman" w:hAnsi="Times New Roman" w:cs="Times New Roman"/>
          <w:sz w:val="28"/>
          <w:szCs w:val="28"/>
          <w:lang w:eastAsia="ru-RU"/>
        </w:rPr>
        <w:t>, поэтому термин произносится и зачастую записывается в иностранных языках, как </w:t>
      </w:r>
      <w:proofErr w:type="spellStart"/>
      <w:r w:rsidRPr="00C05DF9">
        <w:rPr>
          <w:rFonts w:ascii="Times New Roman" w:eastAsia="Times New Roman" w:hAnsi="Times New Roman" w:cs="Times New Roman"/>
          <w:i/>
          <w:iCs/>
          <w:sz w:val="28"/>
          <w:szCs w:val="28"/>
          <w:lang w:eastAsia="ru-RU"/>
        </w:rPr>
        <w:t>гумбай</w:t>
      </w:r>
      <w:proofErr w:type="spellEnd"/>
      <w:r w:rsidRPr="00C05DF9">
        <w:rPr>
          <w:rFonts w:ascii="Times New Roman" w:eastAsia="Times New Roman" w:hAnsi="Times New Roman" w:cs="Times New Roman"/>
          <w:sz w:val="28"/>
          <w:szCs w:val="28"/>
          <w:lang w:eastAsia="ru-RU"/>
        </w:rPr>
        <w:t>) или </w:t>
      </w:r>
      <w:proofErr w:type="spellStart"/>
      <w:r w:rsidRPr="00C05DF9">
        <w:rPr>
          <w:rFonts w:ascii="Times New Roman" w:eastAsia="Times New Roman" w:hAnsi="Times New Roman" w:cs="Times New Roman"/>
          <w:bCs/>
          <w:sz w:val="28"/>
          <w:szCs w:val="28"/>
          <w:lang w:eastAsia="ru-RU"/>
        </w:rPr>
        <w:t>гумбайутива</w:t>
      </w:r>
      <w:proofErr w:type="spellEnd"/>
      <w:r w:rsidRPr="00C05DF9">
        <w:rPr>
          <w:rFonts w:ascii="Times New Roman" w:eastAsia="Times New Roman" w:hAnsi="Times New Roman" w:cs="Times New Roman"/>
          <w:sz w:val="28"/>
          <w:szCs w:val="28"/>
          <w:lang w:eastAsia="ru-RU"/>
        </w:rPr>
        <w:t>, который покрывался лаком, различными водоотталкивающими составами, а иногда изготавливался целиком из дерева или металла. В последнем случае веер становился серьезным оружием, и история донесла до нас немало примеров его применения в бою. Впрочем, еще чаще на поле боя и в индивидуальных схватках использовался </w:t>
      </w:r>
      <w:r w:rsidRPr="00C05DF9">
        <w:rPr>
          <w:rFonts w:ascii="Times New Roman" w:eastAsia="Times New Roman" w:hAnsi="Times New Roman" w:cs="Times New Roman"/>
          <w:bCs/>
          <w:sz w:val="28"/>
          <w:szCs w:val="28"/>
          <w:lang w:eastAsia="ru-RU"/>
        </w:rPr>
        <w:t xml:space="preserve">складной боевой веер — </w:t>
      </w:r>
      <w:proofErr w:type="spellStart"/>
      <w:r w:rsidRPr="00C05DF9">
        <w:rPr>
          <w:rFonts w:ascii="Times New Roman" w:eastAsia="Times New Roman" w:hAnsi="Times New Roman" w:cs="Times New Roman"/>
          <w:bCs/>
          <w:sz w:val="28"/>
          <w:szCs w:val="28"/>
          <w:lang w:eastAsia="ru-RU"/>
        </w:rPr>
        <w:t>тэссен</w:t>
      </w:r>
      <w:proofErr w:type="spellEnd"/>
      <w:r w:rsidRPr="00C05DF9">
        <w:rPr>
          <w:rFonts w:ascii="Times New Roman" w:eastAsia="Times New Roman" w:hAnsi="Times New Roman" w:cs="Times New Roman"/>
          <w:sz w:val="28"/>
          <w:szCs w:val="28"/>
          <w:lang w:eastAsia="ru-RU"/>
        </w:rPr>
        <w:t xml:space="preserve">, который этикет позволял носить всем самураям, а не только высокопоставленным. Техника его применения была разнообразнее, чем у </w:t>
      </w:r>
      <w:proofErr w:type="spellStart"/>
      <w:r w:rsidRPr="00C05DF9">
        <w:rPr>
          <w:rFonts w:ascii="Times New Roman" w:eastAsia="Times New Roman" w:hAnsi="Times New Roman" w:cs="Times New Roman"/>
          <w:sz w:val="28"/>
          <w:szCs w:val="28"/>
          <w:lang w:eastAsia="ru-RU"/>
        </w:rPr>
        <w:t>гумбая</w:t>
      </w:r>
      <w:proofErr w:type="spellEnd"/>
      <w:r w:rsidRPr="00C05DF9">
        <w:rPr>
          <w:rFonts w:ascii="Times New Roman" w:eastAsia="Times New Roman" w:hAnsi="Times New Roman" w:cs="Times New Roman"/>
          <w:sz w:val="28"/>
          <w:szCs w:val="28"/>
          <w:lang w:eastAsia="ru-RU"/>
        </w:rPr>
        <w:t>, и сформировалась в отдельное искусство — </w:t>
      </w:r>
      <w:proofErr w:type="spellStart"/>
      <w:r w:rsidR="00724E98" w:rsidRPr="00C05DF9">
        <w:fldChar w:fldCharType="begin"/>
      </w:r>
      <w:r w:rsidR="000228A9" w:rsidRPr="00C05DF9">
        <w:instrText xml:space="preserve"> HYPERLINK "http://miuki.info/tag/tessen-dzyucu/" \t "_blank" \o "тэссен-дзюцу" </w:instrText>
      </w:r>
      <w:r w:rsidR="00724E98" w:rsidRPr="00C05DF9">
        <w:fldChar w:fldCharType="separate"/>
      </w:r>
      <w:r w:rsidRPr="00C05DF9">
        <w:rPr>
          <w:rFonts w:ascii="Times New Roman" w:eastAsia="Times New Roman" w:hAnsi="Times New Roman" w:cs="Times New Roman"/>
          <w:sz w:val="28"/>
          <w:szCs w:val="28"/>
          <w:lang w:eastAsia="ru-RU"/>
        </w:rPr>
        <w:t>тэссен-дзюцу</w:t>
      </w:r>
      <w:proofErr w:type="spellEnd"/>
      <w:r w:rsidR="00724E98" w:rsidRPr="00C05DF9">
        <w:rPr>
          <w:rFonts w:ascii="Times New Roman" w:eastAsia="Times New Roman" w:hAnsi="Times New Roman" w:cs="Times New Roman"/>
          <w:sz w:val="28"/>
          <w:szCs w:val="28"/>
          <w:lang w:eastAsia="ru-RU"/>
        </w:rPr>
        <w:fldChar w:fldCharType="end"/>
      </w:r>
      <w:r w:rsidRPr="00C05DF9">
        <w:rPr>
          <w:rFonts w:ascii="Times New Roman" w:eastAsia="Times New Roman" w:hAnsi="Times New Roman" w:cs="Times New Roman"/>
          <w:sz w:val="28"/>
          <w:szCs w:val="28"/>
          <w:lang w:eastAsia="ru-RU"/>
        </w:rPr>
        <w:t>. И все же, как и </w:t>
      </w:r>
      <w:proofErr w:type="spellStart"/>
      <w:r w:rsidRPr="00C05DF9">
        <w:rPr>
          <w:rFonts w:ascii="Times New Roman" w:eastAsia="Times New Roman" w:hAnsi="Times New Roman" w:cs="Times New Roman"/>
          <w:bCs/>
          <w:sz w:val="28"/>
          <w:szCs w:val="28"/>
          <w:lang w:eastAsia="ru-RU"/>
        </w:rPr>
        <w:t>гумбай</w:t>
      </w:r>
      <w:proofErr w:type="spellEnd"/>
      <w:r w:rsidRPr="00C05DF9">
        <w:rPr>
          <w:rFonts w:ascii="Times New Roman" w:eastAsia="Times New Roman" w:hAnsi="Times New Roman" w:cs="Times New Roman"/>
          <w:sz w:val="28"/>
          <w:szCs w:val="28"/>
          <w:lang w:eastAsia="ru-RU"/>
        </w:rPr>
        <w:t>, складной военный веер не стремился заменить обычное оружие, а имел своей основной целью отдание приказаний и сигналов на поле боя.</w:t>
      </w:r>
    </w:p>
    <w:p w:rsidR="005E363A" w:rsidRPr="00C05DF9" w:rsidRDefault="005E363A"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Украшением сигнального военного веера почти всегда являлся красный круг на жёлтом фоне, символизирующий солнце. На обратной стороне веера этот же солнечный диск выполнялся жёлтым цветом по красному фону.</w:t>
      </w:r>
    </w:p>
    <w:p w:rsidR="005E363A" w:rsidRPr="00C05DF9" w:rsidRDefault="005E363A"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В </w:t>
      </w:r>
      <w:hyperlink r:id="rId14" w:tgtFrame="_blank" w:history="1">
        <w:r w:rsidRPr="00C05DF9">
          <w:rPr>
            <w:rFonts w:ascii="Times New Roman" w:eastAsia="Times New Roman" w:hAnsi="Times New Roman" w:cs="Times New Roman"/>
            <w:sz w:val="28"/>
            <w:szCs w:val="28"/>
            <w:lang w:eastAsia="ru-RU"/>
          </w:rPr>
          <w:t xml:space="preserve">период </w:t>
        </w:r>
        <w:proofErr w:type="spellStart"/>
        <w:r w:rsidRPr="00C05DF9">
          <w:rPr>
            <w:rFonts w:ascii="Times New Roman" w:eastAsia="Times New Roman" w:hAnsi="Times New Roman" w:cs="Times New Roman"/>
            <w:sz w:val="28"/>
            <w:szCs w:val="28"/>
            <w:lang w:eastAsia="ru-RU"/>
          </w:rPr>
          <w:t>Эдо</w:t>
        </w:r>
        <w:proofErr w:type="spellEnd"/>
      </w:hyperlink>
      <w:r w:rsidRPr="00C05DF9">
        <w:rPr>
          <w:rFonts w:ascii="Times New Roman" w:eastAsia="Times New Roman" w:hAnsi="Times New Roman" w:cs="Times New Roman"/>
          <w:sz w:val="28"/>
          <w:szCs w:val="28"/>
          <w:lang w:eastAsia="ru-RU"/>
        </w:rPr>
        <w:t> </w:t>
      </w:r>
      <w:proofErr w:type="spellStart"/>
      <w:r w:rsidRPr="00C05DF9">
        <w:rPr>
          <w:rFonts w:ascii="Times New Roman" w:eastAsia="Times New Roman" w:hAnsi="Times New Roman" w:cs="Times New Roman"/>
          <w:bCs/>
          <w:sz w:val="28"/>
          <w:szCs w:val="28"/>
          <w:lang w:eastAsia="ru-RU"/>
        </w:rPr>
        <w:t>утива</w:t>
      </w:r>
      <w:proofErr w:type="spellEnd"/>
      <w:r w:rsidRPr="00C05DF9">
        <w:rPr>
          <w:rFonts w:ascii="Times New Roman" w:eastAsia="Times New Roman" w:hAnsi="Times New Roman" w:cs="Times New Roman"/>
          <w:sz w:val="28"/>
          <w:szCs w:val="28"/>
          <w:lang w:eastAsia="ru-RU"/>
        </w:rPr>
        <w:t> получили большое распрос</w:t>
      </w:r>
      <w:r w:rsidR="00107A36">
        <w:rPr>
          <w:rFonts w:ascii="Times New Roman" w:eastAsia="Times New Roman" w:hAnsi="Times New Roman" w:cs="Times New Roman"/>
          <w:sz w:val="28"/>
          <w:szCs w:val="28"/>
          <w:lang w:eastAsia="ru-RU"/>
        </w:rPr>
        <w:t>т</w:t>
      </w:r>
      <w:r w:rsidRPr="00C05DF9">
        <w:rPr>
          <w:rFonts w:ascii="Times New Roman" w:eastAsia="Times New Roman" w:hAnsi="Times New Roman" w:cs="Times New Roman"/>
          <w:sz w:val="28"/>
          <w:szCs w:val="28"/>
          <w:lang w:eastAsia="ru-RU"/>
        </w:rPr>
        <w:t>ранение и особенно полюбились в среде артистов, став, таким образом, определенной приметой нового, мирного образа жизни. Появились новые мотивы картин, выполненных на веерах, они становились все более сложными и изысканными. Веера в это время становятся неотъемлемым атрибутом среднего класса, </w:t>
      </w:r>
      <w:hyperlink r:id="rId15" w:tgtFrame="_blank" w:history="1">
        <w:r w:rsidRPr="00C05DF9">
          <w:rPr>
            <w:rFonts w:ascii="Times New Roman" w:eastAsia="Times New Roman" w:hAnsi="Times New Roman" w:cs="Times New Roman"/>
            <w:sz w:val="28"/>
            <w:szCs w:val="28"/>
            <w:lang w:eastAsia="ru-RU"/>
          </w:rPr>
          <w:t>актеров</w:t>
        </w:r>
      </w:hyperlink>
      <w:r w:rsidRPr="00C05DF9">
        <w:rPr>
          <w:rFonts w:ascii="Times New Roman" w:eastAsia="Times New Roman" w:hAnsi="Times New Roman" w:cs="Times New Roman"/>
          <w:sz w:val="28"/>
          <w:szCs w:val="28"/>
          <w:lang w:eastAsia="ru-RU"/>
        </w:rPr>
        <w:t>, </w:t>
      </w:r>
      <w:hyperlink r:id="rId16" w:tgtFrame="_blank" w:history="1">
        <w:r w:rsidRPr="00C05DF9">
          <w:rPr>
            <w:rFonts w:ascii="Times New Roman" w:eastAsia="Times New Roman" w:hAnsi="Times New Roman" w:cs="Times New Roman"/>
            <w:sz w:val="28"/>
            <w:szCs w:val="28"/>
            <w:lang w:eastAsia="ru-RU"/>
          </w:rPr>
          <w:t>гейш</w:t>
        </w:r>
      </w:hyperlink>
      <w:r w:rsidRPr="00C05DF9">
        <w:rPr>
          <w:rFonts w:ascii="Times New Roman" w:eastAsia="Times New Roman" w:hAnsi="Times New Roman" w:cs="Times New Roman"/>
          <w:sz w:val="28"/>
          <w:szCs w:val="28"/>
          <w:lang w:eastAsia="ru-RU"/>
        </w:rPr>
        <w:t> и </w:t>
      </w:r>
      <w:hyperlink r:id="rId17" w:tgtFrame="_blank" w:history="1">
        <w:r w:rsidRPr="00C05DF9">
          <w:rPr>
            <w:rFonts w:ascii="Times New Roman" w:eastAsia="Times New Roman" w:hAnsi="Times New Roman" w:cs="Times New Roman"/>
            <w:sz w:val="28"/>
            <w:szCs w:val="28"/>
            <w:lang w:eastAsia="ru-RU"/>
          </w:rPr>
          <w:t>борцов сумо</w:t>
        </w:r>
      </w:hyperlink>
      <w:r w:rsidRPr="00C05DF9">
        <w:rPr>
          <w:rFonts w:ascii="Times New Roman" w:eastAsia="Times New Roman" w:hAnsi="Times New Roman" w:cs="Times New Roman"/>
          <w:sz w:val="28"/>
          <w:szCs w:val="28"/>
          <w:lang w:eastAsia="ru-RU"/>
        </w:rPr>
        <w:t>. Их популярность способствовала и росту популярности вееров, которые выпускались в огромных количествах до самого конца ХIХ в.</w:t>
      </w:r>
    </w:p>
    <w:p w:rsidR="005E363A" w:rsidRPr="00C05DF9" w:rsidRDefault="005E363A"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В наше время </w:t>
      </w:r>
      <w:hyperlink r:id="rId18" w:tgtFrame="_blank" w:tooltip="японские веера" w:history="1">
        <w:r w:rsidRPr="00C05DF9">
          <w:rPr>
            <w:rFonts w:ascii="Times New Roman" w:eastAsia="Times New Roman" w:hAnsi="Times New Roman" w:cs="Times New Roman"/>
            <w:sz w:val="28"/>
            <w:szCs w:val="28"/>
            <w:lang w:eastAsia="ru-RU"/>
          </w:rPr>
          <w:t>японские веера</w:t>
        </w:r>
      </w:hyperlink>
      <w:r w:rsidRPr="00C05DF9">
        <w:rPr>
          <w:rFonts w:ascii="Times New Roman" w:eastAsia="Times New Roman" w:hAnsi="Times New Roman" w:cs="Times New Roman"/>
          <w:sz w:val="28"/>
          <w:szCs w:val="28"/>
          <w:lang w:eastAsia="ru-RU"/>
        </w:rPr>
        <w:t xml:space="preserve"> используются танцорами, исполнителями традиционных песен и актерами театров, в руках которых веер может </w:t>
      </w:r>
      <w:r w:rsidRPr="00C05DF9">
        <w:rPr>
          <w:rFonts w:ascii="Times New Roman" w:eastAsia="Times New Roman" w:hAnsi="Times New Roman" w:cs="Times New Roman"/>
          <w:sz w:val="28"/>
          <w:szCs w:val="28"/>
          <w:lang w:eastAsia="ru-RU"/>
        </w:rPr>
        <w:lastRenderedPageBreak/>
        <w:t xml:space="preserve">символизировать различные предметы, от кисти до боевого меча. Наблюдая поединок </w:t>
      </w:r>
      <w:proofErr w:type="spellStart"/>
      <w:r w:rsidRPr="00C05DF9">
        <w:rPr>
          <w:rFonts w:ascii="Times New Roman" w:eastAsia="Times New Roman" w:hAnsi="Times New Roman" w:cs="Times New Roman"/>
          <w:sz w:val="28"/>
          <w:szCs w:val="28"/>
          <w:lang w:eastAsia="ru-RU"/>
        </w:rPr>
        <w:t>сумотори</w:t>
      </w:r>
      <w:proofErr w:type="spellEnd"/>
      <w:r w:rsidRPr="00C05DF9">
        <w:rPr>
          <w:rFonts w:ascii="Times New Roman" w:eastAsia="Times New Roman" w:hAnsi="Times New Roman" w:cs="Times New Roman"/>
          <w:sz w:val="28"/>
          <w:szCs w:val="28"/>
          <w:lang w:eastAsia="ru-RU"/>
        </w:rPr>
        <w:t>, вы можете увидеть разновидность веера </w:t>
      </w:r>
      <w:proofErr w:type="spellStart"/>
      <w:r w:rsidRPr="00C05DF9">
        <w:rPr>
          <w:rFonts w:ascii="Times New Roman" w:eastAsia="Times New Roman" w:hAnsi="Times New Roman" w:cs="Times New Roman"/>
          <w:bCs/>
          <w:sz w:val="28"/>
          <w:szCs w:val="28"/>
          <w:lang w:eastAsia="ru-RU"/>
        </w:rPr>
        <w:t>гумбайутива</w:t>
      </w:r>
      <w:proofErr w:type="spellEnd"/>
      <w:r w:rsidRPr="00C05DF9">
        <w:rPr>
          <w:rFonts w:ascii="Times New Roman" w:eastAsia="Times New Roman" w:hAnsi="Times New Roman" w:cs="Times New Roman"/>
          <w:sz w:val="28"/>
          <w:szCs w:val="28"/>
          <w:lang w:eastAsia="ru-RU"/>
        </w:rPr>
        <w:t xml:space="preserve"> в руках рефери — </w:t>
      </w:r>
      <w:proofErr w:type="spellStart"/>
      <w:r w:rsidRPr="00C05DF9">
        <w:rPr>
          <w:rFonts w:ascii="Times New Roman" w:eastAsia="Times New Roman" w:hAnsi="Times New Roman" w:cs="Times New Roman"/>
          <w:sz w:val="28"/>
          <w:szCs w:val="28"/>
          <w:lang w:eastAsia="ru-RU"/>
        </w:rPr>
        <w:t>гёдзи</w:t>
      </w:r>
      <w:proofErr w:type="spellEnd"/>
      <w:r w:rsidRPr="00C05DF9">
        <w:rPr>
          <w:rFonts w:ascii="Times New Roman" w:eastAsia="Times New Roman" w:hAnsi="Times New Roman" w:cs="Times New Roman"/>
          <w:sz w:val="28"/>
          <w:szCs w:val="28"/>
          <w:lang w:eastAsia="ru-RU"/>
        </w:rPr>
        <w:t>. Широко распространена практика изготовления вееров в качестве сувенирной продукции.</w:t>
      </w:r>
    </w:p>
    <w:p w:rsidR="005E363A" w:rsidRPr="00C05DF9" w:rsidRDefault="005E363A"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Многие люди всего мира считают, что веера пришли к нам из повседневной жизни японцев. Это немного неправильно, </w:t>
      </w:r>
      <w:hyperlink r:id="rId19" w:tgtFrame="_blank" w:tooltip="японские веера" w:history="1">
        <w:r w:rsidRPr="00C05DF9">
          <w:rPr>
            <w:rFonts w:ascii="Times New Roman" w:eastAsia="Times New Roman" w:hAnsi="Times New Roman" w:cs="Times New Roman"/>
            <w:sz w:val="28"/>
            <w:szCs w:val="28"/>
            <w:lang w:eastAsia="ru-RU"/>
          </w:rPr>
          <w:t>японские веера</w:t>
        </w:r>
      </w:hyperlink>
      <w:r w:rsidRPr="00C05DF9">
        <w:rPr>
          <w:rFonts w:ascii="Times New Roman" w:eastAsia="Times New Roman" w:hAnsi="Times New Roman" w:cs="Times New Roman"/>
          <w:sz w:val="28"/>
          <w:szCs w:val="28"/>
          <w:lang w:eastAsia="ru-RU"/>
        </w:rPr>
        <w:t> изначально были предметами искусства, а уж потом стали применяться в соответствии со своими функциями.</w:t>
      </w:r>
    </w:p>
    <w:p w:rsidR="005E363A" w:rsidRPr="00C05DF9" w:rsidRDefault="005E363A"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bCs/>
          <w:sz w:val="28"/>
          <w:szCs w:val="28"/>
          <w:lang w:eastAsia="ru-RU"/>
        </w:rPr>
        <w:t>История японских вееров</w:t>
      </w:r>
      <w:r w:rsidRPr="00C05DF9">
        <w:rPr>
          <w:rFonts w:ascii="Times New Roman" w:eastAsia="Times New Roman" w:hAnsi="Times New Roman" w:cs="Times New Roman"/>
          <w:sz w:val="28"/>
          <w:szCs w:val="28"/>
          <w:lang w:eastAsia="ru-RU"/>
        </w:rPr>
        <w:t> уходит в </w:t>
      </w:r>
      <w:r w:rsidRPr="00C05DF9">
        <w:rPr>
          <w:rFonts w:ascii="Times New Roman" w:eastAsia="Times New Roman" w:hAnsi="Times New Roman" w:cs="Times New Roman"/>
          <w:bCs/>
          <w:sz w:val="28"/>
          <w:szCs w:val="28"/>
          <w:lang w:eastAsia="ru-RU"/>
        </w:rPr>
        <w:t>национальный театр кабуки</w:t>
      </w:r>
      <w:r w:rsidRPr="00C05DF9">
        <w:rPr>
          <w:rFonts w:ascii="Times New Roman" w:eastAsia="Times New Roman" w:hAnsi="Times New Roman" w:cs="Times New Roman"/>
          <w:sz w:val="28"/>
          <w:szCs w:val="28"/>
          <w:lang w:eastAsia="ru-RU"/>
        </w:rPr>
        <w:t>. Это </w:t>
      </w:r>
      <w:hyperlink r:id="rId20" w:tgtFrame="_blank" w:tooltip="японский театр" w:history="1">
        <w:r w:rsidRPr="00C05DF9">
          <w:rPr>
            <w:rFonts w:ascii="Times New Roman" w:eastAsia="Times New Roman" w:hAnsi="Times New Roman" w:cs="Times New Roman"/>
            <w:sz w:val="28"/>
            <w:szCs w:val="28"/>
            <w:lang w:eastAsia="ru-RU"/>
          </w:rPr>
          <w:t>японский театр</w:t>
        </w:r>
      </w:hyperlink>
      <w:r w:rsidRPr="00C05DF9">
        <w:rPr>
          <w:rFonts w:ascii="Times New Roman" w:eastAsia="Times New Roman" w:hAnsi="Times New Roman" w:cs="Times New Roman"/>
          <w:sz w:val="28"/>
          <w:szCs w:val="28"/>
          <w:lang w:eastAsia="ru-RU"/>
        </w:rPr>
        <w:t>, в котором играли только мужчины. Он был профессиональным, но чаще всего для выступлений использовались рынки или частные закрытые сцены.  Кабуки исторически использовал веера, ими мужчины прикрывали нижнюю часть лица, чтобы быть похожими на женщин. Постепенно</w:t>
      </w:r>
      <w:r w:rsidRPr="00C05DF9">
        <w:rPr>
          <w:rFonts w:ascii="Times New Roman" w:eastAsia="Times New Roman" w:hAnsi="Times New Roman" w:cs="Times New Roman"/>
          <w:bCs/>
          <w:sz w:val="28"/>
          <w:szCs w:val="28"/>
          <w:lang w:eastAsia="ru-RU"/>
        </w:rPr>
        <w:t>японские веера</w:t>
      </w:r>
      <w:r w:rsidRPr="00C05DF9">
        <w:rPr>
          <w:rFonts w:ascii="Times New Roman" w:eastAsia="Times New Roman" w:hAnsi="Times New Roman" w:cs="Times New Roman"/>
          <w:sz w:val="28"/>
          <w:szCs w:val="28"/>
          <w:lang w:eastAsia="ru-RU"/>
        </w:rPr>
        <w:t> стали использоваться в повседневной жизни, но </w:t>
      </w:r>
      <w:hyperlink r:id="rId21" w:tgtFrame="_blank" w:tooltip="кабуки" w:history="1">
        <w:r w:rsidRPr="00C05DF9">
          <w:rPr>
            <w:rFonts w:ascii="Times New Roman" w:eastAsia="Times New Roman" w:hAnsi="Times New Roman" w:cs="Times New Roman"/>
            <w:sz w:val="28"/>
            <w:szCs w:val="28"/>
            <w:lang w:eastAsia="ru-RU"/>
          </w:rPr>
          <w:t>кабуки</w:t>
        </w:r>
      </w:hyperlink>
      <w:r w:rsidRPr="00C05DF9">
        <w:rPr>
          <w:rFonts w:ascii="Times New Roman" w:eastAsia="Times New Roman" w:hAnsi="Times New Roman" w:cs="Times New Roman"/>
          <w:sz w:val="28"/>
          <w:szCs w:val="28"/>
          <w:lang w:eastAsia="ru-RU"/>
        </w:rPr>
        <w:t> в это время также изменился.</w:t>
      </w:r>
    </w:p>
    <w:p w:rsidR="005E363A" w:rsidRPr="00C05DF9" w:rsidRDefault="005E363A"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05DF9">
        <w:rPr>
          <w:rFonts w:ascii="Times New Roman" w:eastAsia="Times New Roman" w:hAnsi="Times New Roman" w:cs="Times New Roman"/>
          <w:sz w:val="28"/>
          <w:szCs w:val="28"/>
          <w:lang w:eastAsia="ru-RU"/>
        </w:rPr>
        <w:t>Здесь появились огромные веера, которые по своей красоте превосходили все в Японии. Они уже не использовались для прикрытия лица, а стали частью танцев. Именно они были основной постановок, поэтому количество вееров стало большим. Они чем-то напоминали опахало, но в соответствии со своей функцией никогда не использовались. Так что не стоит думать, что мы получили веера из жизни простых японцев, они являются частью их богатой культуры.</w:t>
      </w:r>
    </w:p>
    <w:p w:rsidR="005E363A" w:rsidRPr="00C05DF9" w:rsidRDefault="0057573D" w:rsidP="00117FF5">
      <w:pPr>
        <w:shd w:val="clear" w:color="auto" w:fill="FFFFFF"/>
        <w:spacing w:after="0" w:line="360" w:lineRule="auto"/>
        <w:ind w:firstLine="709"/>
        <w:jc w:val="both"/>
        <w:rPr>
          <w:rFonts w:ascii="Times New Roman" w:eastAsia="Times New Roman" w:hAnsi="Times New Roman" w:cs="Times New Roman"/>
          <w:sz w:val="28"/>
          <w:szCs w:val="28"/>
          <w:lang w:eastAsia="ru-RU"/>
        </w:rPr>
      </w:pPr>
      <w:hyperlink r:id="rId22" w:tgtFrame="_blank" w:tooltip="Японские веера" w:history="1">
        <w:r w:rsidR="005E363A" w:rsidRPr="00C05DF9">
          <w:rPr>
            <w:rFonts w:ascii="Times New Roman" w:eastAsia="Times New Roman" w:hAnsi="Times New Roman" w:cs="Times New Roman"/>
            <w:sz w:val="28"/>
            <w:szCs w:val="28"/>
            <w:lang w:eastAsia="ru-RU"/>
          </w:rPr>
          <w:t>Японские веера</w:t>
        </w:r>
      </w:hyperlink>
      <w:r w:rsidR="005E363A" w:rsidRPr="00C05DF9">
        <w:rPr>
          <w:rFonts w:ascii="Times New Roman" w:eastAsia="Times New Roman" w:hAnsi="Times New Roman" w:cs="Times New Roman"/>
          <w:sz w:val="28"/>
          <w:szCs w:val="28"/>
          <w:lang w:eastAsia="ru-RU"/>
        </w:rPr>
        <w:t> не потеряли свою популярность и в наше время. Их используют не только японцы, а также жители всего мира как необычный и красивый предмет интерьера, аксессуар или сувенир.</w:t>
      </w:r>
    </w:p>
    <w:p w:rsidR="00573DF5" w:rsidRPr="00C05DF9" w:rsidRDefault="005E363A" w:rsidP="00117FF5">
      <w:pPr>
        <w:shd w:val="clear" w:color="auto" w:fill="FFFFFF"/>
        <w:spacing w:after="0" w:line="360" w:lineRule="auto"/>
        <w:ind w:firstLine="709"/>
        <w:jc w:val="both"/>
        <w:outlineLvl w:val="0"/>
        <w:rPr>
          <w:rFonts w:ascii="Times New Roman" w:eastAsia="Times New Roman" w:hAnsi="Times New Roman" w:cs="Times New Roman"/>
          <w:bCs/>
          <w:kern w:val="36"/>
          <w:sz w:val="28"/>
          <w:szCs w:val="28"/>
          <w:lang w:eastAsia="ru-RU"/>
        </w:rPr>
      </w:pPr>
      <w:r w:rsidRPr="00C05DF9">
        <w:rPr>
          <w:rFonts w:ascii="Times New Roman" w:eastAsia="Times New Roman" w:hAnsi="Times New Roman" w:cs="Times New Roman"/>
          <w:bCs/>
          <w:kern w:val="36"/>
          <w:sz w:val="28"/>
          <w:szCs w:val="28"/>
          <w:lang w:eastAsia="ru-RU"/>
        </w:rPr>
        <w:t xml:space="preserve">Только японские веера высоко ценятся по всему миру, ведь они раскрывают истинную красоту и яркость этой прекрасной страны. Японские веера требуют особого внимание, потому что не существует какого-либо подобного декоративного элемента. </w:t>
      </w:r>
    </w:p>
    <w:p w:rsidR="0066683E" w:rsidRPr="00C05DF9" w:rsidRDefault="0066683E" w:rsidP="009F5C4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05DF9">
        <w:rPr>
          <w:rFonts w:ascii="Times New Roman" w:eastAsia="Times New Roman" w:hAnsi="Times New Roman" w:cs="Times New Roman"/>
          <w:sz w:val="28"/>
          <w:szCs w:val="28"/>
          <w:shd w:val="clear" w:color="auto" w:fill="FFFFFF"/>
          <w:lang w:eastAsia="ru-RU"/>
        </w:rPr>
        <w:lastRenderedPageBreak/>
        <w:t xml:space="preserve">Нашлось применение веера и в России. Первые веера стали появляться в середине XVII во времена царствования Михаила Фёдоровича. Эти веера привозили с дипломатическими визитами в качестве подарков и хранили их как редкую диковинку. Уже при Петре Первом, когда появились первые балы и «ассамблеи», на которых присутствие дам было обязательным, веера также как и в Европе </w:t>
      </w:r>
      <w:proofErr w:type="gramStart"/>
      <w:r w:rsidRPr="00C05DF9">
        <w:rPr>
          <w:rFonts w:ascii="Times New Roman" w:eastAsia="Times New Roman" w:hAnsi="Times New Roman" w:cs="Times New Roman"/>
          <w:sz w:val="28"/>
          <w:szCs w:val="28"/>
          <w:shd w:val="clear" w:color="auto" w:fill="FFFFFF"/>
          <w:lang w:eastAsia="ru-RU"/>
        </w:rPr>
        <w:t>стали</w:t>
      </w:r>
      <w:proofErr w:type="gramEnd"/>
      <w:r w:rsidRPr="00C05DF9">
        <w:rPr>
          <w:rFonts w:ascii="Times New Roman" w:eastAsia="Times New Roman" w:hAnsi="Times New Roman" w:cs="Times New Roman"/>
          <w:sz w:val="28"/>
          <w:szCs w:val="28"/>
          <w:shd w:val="clear" w:color="auto" w:fill="FFFFFF"/>
          <w:lang w:eastAsia="ru-RU"/>
        </w:rPr>
        <w:t xml:space="preserve"> необходимым атрибутом женского туалета. Сначала их поставляли из Европы, а в середине XVIII при Екатерине Великой наладилось и веерное производство в России. Искусство пользоваться веером и у нас имело значение.</w:t>
      </w:r>
    </w:p>
    <w:p w:rsidR="0066683E" w:rsidRPr="00C05DF9" w:rsidRDefault="0066683E" w:rsidP="009F5C4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05DF9">
        <w:rPr>
          <w:rFonts w:ascii="Times New Roman" w:eastAsia="Times New Roman" w:hAnsi="Times New Roman" w:cs="Times New Roman"/>
          <w:sz w:val="28"/>
          <w:szCs w:val="28"/>
          <w:shd w:val="clear" w:color="auto" w:fill="FFFFFF"/>
          <w:lang w:eastAsia="ru-RU"/>
        </w:rPr>
        <w:t>В России веера тоже любили украшать, но с присущим национальным вкусом. В качестве украшений использовали яшму, золото, изумруды, рубины, </w:t>
      </w:r>
      <w:hyperlink r:id="rId23" w:history="1">
        <w:r w:rsidRPr="00C05DF9">
          <w:rPr>
            <w:rFonts w:ascii="Times New Roman" w:eastAsia="Times New Roman" w:hAnsi="Times New Roman" w:cs="Times New Roman"/>
            <w:sz w:val="28"/>
            <w:szCs w:val="28"/>
            <w:shd w:val="clear" w:color="auto" w:fill="FFFFFF"/>
            <w:lang w:eastAsia="ru-RU"/>
          </w:rPr>
          <w:t>жемчуг</w:t>
        </w:r>
      </w:hyperlink>
      <w:r w:rsidRPr="00C05DF9">
        <w:rPr>
          <w:rFonts w:ascii="Times New Roman" w:eastAsia="Times New Roman" w:hAnsi="Times New Roman" w:cs="Times New Roman"/>
          <w:sz w:val="28"/>
          <w:szCs w:val="28"/>
          <w:shd w:val="clear" w:color="auto" w:fill="FFFFFF"/>
          <w:lang w:eastAsia="ru-RU"/>
        </w:rPr>
        <w:t>, вышивку, финифть. В веерном производстве участвовали мастера по дереву, по кости, граверы, живописцы, ювелиры и другие.</w:t>
      </w:r>
    </w:p>
    <w:p w:rsidR="0066683E" w:rsidRPr="00C05DF9" w:rsidRDefault="0066683E" w:rsidP="009F5C4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05DF9">
        <w:rPr>
          <w:rFonts w:ascii="Times New Roman" w:eastAsia="Times New Roman" w:hAnsi="Times New Roman" w:cs="Times New Roman"/>
          <w:sz w:val="28"/>
          <w:szCs w:val="28"/>
          <w:shd w:val="clear" w:color="auto" w:fill="FFFFFF"/>
          <w:lang w:eastAsia="ru-RU"/>
        </w:rPr>
        <w:t>Спрос на веера повышался и у нас в России. Кроме необходимости его как главного элемента дамского туалета на балах, приёмах, им стали выражать и свои чувства и потаённые мысли – появился веерный язык, также как и язык цветов. С помощью лёгкого постукивания веером или резкого хлопка, закрыв </w:t>
      </w:r>
      <w:r w:rsidRPr="00C05DF9">
        <w:rPr>
          <w:rFonts w:ascii="Times New Roman" w:eastAsia="Times New Roman" w:hAnsi="Times New Roman" w:cs="Times New Roman"/>
          <w:bCs/>
          <w:sz w:val="28"/>
          <w:szCs w:val="28"/>
          <w:shd w:val="clear" w:color="auto" w:fill="FFFFFF"/>
          <w:lang w:eastAsia="ru-RU"/>
        </w:rPr>
        <w:t>веер</w:t>
      </w:r>
      <w:r w:rsidRPr="00C05DF9">
        <w:rPr>
          <w:rFonts w:ascii="Times New Roman" w:eastAsia="Times New Roman" w:hAnsi="Times New Roman" w:cs="Times New Roman"/>
          <w:sz w:val="28"/>
          <w:szCs w:val="28"/>
          <w:shd w:val="clear" w:color="auto" w:fill="FFFFFF"/>
          <w:lang w:eastAsia="ru-RU"/>
        </w:rPr>
        <w:t>, дама могла выразить свои чувства и мысли тому, к кому обращались её глаза.</w:t>
      </w:r>
    </w:p>
    <w:p w:rsidR="0066683E" w:rsidRDefault="0066683E" w:rsidP="0066683E">
      <w:pPr>
        <w:spacing w:after="0" w:line="360" w:lineRule="auto"/>
        <w:ind w:firstLine="709"/>
        <w:jc w:val="both"/>
        <w:rPr>
          <w:rFonts w:ascii="Times New Roman" w:eastAsia="Times New Roman" w:hAnsi="Times New Roman" w:cs="Times New Roman"/>
          <w:color w:val="333333"/>
          <w:sz w:val="28"/>
          <w:szCs w:val="28"/>
          <w:lang w:eastAsia="ru-RU"/>
        </w:rPr>
      </w:pPr>
      <w:r w:rsidRPr="0066683E">
        <w:rPr>
          <w:rFonts w:ascii="Times New Roman" w:eastAsia="Times New Roman" w:hAnsi="Times New Roman" w:cs="Times New Roman"/>
          <w:b/>
          <w:bCs/>
          <w:sz w:val="28"/>
          <w:szCs w:val="28"/>
          <w:lang w:eastAsia="ru-RU"/>
        </w:rPr>
        <w:t xml:space="preserve">Практическая часть. </w:t>
      </w:r>
      <w:r w:rsidR="00117FF5" w:rsidRPr="0066683E">
        <w:rPr>
          <w:rFonts w:ascii="Times New Roman" w:eastAsia="Times New Roman" w:hAnsi="Times New Roman" w:cs="Times New Roman"/>
          <w:b/>
          <w:bCs/>
          <w:sz w:val="28"/>
          <w:szCs w:val="28"/>
          <w:lang w:eastAsia="ru-RU"/>
        </w:rPr>
        <w:t>Веер из вилок своими руками</w:t>
      </w:r>
    </w:p>
    <w:p w:rsidR="000228A9" w:rsidRPr="00C05DF9" w:rsidRDefault="0057573D" w:rsidP="000228A9">
      <w:pPr>
        <w:shd w:val="clear" w:color="auto" w:fill="FFFFFF"/>
        <w:spacing w:after="0" w:line="360" w:lineRule="auto"/>
        <w:ind w:firstLine="709"/>
        <w:jc w:val="both"/>
        <w:rPr>
          <w:rFonts w:ascii="Times New Roman" w:eastAsia="Times New Roman" w:hAnsi="Times New Roman" w:cs="Times New Roman"/>
          <w:sz w:val="28"/>
          <w:szCs w:val="28"/>
          <w:lang w:eastAsia="ru-RU"/>
        </w:rPr>
      </w:pPr>
      <w:hyperlink r:id="rId24" w:tgtFrame="_blank" w:tooltip="Японские веера" w:history="1">
        <w:r w:rsidR="000228A9" w:rsidRPr="00C05DF9">
          <w:rPr>
            <w:rFonts w:ascii="Times New Roman" w:eastAsia="Times New Roman" w:hAnsi="Times New Roman" w:cs="Times New Roman"/>
            <w:sz w:val="28"/>
            <w:szCs w:val="28"/>
            <w:lang w:eastAsia="ru-RU"/>
          </w:rPr>
          <w:t>Японские веера</w:t>
        </w:r>
      </w:hyperlink>
      <w:r w:rsidR="000228A9" w:rsidRPr="00C05DF9">
        <w:rPr>
          <w:rFonts w:ascii="Times New Roman" w:eastAsia="Times New Roman" w:hAnsi="Times New Roman" w:cs="Times New Roman"/>
          <w:sz w:val="28"/>
          <w:szCs w:val="28"/>
          <w:lang w:eastAsia="ru-RU"/>
        </w:rPr>
        <w:t xml:space="preserve"> становятся отличным примером </w:t>
      </w:r>
      <w:r w:rsidR="000228A9">
        <w:rPr>
          <w:rFonts w:ascii="Times New Roman" w:eastAsia="Times New Roman" w:hAnsi="Times New Roman" w:cs="Times New Roman"/>
          <w:sz w:val="28"/>
          <w:szCs w:val="28"/>
          <w:lang w:eastAsia="ru-RU"/>
        </w:rPr>
        <w:t>культуры народа</w:t>
      </w:r>
      <w:r w:rsidR="000228A9" w:rsidRPr="00C05DF9">
        <w:rPr>
          <w:rFonts w:ascii="Times New Roman" w:eastAsia="Times New Roman" w:hAnsi="Times New Roman" w:cs="Times New Roman"/>
          <w:sz w:val="28"/>
          <w:szCs w:val="28"/>
          <w:lang w:eastAsia="ru-RU"/>
        </w:rPr>
        <w:t>, потому что они могут только на первый взгляд показаться простым функциональным дополнением. На самом деле каждый веер является настоящим произведением искусства, требующим много сил и времени на создание. Тем не менее, именно веера стали настоящей изюминкой. Дело в том, что мы всегда видели веера исключительно как функциональную необходимость, а в этой восточной стране они стали, скорее, частью стиля или красивой безделушкой. </w:t>
      </w:r>
      <w:hyperlink r:id="rId25" w:tgtFrame="_blank" w:tooltip="Создание японских вееров" w:history="1">
        <w:r w:rsidR="000228A9" w:rsidRPr="00C05DF9">
          <w:rPr>
            <w:rFonts w:ascii="Times New Roman" w:eastAsia="Times New Roman" w:hAnsi="Times New Roman" w:cs="Times New Roman"/>
            <w:sz w:val="28"/>
            <w:szCs w:val="28"/>
            <w:lang w:eastAsia="ru-RU"/>
          </w:rPr>
          <w:t>Создание японских вееров</w:t>
        </w:r>
      </w:hyperlink>
      <w:r w:rsidR="000228A9" w:rsidRPr="00C05DF9">
        <w:rPr>
          <w:rFonts w:ascii="Times New Roman" w:eastAsia="Times New Roman" w:hAnsi="Times New Roman" w:cs="Times New Roman"/>
          <w:sz w:val="28"/>
          <w:szCs w:val="28"/>
          <w:lang w:eastAsia="ru-RU"/>
        </w:rPr>
        <w:t> было и остается отдельным ремеслом, которое могут постичь далеко не все.</w:t>
      </w:r>
    </w:p>
    <w:p w:rsidR="0066683E" w:rsidRPr="0066683E" w:rsidRDefault="0066683E" w:rsidP="0066683E">
      <w:pPr>
        <w:spacing w:after="0" w:line="360" w:lineRule="auto"/>
        <w:ind w:firstLine="709"/>
        <w:jc w:val="both"/>
        <w:rPr>
          <w:rFonts w:ascii="Times New Roman" w:eastAsia="Times New Roman" w:hAnsi="Times New Roman" w:cs="Times New Roman"/>
          <w:bCs/>
          <w:sz w:val="28"/>
          <w:szCs w:val="28"/>
          <w:lang w:eastAsia="ru-RU"/>
        </w:rPr>
      </w:pPr>
      <w:r w:rsidRPr="0066683E">
        <w:rPr>
          <w:rFonts w:ascii="Times New Roman" w:eastAsia="Times New Roman" w:hAnsi="Times New Roman" w:cs="Times New Roman"/>
          <w:bCs/>
          <w:sz w:val="28"/>
          <w:szCs w:val="28"/>
          <w:lang w:eastAsia="ru-RU"/>
        </w:rPr>
        <w:lastRenderedPageBreak/>
        <w:t>В Японии почитают многие цвета - белый и желтый, красный и фиолетовый. У японцев очень тонкое мироощущение, и каждый цвет для них обладает особым символизмом.</w:t>
      </w:r>
    </w:p>
    <w:p w:rsidR="0066683E" w:rsidRPr="0066683E" w:rsidRDefault="0066683E" w:rsidP="0066683E">
      <w:pPr>
        <w:spacing w:after="0" w:line="360" w:lineRule="auto"/>
        <w:ind w:firstLine="709"/>
        <w:jc w:val="both"/>
        <w:rPr>
          <w:rFonts w:ascii="Times New Roman" w:eastAsia="Times New Roman" w:hAnsi="Times New Roman" w:cs="Times New Roman"/>
          <w:bCs/>
          <w:sz w:val="28"/>
          <w:szCs w:val="28"/>
          <w:lang w:eastAsia="ru-RU"/>
        </w:rPr>
      </w:pPr>
      <w:r w:rsidRPr="0066683E">
        <w:rPr>
          <w:rFonts w:ascii="Times New Roman" w:eastAsia="Times New Roman" w:hAnsi="Times New Roman" w:cs="Times New Roman"/>
          <w:bCs/>
          <w:sz w:val="28"/>
          <w:szCs w:val="28"/>
          <w:lang w:eastAsia="ru-RU"/>
        </w:rPr>
        <w:t>Для европейцев странно, почему спокойные японцы активно используют красный цвет.</w:t>
      </w:r>
    </w:p>
    <w:p w:rsidR="0066683E" w:rsidRPr="0066683E" w:rsidRDefault="0066683E" w:rsidP="0066683E">
      <w:pPr>
        <w:spacing w:after="0" w:line="360" w:lineRule="auto"/>
        <w:ind w:firstLine="709"/>
        <w:jc w:val="both"/>
        <w:rPr>
          <w:rFonts w:ascii="Times New Roman" w:eastAsia="Times New Roman" w:hAnsi="Times New Roman" w:cs="Times New Roman"/>
          <w:bCs/>
          <w:sz w:val="28"/>
          <w:szCs w:val="28"/>
          <w:lang w:eastAsia="ru-RU"/>
        </w:rPr>
      </w:pPr>
      <w:r w:rsidRPr="0066683E">
        <w:rPr>
          <w:rFonts w:ascii="Times New Roman" w:eastAsia="Times New Roman" w:hAnsi="Times New Roman" w:cs="Times New Roman"/>
          <w:bCs/>
          <w:sz w:val="28"/>
          <w:szCs w:val="28"/>
          <w:lang w:eastAsia="ru-RU"/>
        </w:rPr>
        <w:t>Но согласно древнему поверью красный цвет спасает от злых духов, болезней и несчастий.</w:t>
      </w:r>
    </w:p>
    <w:p w:rsidR="0066683E" w:rsidRPr="0066683E" w:rsidRDefault="0066683E" w:rsidP="0066683E">
      <w:pPr>
        <w:spacing w:after="0" w:line="360" w:lineRule="auto"/>
        <w:ind w:firstLine="709"/>
        <w:jc w:val="both"/>
        <w:rPr>
          <w:rFonts w:ascii="Times New Roman" w:eastAsia="Times New Roman" w:hAnsi="Times New Roman" w:cs="Times New Roman"/>
          <w:bCs/>
          <w:sz w:val="28"/>
          <w:szCs w:val="28"/>
          <w:lang w:eastAsia="ru-RU"/>
        </w:rPr>
      </w:pPr>
      <w:r w:rsidRPr="0066683E">
        <w:rPr>
          <w:rFonts w:ascii="Times New Roman" w:eastAsia="Times New Roman" w:hAnsi="Times New Roman" w:cs="Times New Roman"/>
          <w:bCs/>
          <w:sz w:val="28"/>
          <w:szCs w:val="28"/>
          <w:lang w:eastAsia="ru-RU"/>
        </w:rPr>
        <w:t>Красный цвет символизирует любовь и жизнь, и в то же время гнев, войну, огонь, мужество и силу.</w:t>
      </w:r>
    </w:p>
    <w:p w:rsidR="0066683E" w:rsidRDefault="0066683E" w:rsidP="0066683E">
      <w:pPr>
        <w:spacing w:after="0" w:line="360" w:lineRule="auto"/>
        <w:ind w:firstLine="709"/>
        <w:jc w:val="both"/>
        <w:rPr>
          <w:rFonts w:ascii="Times New Roman" w:eastAsia="Times New Roman" w:hAnsi="Times New Roman" w:cs="Times New Roman"/>
          <w:bCs/>
          <w:sz w:val="28"/>
          <w:szCs w:val="28"/>
          <w:lang w:eastAsia="ru-RU"/>
        </w:rPr>
      </w:pPr>
      <w:r w:rsidRPr="0066683E">
        <w:rPr>
          <w:rFonts w:ascii="Times New Roman" w:eastAsia="Times New Roman" w:hAnsi="Times New Roman" w:cs="Times New Roman"/>
          <w:bCs/>
          <w:sz w:val="28"/>
          <w:szCs w:val="28"/>
          <w:lang w:eastAsia="ru-RU"/>
        </w:rPr>
        <w:t>В Японии красный цвет - это вообще женский цвет.</w:t>
      </w:r>
    </w:p>
    <w:p w:rsidR="0066683E" w:rsidRPr="0066683E" w:rsidRDefault="0066683E" w:rsidP="0066683E">
      <w:pPr>
        <w:spacing w:after="0" w:line="36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Именно поэтому в своей работе мы решили использовать преимущественно этот цвет.</w:t>
      </w:r>
    </w:p>
    <w:p w:rsidR="00117FF5" w:rsidRPr="002217C1" w:rsidRDefault="00117FF5" w:rsidP="00117FF5">
      <w:pPr>
        <w:spacing w:after="0" w:line="360" w:lineRule="auto"/>
        <w:ind w:firstLine="709"/>
        <w:jc w:val="both"/>
        <w:rPr>
          <w:rFonts w:ascii="Times New Roman" w:eastAsia="Times New Roman" w:hAnsi="Times New Roman" w:cs="Times New Roman"/>
          <w:b/>
          <w:bCs/>
          <w:sz w:val="28"/>
          <w:szCs w:val="28"/>
          <w:lang w:eastAsia="ru-RU"/>
        </w:rPr>
      </w:pPr>
      <w:r w:rsidRPr="002217C1">
        <w:rPr>
          <w:rFonts w:ascii="Times New Roman" w:eastAsia="Times New Roman" w:hAnsi="Times New Roman" w:cs="Times New Roman"/>
          <w:b/>
          <w:bCs/>
          <w:sz w:val="28"/>
          <w:szCs w:val="28"/>
          <w:lang w:eastAsia="ru-RU"/>
        </w:rPr>
        <w:t>Материалы:</w:t>
      </w:r>
    </w:p>
    <w:p w:rsidR="0066683E" w:rsidRDefault="002217C1"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1.одноразовые вилки 23-25 шт.</w:t>
      </w:r>
    </w:p>
    <w:p w:rsidR="002217C1" w:rsidRDefault="002217C1"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2.клеевой пистолет</w:t>
      </w:r>
    </w:p>
    <w:p w:rsidR="002217C1" w:rsidRDefault="002217C1"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3.круг из картона диаметром 14 -15 см.</w:t>
      </w:r>
    </w:p>
    <w:p w:rsidR="002217C1" w:rsidRDefault="002217C1"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4.клей, ножницы</w:t>
      </w:r>
    </w:p>
    <w:p w:rsidR="002217C1" w:rsidRDefault="002217C1"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5.атласные и ажурные ленты</w:t>
      </w:r>
    </w:p>
    <w:p w:rsidR="002217C1" w:rsidRDefault="00BE7073" w:rsidP="00117FF5">
      <w:pPr>
        <w:spacing w:after="0" w:line="360" w:lineRule="auto"/>
        <w:ind w:firstLine="709"/>
        <w:jc w:val="both"/>
        <w:rPr>
          <w:rFonts w:ascii="Times New Roman" w:eastAsia="Times New Roman" w:hAnsi="Times New Roman" w:cs="Times New Roman"/>
          <w:color w:val="000000"/>
          <w:sz w:val="28"/>
          <w:szCs w:val="28"/>
          <w:lang w:eastAsia="ru-RU"/>
        </w:rPr>
      </w:pPr>
      <w:r w:rsidRPr="001019EB">
        <w:rPr>
          <w:rFonts w:ascii="Times New Roman" w:eastAsia="Times New Roman" w:hAnsi="Times New Roman" w:cs="Times New Roman"/>
          <w:noProof/>
          <w:color w:val="000000"/>
          <w:sz w:val="28"/>
          <w:szCs w:val="28"/>
          <w:lang w:eastAsia="ru-RU"/>
        </w:rPr>
        <w:drawing>
          <wp:anchor distT="0" distB="0" distL="114300" distR="114300" simplePos="0" relativeHeight="251519488" behindDoc="1" locked="0" layoutInCell="1" allowOverlap="1" wp14:anchorId="69884FD7" wp14:editId="2D6BDA60">
            <wp:simplePos x="0" y="0"/>
            <wp:positionH relativeFrom="column">
              <wp:posOffset>2757805</wp:posOffset>
            </wp:positionH>
            <wp:positionV relativeFrom="paragraph">
              <wp:posOffset>179705</wp:posOffset>
            </wp:positionV>
            <wp:extent cx="1642667" cy="2190750"/>
            <wp:effectExtent l="0" t="0" r="0" b="0"/>
            <wp:wrapNone/>
            <wp:docPr id="4" name="Рисунок 4" descr="C:\Users\ADMIN\Desktop\Новая папка\IMG_20181016_14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Новая папка\IMG_20181016_140010.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42667"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19EB">
        <w:rPr>
          <w:rFonts w:ascii="Times New Roman" w:eastAsia="Times New Roman" w:hAnsi="Times New Roman" w:cs="Times New Roman"/>
          <w:noProof/>
          <w:color w:val="000000"/>
          <w:sz w:val="28"/>
          <w:szCs w:val="28"/>
          <w:lang w:eastAsia="ru-RU"/>
        </w:rPr>
        <w:drawing>
          <wp:anchor distT="0" distB="0" distL="114300" distR="114300" simplePos="0" relativeHeight="251450880" behindDoc="1" locked="0" layoutInCell="1" allowOverlap="1" wp14:anchorId="67D33312" wp14:editId="2C5B21C4">
            <wp:simplePos x="0" y="0"/>
            <wp:positionH relativeFrom="column">
              <wp:posOffset>4347210</wp:posOffset>
            </wp:positionH>
            <wp:positionV relativeFrom="paragraph">
              <wp:posOffset>199390</wp:posOffset>
            </wp:positionV>
            <wp:extent cx="1642646" cy="2190750"/>
            <wp:effectExtent l="0" t="0" r="0" b="0"/>
            <wp:wrapNone/>
            <wp:docPr id="1" name="Рисунок 1" descr="C:\Users\ADMIN\Desktop\Новая папка\IMG_20181015_191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Новая папка\IMG_20181015_19151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42646"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217C1">
        <w:rPr>
          <w:rFonts w:ascii="Times New Roman" w:eastAsia="Times New Roman" w:hAnsi="Times New Roman" w:cs="Times New Roman"/>
          <w:color w:val="000000"/>
          <w:sz w:val="28"/>
          <w:szCs w:val="28"/>
          <w:lang w:eastAsia="ru-RU"/>
        </w:rPr>
        <w:t>6.бусины красного цвета</w:t>
      </w:r>
    </w:p>
    <w:p w:rsidR="002217C1" w:rsidRDefault="001019EB"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7.цветная </w:t>
      </w:r>
      <w:r w:rsidR="002217C1">
        <w:rPr>
          <w:rFonts w:ascii="Times New Roman" w:eastAsia="Times New Roman" w:hAnsi="Times New Roman" w:cs="Times New Roman"/>
          <w:color w:val="000000"/>
          <w:sz w:val="28"/>
          <w:szCs w:val="28"/>
          <w:lang w:eastAsia="ru-RU"/>
        </w:rPr>
        <w:t>бумага</w:t>
      </w:r>
      <w:r>
        <w:rPr>
          <w:rFonts w:ascii="Times New Roman" w:eastAsia="Times New Roman" w:hAnsi="Times New Roman" w:cs="Times New Roman"/>
          <w:color w:val="000000"/>
          <w:sz w:val="28"/>
          <w:szCs w:val="28"/>
          <w:lang w:eastAsia="ru-RU"/>
        </w:rPr>
        <w:t xml:space="preserve"> </w:t>
      </w:r>
    </w:p>
    <w:p w:rsidR="002217C1" w:rsidRDefault="002217C1"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8.готовые цветочки</w:t>
      </w:r>
    </w:p>
    <w:p w:rsidR="0066683E" w:rsidRDefault="00BE7073"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9.рамка и фон</w:t>
      </w:r>
    </w:p>
    <w:p w:rsidR="0066683E" w:rsidRDefault="0066683E"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66683E" w:rsidRDefault="0066683E"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66683E" w:rsidRDefault="00BE7073" w:rsidP="00117FF5">
      <w:pPr>
        <w:spacing w:after="0" w:line="360" w:lineRule="auto"/>
        <w:ind w:firstLine="709"/>
        <w:jc w:val="both"/>
        <w:rPr>
          <w:rFonts w:ascii="Times New Roman" w:eastAsia="Times New Roman" w:hAnsi="Times New Roman" w:cs="Times New Roman"/>
          <w:color w:val="000000"/>
          <w:sz w:val="28"/>
          <w:szCs w:val="28"/>
          <w:lang w:eastAsia="ru-RU"/>
        </w:rPr>
      </w:pPr>
      <w:r w:rsidRPr="001019EB">
        <w:rPr>
          <w:rFonts w:ascii="Times New Roman" w:eastAsia="Times New Roman" w:hAnsi="Times New Roman" w:cs="Times New Roman"/>
          <w:noProof/>
          <w:color w:val="000000"/>
          <w:sz w:val="28"/>
          <w:szCs w:val="28"/>
          <w:lang w:eastAsia="ru-RU"/>
        </w:rPr>
        <w:drawing>
          <wp:anchor distT="0" distB="0" distL="114300" distR="114300" simplePos="0" relativeHeight="251483648" behindDoc="1" locked="0" layoutInCell="1" allowOverlap="1" wp14:anchorId="36BDC173" wp14:editId="28B320DC">
            <wp:simplePos x="0" y="0"/>
            <wp:positionH relativeFrom="column">
              <wp:posOffset>2929920</wp:posOffset>
            </wp:positionH>
            <wp:positionV relativeFrom="paragraph">
              <wp:posOffset>314930</wp:posOffset>
            </wp:positionV>
            <wp:extent cx="1694526" cy="2043921"/>
            <wp:effectExtent l="171450" t="0" r="134620" b="0"/>
            <wp:wrapNone/>
            <wp:docPr id="3" name="Рисунок 3" descr="C:\Users\ADMIN\Desktop\Новая папка\IMG_20181015_19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Новая папка\IMG_20181015_191600.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687" t="-2529" r="1687" b="12090"/>
                    <a:stretch/>
                  </pic:blipFill>
                  <pic:spPr bwMode="auto">
                    <a:xfrm rot="5400000">
                      <a:off x="0" y="0"/>
                      <a:ext cx="1694526" cy="20439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6683E" w:rsidRDefault="00BE7073" w:rsidP="00117FF5">
      <w:pPr>
        <w:spacing w:after="0" w:line="360" w:lineRule="auto"/>
        <w:ind w:firstLine="709"/>
        <w:jc w:val="both"/>
        <w:rPr>
          <w:rFonts w:ascii="Times New Roman" w:eastAsia="Times New Roman" w:hAnsi="Times New Roman" w:cs="Times New Roman"/>
          <w:color w:val="000000"/>
          <w:sz w:val="28"/>
          <w:szCs w:val="28"/>
          <w:lang w:eastAsia="ru-RU"/>
        </w:rPr>
      </w:pPr>
      <w:r w:rsidRPr="00BE7073">
        <w:rPr>
          <w:rFonts w:ascii="Times New Roman" w:eastAsia="Times New Roman" w:hAnsi="Times New Roman" w:cs="Times New Roman"/>
          <w:noProof/>
          <w:color w:val="000000"/>
          <w:sz w:val="28"/>
          <w:szCs w:val="28"/>
          <w:lang w:eastAsia="ru-RU"/>
        </w:rPr>
        <w:drawing>
          <wp:anchor distT="0" distB="0" distL="114300" distR="114300" simplePos="0" relativeHeight="251552256" behindDoc="1" locked="0" layoutInCell="1" allowOverlap="1" wp14:anchorId="72A9D3AB" wp14:editId="782A3989">
            <wp:simplePos x="0" y="0"/>
            <wp:positionH relativeFrom="column">
              <wp:posOffset>4509770</wp:posOffset>
            </wp:positionH>
            <wp:positionV relativeFrom="paragraph">
              <wp:posOffset>185420</wp:posOffset>
            </wp:positionV>
            <wp:extent cx="1481455" cy="1676400"/>
            <wp:effectExtent l="0" t="0" r="0" b="0"/>
            <wp:wrapNone/>
            <wp:docPr id="6" name="Рисунок 6" descr="C:\Users\ADMIN\Desktop\Новая папка\IMG_20181015_19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Новая папка\IMG_20181015_191711.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47786" r="18377" b="49527"/>
                    <a:stretch/>
                  </pic:blipFill>
                  <pic:spPr bwMode="auto">
                    <a:xfrm>
                      <a:off x="0" y="0"/>
                      <a:ext cx="1481455" cy="167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6683E" w:rsidRDefault="0066683E"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66683E" w:rsidRDefault="0066683E"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66683E" w:rsidRDefault="0066683E"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BE7073" w:rsidRDefault="00BE7073"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117FF5" w:rsidRPr="00117FF5" w:rsidRDefault="00BE7073"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1. Берём круг из картона, делим его пополам. На одной половине чертим полукруг, примерно 2 см. от края – это границы куда будем приклеивать вилки. С помощью клеевого пистолета </w:t>
      </w:r>
      <w:r w:rsidRPr="00117FF5">
        <w:rPr>
          <w:rFonts w:ascii="Times New Roman" w:eastAsia="Times New Roman" w:hAnsi="Times New Roman" w:cs="Times New Roman"/>
          <w:color w:val="000000"/>
          <w:sz w:val="28"/>
          <w:szCs w:val="28"/>
          <w:lang w:eastAsia="ru-RU"/>
        </w:rPr>
        <w:t>веерообразно склеиваем 24 одноразовых пластиковых вилки нижней частью друг другу</w:t>
      </w:r>
      <w:r>
        <w:rPr>
          <w:rFonts w:ascii="Times New Roman" w:eastAsia="Times New Roman" w:hAnsi="Times New Roman" w:cs="Times New Roman"/>
          <w:color w:val="000000"/>
          <w:sz w:val="28"/>
          <w:szCs w:val="28"/>
          <w:lang w:eastAsia="ru-RU"/>
        </w:rPr>
        <w:t xml:space="preserve">. </w:t>
      </w:r>
    </w:p>
    <w:p w:rsidR="00117FF5" w:rsidRPr="00117FF5"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r w:rsidRPr="00BE7073">
        <w:rPr>
          <w:rFonts w:ascii="Times New Roman" w:eastAsia="Times New Roman" w:hAnsi="Times New Roman" w:cs="Times New Roman"/>
          <w:noProof/>
          <w:color w:val="000000"/>
          <w:sz w:val="28"/>
          <w:szCs w:val="28"/>
          <w:lang w:eastAsia="ru-RU"/>
        </w:rPr>
        <w:drawing>
          <wp:anchor distT="0" distB="0" distL="114300" distR="114300" simplePos="0" relativeHeight="251588096" behindDoc="1" locked="0" layoutInCell="1" allowOverlap="1" wp14:anchorId="5D0CDF64" wp14:editId="51E2DD96">
            <wp:simplePos x="0" y="0"/>
            <wp:positionH relativeFrom="column">
              <wp:posOffset>3119755</wp:posOffset>
            </wp:positionH>
            <wp:positionV relativeFrom="paragraph">
              <wp:posOffset>24765</wp:posOffset>
            </wp:positionV>
            <wp:extent cx="2187575" cy="1640287"/>
            <wp:effectExtent l="0" t="0" r="0" b="0"/>
            <wp:wrapNone/>
            <wp:docPr id="9" name="Рисунок 9" descr="C:\Users\ADMIN\Desktop\Новая папка\IMG_20181018_160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Новая папка\IMG_20181018_16091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87575" cy="1640287"/>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073">
        <w:rPr>
          <w:rFonts w:ascii="Times New Roman" w:eastAsia="Times New Roman" w:hAnsi="Times New Roman" w:cs="Times New Roman"/>
          <w:noProof/>
          <w:color w:val="000000"/>
          <w:sz w:val="28"/>
          <w:szCs w:val="28"/>
          <w:lang w:eastAsia="ru-RU"/>
        </w:rPr>
        <w:drawing>
          <wp:anchor distT="0" distB="0" distL="114300" distR="114300" simplePos="0" relativeHeight="251713024" behindDoc="1" locked="0" layoutInCell="1" allowOverlap="1" wp14:anchorId="10A7B5A7" wp14:editId="0CF076BA">
            <wp:simplePos x="0" y="0"/>
            <wp:positionH relativeFrom="column">
              <wp:posOffset>96521</wp:posOffset>
            </wp:positionH>
            <wp:positionV relativeFrom="paragraph">
              <wp:posOffset>202883</wp:posOffset>
            </wp:positionV>
            <wp:extent cx="1628775" cy="1234440"/>
            <wp:effectExtent l="0" t="190500" r="0" b="175260"/>
            <wp:wrapNone/>
            <wp:docPr id="7" name="Рисунок 7" descr="C:\Users\ADMIN\Desktop\Новая папка\IMG_20181015_191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Новая папка\IMG_20181015_191449.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48677" r="9711"/>
                    <a:stretch/>
                  </pic:blipFill>
                  <pic:spPr bwMode="auto">
                    <a:xfrm rot="16200000">
                      <a:off x="0" y="0"/>
                      <a:ext cx="1628775" cy="1234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7073">
        <w:rPr>
          <w:rFonts w:ascii="Times New Roman" w:eastAsia="Times New Roman" w:hAnsi="Times New Roman" w:cs="Times New Roman"/>
          <w:noProof/>
          <w:color w:val="000000"/>
          <w:sz w:val="28"/>
          <w:szCs w:val="28"/>
          <w:lang w:eastAsia="ru-RU"/>
        </w:rPr>
        <w:t xml:space="preserve">          </w:t>
      </w:r>
    </w:p>
    <w:p w:rsidR="00BE7073"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r w:rsidRPr="00BE7073">
        <w:rPr>
          <w:rFonts w:ascii="Times New Roman" w:eastAsia="Times New Roman" w:hAnsi="Times New Roman" w:cs="Times New Roman"/>
          <w:noProof/>
          <w:color w:val="000000"/>
          <w:sz w:val="28"/>
          <w:szCs w:val="28"/>
          <w:lang w:eastAsia="ru-RU"/>
        </w:rPr>
        <w:drawing>
          <wp:anchor distT="0" distB="0" distL="114300" distR="114300" simplePos="0" relativeHeight="251570688" behindDoc="1" locked="0" layoutInCell="1" allowOverlap="1" wp14:anchorId="6FEA1378" wp14:editId="01F9CFFE">
            <wp:simplePos x="0" y="0"/>
            <wp:positionH relativeFrom="column">
              <wp:posOffset>1200696</wp:posOffset>
            </wp:positionH>
            <wp:positionV relativeFrom="paragraph">
              <wp:posOffset>24220</wp:posOffset>
            </wp:positionV>
            <wp:extent cx="1626118" cy="975027"/>
            <wp:effectExtent l="0" t="323850" r="0" b="301625"/>
            <wp:wrapNone/>
            <wp:docPr id="8" name="Рисунок 8" descr="C:\Users\ADMIN\Desktop\Новая папка\IMG_20181015_191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Новая папка\IMG_20181015_191518.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54018"/>
                    <a:stretch/>
                  </pic:blipFill>
                  <pic:spPr bwMode="auto">
                    <a:xfrm rot="16200000">
                      <a:off x="0" y="0"/>
                      <a:ext cx="1637890" cy="9820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7073">
        <w:rPr>
          <w:rFonts w:ascii="Times New Roman" w:eastAsia="Times New Roman" w:hAnsi="Times New Roman" w:cs="Times New Roman"/>
          <w:color w:val="000000"/>
          <w:sz w:val="28"/>
          <w:szCs w:val="28"/>
          <w:lang w:eastAsia="ru-RU"/>
        </w:rPr>
        <w:br/>
      </w: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BE7073" w:rsidRDefault="00BE7073"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117FF5" w:rsidRDefault="00BE7073"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117FF5" w:rsidRPr="00117FF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Берем второй полукруг, оформляем его цветной бумагой. Как только клей высохнет, </w:t>
      </w:r>
      <w:r w:rsidRPr="00117FF5">
        <w:rPr>
          <w:rFonts w:ascii="Times New Roman" w:eastAsia="Times New Roman" w:hAnsi="Times New Roman" w:cs="Times New Roman"/>
          <w:color w:val="000000"/>
          <w:sz w:val="28"/>
          <w:szCs w:val="28"/>
          <w:lang w:eastAsia="ru-RU"/>
        </w:rPr>
        <w:t xml:space="preserve">приклеиваем вторую часть полукруга. </w:t>
      </w: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r w:rsidRPr="00746FC2">
        <w:rPr>
          <w:rFonts w:ascii="Times New Roman" w:eastAsia="Times New Roman" w:hAnsi="Times New Roman" w:cs="Times New Roman"/>
          <w:noProof/>
          <w:color w:val="000000"/>
          <w:sz w:val="28"/>
          <w:szCs w:val="28"/>
          <w:lang w:eastAsia="ru-RU"/>
        </w:rPr>
        <w:drawing>
          <wp:anchor distT="0" distB="0" distL="114300" distR="114300" simplePos="0" relativeHeight="251624960" behindDoc="1" locked="0" layoutInCell="1" allowOverlap="1" wp14:anchorId="51EA0303" wp14:editId="198270AB">
            <wp:simplePos x="0" y="0"/>
            <wp:positionH relativeFrom="column">
              <wp:posOffset>643890</wp:posOffset>
            </wp:positionH>
            <wp:positionV relativeFrom="paragraph">
              <wp:posOffset>7620</wp:posOffset>
            </wp:positionV>
            <wp:extent cx="1719751" cy="2293552"/>
            <wp:effectExtent l="0" t="0" r="0" b="0"/>
            <wp:wrapNone/>
            <wp:docPr id="10" name="Рисунок 10" descr="C:\Users\ADMIN\Desktop\Новая папка\IMG_20181018_161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Новая папка\IMG_20181018_16113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19751" cy="229355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6FC2">
        <w:rPr>
          <w:rFonts w:ascii="Times New Roman" w:eastAsia="Times New Roman" w:hAnsi="Times New Roman" w:cs="Times New Roman"/>
          <w:noProof/>
          <w:color w:val="000000"/>
          <w:sz w:val="28"/>
          <w:szCs w:val="28"/>
          <w:lang w:eastAsia="ru-RU"/>
        </w:rPr>
        <w:drawing>
          <wp:anchor distT="0" distB="0" distL="114300" distR="114300" simplePos="0" relativeHeight="251655680" behindDoc="1" locked="0" layoutInCell="1" allowOverlap="1" wp14:anchorId="5187ABB4" wp14:editId="5CD30509">
            <wp:simplePos x="0" y="0"/>
            <wp:positionH relativeFrom="column">
              <wp:posOffset>3072130</wp:posOffset>
            </wp:positionH>
            <wp:positionV relativeFrom="paragraph">
              <wp:posOffset>12065</wp:posOffset>
            </wp:positionV>
            <wp:extent cx="1743075" cy="2324658"/>
            <wp:effectExtent l="0" t="0" r="0" b="0"/>
            <wp:wrapNone/>
            <wp:docPr id="11" name="Рисунок 11" descr="C:\Users\ADMIN\Desktop\Новая папка\IMG_20181018_161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Новая папка\IMG_20181018_16115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43075" cy="23246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7FF5" w:rsidRPr="00117FF5" w:rsidRDefault="00117FF5" w:rsidP="00BE7073">
      <w:pPr>
        <w:spacing w:after="0" w:line="360" w:lineRule="auto"/>
        <w:ind w:firstLine="709"/>
        <w:jc w:val="both"/>
        <w:rPr>
          <w:rFonts w:ascii="Times New Roman" w:eastAsia="Times New Roman" w:hAnsi="Times New Roman" w:cs="Times New Roman"/>
          <w:color w:val="000000"/>
          <w:sz w:val="28"/>
          <w:szCs w:val="28"/>
          <w:lang w:eastAsia="ru-RU"/>
        </w:rPr>
      </w:pPr>
    </w:p>
    <w:p w:rsidR="00117FF5" w:rsidRPr="00117FF5" w:rsidRDefault="00117FF5"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117FF5" w:rsidRPr="00117FF5" w:rsidRDefault="00117FF5"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117FF5" w:rsidRPr="00117FF5" w:rsidRDefault="00117FF5"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117FF5" w:rsidP="00117FF5">
      <w:pPr>
        <w:spacing w:after="0" w:line="360" w:lineRule="auto"/>
        <w:ind w:firstLine="709"/>
        <w:jc w:val="both"/>
        <w:rPr>
          <w:rFonts w:ascii="Times New Roman" w:eastAsia="Times New Roman" w:hAnsi="Times New Roman" w:cs="Times New Roman"/>
          <w:color w:val="000000"/>
          <w:sz w:val="28"/>
          <w:szCs w:val="28"/>
          <w:lang w:eastAsia="ru-RU"/>
        </w:rPr>
      </w:pPr>
      <w:r w:rsidRPr="00117FF5">
        <w:rPr>
          <w:rFonts w:ascii="Times New Roman" w:eastAsia="Times New Roman" w:hAnsi="Times New Roman" w:cs="Times New Roman"/>
          <w:color w:val="000000"/>
          <w:sz w:val="28"/>
          <w:szCs w:val="28"/>
          <w:lang w:eastAsia="ru-RU"/>
        </w:rPr>
        <w:br/>
      </w: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117FF5" w:rsidRPr="00117FF5">
        <w:rPr>
          <w:rFonts w:ascii="Times New Roman" w:eastAsia="Times New Roman" w:hAnsi="Times New Roman" w:cs="Times New Roman"/>
          <w:color w:val="000000"/>
          <w:sz w:val="28"/>
          <w:szCs w:val="28"/>
          <w:lang w:eastAsia="ru-RU"/>
        </w:rPr>
        <w:t xml:space="preserve">. Берём </w:t>
      </w:r>
      <w:r>
        <w:rPr>
          <w:rFonts w:ascii="Times New Roman" w:eastAsia="Times New Roman" w:hAnsi="Times New Roman" w:cs="Times New Roman"/>
          <w:color w:val="000000"/>
          <w:sz w:val="28"/>
          <w:szCs w:val="28"/>
          <w:lang w:eastAsia="ru-RU"/>
        </w:rPr>
        <w:t>бусины на одну меньше количества вилок, с помощью клеевого пистолета приклеиваем бусины между вилок.</w:t>
      </w: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r w:rsidRPr="00746FC2">
        <w:rPr>
          <w:rFonts w:ascii="Times New Roman" w:eastAsia="Times New Roman" w:hAnsi="Times New Roman" w:cs="Times New Roman"/>
          <w:noProof/>
          <w:color w:val="000000"/>
          <w:sz w:val="28"/>
          <w:szCs w:val="28"/>
          <w:lang w:eastAsia="ru-RU"/>
        </w:rPr>
        <w:drawing>
          <wp:anchor distT="0" distB="0" distL="114300" distR="114300" simplePos="0" relativeHeight="251700736" behindDoc="1" locked="0" layoutInCell="1" allowOverlap="1" wp14:anchorId="3828986D" wp14:editId="086C505D">
            <wp:simplePos x="0" y="0"/>
            <wp:positionH relativeFrom="column">
              <wp:posOffset>3007360</wp:posOffset>
            </wp:positionH>
            <wp:positionV relativeFrom="paragraph">
              <wp:posOffset>8255</wp:posOffset>
            </wp:positionV>
            <wp:extent cx="1742486" cy="2324100"/>
            <wp:effectExtent l="0" t="0" r="0" b="0"/>
            <wp:wrapNone/>
            <wp:docPr id="13" name="Рисунок 13" descr="C:\Users\ADMIN\Desktop\Новая папка\IMG_20181018_161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Новая папка\IMG_20181018_1617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42486"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6FC2">
        <w:rPr>
          <w:rFonts w:ascii="Times New Roman" w:eastAsia="Times New Roman" w:hAnsi="Times New Roman" w:cs="Times New Roman"/>
          <w:noProof/>
          <w:color w:val="000000"/>
          <w:sz w:val="28"/>
          <w:szCs w:val="28"/>
          <w:lang w:eastAsia="ru-RU"/>
        </w:rPr>
        <w:drawing>
          <wp:anchor distT="0" distB="0" distL="114300" distR="114300" simplePos="0" relativeHeight="251670016" behindDoc="1" locked="0" layoutInCell="1" allowOverlap="1" wp14:anchorId="0D9D347E" wp14:editId="62F371E8">
            <wp:simplePos x="0" y="0"/>
            <wp:positionH relativeFrom="column">
              <wp:posOffset>672465</wp:posOffset>
            </wp:positionH>
            <wp:positionV relativeFrom="paragraph">
              <wp:posOffset>10795</wp:posOffset>
            </wp:positionV>
            <wp:extent cx="1727712" cy="2304170"/>
            <wp:effectExtent l="0" t="0" r="0" b="0"/>
            <wp:wrapNone/>
            <wp:docPr id="12" name="Рисунок 12" descr="C:\Users\ADMIN\Desktop\Новая папка\IMG_20181018_161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Новая папка\IMG_20181018_16163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27712" cy="2304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4.</w:t>
      </w:r>
      <w:r w:rsidRPr="00746FC2">
        <w:rPr>
          <w:rFonts w:ascii="Times New Roman" w:eastAsia="Times New Roman" w:hAnsi="Times New Roman" w:cs="Times New Roman"/>
          <w:color w:val="000000"/>
          <w:sz w:val="28"/>
          <w:szCs w:val="28"/>
          <w:lang w:eastAsia="ru-RU"/>
        </w:rPr>
        <w:t xml:space="preserve"> </w:t>
      </w:r>
      <w:r w:rsidRPr="00117FF5">
        <w:rPr>
          <w:rFonts w:ascii="Times New Roman" w:eastAsia="Times New Roman" w:hAnsi="Times New Roman" w:cs="Times New Roman"/>
          <w:color w:val="000000"/>
          <w:sz w:val="28"/>
          <w:szCs w:val="28"/>
          <w:lang w:eastAsia="ru-RU"/>
        </w:rPr>
        <w:t>Теперь берём кружевную ленту и продеваем</w:t>
      </w:r>
      <w:r>
        <w:rPr>
          <w:rFonts w:ascii="Times New Roman" w:eastAsia="Times New Roman" w:hAnsi="Times New Roman" w:cs="Times New Roman"/>
          <w:color w:val="000000"/>
          <w:sz w:val="28"/>
          <w:szCs w:val="28"/>
          <w:lang w:eastAsia="ru-RU"/>
        </w:rPr>
        <w:t xml:space="preserve"> ее</w:t>
      </w:r>
      <w:r w:rsidRPr="00117FF5">
        <w:rPr>
          <w:rFonts w:ascii="Times New Roman" w:eastAsia="Times New Roman" w:hAnsi="Times New Roman" w:cs="Times New Roman"/>
          <w:color w:val="000000"/>
          <w:sz w:val="28"/>
          <w:szCs w:val="28"/>
          <w:lang w:eastAsia="ru-RU"/>
        </w:rPr>
        <w:t xml:space="preserve"> между зубчиками вилок</w:t>
      </w:r>
      <w:r>
        <w:rPr>
          <w:rFonts w:ascii="Times New Roman" w:eastAsia="Times New Roman" w:hAnsi="Times New Roman" w:cs="Times New Roman"/>
          <w:color w:val="000000"/>
          <w:sz w:val="28"/>
          <w:szCs w:val="28"/>
          <w:lang w:eastAsia="ru-RU"/>
        </w:rPr>
        <w:t>,</w:t>
      </w:r>
      <w:r w:rsidRPr="00117FF5">
        <w:rPr>
          <w:rFonts w:ascii="Times New Roman" w:eastAsia="Times New Roman" w:hAnsi="Times New Roman" w:cs="Times New Roman"/>
          <w:color w:val="000000"/>
          <w:sz w:val="28"/>
          <w:szCs w:val="28"/>
          <w:lang w:eastAsia="ru-RU"/>
        </w:rPr>
        <w:t xml:space="preserve"> переплетая через каждую вилку</w:t>
      </w:r>
      <w:r>
        <w:rPr>
          <w:rFonts w:ascii="Times New Roman" w:eastAsia="Times New Roman" w:hAnsi="Times New Roman" w:cs="Times New Roman"/>
          <w:color w:val="000000"/>
          <w:sz w:val="28"/>
          <w:szCs w:val="28"/>
          <w:lang w:eastAsia="ru-RU"/>
        </w:rPr>
        <w:t xml:space="preserve"> в шахматном порядке</w:t>
      </w:r>
      <w:r w:rsidRPr="00117FF5">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Края ленты </w:t>
      </w:r>
      <w:r w:rsidRPr="00117FF5">
        <w:rPr>
          <w:rFonts w:ascii="Times New Roman" w:eastAsia="Times New Roman" w:hAnsi="Times New Roman" w:cs="Times New Roman"/>
          <w:color w:val="000000"/>
          <w:sz w:val="28"/>
          <w:szCs w:val="28"/>
          <w:lang w:eastAsia="ru-RU"/>
        </w:rPr>
        <w:t>аккурат</w:t>
      </w:r>
      <w:r>
        <w:rPr>
          <w:rFonts w:ascii="Times New Roman" w:eastAsia="Times New Roman" w:hAnsi="Times New Roman" w:cs="Times New Roman"/>
          <w:color w:val="000000"/>
          <w:sz w:val="28"/>
          <w:szCs w:val="28"/>
          <w:lang w:eastAsia="ru-RU"/>
        </w:rPr>
        <w:t>но закрепляем</w:t>
      </w:r>
      <w:r w:rsidRPr="00117FF5">
        <w:rPr>
          <w:rFonts w:ascii="Times New Roman" w:eastAsia="Times New Roman" w:hAnsi="Times New Roman" w:cs="Times New Roman"/>
          <w:color w:val="000000"/>
          <w:sz w:val="28"/>
          <w:szCs w:val="28"/>
          <w:lang w:eastAsia="ru-RU"/>
        </w:rPr>
        <w:t xml:space="preserve"> при помощи капельки клея на крайней вилке</w:t>
      </w:r>
      <w:r>
        <w:rPr>
          <w:rFonts w:ascii="Times New Roman" w:eastAsia="Times New Roman" w:hAnsi="Times New Roman" w:cs="Times New Roman"/>
          <w:color w:val="000000"/>
          <w:sz w:val="28"/>
          <w:szCs w:val="28"/>
          <w:lang w:eastAsia="ru-RU"/>
        </w:rPr>
        <w:t>.</w:t>
      </w: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r w:rsidRPr="00746FC2">
        <w:rPr>
          <w:rFonts w:ascii="Times New Roman" w:eastAsia="Times New Roman" w:hAnsi="Times New Roman" w:cs="Times New Roman"/>
          <w:noProof/>
          <w:color w:val="000000"/>
          <w:sz w:val="28"/>
          <w:szCs w:val="28"/>
          <w:lang w:eastAsia="ru-RU"/>
        </w:rPr>
        <w:drawing>
          <wp:anchor distT="0" distB="0" distL="114300" distR="114300" simplePos="0" relativeHeight="251731456" behindDoc="1" locked="0" layoutInCell="1" allowOverlap="1" wp14:anchorId="4757C127" wp14:editId="0C99DE72">
            <wp:simplePos x="0" y="0"/>
            <wp:positionH relativeFrom="column">
              <wp:posOffset>3044190</wp:posOffset>
            </wp:positionH>
            <wp:positionV relativeFrom="paragraph">
              <wp:posOffset>7620</wp:posOffset>
            </wp:positionV>
            <wp:extent cx="1621155" cy="2161540"/>
            <wp:effectExtent l="0" t="0" r="0" b="0"/>
            <wp:wrapNone/>
            <wp:docPr id="15" name="Рисунок 15" descr="C:\Users\ADMIN\Desktop\Новая папка\IMG_20181018_161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esktop\Новая папка\IMG_20181018_161901.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21155" cy="2161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6FC2">
        <w:rPr>
          <w:rFonts w:ascii="Times New Roman" w:eastAsia="Times New Roman" w:hAnsi="Times New Roman" w:cs="Times New Roman"/>
          <w:noProof/>
          <w:color w:val="000000"/>
          <w:sz w:val="28"/>
          <w:szCs w:val="28"/>
          <w:lang w:eastAsia="ru-RU"/>
        </w:rPr>
        <w:drawing>
          <wp:anchor distT="0" distB="0" distL="114300" distR="114300" simplePos="0" relativeHeight="251722240" behindDoc="1" locked="0" layoutInCell="1" allowOverlap="1" wp14:anchorId="05F776C3" wp14:editId="0193C4ED">
            <wp:simplePos x="0" y="0"/>
            <wp:positionH relativeFrom="column">
              <wp:posOffset>748665</wp:posOffset>
            </wp:positionH>
            <wp:positionV relativeFrom="paragraph">
              <wp:posOffset>7620</wp:posOffset>
            </wp:positionV>
            <wp:extent cx="1863599" cy="2161540"/>
            <wp:effectExtent l="0" t="0" r="0" b="0"/>
            <wp:wrapNone/>
            <wp:docPr id="14" name="Рисунок 14" descr="C:\Users\ADMIN\Desktop\Новая папка\IMG_20181018_161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Новая папка\IMG_20181018_161804.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9403" b="29905"/>
                    <a:stretch/>
                  </pic:blipFill>
                  <pic:spPr bwMode="auto">
                    <a:xfrm>
                      <a:off x="0" y="0"/>
                      <a:ext cx="1867162" cy="216567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color w:val="000000"/>
          <w:sz w:val="28"/>
          <w:szCs w:val="28"/>
          <w:lang w:eastAsia="ru-RU"/>
        </w:rPr>
        <w:br w:type="textWrapping" w:clear="all"/>
      </w: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746FC2" w:rsidRDefault="00746FC2"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5.Декорируем наш веер атласными лентами.</w:t>
      </w: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r w:rsidRPr="00E82296">
        <w:rPr>
          <w:rFonts w:ascii="Times New Roman" w:eastAsia="Times New Roman" w:hAnsi="Times New Roman" w:cs="Times New Roman"/>
          <w:noProof/>
          <w:color w:val="000000"/>
          <w:sz w:val="28"/>
          <w:szCs w:val="28"/>
          <w:lang w:eastAsia="ru-RU"/>
        </w:rPr>
        <w:drawing>
          <wp:anchor distT="0" distB="0" distL="114300" distR="114300" simplePos="0" relativeHeight="251791872" behindDoc="1" locked="0" layoutInCell="1" allowOverlap="1" wp14:anchorId="431CB191" wp14:editId="3ED4CF88">
            <wp:simplePos x="0" y="0"/>
            <wp:positionH relativeFrom="column">
              <wp:posOffset>4043045</wp:posOffset>
            </wp:positionH>
            <wp:positionV relativeFrom="paragraph">
              <wp:posOffset>13335</wp:posOffset>
            </wp:positionV>
            <wp:extent cx="1401743" cy="1869689"/>
            <wp:effectExtent l="228600" t="0" r="217805" b="0"/>
            <wp:wrapNone/>
            <wp:docPr id="18" name="Рисунок 18" descr="C:\Users\ADMIN\Desktop\Новая папка\IMG_20181016_140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esktop\Новая папка\IMG_20181016_140645.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16200000">
                      <a:off x="0" y="0"/>
                      <a:ext cx="1401743" cy="18696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296">
        <w:rPr>
          <w:rFonts w:ascii="Times New Roman" w:eastAsia="Times New Roman" w:hAnsi="Times New Roman" w:cs="Times New Roman"/>
          <w:noProof/>
          <w:color w:val="000000"/>
          <w:sz w:val="28"/>
          <w:szCs w:val="28"/>
          <w:lang w:eastAsia="ru-RU"/>
        </w:rPr>
        <w:drawing>
          <wp:anchor distT="0" distB="0" distL="114300" distR="114300" simplePos="0" relativeHeight="251755008" behindDoc="1" locked="0" layoutInCell="1" allowOverlap="1" wp14:anchorId="052A75AB" wp14:editId="48F0CBC1">
            <wp:simplePos x="0" y="0"/>
            <wp:positionH relativeFrom="column">
              <wp:posOffset>221616</wp:posOffset>
            </wp:positionH>
            <wp:positionV relativeFrom="paragraph">
              <wp:posOffset>17144</wp:posOffset>
            </wp:positionV>
            <wp:extent cx="1380115" cy="1840597"/>
            <wp:effectExtent l="228600" t="0" r="220345" b="0"/>
            <wp:wrapNone/>
            <wp:docPr id="17" name="Рисунок 17" descr="C:\Users\ADMIN\Desktop\Новая папка\IMG_20181016_13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esktop\Новая папка\IMG_20181016_130649.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6200000">
                      <a:off x="0" y="0"/>
                      <a:ext cx="1380115" cy="18405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296" w:rsidRDefault="00E82296" w:rsidP="00117FF5">
      <w:pPr>
        <w:spacing w:after="0" w:line="360" w:lineRule="auto"/>
        <w:ind w:firstLine="709"/>
        <w:jc w:val="both"/>
        <w:rPr>
          <w:rFonts w:ascii="Times New Roman" w:eastAsia="Times New Roman" w:hAnsi="Times New Roman" w:cs="Times New Roman"/>
          <w:noProof/>
          <w:color w:val="000000"/>
          <w:sz w:val="28"/>
          <w:szCs w:val="28"/>
          <w:lang w:eastAsia="ru-RU"/>
        </w:rPr>
      </w:pPr>
      <w:r w:rsidRPr="00E82296">
        <w:rPr>
          <w:rFonts w:ascii="Times New Roman" w:eastAsia="Times New Roman" w:hAnsi="Times New Roman" w:cs="Times New Roman"/>
          <w:noProof/>
          <w:color w:val="000000"/>
          <w:sz w:val="28"/>
          <w:szCs w:val="28"/>
          <w:lang w:eastAsia="ru-RU"/>
        </w:rPr>
        <w:drawing>
          <wp:anchor distT="0" distB="0" distL="114300" distR="114300" simplePos="0" relativeHeight="251808256" behindDoc="1" locked="0" layoutInCell="1" allowOverlap="1" wp14:anchorId="76E5A50A" wp14:editId="62F9661E">
            <wp:simplePos x="0" y="0"/>
            <wp:positionH relativeFrom="column">
              <wp:posOffset>2167890</wp:posOffset>
            </wp:positionH>
            <wp:positionV relativeFrom="paragraph">
              <wp:posOffset>8255</wp:posOffset>
            </wp:positionV>
            <wp:extent cx="1363154" cy="1817976"/>
            <wp:effectExtent l="0" t="0" r="0" b="0"/>
            <wp:wrapNone/>
            <wp:docPr id="16" name="Рисунок 16" descr="C:\Users\ADMIN\Desktop\Новая папка\IMG_20181018_162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esktop\Новая папка\IMG_20181018_162548.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63154" cy="18179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Пока веер высыхает, из оставшейся ажурной ленты изготавливаем цветок для украшения веера. На картонный круг по контуру укладываем ажурные ленты, а серединку делаем из пенных цветочков. Скрепляем все клеевым пистолетом.</w:t>
      </w:r>
    </w:p>
    <w:p w:rsidR="00E82296" w:rsidRDefault="00E657E7" w:rsidP="00117FF5">
      <w:pPr>
        <w:spacing w:after="0" w:line="360" w:lineRule="auto"/>
        <w:ind w:firstLine="709"/>
        <w:jc w:val="both"/>
        <w:rPr>
          <w:rFonts w:ascii="Times New Roman" w:eastAsia="Times New Roman" w:hAnsi="Times New Roman" w:cs="Times New Roman"/>
          <w:color w:val="000000"/>
          <w:sz w:val="28"/>
          <w:szCs w:val="28"/>
          <w:lang w:eastAsia="ru-RU"/>
        </w:rPr>
      </w:pPr>
      <w:r w:rsidRPr="00E82296">
        <w:rPr>
          <w:rFonts w:ascii="Times New Roman" w:eastAsia="Times New Roman" w:hAnsi="Times New Roman" w:cs="Times New Roman"/>
          <w:noProof/>
          <w:color w:val="000000"/>
          <w:sz w:val="28"/>
          <w:szCs w:val="28"/>
          <w:lang w:eastAsia="ru-RU"/>
        </w:rPr>
        <w:drawing>
          <wp:anchor distT="0" distB="0" distL="114300" distR="114300" simplePos="0" relativeHeight="251875840" behindDoc="1" locked="0" layoutInCell="1" allowOverlap="1" wp14:anchorId="49D16E07" wp14:editId="0276DFE8">
            <wp:simplePos x="0" y="0"/>
            <wp:positionH relativeFrom="column">
              <wp:posOffset>3441404</wp:posOffset>
            </wp:positionH>
            <wp:positionV relativeFrom="paragraph">
              <wp:posOffset>6350</wp:posOffset>
            </wp:positionV>
            <wp:extent cx="1612195" cy="2150110"/>
            <wp:effectExtent l="0" t="0" r="0" b="0"/>
            <wp:wrapNone/>
            <wp:docPr id="22" name="Рисунок 22" descr="C:\Users\ADMIN\Desktop\Новая папка\IMG_20181016_135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Desktop\Новая папка\IMG_20181016_135950.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16165" cy="2155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296">
        <w:rPr>
          <w:rFonts w:ascii="Times New Roman" w:eastAsia="Times New Roman" w:hAnsi="Times New Roman" w:cs="Times New Roman"/>
          <w:noProof/>
          <w:color w:val="000000"/>
          <w:sz w:val="28"/>
          <w:szCs w:val="28"/>
          <w:lang w:eastAsia="ru-RU"/>
        </w:rPr>
        <w:drawing>
          <wp:anchor distT="0" distB="0" distL="114300" distR="114300" simplePos="0" relativeHeight="251827712" behindDoc="1" locked="0" layoutInCell="1" allowOverlap="1" wp14:anchorId="2E15B873" wp14:editId="1251E753">
            <wp:simplePos x="0" y="0"/>
            <wp:positionH relativeFrom="column">
              <wp:posOffset>929640</wp:posOffset>
            </wp:positionH>
            <wp:positionV relativeFrom="paragraph">
              <wp:posOffset>34926</wp:posOffset>
            </wp:positionV>
            <wp:extent cx="1590675" cy="2121804"/>
            <wp:effectExtent l="0" t="0" r="0" b="0"/>
            <wp:wrapNone/>
            <wp:docPr id="19" name="Рисунок 19" descr="C:\Users\ADMIN\Desktop\Новая папка\IMG_20181018_16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Desktop\Новая папка\IMG_20181018_162028.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97721" cy="21312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296" w:rsidRDefault="00E82296" w:rsidP="00117FF5">
      <w:pPr>
        <w:spacing w:after="0" w:line="360" w:lineRule="auto"/>
        <w:ind w:firstLine="709"/>
        <w:jc w:val="both"/>
        <w:rPr>
          <w:rFonts w:ascii="Times New Roman" w:eastAsia="Times New Roman" w:hAnsi="Times New Roman" w:cs="Times New Roman"/>
          <w:noProof/>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noProof/>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noProof/>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noProof/>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noProof/>
          <w:color w:val="000000"/>
          <w:sz w:val="28"/>
          <w:szCs w:val="28"/>
          <w:lang w:eastAsia="ru-RU"/>
        </w:rPr>
      </w:pPr>
    </w:p>
    <w:p w:rsidR="00E82296" w:rsidRDefault="00E82296"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7. Прикрепляем готовый цветок на середину веера.</w:t>
      </w:r>
    </w:p>
    <w:p w:rsidR="00E82296" w:rsidRDefault="00107A36" w:rsidP="00117FF5">
      <w:pPr>
        <w:spacing w:after="0" w:line="360" w:lineRule="auto"/>
        <w:ind w:firstLine="709"/>
        <w:jc w:val="both"/>
        <w:rPr>
          <w:rFonts w:ascii="Times New Roman" w:eastAsia="Times New Roman" w:hAnsi="Times New Roman" w:cs="Times New Roman"/>
          <w:color w:val="000000"/>
          <w:sz w:val="28"/>
          <w:szCs w:val="28"/>
          <w:lang w:eastAsia="ru-RU"/>
        </w:rPr>
      </w:pPr>
      <w:r w:rsidRPr="00107A36">
        <w:rPr>
          <w:rFonts w:ascii="Times New Roman" w:eastAsia="Times New Roman" w:hAnsi="Times New Roman" w:cs="Times New Roman"/>
          <w:noProof/>
          <w:color w:val="000000"/>
          <w:sz w:val="28"/>
          <w:szCs w:val="28"/>
          <w:lang w:eastAsia="ru-RU"/>
        </w:rPr>
        <w:drawing>
          <wp:anchor distT="0" distB="0" distL="114300" distR="114300" simplePos="0" relativeHeight="251893248" behindDoc="1" locked="0" layoutInCell="1" allowOverlap="1" wp14:anchorId="3B8D3037" wp14:editId="327F7BAF">
            <wp:simplePos x="0" y="0"/>
            <wp:positionH relativeFrom="column">
              <wp:posOffset>4273392</wp:posOffset>
            </wp:positionH>
            <wp:positionV relativeFrom="paragraph">
              <wp:posOffset>260350</wp:posOffset>
            </wp:positionV>
            <wp:extent cx="1419225" cy="1521336"/>
            <wp:effectExtent l="0" t="0" r="0" b="0"/>
            <wp:wrapNone/>
            <wp:docPr id="25" name="Рисунок 25" descr="C:\Users\ADMIN\Desktop\Новая папка\IMG_20181018_160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DMIN\Desktop\Новая папка\IMG_20181018_160558.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19647"/>
                    <a:stretch/>
                  </pic:blipFill>
                  <pic:spPr bwMode="auto">
                    <a:xfrm>
                      <a:off x="0" y="0"/>
                      <a:ext cx="1419225" cy="15213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7A36">
        <w:rPr>
          <w:rFonts w:ascii="Times New Roman" w:eastAsia="Times New Roman" w:hAnsi="Times New Roman" w:cs="Times New Roman"/>
          <w:noProof/>
          <w:color w:val="000000"/>
          <w:sz w:val="28"/>
          <w:szCs w:val="28"/>
          <w:lang w:eastAsia="ru-RU"/>
        </w:rPr>
        <w:drawing>
          <wp:anchor distT="0" distB="0" distL="114300" distR="114300" simplePos="0" relativeHeight="251889152" behindDoc="1" locked="0" layoutInCell="1" allowOverlap="1" wp14:anchorId="39CB3F51" wp14:editId="4548DD1E">
            <wp:simplePos x="0" y="0"/>
            <wp:positionH relativeFrom="column">
              <wp:posOffset>2348865</wp:posOffset>
            </wp:positionH>
            <wp:positionV relativeFrom="paragraph">
              <wp:posOffset>9525</wp:posOffset>
            </wp:positionV>
            <wp:extent cx="1491615" cy="1989804"/>
            <wp:effectExtent l="247650" t="0" r="222885" b="0"/>
            <wp:wrapNone/>
            <wp:docPr id="24" name="Рисунок 24" descr="C:\Users\ADMIN\Desktop\Новая папка\IMG_20181016_161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Desktop\Новая папка\IMG_20181016_161906.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16200000">
                      <a:off x="0" y="0"/>
                      <a:ext cx="1491615" cy="1989804"/>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7A36">
        <w:rPr>
          <w:rFonts w:ascii="Times New Roman" w:eastAsia="Times New Roman" w:hAnsi="Times New Roman" w:cs="Times New Roman"/>
          <w:noProof/>
          <w:color w:val="000000"/>
          <w:sz w:val="28"/>
          <w:szCs w:val="28"/>
          <w:lang w:eastAsia="ru-RU"/>
        </w:rPr>
        <w:drawing>
          <wp:anchor distT="0" distB="0" distL="114300" distR="114300" simplePos="0" relativeHeight="251881984" behindDoc="1" locked="0" layoutInCell="1" allowOverlap="1" wp14:anchorId="1757A7CF" wp14:editId="18CD76DC">
            <wp:simplePos x="0" y="0"/>
            <wp:positionH relativeFrom="column">
              <wp:posOffset>241935</wp:posOffset>
            </wp:positionH>
            <wp:positionV relativeFrom="paragraph">
              <wp:posOffset>10160</wp:posOffset>
            </wp:positionV>
            <wp:extent cx="1490776" cy="1988179"/>
            <wp:effectExtent l="247650" t="0" r="224155" b="0"/>
            <wp:wrapNone/>
            <wp:docPr id="23" name="Рисунок 23" descr="C:\Users\ADMIN\Desktop\Новая папка\IMG_20181016_140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Desktop\Новая папка\IMG_20181016_140734.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6200000">
                      <a:off x="0" y="0"/>
                      <a:ext cx="1490776" cy="19881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7FF5" w:rsidRPr="00117FF5" w:rsidRDefault="00E82296" w:rsidP="00107A36">
      <w:pPr>
        <w:tabs>
          <w:tab w:val="left" w:pos="1215"/>
        </w:tabs>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
    <w:p w:rsidR="00107A36" w:rsidRDefault="00107A36"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r>
    </w:p>
    <w:p w:rsidR="00107A36" w:rsidRDefault="00107A36"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107A36" w:rsidRDefault="00107A36" w:rsidP="00107A36">
      <w:pPr>
        <w:tabs>
          <w:tab w:val="left" w:pos="6840"/>
        </w:tabs>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
    <w:p w:rsidR="00107A36" w:rsidRDefault="00107A36" w:rsidP="00117FF5">
      <w:pPr>
        <w:spacing w:after="0" w:line="360" w:lineRule="auto"/>
        <w:ind w:firstLine="709"/>
        <w:jc w:val="both"/>
        <w:rPr>
          <w:rFonts w:ascii="Times New Roman" w:eastAsia="Times New Roman" w:hAnsi="Times New Roman" w:cs="Times New Roman"/>
          <w:color w:val="000000"/>
          <w:sz w:val="28"/>
          <w:szCs w:val="28"/>
          <w:lang w:eastAsia="ru-RU"/>
        </w:rPr>
      </w:pPr>
    </w:p>
    <w:p w:rsidR="00117FF5" w:rsidRPr="00117FF5" w:rsidRDefault="00107A36" w:rsidP="00117FF5">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00117FF5" w:rsidRPr="00117FF5">
        <w:rPr>
          <w:rFonts w:ascii="Times New Roman" w:eastAsia="Times New Roman" w:hAnsi="Times New Roman" w:cs="Times New Roman"/>
          <w:color w:val="000000"/>
          <w:sz w:val="28"/>
          <w:szCs w:val="28"/>
          <w:lang w:eastAsia="ru-RU"/>
        </w:rPr>
        <w:t xml:space="preserve">. Созданный веер своими руками практически готов, остается лишь </w:t>
      </w:r>
      <w:r>
        <w:rPr>
          <w:rFonts w:ascii="Times New Roman" w:eastAsia="Times New Roman" w:hAnsi="Times New Roman" w:cs="Times New Roman"/>
          <w:color w:val="000000"/>
          <w:sz w:val="28"/>
          <w:szCs w:val="28"/>
          <w:lang w:eastAsia="ru-RU"/>
        </w:rPr>
        <w:t>оформить наш веер в рамочку с красивым фоном.</w:t>
      </w:r>
    </w:p>
    <w:p w:rsidR="005E363A" w:rsidRPr="00117FF5" w:rsidRDefault="006107DB" w:rsidP="00117FF5">
      <w:pPr>
        <w:tabs>
          <w:tab w:val="left" w:pos="2535"/>
        </w:tabs>
        <w:spacing w:after="0" w:line="360" w:lineRule="auto"/>
        <w:ind w:firstLine="709"/>
        <w:jc w:val="both"/>
        <w:rPr>
          <w:rFonts w:ascii="Times New Roman" w:eastAsia="Times New Roman" w:hAnsi="Times New Roman" w:cs="Times New Roman"/>
          <w:sz w:val="28"/>
          <w:szCs w:val="28"/>
          <w:lang w:eastAsia="ru-RU"/>
        </w:rPr>
      </w:pPr>
      <w:r w:rsidRPr="00107A36">
        <w:rPr>
          <w:rFonts w:ascii="Times New Roman" w:eastAsia="Times New Roman" w:hAnsi="Times New Roman" w:cs="Times New Roman"/>
          <w:noProof/>
          <w:color w:val="000000"/>
          <w:sz w:val="28"/>
          <w:szCs w:val="28"/>
          <w:bdr w:val="none" w:sz="0" w:space="0" w:color="auto" w:frame="1"/>
          <w:lang w:eastAsia="ru-RU"/>
        </w:rPr>
        <w:drawing>
          <wp:anchor distT="0" distB="0" distL="114300" distR="114300" simplePos="0" relativeHeight="251897344" behindDoc="1" locked="0" layoutInCell="1" allowOverlap="1" wp14:anchorId="0F3FB7F0" wp14:editId="1A8026DD">
            <wp:simplePos x="0" y="0"/>
            <wp:positionH relativeFrom="column">
              <wp:posOffset>343535</wp:posOffset>
            </wp:positionH>
            <wp:positionV relativeFrom="paragraph">
              <wp:posOffset>118110</wp:posOffset>
            </wp:positionV>
            <wp:extent cx="2028190" cy="2705100"/>
            <wp:effectExtent l="342900" t="0" r="314960" b="0"/>
            <wp:wrapNone/>
            <wp:docPr id="26" name="Рисунок 26" descr="C:\Users\ADMIN\Desktop\Новая папка\IMG_20181016_163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Desktop\Новая папка\IMG_20181016_163246.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16200000">
                      <a:off x="0" y="0"/>
                      <a:ext cx="2028190" cy="2705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66683E" w:rsidRDefault="006107DB"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r w:rsidRPr="00107A36">
        <w:rPr>
          <w:rFonts w:ascii="Times New Roman" w:eastAsia="Times New Roman" w:hAnsi="Times New Roman" w:cs="Times New Roman"/>
          <w:noProof/>
          <w:color w:val="000000"/>
          <w:sz w:val="28"/>
          <w:szCs w:val="28"/>
          <w:bdr w:val="none" w:sz="0" w:space="0" w:color="auto" w:frame="1"/>
          <w:lang w:eastAsia="ru-RU"/>
        </w:rPr>
        <w:drawing>
          <wp:anchor distT="0" distB="0" distL="114300" distR="114300" simplePos="0" relativeHeight="251903488" behindDoc="1" locked="0" layoutInCell="1" allowOverlap="1" wp14:anchorId="56692A43" wp14:editId="1B872BF3">
            <wp:simplePos x="0" y="0"/>
            <wp:positionH relativeFrom="column">
              <wp:posOffset>2677795</wp:posOffset>
            </wp:positionH>
            <wp:positionV relativeFrom="paragraph">
              <wp:posOffset>170931</wp:posOffset>
            </wp:positionV>
            <wp:extent cx="3088381" cy="1876425"/>
            <wp:effectExtent l="0" t="0" r="0" b="0"/>
            <wp:wrapNone/>
            <wp:docPr id="27" name="Рисунок 27" descr="C:\Users\ADMIN\Desktop\Новая папка\IMG_20181018_162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Desktop\Новая папка\IMG_20181018_162755.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2189" t="11412" r="7156" b="23219"/>
                    <a:stretch/>
                  </pic:blipFill>
                  <pic:spPr bwMode="auto">
                    <a:xfrm>
                      <a:off x="0" y="0"/>
                      <a:ext cx="3088381" cy="18764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6683E" w:rsidRDefault="0066683E"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66683E" w:rsidRDefault="0066683E"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66683E" w:rsidRDefault="0066683E"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66683E" w:rsidRDefault="0066683E"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66683E" w:rsidRDefault="0066683E"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66683E" w:rsidRDefault="0066683E"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66683E" w:rsidRDefault="0066683E"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66683E" w:rsidRDefault="0066683E"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107A36" w:rsidRDefault="00107A36" w:rsidP="0066683E">
      <w:pPr>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573DF5" w:rsidRPr="00E657E7" w:rsidRDefault="00573DF5" w:rsidP="00E657E7">
      <w:pPr>
        <w:spacing w:after="0" w:line="360" w:lineRule="auto"/>
        <w:ind w:firstLine="709"/>
        <w:textAlignment w:val="baseline"/>
        <w:rPr>
          <w:rFonts w:ascii="Times New Roman" w:eastAsia="Times New Roman" w:hAnsi="Times New Roman" w:cs="Times New Roman"/>
          <w:sz w:val="28"/>
          <w:szCs w:val="28"/>
          <w:bdr w:val="none" w:sz="0" w:space="0" w:color="auto" w:frame="1"/>
          <w:lang w:eastAsia="ru-RU"/>
        </w:rPr>
      </w:pPr>
      <w:r w:rsidRPr="00E657E7">
        <w:rPr>
          <w:rFonts w:ascii="Times New Roman" w:eastAsia="Times New Roman" w:hAnsi="Times New Roman" w:cs="Times New Roman"/>
          <w:sz w:val="28"/>
          <w:szCs w:val="28"/>
          <w:bdr w:val="none" w:sz="0" w:space="0" w:color="auto" w:frame="1"/>
          <w:lang w:eastAsia="ru-RU"/>
        </w:rPr>
        <w:lastRenderedPageBreak/>
        <w:t>Список литературы:</w:t>
      </w:r>
    </w:p>
    <w:p w:rsidR="0066683E" w:rsidRPr="00E657E7" w:rsidRDefault="0066683E" w:rsidP="00E657E7">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eastAsia="ru-RU"/>
        </w:rPr>
      </w:pPr>
      <w:r w:rsidRPr="00E657E7">
        <w:rPr>
          <w:rFonts w:ascii="Times New Roman" w:eastAsia="Times New Roman" w:hAnsi="Times New Roman" w:cs="Times New Roman"/>
          <w:sz w:val="28"/>
          <w:szCs w:val="28"/>
          <w:bdr w:val="none" w:sz="0" w:space="0" w:color="auto" w:frame="1"/>
          <w:lang w:eastAsia="ru-RU"/>
        </w:rPr>
        <w:t xml:space="preserve">1.  </w:t>
      </w:r>
      <w:proofErr w:type="spellStart"/>
      <w:r w:rsidRPr="00E657E7">
        <w:rPr>
          <w:rFonts w:ascii="Times New Roman" w:eastAsia="Times New Roman" w:hAnsi="Times New Roman" w:cs="Times New Roman"/>
          <w:sz w:val="28"/>
          <w:szCs w:val="28"/>
          <w:bdr w:val="none" w:sz="0" w:space="0" w:color="auto" w:frame="1"/>
          <w:lang w:eastAsia="ru-RU"/>
        </w:rPr>
        <w:t>Асмолов</w:t>
      </w:r>
      <w:proofErr w:type="spellEnd"/>
      <w:r w:rsidRPr="00E657E7">
        <w:rPr>
          <w:rFonts w:ascii="Times New Roman" w:eastAsia="Times New Roman" w:hAnsi="Times New Roman" w:cs="Times New Roman"/>
          <w:sz w:val="28"/>
          <w:szCs w:val="28"/>
          <w:bdr w:val="none" w:sz="0" w:space="0" w:color="auto" w:frame="1"/>
          <w:lang w:eastAsia="ru-RU"/>
        </w:rPr>
        <w:t xml:space="preserve"> А. Историческая культу</w:t>
      </w:r>
      <w:r w:rsidR="00E657E7">
        <w:rPr>
          <w:rFonts w:ascii="Times New Roman" w:eastAsia="Times New Roman" w:hAnsi="Times New Roman" w:cs="Times New Roman"/>
          <w:sz w:val="28"/>
          <w:szCs w:val="28"/>
          <w:bdr w:val="none" w:sz="0" w:space="0" w:color="auto" w:frame="1"/>
          <w:lang w:eastAsia="ru-RU"/>
        </w:rPr>
        <w:t xml:space="preserve">ра и педагогика толерантности. </w:t>
      </w:r>
      <w:r w:rsidRPr="00E657E7">
        <w:rPr>
          <w:rFonts w:ascii="Times New Roman" w:eastAsia="Times New Roman" w:hAnsi="Times New Roman" w:cs="Times New Roman"/>
          <w:sz w:val="28"/>
          <w:szCs w:val="28"/>
          <w:bdr w:val="none" w:sz="0" w:space="0" w:color="auto" w:frame="1"/>
          <w:lang w:eastAsia="ru-RU"/>
        </w:rPr>
        <w:t xml:space="preserve">Мемориал. 2001. </w:t>
      </w:r>
    </w:p>
    <w:p w:rsidR="00E657E7" w:rsidRPr="00E657E7" w:rsidRDefault="00E657E7" w:rsidP="00E657E7">
      <w:pPr>
        <w:pStyle w:val="a3"/>
        <w:spacing w:before="0" w:beforeAutospacing="0" w:after="0" w:afterAutospacing="0" w:line="360" w:lineRule="auto"/>
        <w:ind w:firstLine="709"/>
        <w:jc w:val="both"/>
        <w:rPr>
          <w:bCs/>
          <w:kern w:val="36"/>
          <w:sz w:val="28"/>
          <w:szCs w:val="28"/>
        </w:rPr>
      </w:pPr>
      <w:r>
        <w:rPr>
          <w:sz w:val="28"/>
          <w:szCs w:val="28"/>
          <w:bdr w:val="none" w:sz="0" w:space="0" w:color="auto" w:frame="1"/>
        </w:rPr>
        <w:t xml:space="preserve"> </w:t>
      </w:r>
      <w:r w:rsidR="009F5C40" w:rsidRPr="00E657E7">
        <w:rPr>
          <w:sz w:val="28"/>
          <w:szCs w:val="28"/>
          <w:bdr w:val="none" w:sz="0" w:space="0" w:color="auto" w:frame="1"/>
        </w:rPr>
        <w:t xml:space="preserve">2.  </w:t>
      </w:r>
      <w:proofErr w:type="spellStart"/>
      <w:r w:rsidRPr="00E657E7">
        <w:rPr>
          <w:sz w:val="28"/>
          <w:szCs w:val="28"/>
          <w:bdr w:val="none" w:sz="0" w:space="0" w:color="auto" w:frame="1"/>
        </w:rPr>
        <w:t>Бударина</w:t>
      </w:r>
      <w:proofErr w:type="spellEnd"/>
      <w:r w:rsidRPr="00E657E7">
        <w:rPr>
          <w:sz w:val="28"/>
          <w:szCs w:val="28"/>
          <w:bdr w:val="none" w:sz="0" w:space="0" w:color="auto" w:frame="1"/>
        </w:rPr>
        <w:t xml:space="preserve"> Т. А.  </w:t>
      </w:r>
      <w:r w:rsidRPr="00E657E7">
        <w:rPr>
          <w:bCs/>
          <w:kern w:val="36"/>
          <w:sz w:val="28"/>
          <w:szCs w:val="28"/>
        </w:rPr>
        <w:t>Знакомство детей с русским народным творчеством: Конспекты занятий и сценарии календарно-обрядовых праздников. Методическое пособие для педагогов дошкольных образовательных учреждений. </w:t>
      </w:r>
    </w:p>
    <w:p w:rsidR="00E657E7" w:rsidRPr="00E657E7" w:rsidRDefault="00E657E7" w:rsidP="00E657E7">
      <w:pPr>
        <w:pStyle w:val="a3"/>
        <w:spacing w:before="0" w:beforeAutospacing="0" w:after="0" w:afterAutospacing="0" w:line="360" w:lineRule="auto"/>
        <w:ind w:firstLine="709"/>
        <w:jc w:val="both"/>
        <w:rPr>
          <w:sz w:val="28"/>
          <w:szCs w:val="28"/>
        </w:rPr>
      </w:pPr>
      <w:r w:rsidRPr="00E657E7">
        <w:rPr>
          <w:sz w:val="28"/>
          <w:szCs w:val="28"/>
        </w:rPr>
        <w:t xml:space="preserve">3. Богомолова М. И. Воспитание дружелюбия между детьми разных </w:t>
      </w:r>
      <w:r w:rsidRPr="00E657E7">
        <w:rPr>
          <w:rStyle w:val="a4"/>
          <w:b w:val="0"/>
          <w:sz w:val="28"/>
          <w:szCs w:val="28"/>
          <w:bdr w:val="none" w:sz="0" w:space="0" w:color="auto" w:frame="1"/>
        </w:rPr>
        <w:t>национальностей нашей страны</w:t>
      </w:r>
      <w:r w:rsidRPr="00E657E7">
        <w:rPr>
          <w:b/>
          <w:sz w:val="28"/>
          <w:szCs w:val="28"/>
        </w:rPr>
        <w:t>.</w:t>
      </w:r>
      <w:r w:rsidRPr="00E657E7">
        <w:rPr>
          <w:sz w:val="28"/>
          <w:szCs w:val="28"/>
        </w:rPr>
        <w:t xml:space="preserve"> - М., 1994г.</w:t>
      </w:r>
    </w:p>
    <w:p w:rsidR="00E657E7" w:rsidRPr="00E657E7" w:rsidRDefault="00E657E7" w:rsidP="00E657E7">
      <w:pPr>
        <w:pStyle w:val="a3"/>
        <w:spacing w:before="0" w:beforeAutospacing="0" w:after="0" w:afterAutospacing="0" w:line="360" w:lineRule="auto"/>
        <w:ind w:firstLine="709"/>
        <w:jc w:val="both"/>
        <w:rPr>
          <w:sz w:val="28"/>
          <w:szCs w:val="28"/>
        </w:rPr>
      </w:pPr>
      <w:r w:rsidRPr="00E657E7">
        <w:rPr>
          <w:sz w:val="28"/>
          <w:szCs w:val="28"/>
          <w:bdr w:val="none" w:sz="0" w:space="0" w:color="auto" w:frame="1"/>
        </w:rPr>
        <w:t>4</w:t>
      </w:r>
      <w:r w:rsidR="0066683E" w:rsidRPr="00E657E7">
        <w:rPr>
          <w:sz w:val="28"/>
          <w:szCs w:val="28"/>
          <w:bdr w:val="none" w:sz="0" w:space="0" w:color="auto" w:frame="1"/>
        </w:rPr>
        <w:t xml:space="preserve">.  </w:t>
      </w:r>
      <w:proofErr w:type="spellStart"/>
      <w:r w:rsidR="0066683E" w:rsidRPr="00E657E7">
        <w:rPr>
          <w:sz w:val="28"/>
          <w:szCs w:val="28"/>
          <w:bdr w:val="none" w:sz="0" w:space="0" w:color="auto" w:frame="1"/>
        </w:rPr>
        <w:t>Грибовская</w:t>
      </w:r>
      <w:proofErr w:type="spellEnd"/>
      <w:r w:rsidRPr="00E657E7">
        <w:rPr>
          <w:sz w:val="28"/>
          <w:szCs w:val="28"/>
          <w:bdr w:val="none" w:sz="0" w:space="0" w:color="auto" w:frame="1"/>
        </w:rPr>
        <w:t>.</w:t>
      </w:r>
      <w:r w:rsidR="0066683E" w:rsidRPr="00E657E7">
        <w:rPr>
          <w:sz w:val="28"/>
          <w:szCs w:val="28"/>
          <w:bdr w:val="none" w:sz="0" w:space="0" w:color="auto" w:frame="1"/>
        </w:rPr>
        <w:t xml:space="preserve"> </w:t>
      </w:r>
      <w:r w:rsidRPr="00E657E7">
        <w:rPr>
          <w:sz w:val="28"/>
          <w:szCs w:val="28"/>
          <w:bdr w:val="none" w:sz="0" w:space="0" w:color="auto" w:frame="1"/>
        </w:rPr>
        <w:t xml:space="preserve">Знакомство </w:t>
      </w:r>
      <w:r w:rsidR="0066683E" w:rsidRPr="00E657E7">
        <w:rPr>
          <w:sz w:val="28"/>
          <w:szCs w:val="28"/>
          <w:bdr w:val="none" w:sz="0" w:space="0" w:color="auto" w:frame="1"/>
        </w:rPr>
        <w:t>с русским народным декоративно-прикладным искусством и декоративное рисование, лепка, </w:t>
      </w:r>
      <w:hyperlink r:id="rId49" w:tooltip="Аппликация" w:history="1">
        <w:r w:rsidR="0066683E" w:rsidRPr="00E657E7">
          <w:rPr>
            <w:sz w:val="28"/>
            <w:szCs w:val="28"/>
            <w:bdr w:val="none" w:sz="0" w:space="0" w:color="auto" w:frame="1"/>
          </w:rPr>
          <w:t>аппликация</w:t>
        </w:r>
      </w:hyperlink>
      <w:r w:rsidR="0066683E" w:rsidRPr="00E657E7">
        <w:rPr>
          <w:sz w:val="28"/>
          <w:szCs w:val="28"/>
          <w:bdr w:val="none" w:sz="0" w:space="0" w:color="auto" w:frame="1"/>
        </w:rPr>
        <w:t> москвичей-дошкольников. Москва. МИПКРО, 1999.</w:t>
      </w:r>
      <w:r w:rsidRPr="00E657E7">
        <w:rPr>
          <w:sz w:val="28"/>
          <w:szCs w:val="28"/>
        </w:rPr>
        <w:t xml:space="preserve"> </w:t>
      </w:r>
    </w:p>
    <w:p w:rsidR="00E657E7" w:rsidRPr="00E657E7" w:rsidRDefault="00E657E7" w:rsidP="00E657E7">
      <w:pPr>
        <w:pStyle w:val="a3"/>
        <w:spacing w:before="0" w:beforeAutospacing="0" w:after="0" w:afterAutospacing="0" w:line="360" w:lineRule="auto"/>
        <w:ind w:firstLine="709"/>
        <w:jc w:val="both"/>
        <w:rPr>
          <w:sz w:val="28"/>
          <w:szCs w:val="28"/>
        </w:rPr>
      </w:pPr>
      <w:r w:rsidRPr="00E657E7">
        <w:rPr>
          <w:sz w:val="28"/>
          <w:szCs w:val="28"/>
        </w:rPr>
        <w:t>5. Корнеева Е. И. Фольклорные праздники и развлечения в патриотическом воспитании дошкольников. - М., 1995г.</w:t>
      </w:r>
    </w:p>
    <w:p w:rsidR="0066683E" w:rsidRPr="00E657E7" w:rsidRDefault="00E657E7" w:rsidP="00E657E7">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eastAsia="ru-RU"/>
        </w:rPr>
      </w:pPr>
      <w:r w:rsidRPr="00E657E7">
        <w:rPr>
          <w:rFonts w:ascii="Times New Roman" w:eastAsia="Times New Roman" w:hAnsi="Times New Roman" w:cs="Times New Roman"/>
          <w:sz w:val="28"/>
          <w:szCs w:val="28"/>
          <w:bdr w:val="none" w:sz="0" w:space="0" w:color="auto" w:frame="1"/>
          <w:lang w:eastAsia="ru-RU"/>
        </w:rPr>
        <w:t>6</w:t>
      </w:r>
      <w:r w:rsidR="0066683E" w:rsidRPr="00E657E7">
        <w:rPr>
          <w:rFonts w:ascii="Times New Roman" w:eastAsia="Times New Roman" w:hAnsi="Times New Roman" w:cs="Times New Roman"/>
          <w:sz w:val="28"/>
          <w:szCs w:val="28"/>
          <w:bdr w:val="none" w:sz="0" w:space="0" w:color="auto" w:frame="1"/>
          <w:lang w:eastAsia="ru-RU"/>
        </w:rPr>
        <w:t xml:space="preserve">.  Степанов П. </w:t>
      </w:r>
      <w:r>
        <w:rPr>
          <w:rFonts w:ascii="Times New Roman" w:eastAsia="Times New Roman" w:hAnsi="Times New Roman" w:cs="Times New Roman"/>
          <w:sz w:val="28"/>
          <w:szCs w:val="28"/>
          <w:bdr w:val="none" w:sz="0" w:space="0" w:color="auto" w:frame="1"/>
          <w:lang w:eastAsia="ru-RU"/>
        </w:rPr>
        <w:t xml:space="preserve">Как воспитать толерантность? М.: </w:t>
      </w:r>
      <w:r w:rsidR="0066683E" w:rsidRPr="00E657E7">
        <w:rPr>
          <w:rFonts w:ascii="Times New Roman" w:eastAsia="Times New Roman" w:hAnsi="Times New Roman" w:cs="Times New Roman"/>
          <w:sz w:val="28"/>
          <w:szCs w:val="28"/>
          <w:bdr w:val="none" w:sz="0" w:space="0" w:color="auto" w:frame="1"/>
          <w:lang w:eastAsia="ru-RU"/>
        </w:rPr>
        <w:t>2001</w:t>
      </w:r>
    </w:p>
    <w:p w:rsidR="0066683E" w:rsidRPr="00E657E7" w:rsidRDefault="00E657E7" w:rsidP="00E657E7">
      <w:pPr>
        <w:spacing w:after="0" w:line="360" w:lineRule="auto"/>
        <w:ind w:firstLine="709"/>
        <w:jc w:val="both"/>
        <w:textAlignment w:val="baseline"/>
        <w:rPr>
          <w:rFonts w:ascii="Times New Roman" w:eastAsia="Times New Roman" w:hAnsi="Times New Roman" w:cs="Times New Roman"/>
          <w:sz w:val="28"/>
          <w:szCs w:val="28"/>
          <w:bdr w:val="none" w:sz="0" w:space="0" w:color="auto" w:frame="1"/>
          <w:lang w:eastAsia="ru-RU"/>
        </w:rPr>
      </w:pPr>
      <w:r w:rsidRPr="00E657E7">
        <w:rPr>
          <w:rFonts w:ascii="Times New Roman" w:eastAsia="Times New Roman" w:hAnsi="Times New Roman" w:cs="Times New Roman"/>
          <w:sz w:val="28"/>
          <w:szCs w:val="28"/>
          <w:bdr w:val="none" w:sz="0" w:space="0" w:color="auto" w:frame="1"/>
          <w:lang w:eastAsia="ru-RU"/>
        </w:rPr>
        <w:t xml:space="preserve">7.  </w:t>
      </w:r>
      <w:proofErr w:type="spellStart"/>
      <w:r w:rsidR="0066683E" w:rsidRPr="00E657E7">
        <w:rPr>
          <w:rFonts w:ascii="Times New Roman" w:eastAsia="Times New Roman" w:hAnsi="Times New Roman" w:cs="Times New Roman"/>
          <w:sz w:val="28"/>
          <w:szCs w:val="28"/>
          <w:bdr w:val="none" w:sz="0" w:space="0" w:color="auto" w:frame="1"/>
          <w:lang w:eastAsia="ru-RU"/>
        </w:rPr>
        <w:t>Маханева</w:t>
      </w:r>
      <w:proofErr w:type="spellEnd"/>
      <w:r w:rsidRPr="00E657E7">
        <w:rPr>
          <w:rFonts w:ascii="Times New Roman" w:eastAsia="Times New Roman" w:hAnsi="Times New Roman" w:cs="Times New Roman"/>
          <w:sz w:val="28"/>
          <w:szCs w:val="28"/>
          <w:bdr w:val="none" w:sz="0" w:space="0" w:color="auto" w:frame="1"/>
          <w:lang w:eastAsia="ru-RU"/>
        </w:rPr>
        <w:t>.</w:t>
      </w:r>
      <w:r w:rsidR="0066683E" w:rsidRPr="00E657E7">
        <w:rPr>
          <w:rFonts w:ascii="Times New Roman" w:eastAsia="Times New Roman" w:hAnsi="Times New Roman" w:cs="Times New Roman"/>
          <w:sz w:val="28"/>
          <w:szCs w:val="28"/>
          <w:bdr w:val="none" w:sz="0" w:space="0" w:color="auto" w:frame="1"/>
          <w:lang w:eastAsia="ru-RU"/>
        </w:rPr>
        <w:t xml:space="preserve"> </w:t>
      </w:r>
      <w:r w:rsidRPr="00E657E7">
        <w:rPr>
          <w:rFonts w:ascii="Times New Roman" w:eastAsia="Times New Roman" w:hAnsi="Times New Roman" w:cs="Times New Roman"/>
          <w:sz w:val="28"/>
          <w:szCs w:val="28"/>
          <w:bdr w:val="none" w:sz="0" w:space="0" w:color="auto" w:frame="1"/>
          <w:lang w:eastAsia="ru-RU"/>
        </w:rPr>
        <w:t xml:space="preserve">Приобщение </w:t>
      </w:r>
      <w:r w:rsidR="0066683E" w:rsidRPr="00E657E7">
        <w:rPr>
          <w:rFonts w:ascii="Times New Roman" w:eastAsia="Times New Roman" w:hAnsi="Times New Roman" w:cs="Times New Roman"/>
          <w:sz w:val="28"/>
          <w:szCs w:val="28"/>
          <w:bdr w:val="none" w:sz="0" w:space="0" w:color="auto" w:frame="1"/>
          <w:lang w:eastAsia="ru-RU"/>
        </w:rPr>
        <w:t>детей к истокам русской народной культуры. СПб. Детство-Пресс, 1998.</w:t>
      </w:r>
    </w:p>
    <w:p w:rsidR="0066683E" w:rsidRPr="00E657E7" w:rsidRDefault="00E657E7" w:rsidP="00E657E7">
      <w:pPr>
        <w:pStyle w:val="a3"/>
        <w:spacing w:before="0" w:beforeAutospacing="0" w:after="0" w:afterAutospacing="0" w:line="360" w:lineRule="auto"/>
        <w:ind w:firstLine="709"/>
        <w:jc w:val="both"/>
        <w:rPr>
          <w:sz w:val="28"/>
          <w:szCs w:val="28"/>
        </w:rPr>
      </w:pPr>
      <w:r w:rsidRPr="00E657E7">
        <w:rPr>
          <w:sz w:val="28"/>
          <w:szCs w:val="28"/>
        </w:rPr>
        <w:t>8</w:t>
      </w:r>
      <w:r w:rsidR="0066683E" w:rsidRPr="00E657E7">
        <w:rPr>
          <w:sz w:val="28"/>
          <w:szCs w:val="28"/>
        </w:rPr>
        <w:t xml:space="preserve">. </w:t>
      </w:r>
      <w:proofErr w:type="spellStart"/>
      <w:r w:rsidR="0066683E" w:rsidRPr="00E657E7">
        <w:rPr>
          <w:sz w:val="28"/>
          <w:szCs w:val="28"/>
        </w:rPr>
        <w:t>Ядрихинская</w:t>
      </w:r>
      <w:proofErr w:type="spellEnd"/>
      <w:r w:rsidR="0066683E" w:rsidRPr="00E657E7">
        <w:rPr>
          <w:sz w:val="28"/>
          <w:szCs w:val="28"/>
        </w:rPr>
        <w:t xml:space="preserve"> Л. С. Воспитание</w:t>
      </w:r>
      <w:r w:rsidR="0066683E" w:rsidRPr="00E657E7">
        <w:rPr>
          <w:rStyle w:val="apple-converted-space"/>
          <w:sz w:val="28"/>
          <w:szCs w:val="28"/>
        </w:rPr>
        <w:t> </w:t>
      </w:r>
      <w:r w:rsidR="0066683E" w:rsidRPr="00E657E7">
        <w:rPr>
          <w:rStyle w:val="a4"/>
          <w:b w:val="0"/>
          <w:sz w:val="28"/>
          <w:szCs w:val="28"/>
          <w:bdr w:val="none" w:sz="0" w:space="0" w:color="auto" w:frame="1"/>
        </w:rPr>
        <w:t>культуры межнационального общения детей</w:t>
      </w:r>
      <w:r w:rsidR="0066683E" w:rsidRPr="00E657E7">
        <w:rPr>
          <w:rStyle w:val="apple-converted-space"/>
          <w:b/>
          <w:sz w:val="28"/>
          <w:szCs w:val="28"/>
        </w:rPr>
        <w:t> </w:t>
      </w:r>
      <w:r w:rsidR="0066683E" w:rsidRPr="00E657E7">
        <w:rPr>
          <w:sz w:val="28"/>
          <w:szCs w:val="28"/>
        </w:rPr>
        <w:t>5</w:t>
      </w:r>
      <w:r>
        <w:rPr>
          <w:sz w:val="28"/>
          <w:szCs w:val="28"/>
        </w:rPr>
        <w:t>-8 лет в полиэтнической среде. Я</w:t>
      </w:r>
      <w:r w:rsidR="0066683E" w:rsidRPr="00E657E7">
        <w:rPr>
          <w:sz w:val="28"/>
          <w:szCs w:val="28"/>
        </w:rPr>
        <w:t>кутск 1998г.</w:t>
      </w:r>
    </w:p>
    <w:p w:rsidR="00F011B2" w:rsidRPr="00E657E7" w:rsidRDefault="00E657E7" w:rsidP="00E657E7">
      <w:pPr>
        <w:spacing w:after="0" w:line="360" w:lineRule="auto"/>
        <w:ind w:firstLine="709"/>
        <w:jc w:val="both"/>
        <w:rPr>
          <w:rFonts w:ascii="Times New Roman" w:hAnsi="Times New Roman" w:cs="Times New Roman"/>
          <w:sz w:val="28"/>
          <w:szCs w:val="28"/>
        </w:rPr>
      </w:pPr>
      <w:r w:rsidRPr="00E657E7">
        <w:rPr>
          <w:rFonts w:ascii="Times New Roman" w:eastAsia="Times New Roman" w:hAnsi="Times New Roman" w:cs="Times New Roman"/>
          <w:bCs/>
          <w:kern w:val="36"/>
          <w:sz w:val="28"/>
          <w:szCs w:val="28"/>
          <w:lang w:eastAsia="ru-RU"/>
        </w:rPr>
        <w:t>9.</w:t>
      </w:r>
      <w:r>
        <w:rPr>
          <w:rFonts w:ascii="Times New Roman" w:eastAsia="Times New Roman" w:hAnsi="Times New Roman" w:cs="Times New Roman"/>
          <w:bCs/>
          <w:kern w:val="36"/>
          <w:sz w:val="28"/>
          <w:szCs w:val="28"/>
          <w:lang w:eastAsia="ru-RU"/>
        </w:rPr>
        <w:t xml:space="preserve"> </w:t>
      </w:r>
      <w:r w:rsidR="00C05DF9" w:rsidRPr="00E657E7">
        <w:rPr>
          <w:rFonts w:ascii="Times New Roman" w:eastAsia="Times New Roman" w:hAnsi="Times New Roman" w:cs="Times New Roman"/>
          <w:bCs/>
          <w:kern w:val="36"/>
          <w:sz w:val="28"/>
          <w:szCs w:val="28"/>
          <w:lang w:eastAsia="ru-RU"/>
        </w:rPr>
        <w:t>© yapon-decor.ru</w:t>
      </w:r>
    </w:p>
    <w:sectPr w:rsidR="00F011B2" w:rsidRPr="00E657E7" w:rsidSect="00570AC6">
      <w:headerReference w:type="default" r:id="rId5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7E7" w:rsidRDefault="00E657E7" w:rsidP="00E657E7">
      <w:pPr>
        <w:spacing w:after="0" w:line="240" w:lineRule="auto"/>
      </w:pPr>
      <w:r>
        <w:separator/>
      </w:r>
    </w:p>
  </w:endnote>
  <w:endnote w:type="continuationSeparator" w:id="0">
    <w:p w:rsidR="00E657E7" w:rsidRDefault="00E657E7" w:rsidP="00E65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7E7" w:rsidRDefault="00E657E7" w:rsidP="00E657E7">
      <w:pPr>
        <w:spacing w:after="0" w:line="240" w:lineRule="auto"/>
      </w:pPr>
      <w:r>
        <w:separator/>
      </w:r>
    </w:p>
  </w:footnote>
  <w:footnote w:type="continuationSeparator" w:id="0">
    <w:p w:rsidR="00E657E7" w:rsidRDefault="00E657E7" w:rsidP="00E657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AC6" w:rsidRDefault="00570AC6">
    <w:pPr>
      <w:pStyle w:val="a8"/>
      <w:jc w:val="center"/>
    </w:pPr>
  </w:p>
  <w:p w:rsidR="00E657E7" w:rsidRDefault="00E657E7">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E363A"/>
    <w:rsid w:val="000228A9"/>
    <w:rsid w:val="001019EB"/>
    <w:rsid w:val="00107A36"/>
    <w:rsid w:val="00117FF5"/>
    <w:rsid w:val="00197FAE"/>
    <w:rsid w:val="002217C1"/>
    <w:rsid w:val="002F2AF1"/>
    <w:rsid w:val="00570AC6"/>
    <w:rsid w:val="00573DF5"/>
    <w:rsid w:val="0057573D"/>
    <w:rsid w:val="005E363A"/>
    <w:rsid w:val="006107DB"/>
    <w:rsid w:val="0066683E"/>
    <w:rsid w:val="00667047"/>
    <w:rsid w:val="006C58AC"/>
    <w:rsid w:val="00724E98"/>
    <w:rsid w:val="00746FC2"/>
    <w:rsid w:val="009F5C40"/>
    <w:rsid w:val="00A23C24"/>
    <w:rsid w:val="00A53155"/>
    <w:rsid w:val="00B264F0"/>
    <w:rsid w:val="00BE7073"/>
    <w:rsid w:val="00C05DF9"/>
    <w:rsid w:val="00DF029C"/>
    <w:rsid w:val="00E2585A"/>
    <w:rsid w:val="00E657E7"/>
    <w:rsid w:val="00E822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83E"/>
  </w:style>
  <w:style w:type="paragraph" w:styleId="1">
    <w:name w:val="heading 1"/>
    <w:basedOn w:val="a"/>
    <w:next w:val="a"/>
    <w:link w:val="10"/>
    <w:uiPriority w:val="9"/>
    <w:qFormat/>
    <w:rsid w:val="00E657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E363A"/>
  </w:style>
  <w:style w:type="paragraph" w:styleId="a3">
    <w:name w:val="Normal (Web)"/>
    <w:basedOn w:val="a"/>
    <w:uiPriority w:val="99"/>
    <w:unhideWhenUsed/>
    <w:rsid w:val="005E36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E363A"/>
    <w:rPr>
      <w:b/>
      <w:bCs/>
    </w:rPr>
  </w:style>
  <w:style w:type="character" w:styleId="a5">
    <w:name w:val="Hyperlink"/>
    <w:basedOn w:val="a0"/>
    <w:uiPriority w:val="99"/>
    <w:semiHidden/>
    <w:unhideWhenUsed/>
    <w:rsid w:val="005E363A"/>
    <w:rPr>
      <w:color w:val="0000FF"/>
      <w:u w:val="single"/>
    </w:rPr>
  </w:style>
  <w:style w:type="paragraph" w:styleId="a6">
    <w:name w:val="Balloon Text"/>
    <w:basedOn w:val="a"/>
    <w:link w:val="a7"/>
    <w:uiPriority w:val="99"/>
    <w:semiHidden/>
    <w:unhideWhenUsed/>
    <w:rsid w:val="00197FA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97FAE"/>
    <w:rPr>
      <w:rFonts w:ascii="Tahoma" w:hAnsi="Tahoma" w:cs="Tahoma"/>
      <w:sz w:val="16"/>
      <w:szCs w:val="16"/>
    </w:rPr>
  </w:style>
  <w:style w:type="character" w:customStyle="1" w:styleId="10">
    <w:name w:val="Заголовок 1 Знак"/>
    <w:basedOn w:val="a0"/>
    <w:link w:val="1"/>
    <w:uiPriority w:val="9"/>
    <w:rsid w:val="00E657E7"/>
    <w:rPr>
      <w:rFonts w:asciiTheme="majorHAnsi" w:eastAsiaTheme="majorEastAsia" w:hAnsiTheme="majorHAnsi" w:cstheme="majorBidi"/>
      <w:color w:val="2E74B5" w:themeColor="accent1" w:themeShade="BF"/>
      <w:sz w:val="32"/>
      <w:szCs w:val="32"/>
    </w:rPr>
  </w:style>
  <w:style w:type="paragraph" w:styleId="a8">
    <w:name w:val="header"/>
    <w:basedOn w:val="a"/>
    <w:link w:val="a9"/>
    <w:uiPriority w:val="99"/>
    <w:unhideWhenUsed/>
    <w:rsid w:val="00E657E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57E7"/>
  </w:style>
  <w:style w:type="paragraph" w:styleId="aa">
    <w:name w:val="footer"/>
    <w:basedOn w:val="a"/>
    <w:link w:val="ab"/>
    <w:uiPriority w:val="99"/>
    <w:unhideWhenUsed/>
    <w:rsid w:val="00E657E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57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200263">
      <w:bodyDiv w:val="1"/>
      <w:marLeft w:val="0"/>
      <w:marRight w:val="0"/>
      <w:marTop w:val="0"/>
      <w:marBottom w:val="0"/>
      <w:divBdr>
        <w:top w:val="none" w:sz="0" w:space="0" w:color="auto"/>
        <w:left w:val="none" w:sz="0" w:space="0" w:color="auto"/>
        <w:bottom w:val="none" w:sz="0" w:space="0" w:color="auto"/>
        <w:right w:val="none" w:sz="0" w:space="0" w:color="auto"/>
      </w:divBdr>
    </w:div>
    <w:div w:id="108973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iuki.info/tag/gunbaj/" TargetMode="External"/><Relationship Id="rId18" Type="http://schemas.openxmlformats.org/officeDocument/2006/relationships/hyperlink" Target="http://miuki.info/tag/veer/" TargetMode="External"/><Relationship Id="rId26" Type="http://schemas.openxmlformats.org/officeDocument/2006/relationships/image" Target="media/image2.jpeg"/><Relationship Id="rId39" Type="http://schemas.openxmlformats.org/officeDocument/2006/relationships/image" Target="media/image15.jpeg"/><Relationship Id="rId3" Type="http://schemas.microsoft.com/office/2007/relationships/stylesWithEffects" Target="stylesWithEffects.xml"/><Relationship Id="rId21" Type="http://schemas.openxmlformats.org/officeDocument/2006/relationships/hyperlink" Target="http://miuki.info/tag/kabuki/" TargetMode="External"/><Relationship Id="rId34" Type="http://schemas.openxmlformats.org/officeDocument/2006/relationships/image" Target="media/image10.jpeg"/><Relationship Id="rId42" Type="http://schemas.openxmlformats.org/officeDocument/2006/relationships/image" Target="media/image18.jpeg"/><Relationship Id="rId47" Type="http://schemas.openxmlformats.org/officeDocument/2006/relationships/image" Target="media/image23.jpeg"/><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miuki.info/tag/epoxa-xejan/" TargetMode="External"/><Relationship Id="rId17" Type="http://schemas.openxmlformats.org/officeDocument/2006/relationships/hyperlink" Target="http://miuki.info/tag/sumo/" TargetMode="External"/><Relationship Id="rId25" Type="http://schemas.openxmlformats.org/officeDocument/2006/relationships/hyperlink" Target="http://miuki.info/2014/09/sozdanie-yaponskogo-veera/" TargetMode="External"/><Relationship Id="rId33" Type="http://schemas.openxmlformats.org/officeDocument/2006/relationships/image" Target="media/image9.jpeg"/><Relationship Id="rId38" Type="http://schemas.openxmlformats.org/officeDocument/2006/relationships/image" Target="media/image14.jpeg"/><Relationship Id="rId46" Type="http://schemas.openxmlformats.org/officeDocument/2006/relationships/image" Target="media/image22.jpeg"/><Relationship Id="rId2" Type="http://schemas.openxmlformats.org/officeDocument/2006/relationships/styles" Target="styles.xml"/><Relationship Id="rId16" Type="http://schemas.openxmlformats.org/officeDocument/2006/relationships/hyperlink" Target="http://miuki.info/tag/gejshi/" TargetMode="External"/><Relationship Id="rId20" Type="http://schemas.openxmlformats.org/officeDocument/2006/relationships/hyperlink" Target="http://miuki.info/tag/teatry/" TargetMode="External"/><Relationship Id="rId29" Type="http://schemas.openxmlformats.org/officeDocument/2006/relationships/image" Target="media/image5.jpeg"/><Relationship Id="rId41"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iuki.info/tag/veer/" TargetMode="External"/><Relationship Id="rId24" Type="http://schemas.openxmlformats.org/officeDocument/2006/relationships/hyperlink" Target="http://miuki.info/tag/veer/" TargetMode="External"/><Relationship Id="rId32" Type="http://schemas.openxmlformats.org/officeDocument/2006/relationships/image" Target="media/image8.jpeg"/><Relationship Id="rId37" Type="http://schemas.openxmlformats.org/officeDocument/2006/relationships/image" Target="media/image13.jpeg"/><Relationship Id="rId40" Type="http://schemas.openxmlformats.org/officeDocument/2006/relationships/image" Target="media/image16.jpeg"/><Relationship Id="rId45" Type="http://schemas.openxmlformats.org/officeDocument/2006/relationships/image" Target="media/image21.jpeg"/><Relationship Id="rId5" Type="http://schemas.openxmlformats.org/officeDocument/2006/relationships/webSettings" Target="webSettings.xml"/><Relationship Id="rId15" Type="http://schemas.openxmlformats.org/officeDocument/2006/relationships/hyperlink" Target="http://miuki.info/category/iskusstvo/teatry/" TargetMode="External"/><Relationship Id="rId23" Type="http://schemas.openxmlformats.org/officeDocument/2006/relationships/hyperlink" Target="https://mylitta.ru/358-pearl.html" TargetMode="External"/><Relationship Id="rId28" Type="http://schemas.openxmlformats.org/officeDocument/2006/relationships/image" Target="media/image4.jpeg"/><Relationship Id="rId36" Type="http://schemas.openxmlformats.org/officeDocument/2006/relationships/image" Target="media/image12.jpeg"/><Relationship Id="rId49" Type="http://schemas.openxmlformats.org/officeDocument/2006/relationships/hyperlink" Target="https://pandia.ru/text/category/applikatciya/" TargetMode="External"/><Relationship Id="rId10" Type="http://schemas.openxmlformats.org/officeDocument/2006/relationships/hyperlink" Target="http://miuki.info/tag/kultura/" TargetMode="External"/><Relationship Id="rId19" Type="http://schemas.openxmlformats.org/officeDocument/2006/relationships/hyperlink" Target="http://miuki.info/tag/veer/" TargetMode="External"/><Relationship Id="rId31" Type="http://schemas.openxmlformats.org/officeDocument/2006/relationships/image" Target="media/image7.jpeg"/><Relationship Id="rId44" Type="http://schemas.openxmlformats.org/officeDocument/2006/relationships/image" Target="media/image20.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andia.ru/text/category/razvitie_rebenka/" TargetMode="External"/><Relationship Id="rId14" Type="http://schemas.openxmlformats.org/officeDocument/2006/relationships/hyperlink" Target="http://miuki.info/tag/epoxa-edo/" TargetMode="External"/><Relationship Id="rId22" Type="http://schemas.openxmlformats.org/officeDocument/2006/relationships/hyperlink" Target="http://miuki.info/tag/veer/"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11.jpeg"/><Relationship Id="rId43" Type="http://schemas.openxmlformats.org/officeDocument/2006/relationships/image" Target="media/image19.jpeg"/><Relationship Id="rId48" Type="http://schemas.openxmlformats.org/officeDocument/2006/relationships/image" Target="media/image24.jpeg"/><Relationship Id="rId8" Type="http://schemas.openxmlformats.org/officeDocument/2006/relationships/image" Target="media/image1.jpe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5FA82-5A56-49D3-BD0E-84119B173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15</Pages>
  <Words>2968</Words>
  <Characters>16922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Садик</cp:lastModifiedBy>
  <cp:revision>12</cp:revision>
  <cp:lastPrinted>2018-10-25T02:15:00Z</cp:lastPrinted>
  <dcterms:created xsi:type="dcterms:W3CDTF">2018-10-17T07:06:00Z</dcterms:created>
  <dcterms:modified xsi:type="dcterms:W3CDTF">2018-10-25T02:15:00Z</dcterms:modified>
</cp:coreProperties>
</file>