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534F49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534F4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lang w:eastAsia="ru-RU"/>
        </w:rPr>
        <w:t> ПРОГРАММА ПО ПАТРИОТИЧЕСКОМУ ВОСПИТАНИЮ</w:t>
      </w:r>
    </w:p>
    <w:p w:rsidR="00150D91" w:rsidRPr="00EF4F74" w:rsidRDefault="00150D91" w:rsidP="00534F4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534F4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lang w:eastAsia="ru-RU"/>
        </w:rPr>
        <w:t> СОЦИАЛЬНО- ЛИЧНОСТНОГО РАЗВИТИЯ ДЕТЕЙ</w:t>
      </w:r>
    </w:p>
    <w:p w:rsidR="00150D91" w:rsidRPr="00EF4F74" w:rsidRDefault="00150D91" w:rsidP="00534F4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534F49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8"/>
          <w:szCs w:val="18"/>
          <w:lang w:eastAsia="ru-RU"/>
        </w:rPr>
      </w:pPr>
    </w:p>
    <w:p w:rsidR="00150D91" w:rsidRPr="00EF4F74" w:rsidRDefault="00150D91" w:rsidP="00534F4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lang w:eastAsia="ru-RU"/>
        </w:rPr>
        <w:t> «</w:t>
      </w:r>
      <w:r>
        <w:rPr>
          <w:rFonts w:ascii="Times New Roman" w:hAnsi="Times New Roman"/>
          <w:b/>
          <w:bCs/>
          <w:sz w:val="28"/>
          <w:lang w:eastAsia="ru-RU"/>
        </w:rPr>
        <w:t>Малая родина Ларьяк»</w:t>
      </w:r>
    </w:p>
    <w:p w:rsidR="00150D91" w:rsidRPr="00EF4F74" w:rsidRDefault="00150D91" w:rsidP="00534F4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534F4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534F4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534F4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534F4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534F4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534F4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534F4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534F4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534F4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534F4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2945CF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lang w:eastAsia="ru-RU"/>
        </w:rPr>
        <w:t xml:space="preserve">                                                        Выполнила: </w:t>
      </w:r>
    </w:p>
    <w:p w:rsidR="00150D91" w:rsidRPr="00EF4F74" w:rsidRDefault="00150D91" w:rsidP="002945CF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lang w:eastAsia="ru-RU"/>
        </w:rPr>
        <w:t xml:space="preserve">                                                      </w:t>
      </w:r>
      <w:r>
        <w:rPr>
          <w:rFonts w:ascii="Times New Roman" w:hAnsi="Times New Roman"/>
          <w:b/>
          <w:bCs/>
          <w:sz w:val="28"/>
          <w:lang w:eastAsia="ru-RU"/>
        </w:rPr>
        <w:t xml:space="preserve">  воспитатель МБОУ «Ларьякская </w:t>
      </w:r>
      <w:r w:rsidRPr="00EF4F74">
        <w:rPr>
          <w:rFonts w:ascii="Times New Roman" w:hAnsi="Times New Roman"/>
          <w:b/>
          <w:bCs/>
          <w:sz w:val="28"/>
          <w:lang w:eastAsia="ru-RU"/>
        </w:rPr>
        <w:t>СШ»</w:t>
      </w:r>
    </w:p>
    <w:p w:rsidR="00150D91" w:rsidRDefault="00150D91" w:rsidP="002945CF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lang w:eastAsia="ru-RU"/>
        </w:rPr>
        <w:t xml:space="preserve">                                                        Вайсалова Ю.В.</w:t>
      </w:r>
    </w:p>
    <w:p w:rsidR="00150D91" w:rsidRDefault="00150D91" w:rsidP="002945CF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lang w:eastAsia="ru-RU"/>
        </w:rPr>
      </w:pPr>
    </w:p>
    <w:p w:rsidR="00150D91" w:rsidRDefault="00150D91" w:rsidP="002945CF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lang w:eastAsia="ru-RU"/>
        </w:rPr>
      </w:pPr>
    </w:p>
    <w:p w:rsidR="00150D91" w:rsidRDefault="00150D91" w:rsidP="002945CF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lang w:eastAsia="ru-RU"/>
        </w:rPr>
      </w:pPr>
    </w:p>
    <w:p w:rsidR="00150D91" w:rsidRDefault="00150D91" w:rsidP="002945CF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lang w:eastAsia="ru-RU"/>
        </w:rPr>
      </w:pPr>
    </w:p>
    <w:p w:rsidR="00150D91" w:rsidRDefault="00150D91" w:rsidP="002945CF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2945CF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534F49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lang w:eastAsia="ru-RU"/>
        </w:rPr>
        <w:t> ПРОГРАММА ПО ПАТРИОТИЧЕСКОМУ ВОСПИТАНИЮ</w:t>
      </w:r>
    </w:p>
    <w:p w:rsidR="00150D91" w:rsidRPr="00EF4F74" w:rsidRDefault="00150D91" w:rsidP="00854197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8"/>
          <w:szCs w:val="18"/>
          <w:lang w:eastAsia="ru-RU"/>
        </w:rPr>
      </w:pPr>
      <w:r w:rsidRPr="00EF4F74">
        <w:rPr>
          <w:rFonts w:ascii="Times New Roman" w:hAnsi="Times New Roman"/>
          <w:b/>
          <w:bCs/>
          <w:sz w:val="28"/>
          <w:lang w:eastAsia="ru-RU"/>
        </w:rPr>
        <w:t> СОЦИАЛЬНО- ЛИЧНОСТНОГО РАЗВИТИЯ ДЕТЕЙ</w:t>
      </w:r>
    </w:p>
    <w:p w:rsidR="00150D91" w:rsidRPr="00EF4F74" w:rsidRDefault="00150D91" w:rsidP="008579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lang w:eastAsia="ru-RU"/>
        </w:rPr>
        <w:t> «</w:t>
      </w:r>
      <w:bookmarkStart w:id="0" w:name="id.7b2876180639"/>
      <w:bookmarkEnd w:id="0"/>
      <w:r>
        <w:rPr>
          <w:rFonts w:ascii="Times New Roman" w:hAnsi="Times New Roman"/>
          <w:b/>
          <w:bCs/>
          <w:sz w:val="28"/>
          <w:lang w:eastAsia="ru-RU"/>
        </w:rPr>
        <w:t>Малая родина Ларьяк»</w:t>
      </w:r>
    </w:p>
    <w:p w:rsidR="00150D91" w:rsidRPr="00EF4F74" w:rsidRDefault="00150D91" w:rsidP="008579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</w:p>
    <w:p w:rsidR="00150D91" w:rsidRPr="00EF4F74" w:rsidRDefault="00150D91" w:rsidP="00204EC9">
      <w:pPr>
        <w:pStyle w:val="NormalWeb"/>
        <w:shd w:val="clear" w:color="auto" w:fill="FFFFFF"/>
        <w:spacing w:before="0" w:beforeAutospacing="0" w:after="300" w:afterAutospacing="0" w:line="300" w:lineRule="atLeast"/>
        <w:jc w:val="right"/>
        <w:textAlignment w:val="baseline"/>
        <w:rPr>
          <w:b/>
          <w:i/>
          <w:sz w:val="28"/>
          <w:szCs w:val="28"/>
        </w:rPr>
      </w:pPr>
      <w:r w:rsidRPr="00EF4F74">
        <w:rPr>
          <w:b/>
          <w:i/>
          <w:sz w:val="28"/>
          <w:szCs w:val="28"/>
        </w:rPr>
        <w:t>Хороши ларьякские дорожки:</w:t>
      </w:r>
    </w:p>
    <w:p w:rsidR="00150D91" w:rsidRPr="00EF4F74" w:rsidRDefault="00150D91" w:rsidP="00204EC9">
      <w:pPr>
        <w:pStyle w:val="NormalWeb"/>
        <w:shd w:val="clear" w:color="auto" w:fill="FFFFFF"/>
        <w:spacing w:before="0" w:beforeAutospacing="0" w:after="300" w:afterAutospacing="0" w:line="300" w:lineRule="atLeast"/>
        <w:jc w:val="right"/>
        <w:textAlignment w:val="baseline"/>
        <w:rPr>
          <w:b/>
          <w:i/>
          <w:sz w:val="28"/>
          <w:szCs w:val="28"/>
        </w:rPr>
      </w:pPr>
      <w:r w:rsidRPr="00EF4F74">
        <w:rPr>
          <w:b/>
          <w:i/>
          <w:sz w:val="28"/>
          <w:szCs w:val="28"/>
        </w:rPr>
        <w:t>По краям – крапива, лебеда,</w:t>
      </w:r>
    </w:p>
    <w:p w:rsidR="00150D91" w:rsidRPr="00EF4F74" w:rsidRDefault="00150D91" w:rsidP="00204EC9">
      <w:pPr>
        <w:pStyle w:val="NormalWeb"/>
        <w:shd w:val="clear" w:color="auto" w:fill="FFFFFF"/>
        <w:spacing w:before="0" w:beforeAutospacing="0" w:after="300" w:afterAutospacing="0" w:line="300" w:lineRule="atLeast"/>
        <w:jc w:val="right"/>
        <w:textAlignment w:val="baseline"/>
        <w:rPr>
          <w:b/>
          <w:i/>
          <w:sz w:val="28"/>
          <w:szCs w:val="28"/>
        </w:rPr>
      </w:pPr>
      <w:r w:rsidRPr="00EF4F74">
        <w:rPr>
          <w:b/>
          <w:i/>
          <w:sz w:val="28"/>
          <w:szCs w:val="28"/>
        </w:rPr>
        <w:t>На ветвях берёзовых серёжки</w:t>
      </w:r>
    </w:p>
    <w:p w:rsidR="00150D91" w:rsidRPr="00EF4F74" w:rsidRDefault="00150D91" w:rsidP="00204EC9">
      <w:pPr>
        <w:pStyle w:val="NormalWeb"/>
        <w:shd w:val="clear" w:color="auto" w:fill="FFFFFF"/>
        <w:spacing w:before="0" w:beforeAutospacing="0" w:after="300" w:afterAutospacing="0" w:line="300" w:lineRule="atLeast"/>
        <w:jc w:val="right"/>
        <w:textAlignment w:val="baseline"/>
        <w:rPr>
          <w:b/>
          <w:i/>
          <w:sz w:val="28"/>
          <w:szCs w:val="28"/>
        </w:rPr>
      </w:pPr>
      <w:r w:rsidRPr="00EF4F74">
        <w:rPr>
          <w:b/>
          <w:i/>
          <w:sz w:val="28"/>
          <w:szCs w:val="28"/>
        </w:rPr>
        <w:t>Тянутся к блестящим проводам.</w:t>
      </w:r>
    </w:p>
    <w:p w:rsidR="00150D91" w:rsidRPr="00EF4F74" w:rsidRDefault="00150D91" w:rsidP="00204EC9">
      <w:pPr>
        <w:pStyle w:val="NormalWeb"/>
        <w:shd w:val="clear" w:color="auto" w:fill="FFFFFF"/>
        <w:spacing w:before="0" w:beforeAutospacing="0" w:after="300" w:afterAutospacing="0" w:line="300" w:lineRule="atLeast"/>
        <w:jc w:val="right"/>
        <w:textAlignment w:val="baseline"/>
        <w:rPr>
          <w:b/>
          <w:i/>
          <w:sz w:val="28"/>
          <w:szCs w:val="28"/>
        </w:rPr>
      </w:pPr>
      <w:r w:rsidRPr="00EF4F74">
        <w:rPr>
          <w:b/>
          <w:i/>
          <w:sz w:val="28"/>
          <w:szCs w:val="28"/>
        </w:rPr>
        <w:t>До работы двести метров ходу –</w:t>
      </w:r>
    </w:p>
    <w:p w:rsidR="00150D91" w:rsidRPr="00EF4F74" w:rsidRDefault="00150D91" w:rsidP="00204EC9">
      <w:pPr>
        <w:pStyle w:val="NormalWeb"/>
        <w:shd w:val="clear" w:color="auto" w:fill="FFFFFF"/>
        <w:spacing w:before="0" w:beforeAutospacing="0" w:after="300" w:afterAutospacing="0" w:line="300" w:lineRule="atLeast"/>
        <w:jc w:val="right"/>
        <w:textAlignment w:val="baseline"/>
        <w:rPr>
          <w:b/>
          <w:i/>
          <w:sz w:val="28"/>
          <w:szCs w:val="28"/>
        </w:rPr>
      </w:pPr>
      <w:r w:rsidRPr="00EF4F74">
        <w:rPr>
          <w:b/>
          <w:i/>
          <w:sz w:val="28"/>
          <w:szCs w:val="28"/>
        </w:rPr>
        <w:t>Я иду по дальнему кольцу:</w:t>
      </w:r>
    </w:p>
    <w:p w:rsidR="00150D91" w:rsidRPr="00EF4F74" w:rsidRDefault="00150D91" w:rsidP="00204EC9">
      <w:pPr>
        <w:pStyle w:val="NormalWeb"/>
        <w:shd w:val="clear" w:color="auto" w:fill="FFFFFF"/>
        <w:spacing w:before="0" w:beforeAutospacing="0" w:after="300" w:afterAutospacing="0" w:line="300" w:lineRule="atLeast"/>
        <w:jc w:val="right"/>
        <w:textAlignment w:val="baseline"/>
        <w:rPr>
          <w:b/>
          <w:i/>
          <w:sz w:val="28"/>
          <w:szCs w:val="28"/>
        </w:rPr>
      </w:pPr>
      <w:r w:rsidRPr="00EF4F74">
        <w:rPr>
          <w:b/>
          <w:i/>
          <w:sz w:val="28"/>
          <w:szCs w:val="28"/>
        </w:rPr>
        <w:t>Влажная весенняя погода</w:t>
      </w:r>
    </w:p>
    <w:p w:rsidR="00150D91" w:rsidRPr="00EF4F74" w:rsidRDefault="00150D91" w:rsidP="00204EC9">
      <w:pPr>
        <w:pStyle w:val="NormalWeb"/>
        <w:shd w:val="clear" w:color="auto" w:fill="FFFFFF"/>
        <w:spacing w:before="0" w:beforeAutospacing="0" w:after="300" w:afterAutospacing="0" w:line="300" w:lineRule="atLeast"/>
        <w:jc w:val="right"/>
        <w:textAlignment w:val="baseline"/>
        <w:rPr>
          <w:b/>
          <w:i/>
          <w:sz w:val="28"/>
          <w:szCs w:val="28"/>
        </w:rPr>
      </w:pPr>
      <w:r w:rsidRPr="00EF4F74">
        <w:rPr>
          <w:b/>
          <w:i/>
          <w:sz w:val="28"/>
          <w:szCs w:val="28"/>
        </w:rPr>
        <w:t>Моему селению к лицу.</w:t>
      </w:r>
    </w:p>
    <w:p w:rsidR="00150D91" w:rsidRPr="00EF4F74" w:rsidRDefault="00150D91" w:rsidP="00204EC9">
      <w:pPr>
        <w:pStyle w:val="NormalWeb"/>
        <w:shd w:val="clear" w:color="auto" w:fill="FFFFFF"/>
        <w:spacing w:before="0" w:beforeAutospacing="0" w:after="300" w:afterAutospacing="0" w:line="300" w:lineRule="atLeast"/>
        <w:jc w:val="right"/>
        <w:textAlignment w:val="baseline"/>
        <w:rPr>
          <w:b/>
          <w:i/>
          <w:sz w:val="28"/>
          <w:szCs w:val="28"/>
        </w:rPr>
      </w:pPr>
      <w:r w:rsidRPr="00EF4F74">
        <w:rPr>
          <w:b/>
          <w:i/>
          <w:sz w:val="28"/>
          <w:szCs w:val="28"/>
        </w:rPr>
        <w:t>От метеостанции до школы</w:t>
      </w:r>
    </w:p>
    <w:p w:rsidR="00150D91" w:rsidRPr="00EF4F74" w:rsidRDefault="00150D91" w:rsidP="00204EC9">
      <w:pPr>
        <w:pStyle w:val="NormalWeb"/>
        <w:shd w:val="clear" w:color="auto" w:fill="FFFFFF"/>
        <w:spacing w:before="0" w:beforeAutospacing="0" w:after="300" w:afterAutospacing="0" w:line="300" w:lineRule="atLeast"/>
        <w:jc w:val="right"/>
        <w:textAlignment w:val="baseline"/>
        <w:rPr>
          <w:b/>
          <w:i/>
          <w:sz w:val="28"/>
          <w:szCs w:val="28"/>
        </w:rPr>
      </w:pPr>
      <w:r w:rsidRPr="00EF4F74">
        <w:rPr>
          <w:b/>
          <w:i/>
          <w:sz w:val="28"/>
          <w:szCs w:val="28"/>
        </w:rPr>
        <w:t>Кедры хвоей тихо шелестят…</w:t>
      </w:r>
    </w:p>
    <w:p w:rsidR="00150D91" w:rsidRPr="00EF4F74" w:rsidRDefault="00150D91" w:rsidP="00204EC9">
      <w:pPr>
        <w:pStyle w:val="NormalWeb"/>
        <w:shd w:val="clear" w:color="auto" w:fill="FFFFFF"/>
        <w:spacing w:before="0" w:beforeAutospacing="0" w:after="300" w:afterAutospacing="0" w:line="300" w:lineRule="atLeast"/>
        <w:jc w:val="right"/>
        <w:textAlignment w:val="baseline"/>
        <w:rPr>
          <w:b/>
          <w:i/>
          <w:sz w:val="28"/>
          <w:szCs w:val="28"/>
        </w:rPr>
      </w:pPr>
      <w:r w:rsidRPr="00EF4F74">
        <w:rPr>
          <w:b/>
          <w:i/>
          <w:sz w:val="28"/>
          <w:szCs w:val="28"/>
        </w:rPr>
        <w:t>Не стареет мой Ларьяк  весёлый,</w:t>
      </w:r>
    </w:p>
    <w:p w:rsidR="00150D91" w:rsidRPr="00EF4F74" w:rsidRDefault="00150D91" w:rsidP="00204EC9">
      <w:pPr>
        <w:pStyle w:val="NormalWeb"/>
        <w:shd w:val="clear" w:color="auto" w:fill="FFFFFF"/>
        <w:spacing w:before="0" w:beforeAutospacing="0" w:after="300" w:afterAutospacing="0" w:line="300" w:lineRule="atLeast"/>
        <w:jc w:val="right"/>
        <w:textAlignment w:val="baseline"/>
        <w:rPr>
          <w:b/>
          <w:i/>
          <w:sz w:val="28"/>
          <w:szCs w:val="28"/>
        </w:rPr>
      </w:pPr>
      <w:r w:rsidRPr="00EF4F74">
        <w:rPr>
          <w:b/>
          <w:i/>
          <w:sz w:val="28"/>
          <w:szCs w:val="28"/>
        </w:rPr>
        <w:t>Он всегда как малое дитя.</w:t>
      </w:r>
    </w:p>
    <w:p w:rsidR="00150D91" w:rsidRPr="00EF4F74" w:rsidRDefault="00150D91" w:rsidP="00204EC9">
      <w:pPr>
        <w:pStyle w:val="NormalWeb"/>
        <w:shd w:val="clear" w:color="auto" w:fill="FFFFFF"/>
        <w:spacing w:before="0" w:beforeAutospacing="0" w:after="300" w:afterAutospacing="0" w:line="300" w:lineRule="atLeast"/>
        <w:jc w:val="right"/>
        <w:textAlignment w:val="baseline"/>
        <w:rPr>
          <w:b/>
          <w:i/>
          <w:sz w:val="28"/>
          <w:szCs w:val="28"/>
        </w:rPr>
      </w:pPr>
      <w:r w:rsidRPr="00EF4F74">
        <w:rPr>
          <w:b/>
          <w:i/>
          <w:sz w:val="28"/>
          <w:szCs w:val="28"/>
        </w:rPr>
        <w:t>В.А.Мазин</w:t>
      </w:r>
    </w:p>
    <w:p w:rsidR="00150D91" w:rsidRPr="00EF4F74" w:rsidRDefault="00150D91" w:rsidP="00204EC9">
      <w:pPr>
        <w:shd w:val="clear" w:color="auto" w:fill="FFFFFF"/>
        <w:spacing w:after="120" w:line="240" w:lineRule="atLeast"/>
        <w:jc w:val="right"/>
        <w:rPr>
          <w:rFonts w:ascii="Times New Roman" w:hAnsi="Times New Roman"/>
          <w:i/>
          <w:iCs/>
          <w:sz w:val="28"/>
          <w:szCs w:val="28"/>
          <w:lang w:eastAsia="ru-RU"/>
        </w:rPr>
      </w:pPr>
    </w:p>
    <w:p w:rsidR="00150D91" w:rsidRPr="00EF4F74" w:rsidRDefault="00150D91" w:rsidP="00857982">
      <w:pPr>
        <w:spacing w:after="120" w:line="240" w:lineRule="atLeast"/>
        <w:jc w:val="center"/>
        <w:rPr>
          <w:rFonts w:ascii="Times New Roman" w:hAnsi="Times New Roman"/>
          <w:b/>
          <w:bCs/>
          <w:i/>
          <w:sz w:val="32"/>
          <w:szCs w:val="32"/>
          <w:u w:val="single"/>
          <w:shd w:val="clear" w:color="auto" w:fill="FFFFFF"/>
          <w:lang w:eastAsia="ru-RU"/>
        </w:rPr>
      </w:pPr>
      <w:r w:rsidRPr="00EF4F74">
        <w:rPr>
          <w:rFonts w:ascii="Times New Roman" w:hAnsi="Times New Roman"/>
          <w:b/>
          <w:bCs/>
          <w:i/>
          <w:sz w:val="32"/>
          <w:szCs w:val="32"/>
          <w:u w:val="single"/>
          <w:shd w:val="clear" w:color="auto" w:fill="FFFFFF"/>
          <w:lang w:eastAsia="ru-RU"/>
        </w:rPr>
        <w:t>Пояснительная записка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jc w:val="right"/>
        <w:rPr>
          <w:rFonts w:ascii="Times New Roman" w:hAnsi="Times New Roman"/>
          <w:i/>
          <w:iCs/>
          <w:sz w:val="28"/>
          <w:szCs w:val="28"/>
          <w:lang w:eastAsia="ru-RU"/>
        </w:rPr>
      </w:pPr>
    </w:p>
    <w:p w:rsidR="00150D91" w:rsidRPr="00EF4F74" w:rsidRDefault="00150D91" w:rsidP="00184E26">
      <w:pPr>
        <w:shd w:val="clear" w:color="auto" w:fill="FFFFFF"/>
        <w:spacing w:after="120" w:line="240" w:lineRule="atLeast"/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Детство – это каждодневное открытие мира. Нужно, чтобы это открытие стало, прежде всего, познанием человека и  Отечества, чтобы в детский ум и сердце входила красота настоящего человека, величие и ни с чем несравнимая красота Отечества.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Детство – ответственный этап в становлении личности и ее нравственной сферы. Вовремя созданная благоприятная педагогическая среда способствует воспитанию в детях основ патриотизма и гражданственности.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Понятие патриотизма многообразно по своему содержанию – это и уважение к культуре своей страны, и ощущение неразрывности с окружающим миром, и гордость за свой народ и свою Родину.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Ребёнок с первых лет жизни должен сердцем и душой полюбить свой родной край, культуру, испытывать чувство национальной гордости, что называется «пустить корни в родную землю». Дошкольный возраст, по утверждению психологов – лучший период для формирования любви к малой родине.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Мы очень гордимся своей малой родиной и нашими земляками, знакомим детей с историей и культурой своего края, воспитываем к нему любовь и уважение.</w:t>
      </w:r>
    </w:p>
    <w:p w:rsidR="00150D91" w:rsidRPr="00EF4F74" w:rsidRDefault="00150D91" w:rsidP="00CD287B">
      <w:pPr>
        <w:spacing w:after="120" w:line="240" w:lineRule="atLeast"/>
        <w:jc w:val="center"/>
        <w:rPr>
          <w:rFonts w:ascii="Times New Roman" w:hAnsi="Times New Roman"/>
          <w:b/>
          <w:bCs/>
          <w:i/>
          <w:iCs/>
          <w:sz w:val="28"/>
          <w:szCs w:val="28"/>
          <w:u w:val="single"/>
          <w:shd w:val="clear" w:color="auto" w:fill="FFFFFF"/>
          <w:lang w:eastAsia="ru-RU"/>
        </w:rPr>
      </w:pPr>
      <w:r w:rsidRPr="00EF4F74">
        <w:rPr>
          <w:rFonts w:ascii="Times New Roman" w:hAnsi="Times New Roman"/>
          <w:b/>
          <w:bCs/>
          <w:i/>
          <w:iCs/>
          <w:sz w:val="28"/>
          <w:szCs w:val="28"/>
          <w:u w:val="single"/>
          <w:shd w:val="clear" w:color="auto" w:fill="FFFFFF"/>
          <w:lang w:eastAsia="ru-RU"/>
        </w:rPr>
        <w:t>Обоснование актуальности программы</w:t>
      </w:r>
    </w:p>
    <w:p w:rsidR="00150D91" w:rsidRPr="00EF4F74" w:rsidRDefault="00150D91" w:rsidP="00857982">
      <w:pPr>
        <w:shd w:val="clear" w:color="auto" w:fill="FFFFFF"/>
        <w:spacing w:after="0" w:line="270" w:lineRule="atLeast"/>
        <w:ind w:firstLine="278"/>
        <w:jc w:val="both"/>
        <w:rPr>
          <w:rFonts w:ascii="Arial" w:hAnsi="Arial" w:cs="Arial"/>
          <w:sz w:val="18"/>
          <w:szCs w:val="18"/>
          <w:lang w:eastAsia="ru-RU"/>
        </w:rPr>
      </w:pPr>
      <w:r w:rsidRPr="00EF4F74">
        <w:rPr>
          <w:rFonts w:ascii="Times New Roman" w:hAnsi="Times New Roman"/>
          <w:sz w:val="28"/>
          <w:lang w:eastAsia="ru-RU"/>
        </w:rPr>
        <w:t>Проблема патриотического воспитания подрастающего поколения сегодня одна из наиболее актуальных. Принята государственная программа «Патриотическое воспитание граждан Российской Федерации», ориентированная на все социальные слои и возрастные группы граждан России. В связи с этим заметно активизировалась работа исследователей и дошкольных образовательных учреждений, одна за другой стали проводиться научно-практические конференции по вопросам патриотического воспитания детей.</w:t>
      </w:r>
    </w:p>
    <w:p w:rsidR="00150D91" w:rsidRPr="00EF4F74" w:rsidRDefault="00150D91" w:rsidP="00857982">
      <w:pPr>
        <w:shd w:val="clear" w:color="auto" w:fill="FFFFFF"/>
        <w:spacing w:after="0" w:line="270" w:lineRule="atLeast"/>
        <w:ind w:firstLine="278"/>
        <w:jc w:val="both"/>
        <w:rPr>
          <w:rFonts w:ascii="Arial" w:hAnsi="Arial" w:cs="Arial"/>
          <w:sz w:val="18"/>
          <w:szCs w:val="18"/>
          <w:lang w:eastAsia="ru-RU"/>
        </w:rPr>
      </w:pPr>
      <w:r w:rsidRPr="00EF4F74">
        <w:rPr>
          <w:rFonts w:ascii="Times New Roman" w:hAnsi="Times New Roman"/>
          <w:sz w:val="28"/>
          <w:lang w:eastAsia="ru-RU"/>
        </w:rPr>
        <w:t> В рамках федеральных государственных требовании у детей старшего дошкольного возраста направление гражданско-патриотическое  воспитание входит в область «Социализация» социально-личностного направления развития детей. Старший дошкольник должен,  сориентирован на:</w:t>
      </w:r>
    </w:p>
    <w:p w:rsidR="00150D91" w:rsidRPr="00EF4F74" w:rsidRDefault="00150D91" w:rsidP="00857982">
      <w:pPr>
        <w:numPr>
          <w:ilvl w:val="0"/>
          <w:numId w:val="25"/>
        </w:numPr>
        <w:shd w:val="clear" w:color="auto" w:fill="FFFFFF"/>
        <w:spacing w:after="0" w:line="270" w:lineRule="atLeast"/>
        <w:ind w:left="1050"/>
        <w:jc w:val="both"/>
        <w:rPr>
          <w:rFonts w:ascii="Arial" w:hAnsi="Arial" w:cs="Arial"/>
          <w:sz w:val="18"/>
          <w:szCs w:val="18"/>
          <w:lang w:eastAsia="ru-RU"/>
        </w:rPr>
      </w:pPr>
      <w:r w:rsidRPr="00EF4F74">
        <w:rPr>
          <w:rFonts w:ascii="Times New Roman" w:hAnsi="Times New Roman"/>
          <w:sz w:val="28"/>
          <w:lang w:eastAsia="ru-RU"/>
        </w:rPr>
        <w:t>Патриотизм - любовь к, своему народу, к своей малой родине,  служение Отечеству;</w:t>
      </w:r>
    </w:p>
    <w:p w:rsidR="00150D91" w:rsidRPr="00EF4F74" w:rsidRDefault="00150D91" w:rsidP="00857982">
      <w:pPr>
        <w:numPr>
          <w:ilvl w:val="0"/>
          <w:numId w:val="25"/>
        </w:numPr>
        <w:shd w:val="clear" w:color="auto" w:fill="FFFFFF"/>
        <w:spacing w:after="0" w:line="270" w:lineRule="atLeast"/>
        <w:ind w:left="1050"/>
        <w:jc w:val="both"/>
        <w:rPr>
          <w:rFonts w:ascii="Arial" w:hAnsi="Arial" w:cs="Arial"/>
          <w:sz w:val="18"/>
          <w:szCs w:val="18"/>
          <w:lang w:eastAsia="ru-RU"/>
        </w:rPr>
      </w:pPr>
      <w:r w:rsidRPr="00EF4F74">
        <w:rPr>
          <w:rFonts w:ascii="Times New Roman" w:hAnsi="Times New Roman"/>
          <w:sz w:val="28"/>
          <w:lang w:eastAsia="ru-RU"/>
        </w:rPr>
        <w:t>Социальную солидарность – свобода личное и национальная,  доверие к людям, институтам государства и гражданского общества, справедливость, милосердие, честь, достоинство;</w:t>
      </w:r>
    </w:p>
    <w:p w:rsidR="00150D91" w:rsidRPr="00EF4F74" w:rsidRDefault="00150D91" w:rsidP="00857982">
      <w:pPr>
        <w:numPr>
          <w:ilvl w:val="0"/>
          <w:numId w:val="25"/>
        </w:numPr>
        <w:shd w:val="clear" w:color="auto" w:fill="FFFFFF"/>
        <w:spacing w:after="0" w:line="270" w:lineRule="atLeast"/>
        <w:ind w:left="1050"/>
        <w:jc w:val="both"/>
        <w:rPr>
          <w:rFonts w:ascii="Arial" w:hAnsi="Arial" w:cs="Arial"/>
          <w:sz w:val="18"/>
          <w:szCs w:val="18"/>
          <w:lang w:eastAsia="ru-RU"/>
        </w:rPr>
      </w:pPr>
      <w:r w:rsidRPr="00EF4F74">
        <w:rPr>
          <w:rFonts w:ascii="Times New Roman" w:hAnsi="Times New Roman"/>
          <w:sz w:val="28"/>
          <w:lang w:eastAsia="ru-RU"/>
        </w:rPr>
        <w:t>Гражданственность – служение Отечеству, правовое государство, гражданское общество, закон и правопорядок, поликультурный мир, свобода совести и вероисповедание.</w:t>
      </w:r>
    </w:p>
    <w:p w:rsidR="00150D91" w:rsidRPr="00EF4F74" w:rsidRDefault="00150D91" w:rsidP="00CD287B">
      <w:pPr>
        <w:spacing w:after="120" w:line="240" w:lineRule="atLeast"/>
        <w:jc w:val="center"/>
        <w:rPr>
          <w:rFonts w:ascii="Times New Roman" w:hAnsi="Times New Roman"/>
          <w:b/>
          <w:bCs/>
          <w:i/>
          <w:iCs/>
          <w:sz w:val="28"/>
          <w:szCs w:val="28"/>
          <w:u w:val="single"/>
          <w:shd w:val="clear" w:color="auto" w:fill="FFFFFF"/>
          <w:lang w:eastAsia="ru-RU"/>
        </w:rPr>
      </w:pP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О важности приобщения ребёнка к культуре своего народа написано много, поскольку обращение к отечеству, наследию, воспитывает уважение, гордость за землю, на которой живёшь. Поэтому детям необходимо знать и изучать культуру своих предков. Именно акцент на знание истории народа, его культуры поможет в дальнейшем с уважением и интересом относиться к культурным традициям других народов.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Чувство Родина… оно начинается у ребёнка с отношения к семье, к самым близким людям – к матери, отцу, бабушке, дедушке. Это корни, связывающие его с родным домом и ближайшим окружением.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Чувство Родины начинается с восхищения тем, что видит перед собой малыш, чему он изумляется и что вызывает отклик в его душе… И хотя многие впечатления ещё не осознаны им глубоко, но, пропущенные через детское восприятие, они играют огромную роль, в становлении личности патриота.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Немалое значение для воспитания у детей интереса и любви к родному краю имеет ближайшее окружение. Постепенно ребёнок знакомиться с детским садом, своей семьей, своей улицей, селом, а затем и со страной, ее столицей и символами.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Родное село Ларьяк … Надо показать ребёнку, что родное  село славно  своей историей, традициями, достопримечательностями, природой, лучшими людьми.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Быть гражданином, патриотом – это непременно быть интернационалистом. Поэтому воспитание любви к своему отечеству, гордости за свою страну, должно сочетаться с формированием доброжелательного отношения к культуре других народов, к каждому человеку в отдельности, независимо от цвета кожи и вероисповедания.</w:t>
      </w:r>
    </w:p>
    <w:p w:rsidR="00150D91" w:rsidRPr="00EF4F74" w:rsidRDefault="00150D91" w:rsidP="00CD287B">
      <w:pPr>
        <w:spacing w:after="120" w:line="240" w:lineRule="atLeast"/>
        <w:jc w:val="center"/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  <w:r w:rsidRPr="00EF4F74">
        <w:rPr>
          <w:rFonts w:ascii="Times New Roman" w:hAnsi="Times New Roman"/>
          <w:b/>
          <w:bCs/>
          <w:i/>
          <w:iCs/>
          <w:sz w:val="28"/>
          <w:szCs w:val="28"/>
          <w:u w:val="single"/>
          <w:shd w:val="clear" w:color="auto" w:fill="FFFFFF"/>
          <w:lang w:eastAsia="ru-RU"/>
        </w:rPr>
        <w:t>Цель и задачи программы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lang w:eastAsia="ru-RU"/>
        </w:rPr>
        <w:t>Цель: </w:t>
      </w:r>
      <w:r w:rsidRPr="00EF4F74">
        <w:rPr>
          <w:rFonts w:ascii="Times New Roman" w:hAnsi="Times New Roman"/>
          <w:sz w:val="28"/>
          <w:szCs w:val="28"/>
          <w:lang w:eastAsia="ru-RU"/>
        </w:rPr>
        <w:t>Формировать у детей дошкольного возраста патриотические отношения и чувства к своей семье, селу Ларьяк, к природе, культуре на основе исторических и природных особенностей родного края. Воспитание собственного достоинства как представителя своего народа, уважения к прошлому, настоящему, будущему родного края, толерантного отношения к представителям других национальностей.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lang w:eastAsia="ru-RU"/>
        </w:rPr>
        <w:t>Задачи</w:t>
      </w:r>
      <w:r w:rsidRPr="00EF4F74">
        <w:rPr>
          <w:rFonts w:ascii="Times New Roman" w:hAnsi="Times New Roman"/>
          <w:sz w:val="28"/>
          <w:szCs w:val="28"/>
          <w:lang w:eastAsia="ru-RU"/>
        </w:rPr>
        <w:t>:</w:t>
      </w:r>
    </w:p>
    <w:p w:rsidR="00150D91" w:rsidRPr="00EF4F74" w:rsidRDefault="00150D91" w:rsidP="009E2C0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Формирование у дошкольников нравственных качеств личности через ознакомление с родным  селом.</w:t>
      </w:r>
    </w:p>
    <w:p w:rsidR="00150D91" w:rsidRPr="00EF4F74" w:rsidRDefault="00150D91" w:rsidP="009E2C0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Формирование гражданской позиции и патриотических чувств  к прошлому, настоящему и будущему родного края, чувства гордости за свою малую Родину.</w:t>
      </w:r>
    </w:p>
    <w:p w:rsidR="00150D91" w:rsidRPr="00EF4F74" w:rsidRDefault="00150D91" w:rsidP="009E2C0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Воспитание у ребёнка любви и привязанности к своей семье, родному дому, земле, где он родился.</w:t>
      </w:r>
    </w:p>
    <w:p w:rsidR="00150D91" w:rsidRPr="00EF4F74" w:rsidRDefault="00150D91" w:rsidP="009E2C0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Воспитание любви и уважения к своему народу, его обычаям, традициям.</w:t>
      </w:r>
    </w:p>
    <w:p w:rsidR="00150D91" w:rsidRPr="00EF4F74" w:rsidRDefault="00150D91" w:rsidP="009E2C0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Формирование основ экологической культуры, гуманного отношения ко всему живому.</w:t>
      </w:r>
    </w:p>
    <w:p w:rsidR="00150D91" w:rsidRPr="00EF4F74" w:rsidRDefault="00150D91" w:rsidP="009E2C0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Формирование художественного вкуса и любви к прекрасному, развитие творческих способностей.</w:t>
      </w:r>
    </w:p>
    <w:p w:rsidR="00150D91" w:rsidRPr="00EF4F74" w:rsidRDefault="00150D91" w:rsidP="009E2C0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Воспитание у дошкольников чувств уважения и заботы к Защитникам Отечества.</w:t>
      </w:r>
    </w:p>
    <w:p w:rsidR="00150D91" w:rsidRPr="00EF4F74" w:rsidRDefault="00150D91" w:rsidP="009E2C0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Воспитание здорового образа жизни.</w:t>
      </w:r>
    </w:p>
    <w:p w:rsidR="00150D91" w:rsidRDefault="00150D91" w:rsidP="00C618F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Воспитание чувства уважения к профессиям и труду взрослых.</w:t>
      </w:r>
    </w:p>
    <w:p w:rsidR="00150D91" w:rsidRDefault="00150D91" w:rsidP="00D7778C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150D91" w:rsidRPr="00EF4F74" w:rsidRDefault="00150D91" w:rsidP="00D7778C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150D91" w:rsidRPr="00EF4F74" w:rsidRDefault="00150D91" w:rsidP="00C618F9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150D91" w:rsidRPr="00EF4F74" w:rsidRDefault="00150D91" w:rsidP="00CD287B">
      <w:pPr>
        <w:spacing w:after="120" w:line="240" w:lineRule="atLeast"/>
        <w:jc w:val="center"/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  <w:r w:rsidRPr="00EF4F74">
        <w:rPr>
          <w:rFonts w:ascii="Times New Roman" w:hAnsi="Times New Roman"/>
          <w:b/>
          <w:bCs/>
          <w:i/>
          <w:iCs/>
          <w:sz w:val="28"/>
          <w:szCs w:val="28"/>
          <w:u w:val="single"/>
          <w:shd w:val="clear" w:color="auto" w:fill="FFFFFF"/>
          <w:lang w:eastAsia="ru-RU"/>
        </w:rPr>
        <w:t>Педагогические принципы программы</w:t>
      </w:r>
    </w:p>
    <w:p w:rsidR="00150D91" w:rsidRPr="00EF4F74" w:rsidRDefault="00150D91" w:rsidP="009E2C0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u w:val="single"/>
          <w:lang w:eastAsia="ru-RU"/>
        </w:rPr>
        <w:t>Доступность</w:t>
      </w:r>
      <w:r w:rsidRPr="00EF4F74">
        <w:rPr>
          <w:rFonts w:ascii="Times New Roman" w:hAnsi="Times New Roman"/>
          <w:sz w:val="28"/>
          <w:szCs w:val="28"/>
          <w:lang w:eastAsia="ru-RU"/>
        </w:rPr>
        <w:t>. Принцип доступности предполагает соотнесение содержания, характера и объёма учебного материала с уровнем развития, подготовленности детей.</w:t>
      </w:r>
    </w:p>
    <w:p w:rsidR="00150D91" w:rsidRPr="00EF4F74" w:rsidRDefault="00150D91" w:rsidP="009E2C0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u w:val="single"/>
          <w:lang w:eastAsia="ru-RU"/>
        </w:rPr>
        <w:t>Непрерывность</w:t>
      </w:r>
      <w:r w:rsidRPr="00EF4F74">
        <w:rPr>
          <w:rFonts w:ascii="Times New Roman" w:hAnsi="Times New Roman"/>
          <w:sz w:val="28"/>
          <w:szCs w:val="28"/>
          <w:lang w:eastAsia="ru-RU"/>
        </w:rPr>
        <w:t>. На нынешнем этапе образование призвано сформировать у подрастающего поколения устойчивый интерес к постоянному пополнению своего интеллектуального багажа и совершенствованию нравственных чувств.</w:t>
      </w:r>
    </w:p>
    <w:p w:rsidR="00150D91" w:rsidRPr="00EF4F74" w:rsidRDefault="00150D91" w:rsidP="009E2C0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u w:val="single"/>
          <w:lang w:eastAsia="ru-RU"/>
        </w:rPr>
        <w:t>Научность</w:t>
      </w:r>
      <w:r w:rsidRPr="00EF4F74">
        <w:rPr>
          <w:rFonts w:ascii="Times New Roman" w:hAnsi="Times New Roman"/>
          <w:sz w:val="28"/>
          <w:szCs w:val="28"/>
          <w:lang w:eastAsia="ru-RU"/>
        </w:rPr>
        <w:t>. Одним из важных принципов программы является ее научность. На основе сведений об истории и культуре родного края.</w:t>
      </w:r>
    </w:p>
    <w:p w:rsidR="00150D91" w:rsidRPr="00EF4F74" w:rsidRDefault="00150D91" w:rsidP="009E2C0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u w:val="single"/>
          <w:lang w:eastAsia="ru-RU"/>
        </w:rPr>
        <w:t>Системность</w:t>
      </w:r>
      <w:r w:rsidRPr="00EF4F74">
        <w:rPr>
          <w:rFonts w:ascii="Times New Roman" w:hAnsi="Times New Roman"/>
          <w:sz w:val="28"/>
          <w:szCs w:val="28"/>
          <w:lang w:eastAsia="ru-RU"/>
        </w:rPr>
        <w:t>. Принцип системного подхода, который предполагает анализ взаимодействия различных направлений патриотического воспитания. Этот принцип реализуется в процессе взаимосвязанного формирования представлений ребенка о патриотических чувствах в разных видах деятельности и действенного отношения к окружающему миру.</w:t>
      </w:r>
    </w:p>
    <w:p w:rsidR="00150D91" w:rsidRPr="00EF4F74" w:rsidRDefault="00150D91" w:rsidP="009E2C0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u w:val="single"/>
          <w:lang w:eastAsia="ru-RU"/>
        </w:rPr>
        <w:t>Преемственность</w:t>
      </w:r>
      <w:r w:rsidRPr="00EF4F74">
        <w:rPr>
          <w:rFonts w:ascii="Times New Roman" w:hAnsi="Times New Roman"/>
          <w:sz w:val="28"/>
          <w:szCs w:val="28"/>
          <w:lang w:eastAsia="ru-RU"/>
        </w:rPr>
        <w:t>. Патриотическое воспитание дошкольников продолжается в начальной школе.</w:t>
      </w:r>
    </w:p>
    <w:p w:rsidR="00150D91" w:rsidRPr="00EF4F74" w:rsidRDefault="00150D91" w:rsidP="009E2C0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u w:val="single"/>
          <w:lang w:eastAsia="ru-RU"/>
        </w:rPr>
        <w:t>Культуросообразность</w:t>
      </w:r>
      <w:r w:rsidRPr="00EF4F74">
        <w:rPr>
          <w:rFonts w:ascii="Times New Roman" w:hAnsi="Times New Roman"/>
          <w:sz w:val="28"/>
          <w:szCs w:val="28"/>
          <w:lang w:eastAsia="ru-RU"/>
        </w:rPr>
        <w:t>. Этот принцип выстраивает содержание программы как последовательное усвоение и выработке на этой основе ценностных ориентаций.</w:t>
      </w:r>
    </w:p>
    <w:p w:rsidR="00150D91" w:rsidRPr="00EF4F74" w:rsidRDefault="00150D91" w:rsidP="00CD287B">
      <w:pPr>
        <w:spacing w:after="120" w:line="240" w:lineRule="atLeast"/>
        <w:jc w:val="center"/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  <w:r w:rsidRPr="00EF4F74">
        <w:rPr>
          <w:rFonts w:ascii="Times New Roman" w:hAnsi="Times New Roman"/>
          <w:b/>
          <w:bCs/>
          <w:i/>
          <w:iCs/>
          <w:sz w:val="28"/>
          <w:szCs w:val="28"/>
          <w:u w:val="single"/>
          <w:shd w:val="clear" w:color="auto" w:fill="FFFFFF"/>
          <w:lang w:eastAsia="ru-RU"/>
        </w:rPr>
        <w:t>Законодательно-нормативное обеспечение программы</w:t>
      </w:r>
    </w:p>
    <w:p w:rsidR="00150D91" w:rsidRPr="00EF4F74" w:rsidRDefault="00150D91" w:rsidP="00487F0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Закон РФ «Об образовании».</w:t>
      </w:r>
    </w:p>
    <w:p w:rsidR="00150D91" w:rsidRPr="00EF4F74" w:rsidRDefault="00150D91" w:rsidP="00487F0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Концепция модернизации российского образования на период до 2010 года.</w:t>
      </w:r>
    </w:p>
    <w:p w:rsidR="00150D91" w:rsidRPr="00EF4F74" w:rsidRDefault="00150D91" w:rsidP="00487F0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Государственная программа «Патриотическое воспитание граждан Российской Федерации на 2006-2010 годы».</w:t>
      </w:r>
    </w:p>
    <w:p w:rsidR="00150D91" w:rsidRPr="00EF4F74" w:rsidRDefault="00150D91" w:rsidP="00487F0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Программа, реализуемая МБОУ «Ларьякская ОСШ» дошкольная ступень образования: «Программа от рождения до школы »  Автор: Веракса Н.Е., Комарова Т.С., Васильева М.А.</w:t>
      </w:r>
    </w:p>
    <w:p w:rsidR="00150D91" w:rsidRPr="00EF4F74" w:rsidRDefault="00150D91" w:rsidP="00487F0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Федеральный закон «О днях воинской славы и памятных датах России» от 28.02.2007г, № 22 – ФЗ.</w:t>
      </w:r>
    </w:p>
    <w:p w:rsidR="00150D91" w:rsidRPr="00EF4F74" w:rsidRDefault="00150D91" w:rsidP="00CD287B">
      <w:pPr>
        <w:shd w:val="clear" w:color="auto" w:fill="FFFFFF"/>
        <w:spacing w:before="100" w:beforeAutospacing="1" w:after="100" w:afterAutospacing="1" w:line="240" w:lineRule="atLeast"/>
        <w:ind w:left="375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>Структура программы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Программа составлена по возрастным группам. Она охватывает четыре возрастных периода развития детей: младший возраст (3-4 года, вторая младшая группа), средний возраст (4-5 лет, средняя группа), старший дошкольный возраст (5-7 лет, старшая и подготовительная к школе группа).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Программой определена последовательность решения комплекса поставленных задач, она определяется по разделам.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1 раздел «Вместе дружная семья» (семья, детский сад).</w:t>
      </w:r>
      <w:r w:rsidRPr="00EF4F74">
        <w:rPr>
          <w:rFonts w:ascii="Times New Roman" w:hAnsi="Times New Roman"/>
          <w:sz w:val="28"/>
          <w:szCs w:val="28"/>
          <w:lang w:eastAsia="ru-RU"/>
        </w:rPr>
        <w:br/>
        <w:t>2 раздел «Вот эта улица, вот этот дом».</w:t>
      </w:r>
      <w:r w:rsidRPr="00EF4F74">
        <w:rPr>
          <w:rFonts w:ascii="Times New Roman" w:hAnsi="Times New Roman"/>
          <w:sz w:val="28"/>
          <w:szCs w:val="28"/>
          <w:lang w:eastAsia="ru-RU"/>
        </w:rPr>
        <w:br/>
        <w:t>3 раздел «Село Ларьяк, в котором я живу».</w:t>
      </w:r>
      <w:r w:rsidRPr="00EF4F74">
        <w:rPr>
          <w:rFonts w:ascii="Times New Roman" w:hAnsi="Times New Roman"/>
          <w:sz w:val="28"/>
          <w:szCs w:val="28"/>
          <w:lang w:eastAsia="ru-RU"/>
        </w:rPr>
        <w:br/>
        <w:t>4 раздел «Наша кладовая».</w:t>
      </w:r>
    </w:p>
    <w:p w:rsidR="00150D91" w:rsidRPr="00EF4F74" w:rsidRDefault="00150D91" w:rsidP="009E2C01">
      <w:pPr>
        <w:spacing w:after="120" w:line="240" w:lineRule="atLeast"/>
        <w:jc w:val="center"/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  <w:lang w:val="en-US" w:eastAsia="ru-RU"/>
        </w:rPr>
        <w:t>I</w:t>
      </w:r>
      <w:r w:rsidRPr="00EF4F74"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 xml:space="preserve"> раздел «Вместе дружная семья».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Семья и детский сад – первый коллектив ребёнка и в нем он должен чувствовать себя равноправным членом, вносящим каждый день свою, пусть скромную, лепту в семейное дело. В этом разделе дети знакомятся с историей своей семьи, рассказывают где родились и жили дедушка и бабушка ребенка, их прадеды, кем работали, какие у них были увлечения, какие трудности им пришлось испытать.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lang w:eastAsia="ru-RU"/>
        </w:rPr>
        <w:t>Цель</w:t>
      </w:r>
      <w:r w:rsidRPr="00EF4F74">
        <w:rPr>
          <w:rFonts w:ascii="Times New Roman" w:hAnsi="Times New Roman"/>
          <w:sz w:val="28"/>
          <w:szCs w:val="28"/>
          <w:lang w:eastAsia="ru-RU"/>
        </w:rPr>
        <w:t>: Воспитание любви и уважения к семье, родным и близким людям.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lang w:eastAsia="ru-RU"/>
        </w:rPr>
        <w:t>Задачи</w:t>
      </w:r>
      <w:r w:rsidRPr="00EF4F74">
        <w:rPr>
          <w:rFonts w:ascii="Times New Roman" w:hAnsi="Times New Roman"/>
          <w:sz w:val="28"/>
          <w:szCs w:val="28"/>
          <w:lang w:eastAsia="ru-RU"/>
        </w:rPr>
        <w:t>:</w:t>
      </w:r>
    </w:p>
    <w:p w:rsidR="00150D91" w:rsidRPr="00EF4F74" w:rsidRDefault="00150D91" w:rsidP="009E2C0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Познакомить с понятием «семья». Учить детей называть членов семьи; внушать детям чувство гордости за свою семью; прививать уважительное, заботливое отношение к пожилым родственникам. Формировать интерес к своей родословной.</w:t>
      </w:r>
    </w:p>
    <w:p w:rsidR="00150D91" w:rsidRPr="00EF4F74" w:rsidRDefault="00150D91" w:rsidP="009E2C0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Вызывать у детей желание посещать детский сад, встречаться с друзьями.</w:t>
      </w:r>
    </w:p>
    <w:p w:rsidR="00150D91" w:rsidRPr="00EF4F74" w:rsidRDefault="00150D91" w:rsidP="009E2C0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Воспитывать у детей уважение к сотрудникам детского сада, бережное отношение к труду взрослых, желание оказывать посильную помощь.</w:t>
      </w:r>
    </w:p>
    <w:p w:rsidR="00150D91" w:rsidRPr="00EF4F74" w:rsidRDefault="00150D91" w:rsidP="009E2C0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Познакомить детей с историей детского сада.</w:t>
      </w:r>
    </w:p>
    <w:p w:rsidR="00150D91" w:rsidRPr="00EF4F74" w:rsidRDefault="00150D91" w:rsidP="00CD287B">
      <w:pPr>
        <w:spacing w:after="120" w:line="240" w:lineRule="atLeast"/>
        <w:jc w:val="center"/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  <w:lang w:val="en-US" w:eastAsia="ru-RU"/>
        </w:rPr>
        <w:t>II</w:t>
      </w:r>
      <w:r w:rsidRPr="00EF4F74"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 xml:space="preserve"> раздел «Вот эта улица, вот этот дом».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Возникла необходимость воспитания бережного отношения к малой Родине через её познание.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Основной его задачей является формирование представления детей о географических особенностях их малой Родины. Содержание материала по разделу раскрывает темы: местоположения села, климат, реки,  природа и полезные ископаемые, символика родного края.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lang w:eastAsia="ru-RU"/>
        </w:rPr>
        <w:t>Задачи</w:t>
      </w:r>
      <w:r w:rsidRPr="00EF4F74">
        <w:rPr>
          <w:rFonts w:ascii="Times New Roman" w:hAnsi="Times New Roman"/>
          <w:sz w:val="28"/>
          <w:szCs w:val="28"/>
          <w:lang w:eastAsia="ru-RU"/>
        </w:rPr>
        <w:t>:</w:t>
      </w:r>
    </w:p>
    <w:p w:rsidR="00150D91" w:rsidRPr="00EF4F74" w:rsidRDefault="00150D91" w:rsidP="009E2C0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Формировать представления детей о географических, климатических, социально-экономических особенностях малой Родины, символике родного края.</w:t>
      </w:r>
    </w:p>
    <w:p w:rsidR="00150D91" w:rsidRPr="00EF4F74" w:rsidRDefault="00150D91" w:rsidP="009E2C0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Расширять представления о природных богатствах Югорской земли, в особенности  села: растительном и животном мире; полезных ископаемых.</w:t>
      </w:r>
    </w:p>
    <w:p w:rsidR="00150D91" w:rsidRDefault="00150D91" w:rsidP="006416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Воспитывать любовь к природе родного края и чувства сопричастности к ее сбережению. Дать понятие о заповедниках.</w:t>
      </w:r>
    </w:p>
    <w:p w:rsidR="00150D91" w:rsidRPr="00EF4F74" w:rsidRDefault="00150D91" w:rsidP="00D7778C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150D91" w:rsidRPr="00EF4F74" w:rsidRDefault="00150D91" w:rsidP="00EF768A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150D91" w:rsidRPr="00EF4F74" w:rsidRDefault="00150D91" w:rsidP="006416A3">
      <w:pPr>
        <w:spacing w:after="120" w:line="240" w:lineRule="atLeast"/>
        <w:jc w:val="center"/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  <w:lang w:val="en-US" w:eastAsia="ru-RU"/>
        </w:rPr>
        <w:t>III</w:t>
      </w:r>
      <w:r w:rsidRPr="00EF4F74"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 xml:space="preserve"> раздел «Село, в котором я живу».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lang w:eastAsia="ru-RU"/>
        </w:rPr>
        <w:t>Цель</w:t>
      </w:r>
      <w:r w:rsidRPr="00EF4F74">
        <w:rPr>
          <w:rFonts w:ascii="Times New Roman" w:hAnsi="Times New Roman"/>
          <w:sz w:val="28"/>
          <w:szCs w:val="28"/>
          <w:lang w:eastAsia="ru-RU"/>
        </w:rPr>
        <w:t>: Дать элементарные представления об истории, первопроходцах, героях труда и Великой Отечественной Войны, о защитниках Отечества, достопримечательностях села, социально-экономической значимости села.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lang w:eastAsia="ru-RU"/>
        </w:rPr>
        <w:t>Задачи</w:t>
      </w:r>
      <w:r w:rsidRPr="00EF4F74">
        <w:rPr>
          <w:rFonts w:ascii="Times New Roman" w:hAnsi="Times New Roman"/>
          <w:sz w:val="28"/>
          <w:szCs w:val="28"/>
          <w:lang w:eastAsia="ru-RU"/>
        </w:rPr>
        <w:t>:</w:t>
      </w:r>
    </w:p>
    <w:p w:rsidR="00150D91" w:rsidRPr="00EF4F74" w:rsidRDefault="00150D91" w:rsidP="009E2C0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Формировать представление об исторических корнях села.</w:t>
      </w:r>
    </w:p>
    <w:p w:rsidR="00150D91" w:rsidRPr="00EF4F74" w:rsidRDefault="00150D91" w:rsidP="009E2C0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Расширять представления о достопримечательностях, социально-экономической значимости села.</w:t>
      </w:r>
    </w:p>
    <w:p w:rsidR="00150D91" w:rsidRPr="00EF4F74" w:rsidRDefault="00150D91" w:rsidP="009E2C0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Воспитывать уважение к людям первопроходцам, героям труда, Великой Отечественной Войны, защитникам Отечества.</w:t>
      </w:r>
    </w:p>
    <w:p w:rsidR="00150D91" w:rsidRPr="00EF4F74" w:rsidRDefault="00150D91" w:rsidP="006416A3">
      <w:pPr>
        <w:spacing w:after="120" w:line="240" w:lineRule="atLeast"/>
        <w:jc w:val="center"/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  <w:lang w:val="en-US" w:eastAsia="ru-RU"/>
        </w:rPr>
        <w:t>IV</w:t>
      </w:r>
      <w:r w:rsidRPr="00EF4F74"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 xml:space="preserve"> раздел «Наша кладовая».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lang w:eastAsia="ru-RU"/>
        </w:rPr>
        <w:t>Цель</w:t>
      </w:r>
      <w:r w:rsidRPr="00EF4F74">
        <w:rPr>
          <w:rFonts w:ascii="Times New Roman" w:hAnsi="Times New Roman"/>
          <w:sz w:val="28"/>
          <w:szCs w:val="28"/>
          <w:lang w:eastAsia="ru-RU"/>
        </w:rPr>
        <w:t>: Дать представление дошкольникам о народах, живущих в селе и культуре, которую они представляют.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lang w:eastAsia="ru-RU"/>
        </w:rPr>
        <w:t>Задачи</w:t>
      </w:r>
      <w:r w:rsidRPr="00EF4F74">
        <w:rPr>
          <w:rFonts w:ascii="Times New Roman" w:hAnsi="Times New Roman"/>
          <w:sz w:val="28"/>
          <w:szCs w:val="28"/>
          <w:lang w:eastAsia="ru-RU"/>
        </w:rPr>
        <w:t>:</w:t>
      </w:r>
    </w:p>
    <w:p w:rsidR="00150D91" w:rsidRPr="00EF4F74" w:rsidRDefault="00150D91" w:rsidP="009E2C0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Формировать представление об основных профессиях жителей села.</w:t>
      </w:r>
    </w:p>
    <w:p w:rsidR="00150D91" w:rsidRPr="00EF4F74" w:rsidRDefault="00150D91" w:rsidP="009E2C0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Вызвать интерес к жизни людей разных национальностей и коренных народов округа, их жизни, быту, культуре, языку, традициям.</w:t>
      </w:r>
    </w:p>
    <w:p w:rsidR="00150D91" w:rsidRPr="00EF4F74" w:rsidRDefault="00150D91" w:rsidP="00B05C5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Воспитывать интерес и желание как можно больше узнать о своей малой Родине.</w:t>
      </w:r>
    </w:p>
    <w:p w:rsidR="00150D91" w:rsidRPr="00EF4F74" w:rsidRDefault="00150D91" w:rsidP="006416A3">
      <w:pPr>
        <w:spacing w:after="120" w:line="240" w:lineRule="atLeast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>Ожидаемый результат реализации программы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Наличие у детей знаний об истории возникновения села Ларьяк, его достопримечательностях, природных богатствах, социально-экономической значимости, символике родного края; возникновение стойкого интереса к прошлому, настоящему и будущему родного села, чувства ответственности, гордости, любви и патриотизма. Привлечение семьи к патриотическому воспитанию детей.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Дети должны </w:t>
      </w:r>
      <w:r w:rsidRPr="00EF4F74">
        <w:rPr>
          <w:rFonts w:ascii="Times New Roman" w:hAnsi="Times New Roman"/>
          <w:b/>
          <w:bCs/>
          <w:sz w:val="28"/>
          <w:szCs w:val="28"/>
          <w:lang w:eastAsia="ru-RU"/>
        </w:rPr>
        <w:t>знать:</w:t>
      </w:r>
    </w:p>
    <w:p w:rsidR="00150D91" w:rsidRPr="00EF4F74" w:rsidRDefault="00150D91" w:rsidP="009E2C01">
      <w:pPr>
        <w:spacing w:after="120" w:line="240" w:lineRule="atLeast"/>
        <w:rPr>
          <w:rFonts w:ascii="Times New Roman" w:hAnsi="Times New Roman"/>
          <w:sz w:val="28"/>
          <w:szCs w:val="28"/>
          <w:u w:val="single"/>
          <w:shd w:val="clear" w:color="auto" w:fill="FFFFFF"/>
          <w:lang w:eastAsia="ru-RU"/>
        </w:rPr>
      </w:pPr>
      <w:r w:rsidRPr="00EF4F74">
        <w:rPr>
          <w:rFonts w:ascii="Times New Roman" w:hAnsi="Times New Roman"/>
          <w:sz w:val="28"/>
          <w:szCs w:val="28"/>
          <w:u w:val="single"/>
          <w:shd w:val="clear" w:color="auto" w:fill="FFFFFF"/>
          <w:lang w:eastAsia="ru-RU"/>
        </w:rPr>
        <w:t>3–4 года.</w:t>
      </w:r>
    </w:p>
    <w:p w:rsidR="00150D91" w:rsidRPr="00EF4F74" w:rsidRDefault="00150D91" w:rsidP="009E2C0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Знать имя, отчество родителей.</w:t>
      </w:r>
    </w:p>
    <w:p w:rsidR="00150D91" w:rsidRPr="00EF4F74" w:rsidRDefault="00150D91" w:rsidP="009E2C0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Знать где работают их родители.</w:t>
      </w:r>
    </w:p>
    <w:p w:rsidR="00150D91" w:rsidRPr="00EF4F74" w:rsidRDefault="00150D91" w:rsidP="009E2C0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Знать участок и группу детского сада; уметь поддерживать порядок на них, бережно относиться к оборудованию участков, и группы, ухаживать за растениями.</w:t>
      </w:r>
    </w:p>
    <w:p w:rsidR="00150D91" w:rsidRPr="00EF4F74" w:rsidRDefault="00150D91" w:rsidP="009E2C0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Знать имя, отчество сотрудников детского сада, уважать их труд, уметь оказывать посильную помощь взрослым.</w:t>
      </w:r>
    </w:p>
    <w:p w:rsidR="00150D91" w:rsidRPr="00EF4F74" w:rsidRDefault="00150D91" w:rsidP="009E2C0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Знать некоторых домашних и диких животных родного края; без надобности не срывать растения, не ломать ветки деревьев и кустарников, не пугать животных, не уничтожать насекомых.</w:t>
      </w:r>
    </w:p>
    <w:p w:rsidR="00150D91" w:rsidRPr="00EF4F74" w:rsidRDefault="00150D91" w:rsidP="009E2C0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Знать название своего города; с доверием относиться ко взрослым, которые заботятся о них.</w:t>
      </w:r>
    </w:p>
    <w:p w:rsidR="00150D91" w:rsidRPr="00EF4F74" w:rsidRDefault="00150D91" w:rsidP="009E2C01">
      <w:pPr>
        <w:spacing w:after="120" w:line="240" w:lineRule="atLeast"/>
        <w:rPr>
          <w:rFonts w:ascii="Times New Roman" w:hAnsi="Times New Roman"/>
          <w:sz w:val="28"/>
          <w:szCs w:val="28"/>
          <w:u w:val="single"/>
          <w:shd w:val="clear" w:color="auto" w:fill="FFFFFF"/>
          <w:lang w:eastAsia="ru-RU"/>
        </w:rPr>
      </w:pPr>
      <w:r w:rsidRPr="00EF4F74">
        <w:rPr>
          <w:rFonts w:ascii="Times New Roman" w:hAnsi="Times New Roman"/>
          <w:sz w:val="28"/>
          <w:szCs w:val="28"/>
          <w:u w:val="single"/>
          <w:shd w:val="clear" w:color="auto" w:fill="FFFFFF"/>
          <w:lang w:eastAsia="ru-RU"/>
        </w:rPr>
        <w:t>4–5 лет.</w:t>
      </w:r>
    </w:p>
    <w:p w:rsidR="00150D91" w:rsidRPr="00EF4F74" w:rsidRDefault="00150D91" w:rsidP="009E2C0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С удовольствием рассказывать о семье, семейном быте, традициях; активно участвовать в мероприятиях, готовящихся в группе, в ДОУ, в частности, направленных на что, чтобы порадовать взрослых, детей.</w:t>
      </w:r>
    </w:p>
    <w:p w:rsidR="00150D91" w:rsidRPr="00EF4F74" w:rsidRDefault="00150D91" w:rsidP="009E2C0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Уметь рассказывать о своем родном городе.</w:t>
      </w:r>
    </w:p>
    <w:p w:rsidR="00150D91" w:rsidRPr="00EF4F74" w:rsidRDefault="00150D91" w:rsidP="009E2C0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Рассказывать о желании приобрести в будущем определенную профессию (стать военным, пожарным, милиционером и т.д.).</w:t>
      </w:r>
    </w:p>
    <w:p w:rsidR="00150D91" w:rsidRPr="00EF4F74" w:rsidRDefault="00150D91" w:rsidP="009E2C0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Участвовать в наблюдениях за растениями, животными, птицами, рыбами и в посильном труде по уходу за ними; делиться своими познаниями о живом и не живом; не рвать, не ломать растения, бережно относиться к живым существам, не вредить им.</w:t>
      </w:r>
    </w:p>
    <w:p w:rsidR="00150D91" w:rsidRPr="00EF4F74" w:rsidRDefault="00150D91" w:rsidP="009E2C01">
      <w:pPr>
        <w:spacing w:after="120" w:line="240" w:lineRule="atLeast"/>
        <w:rPr>
          <w:rFonts w:ascii="Times New Roman" w:hAnsi="Times New Roman"/>
          <w:sz w:val="28"/>
          <w:szCs w:val="28"/>
          <w:u w:val="single"/>
          <w:shd w:val="clear" w:color="auto" w:fill="FFFFFF"/>
          <w:lang w:eastAsia="ru-RU"/>
        </w:rPr>
      </w:pPr>
      <w:r w:rsidRPr="00EF4F74">
        <w:rPr>
          <w:rFonts w:ascii="Times New Roman" w:hAnsi="Times New Roman"/>
          <w:sz w:val="28"/>
          <w:szCs w:val="28"/>
          <w:u w:val="single"/>
          <w:shd w:val="clear" w:color="auto" w:fill="FFFFFF"/>
          <w:lang w:eastAsia="ru-RU"/>
        </w:rPr>
        <w:t>5–6 лет.</w:t>
      </w:r>
    </w:p>
    <w:p w:rsidR="00150D91" w:rsidRPr="00EF4F74" w:rsidRDefault="00150D91" w:rsidP="009E2C0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Знать свой домашний адрес, название города, округа.</w:t>
      </w:r>
    </w:p>
    <w:p w:rsidR="00150D91" w:rsidRPr="00EF4F74" w:rsidRDefault="00150D91" w:rsidP="009E2C0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Иметь представление о символике города, округа.</w:t>
      </w:r>
    </w:p>
    <w:p w:rsidR="00150D91" w:rsidRPr="00EF4F74" w:rsidRDefault="00150D91" w:rsidP="009E2C0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Знать название близлежащих улиц.</w:t>
      </w:r>
    </w:p>
    <w:p w:rsidR="00150D91" w:rsidRPr="00EF4F74" w:rsidRDefault="00150D91" w:rsidP="009E2C0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Иметь представление о жизни и быте.</w:t>
      </w:r>
    </w:p>
    <w:p w:rsidR="00150D91" w:rsidRPr="00EF4F74" w:rsidRDefault="00150D91" w:rsidP="009E2C0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Узнавать на фотографиях достопримечательности села, уметь рассказывать о них.</w:t>
      </w:r>
    </w:p>
    <w:p w:rsidR="00150D91" w:rsidRPr="00EF4F74" w:rsidRDefault="00150D91" w:rsidP="009E2C0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Знать профессии своих родителей.</w:t>
      </w:r>
    </w:p>
    <w:p w:rsidR="00150D91" w:rsidRPr="00EF4F74" w:rsidRDefault="00150D91" w:rsidP="009E2C0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Знать правила поведения в природе.</w:t>
      </w:r>
    </w:p>
    <w:p w:rsidR="00150D91" w:rsidRPr="00EF4F74" w:rsidRDefault="00150D91" w:rsidP="009E2C0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Уметь рассказывать о неразрывной связи человека с природой, значимости окружающей среды для здорового образа жизни людей.</w:t>
      </w:r>
    </w:p>
    <w:p w:rsidR="00150D91" w:rsidRPr="00EF4F74" w:rsidRDefault="00150D91" w:rsidP="009E2C0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Различать некоторые рода войск.</w:t>
      </w:r>
    </w:p>
    <w:p w:rsidR="00150D91" w:rsidRPr="00EF4F74" w:rsidRDefault="00150D91" w:rsidP="009E2C01">
      <w:pPr>
        <w:spacing w:after="120" w:line="240" w:lineRule="atLeast"/>
        <w:rPr>
          <w:rFonts w:ascii="Times New Roman" w:hAnsi="Times New Roman"/>
          <w:sz w:val="28"/>
          <w:szCs w:val="28"/>
          <w:u w:val="single"/>
          <w:shd w:val="clear" w:color="auto" w:fill="FFFFFF"/>
          <w:lang w:eastAsia="ru-RU"/>
        </w:rPr>
      </w:pPr>
      <w:r w:rsidRPr="00EF4F74">
        <w:rPr>
          <w:rFonts w:ascii="Times New Roman" w:hAnsi="Times New Roman"/>
          <w:sz w:val="28"/>
          <w:szCs w:val="28"/>
          <w:u w:val="single"/>
          <w:shd w:val="clear" w:color="auto" w:fill="FFFFFF"/>
          <w:lang w:eastAsia="ru-RU"/>
        </w:rPr>
        <w:t>6–7 лет.</w:t>
      </w:r>
    </w:p>
    <w:p w:rsidR="00150D91" w:rsidRPr="00EF4F74" w:rsidRDefault="00150D91" w:rsidP="009E2C0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Краткие сведения об истории села Ларьяк, ХМАО-Югры.</w:t>
      </w:r>
    </w:p>
    <w:p w:rsidR="00150D91" w:rsidRPr="00EF4F74" w:rsidRDefault="00150D91" w:rsidP="002D457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Знать дату своего рождения, свое отчество, домашний адрес, номер телефона; имена и отчества родителей; адрес детского сада.</w:t>
      </w:r>
    </w:p>
    <w:p w:rsidR="00150D91" w:rsidRPr="00EF4F74" w:rsidRDefault="00150D91" w:rsidP="009E2C0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Иметь представление о Президенте, Правительстве России; о войнах-защитниках Отечества, о ветеранах ВОВ.</w:t>
      </w:r>
    </w:p>
    <w:p w:rsidR="00150D91" w:rsidRPr="00EF4F74" w:rsidRDefault="00150D91" w:rsidP="009E2C0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Иметь представление о родном крае; о людях разных национальностей, их обычаях, о традициях, фольклоре, труде и т.д.; о Земле, о людях разных рас, живущих на нашей земле; о труде взрослых, их деловых и личностных качеств, творчестве, государственных праздниках, школе, библиотеке и т.д.</w:t>
      </w:r>
    </w:p>
    <w:p w:rsidR="00150D91" w:rsidRPr="00EF4F74" w:rsidRDefault="00150D91" w:rsidP="009E2C0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Стихи, произведения искусства местных поэтов и художников.</w:t>
      </w:r>
    </w:p>
    <w:p w:rsidR="00150D91" w:rsidRPr="00EF4F74" w:rsidRDefault="00150D91" w:rsidP="009E2C0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Правила безопасности поведения в природе и на улице села.</w:t>
      </w:r>
    </w:p>
    <w:p w:rsidR="00150D91" w:rsidRPr="00EF4F74" w:rsidRDefault="00150D91" w:rsidP="009E2C0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Иметь элементарные представления об охране природы, о заповедниках, заказниках Нижневартовского района.</w:t>
      </w:r>
    </w:p>
    <w:p w:rsidR="00150D91" w:rsidRPr="00EF4F74" w:rsidRDefault="00150D91" w:rsidP="006416A3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Понимать сопричастность к социальной и окружающей среде, осознавать себя полноправным членом общества.</w:t>
      </w:r>
    </w:p>
    <w:p w:rsidR="00150D91" w:rsidRPr="00EF4F74" w:rsidRDefault="00150D91" w:rsidP="006416A3">
      <w:pPr>
        <w:shd w:val="clear" w:color="auto" w:fill="FFFFFF"/>
        <w:spacing w:before="100" w:beforeAutospacing="1" w:after="100" w:afterAutospacing="1" w:line="240" w:lineRule="atLeast"/>
        <w:ind w:left="375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>Этапы внедрения программы</w:t>
      </w:r>
    </w:p>
    <w:p w:rsidR="00150D91" w:rsidRPr="00EF4F74" w:rsidRDefault="00150D91" w:rsidP="009E2C0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Сбор информации.</w:t>
      </w:r>
    </w:p>
    <w:p w:rsidR="00150D91" w:rsidRPr="00EF4F74" w:rsidRDefault="00150D91" w:rsidP="009E2C0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Разработка и внедрение программы.</w:t>
      </w:r>
    </w:p>
    <w:p w:rsidR="00150D91" w:rsidRPr="00EF4F74" w:rsidRDefault="00150D91" w:rsidP="009E2C0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Разработка и реализация плана программы.</w:t>
      </w:r>
    </w:p>
    <w:p w:rsidR="00150D91" w:rsidRPr="00EF4F74" w:rsidRDefault="00150D91" w:rsidP="009E2C0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Учебно-методическое обеспечение образовательного процесса.</w:t>
      </w:r>
    </w:p>
    <w:p w:rsidR="00150D91" w:rsidRPr="00EF4F74" w:rsidRDefault="00150D91" w:rsidP="009E2C0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Реализация планов обеспечивающих выполнение программного материала.</w:t>
      </w:r>
    </w:p>
    <w:p w:rsidR="00150D91" w:rsidRPr="00EF4F74" w:rsidRDefault="00150D91" w:rsidP="009E2C0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Регулирование выполнения программы.</w:t>
      </w:r>
    </w:p>
    <w:p w:rsidR="00150D91" w:rsidRPr="00EF4F74" w:rsidRDefault="00150D91" w:rsidP="009E2C0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Текущий мониторинг выполнения программы.</w:t>
      </w:r>
    </w:p>
    <w:p w:rsidR="00150D91" w:rsidRPr="00EF4F74" w:rsidRDefault="00150D91" w:rsidP="009E2C0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Итоговый анализ реализации программы, итоговый мониторинг.</w:t>
      </w:r>
    </w:p>
    <w:p w:rsidR="00150D91" w:rsidRPr="00EF4F74" w:rsidRDefault="00150D91" w:rsidP="006416A3">
      <w:pPr>
        <w:spacing w:after="120" w:line="240" w:lineRule="atLeast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>Механизм сопровождения программы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1. Планирование и подготовка</w:t>
      </w:r>
    </w:p>
    <w:p w:rsidR="00150D91" w:rsidRPr="00EF4F74" w:rsidRDefault="00150D91" w:rsidP="009E2C0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Изучение методической литературы.</w:t>
      </w:r>
    </w:p>
    <w:p w:rsidR="00150D91" w:rsidRPr="00EF4F74" w:rsidRDefault="00150D91" w:rsidP="009E2C0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План работы на год.</w:t>
      </w:r>
    </w:p>
    <w:p w:rsidR="00150D91" w:rsidRPr="00EF4F74" w:rsidRDefault="00150D91" w:rsidP="009E2C0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Обсуждение проектов каждого плана.</w:t>
      </w:r>
    </w:p>
    <w:p w:rsidR="00150D91" w:rsidRPr="00EF4F74" w:rsidRDefault="00150D91" w:rsidP="009E2C0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Утверждение плана.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2. Методическое сопровождение</w:t>
      </w:r>
    </w:p>
    <w:p w:rsidR="00150D91" w:rsidRPr="00EF4F74" w:rsidRDefault="00150D91" w:rsidP="009E2C0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Организация и проведение семинара по изучению программы.</w:t>
      </w:r>
    </w:p>
    <w:p w:rsidR="00150D91" w:rsidRPr="00EF4F74" w:rsidRDefault="00150D91" w:rsidP="009E2C0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Пропаганда лучшего опыта работы педагогов, работающих в данном направлении.</w:t>
      </w:r>
    </w:p>
    <w:p w:rsidR="00150D91" w:rsidRPr="00EF4F74" w:rsidRDefault="00150D91" w:rsidP="009E2C0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Консультации.</w:t>
      </w:r>
    </w:p>
    <w:p w:rsidR="00150D91" w:rsidRPr="00EF4F74" w:rsidRDefault="00150D91" w:rsidP="009E2C0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Проведение семинарских занятий.</w:t>
      </w:r>
    </w:p>
    <w:p w:rsidR="00150D91" w:rsidRPr="00EF4F74" w:rsidRDefault="00150D91" w:rsidP="009E2C0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Проведение мастер-классов, круглых столов, открытых дверей.</w:t>
      </w:r>
    </w:p>
    <w:p w:rsidR="00150D91" w:rsidRPr="00EF4F74" w:rsidRDefault="00150D91" w:rsidP="009E2C0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Самообразование.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3. Использование результатов работы</w:t>
      </w:r>
    </w:p>
    <w:p w:rsidR="00150D91" w:rsidRPr="00EF4F74" w:rsidRDefault="00150D91" w:rsidP="009E2C0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Подготовка и проведение методических мероприятий (МО, пед. чтений, педсоветов, открытых просмотров).</w:t>
      </w:r>
    </w:p>
    <w:p w:rsidR="00150D91" w:rsidRPr="00EF4F74" w:rsidRDefault="00150D91" w:rsidP="009E2C0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Оформление результатов работы.</w:t>
      </w:r>
    </w:p>
    <w:p w:rsidR="00150D91" w:rsidRPr="00EF4F74" w:rsidRDefault="00150D91" w:rsidP="009E2C0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Написание творческих работ, проектов.</w:t>
      </w:r>
    </w:p>
    <w:p w:rsidR="00150D91" w:rsidRPr="00EF4F74" w:rsidRDefault="00150D91" w:rsidP="009E2C0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Выступление в СМИ.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4. Мероприятия поддержки</w:t>
      </w:r>
    </w:p>
    <w:p w:rsidR="00150D91" w:rsidRPr="00EF4F74" w:rsidRDefault="00150D91" w:rsidP="009E2C0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Составление плана совместных проектов между специалистами ДОУ.</w:t>
      </w:r>
    </w:p>
    <w:p w:rsidR="00150D91" w:rsidRPr="00EF4F74" w:rsidRDefault="00150D91" w:rsidP="009E2C0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Разработка и проведение комплексных занятий, совместных праздников.</w:t>
      </w:r>
    </w:p>
    <w:p w:rsidR="00150D91" w:rsidRPr="00EF4F74" w:rsidRDefault="00150D91" w:rsidP="009E2C0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Взаимодействие с семьей.</w:t>
      </w:r>
    </w:p>
    <w:p w:rsidR="00150D91" w:rsidRPr="00EF4F74" w:rsidRDefault="00150D91" w:rsidP="009E2C0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Сотрудничество с сельской  библиотекой.</w:t>
      </w:r>
    </w:p>
    <w:p w:rsidR="00150D91" w:rsidRPr="00EF4F74" w:rsidRDefault="00150D91" w:rsidP="009E2C01">
      <w:pPr>
        <w:numPr>
          <w:ilvl w:val="0"/>
          <w:numId w:val="16"/>
        </w:numPr>
        <w:shd w:val="clear" w:color="auto" w:fill="FFFFFF"/>
        <w:spacing w:before="100" w:beforeAutospacing="1" w:after="12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Сотрудничество с сельским Домом  Культуры и досуга.</w:t>
      </w:r>
    </w:p>
    <w:p w:rsidR="00150D91" w:rsidRPr="00EF4F74" w:rsidRDefault="00150D91" w:rsidP="005843A3">
      <w:pPr>
        <w:shd w:val="clear" w:color="auto" w:fill="FFFFFF"/>
        <w:spacing w:before="100" w:beforeAutospacing="1" w:after="12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5. </w:t>
      </w:r>
      <w:r w:rsidRPr="00EF4F74">
        <w:rPr>
          <w:rFonts w:ascii="Times New Roman" w:hAnsi="Times New Roman"/>
          <w:b/>
          <w:bCs/>
          <w:i/>
          <w:iCs/>
          <w:sz w:val="28"/>
          <w:szCs w:val="28"/>
          <w:lang w:val="en-US" w:eastAsia="ru-RU"/>
        </w:rPr>
        <w:t xml:space="preserve"> </w:t>
      </w:r>
      <w:r w:rsidRPr="00EF4F74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Итоговый анализ</w:t>
      </w:r>
    </w:p>
    <w:p w:rsidR="00150D91" w:rsidRPr="00EF4F74" w:rsidRDefault="00150D91" w:rsidP="009E2C0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Изучение результатов диагностирования развития детей (текущий мониторинг).</w:t>
      </w:r>
    </w:p>
    <w:p w:rsidR="00150D91" w:rsidRPr="00EF4F74" w:rsidRDefault="00150D91" w:rsidP="009E2C0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Мониторинг профмастерства педагогов каждого этапа.</w:t>
      </w:r>
    </w:p>
    <w:p w:rsidR="00150D91" w:rsidRPr="00EF4F74" w:rsidRDefault="00150D91" w:rsidP="009E2C0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Диагностирование развития детей (промежуточный мониторинг).</w:t>
      </w:r>
    </w:p>
    <w:p w:rsidR="00150D91" w:rsidRPr="00EF4F74" w:rsidRDefault="00150D91" w:rsidP="009E2C0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Оформление результатов работы.</w:t>
      </w:r>
    </w:p>
    <w:p w:rsidR="00150D91" w:rsidRPr="00EF4F74" w:rsidRDefault="00150D91" w:rsidP="00B05C5F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Совместная выработка рекомендаций по совершенствованию педагогического процесса в рамках программы.</w:t>
      </w:r>
    </w:p>
    <w:p w:rsidR="00150D91" w:rsidRPr="00EF4F74" w:rsidRDefault="00150D91" w:rsidP="005843A3">
      <w:pPr>
        <w:shd w:val="clear" w:color="auto" w:fill="FFFFFF"/>
        <w:spacing w:before="100" w:beforeAutospacing="1" w:after="100" w:afterAutospacing="1" w:line="240" w:lineRule="atLeast"/>
        <w:ind w:left="375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sz w:val="28"/>
          <w:szCs w:val="28"/>
          <w:lang w:eastAsia="ru-RU"/>
        </w:rPr>
        <w:t>Тематическое планирование.</w:t>
      </w:r>
    </w:p>
    <w:p w:rsidR="00150D91" w:rsidRPr="00EF4F74" w:rsidRDefault="00150D91" w:rsidP="00B05C5F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EF4F74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Группа общеразвивающей направленности 3-4 года жизни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34"/>
        <w:gridCol w:w="234"/>
        <w:gridCol w:w="233"/>
        <w:gridCol w:w="233"/>
        <w:gridCol w:w="233"/>
        <w:gridCol w:w="2193"/>
        <w:gridCol w:w="2046"/>
        <w:gridCol w:w="2301"/>
        <w:gridCol w:w="1864"/>
      </w:tblGrid>
      <w:tr w:rsidR="00150D91" w:rsidRPr="00303F3E" w:rsidTr="00303F3E">
        <w:tc>
          <w:tcPr>
            <w:tcW w:w="1248" w:type="dxa"/>
            <w:gridSpan w:val="5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21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I неделя</w:t>
            </w:r>
          </w:p>
        </w:tc>
        <w:tc>
          <w:tcPr>
            <w:tcW w:w="2046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II неделя</w:t>
            </w:r>
          </w:p>
        </w:tc>
        <w:tc>
          <w:tcPr>
            <w:tcW w:w="2301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III неделя</w:t>
            </w:r>
          </w:p>
        </w:tc>
        <w:tc>
          <w:tcPr>
            <w:tcW w:w="178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IV неделя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248" w:type="dxa"/>
            <w:gridSpan w:val="5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4"/>
                <w:szCs w:val="24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9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Экскурсия по детскому саду (знакомство с сотрудниками детского сада, с помещениями)</w:t>
            </w:r>
          </w:p>
        </w:tc>
        <w:tc>
          <w:tcPr>
            <w:tcW w:w="2046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Сюжетно-ролевая игра «В детском саду»</w:t>
            </w:r>
          </w:p>
        </w:tc>
        <w:tc>
          <w:tcPr>
            <w:tcW w:w="2301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Природоохраняемая акция «Сохраним цветок»</w:t>
            </w:r>
          </w:p>
        </w:tc>
        <w:tc>
          <w:tcPr>
            <w:tcW w:w="178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Целевая прогулка (растения участка, природа родного края).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248" w:type="dxa"/>
            <w:gridSpan w:val="5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Октябрь</w:t>
            </w:r>
          </w:p>
        </w:tc>
        <w:tc>
          <w:tcPr>
            <w:tcW w:w="219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Беседа «Моя семья»</w:t>
            </w:r>
          </w:p>
        </w:tc>
        <w:tc>
          <w:tcPr>
            <w:tcW w:w="2046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(занятие) «Мама, папа, я – семья»</w:t>
            </w:r>
          </w:p>
        </w:tc>
        <w:tc>
          <w:tcPr>
            <w:tcW w:w="2301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(рисование) «Портрет семьи»</w:t>
            </w:r>
          </w:p>
        </w:tc>
        <w:tc>
          <w:tcPr>
            <w:tcW w:w="178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(занятие) «Как животные родного края к зиме готовятся»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248" w:type="dxa"/>
            <w:gridSpan w:val="5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Ноябрь</w:t>
            </w:r>
          </w:p>
        </w:tc>
        <w:tc>
          <w:tcPr>
            <w:tcW w:w="219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«Варвара-краса, длинная коса» (знакомство с трудом мамы).</w:t>
            </w:r>
          </w:p>
        </w:tc>
        <w:tc>
          <w:tcPr>
            <w:tcW w:w="2046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«Хорошо у нас в саду»</w:t>
            </w:r>
          </w:p>
        </w:tc>
        <w:tc>
          <w:tcPr>
            <w:tcW w:w="2301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Сюжетно-ролевая игра «Бабушка приехала»</w:t>
            </w:r>
          </w:p>
        </w:tc>
        <w:tc>
          <w:tcPr>
            <w:tcW w:w="178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Рассматривание иллюстраций «Мамы всякие нужны, мамы всякие важны»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248" w:type="dxa"/>
            <w:gridSpan w:val="5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Декабрь</w:t>
            </w:r>
          </w:p>
        </w:tc>
        <w:tc>
          <w:tcPr>
            <w:tcW w:w="219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Природоохраняемая акция «Покормите птиц зимой»</w:t>
            </w:r>
          </w:p>
        </w:tc>
        <w:tc>
          <w:tcPr>
            <w:tcW w:w="2046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Целевая прогулка к ближайшей улице, находящейся возле детского сада.</w:t>
            </w:r>
          </w:p>
        </w:tc>
        <w:tc>
          <w:tcPr>
            <w:tcW w:w="2301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Наблюдение за трудом младшего воспитателя.</w:t>
            </w:r>
          </w:p>
        </w:tc>
        <w:tc>
          <w:tcPr>
            <w:tcW w:w="178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Музей «Друзей и дружбы» – что мы там видели.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248" w:type="dxa"/>
            <w:gridSpan w:val="5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Январь</w:t>
            </w:r>
          </w:p>
        </w:tc>
        <w:tc>
          <w:tcPr>
            <w:tcW w:w="219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«Моё родное село Ларьяк».</w:t>
            </w:r>
          </w:p>
        </w:tc>
        <w:tc>
          <w:tcPr>
            <w:tcW w:w="2046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(конструирование) «Мы построим новый дом».</w:t>
            </w:r>
          </w:p>
        </w:tc>
        <w:tc>
          <w:tcPr>
            <w:tcW w:w="2301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«Домашние животные у нас дома».</w:t>
            </w:r>
          </w:p>
        </w:tc>
        <w:tc>
          <w:tcPr>
            <w:tcW w:w="178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Лепка «Угостим новых знакомых оладушками».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248" w:type="dxa"/>
            <w:gridSpan w:val="5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Февраль</w:t>
            </w:r>
          </w:p>
        </w:tc>
        <w:tc>
          <w:tcPr>
            <w:tcW w:w="219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«Белая берёза под моим окном» – деревья в родном селе.</w:t>
            </w:r>
          </w:p>
        </w:tc>
        <w:tc>
          <w:tcPr>
            <w:tcW w:w="2046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(рисование) «Приглашаем снегирей съесть рябину поскорей».</w:t>
            </w:r>
          </w:p>
        </w:tc>
        <w:tc>
          <w:tcPr>
            <w:tcW w:w="2301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«Как мы с Фунтиком возили песок». Дать представление о том, что папа проявляет заботу о своей семье.</w:t>
            </w:r>
          </w:p>
        </w:tc>
        <w:tc>
          <w:tcPr>
            <w:tcW w:w="178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«Как стать сильным?»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248" w:type="dxa"/>
            <w:gridSpan w:val="5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Март</w:t>
            </w:r>
          </w:p>
        </w:tc>
        <w:tc>
          <w:tcPr>
            <w:tcW w:w="219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«Я и моя мама».</w:t>
            </w:r>
          </w:p>
        </w:tc>
        <w:tc>
          <w:tcPr>
            <w:tcW w:w="2046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(рисование) «Для мамы расческу я нарисую. Порадую милую, дорогую».</w:t>
            </w:r>
          </w:p>
        </w:tc>
        <w:tc>
          <w:tcPr>
            <w:tcW w:w="2301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«Что мы делаем в детском саду». Труд взрослых.</w:t>
            </w:r>
          </w:p>
        </w:tc>
        <w:tc>
          <w:tcPr>
            <w:tcW w:w="178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«помоги растению».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248" w:type="dxa"/>
            <w:gridSpan w:val="5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Апрель</w:t>
            </w:r>
          </w:p>
        </w:tc>
        <w:tc>
          <w:tcPr>
            <w:tcW w:w="219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«Рассказы о своей семье».</w:t>
            </w:r>
          </w:p>
        </w:tc>
        <w:tc>
          <w:tcPr>
            <w:tcW w:w="2046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«Наши добрые дела». Труд взрослых</w:t>
            </w:r>
          </w:p>
        </w:tc>
        <w:tc>
          <w:tcPr>
            <w:tcW w:w="2301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«Дом в котором мы живем».</w:t>
            </w:r>
          </w:p>
        </w:tc>
        <w:tc>
          <w:tcPr>
            <w:tcW w:w="178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Аппликация «Строим, строим дом. Вырос дом огромный».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248" w:type="dxa"/>
            <w:gridSpan w:val="5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Май</w:t>
            </w:r>
          </w:p>
        </w:tc>
        <w:tc>
          <w:tcPr>
            <w:tcW w:w="219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Целевая прогулка к украшенной к празднику улице.</w:t>
            </w:r>
          </w:p>
        </w:tc>
        <w:tc>
          <w:tcPr>
            <w:tcW w:w="2046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(рисование) «Это вспыхнул перед нами яркий, праздничный салют»</w:t>
            </w:r>
          </w:p>
        </w:tc>
        <w:tc>
          <w:tcPr>
            <w:tcW w:w="2301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Чтение стихотворений «Что такое лес?», «Что такое луг?», «Что такое река?», «Что такое море?» из сборника В.Степанова «Наша природа».</w:t>
            </w:r>
          </w:p>
        </w:tc>
        <w:tc>
          <w:tcPr>
            <w:tcW w:w="178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«Наше село».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248" w:type="dxa"/>
            <w:gridSpan w:val="5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Июнь</w:t>
            </w:r>
          </w:p>
        </w:tc>
        <w:tc>
          <w:tcPr>
            <w:tcW w:w="219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Природоохраняемая акция «Посади цветок»</w:t>
            </w:r>
          </w:p>
        </w:tc>
        <w:tc>
          <w:tcPr>
            <w:tcW w:w="2046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Экскурсия в кедровую рощу</w:t>
            </w:r>
          </w:p>
        </w:tc>
        <w:tc>
          <w:tcPr>
            <w:tcW w:w="2301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Акция «Бережливым будь с водой, хорошенько кран закрой»</w:t>
            </w:r>
          </w:p>
        </w:tc>
        <w:tc>
          <w:tcPr>
            <w:tcW w:w="178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Сюжетно-ролевая игра «Путешествие по морю»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248" w:type="dxa"/>
            <w:gridSpan w:val="5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Июль</w:t>
            </w:r>
          </w:p>
        </w:tc>
        <w:tc>
          <w:tcPr>
            <w:tcW w:w="219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Познавательное развитие «Труд воспитателя».</w:t>
            </w:r>
          </w:p>
        </w:tc>
        <w:tc>
          <w:tcPr>
            <w:tcW w:w="2046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Физкультурный досуг «В здоровом теле, здоровый дух».</w:t>
            </w:r>
          </w:p>
        </w:tc>
        <w:tc>
          <w:tcPr>
            <w:tcW w:w="2301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«Друзья наши меньшие» – знакомство с бурым медведем Югорской земли.</w:t>
            </w:r>
          </w:p>
        </w:tc>
        <w:tc>
          <w:tcPr>
            <w:tcW w:w="178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«Моя родина».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248" w:type="dxa"/>
            <w:gridSpan w:val="5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Август</w:t>
            </w:r>
          </w:p>
        </w:tc>
        <w:tc>
          <w:tcPr>
            <w:tcW w:w="219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Лепка «Божьих коровок скорее слепите! Деревья от тли спасите».</w:t>
            </w:r>
          </w:p>
        </w:tc>
        <w:tc>
          <w:tcPr>
            <w:tcW w:w="2046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Развлечение «Путешествие в страну чистоты и здоровья».</w:t>
            </w:r>
          </w:p>
        </w:tc>
        <w:tc>
          <w:tcPr>
            <w:tcW w:w="2301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 xml:space="preserve">Рассматривание фотоальбома «Село Ларьяк». </w:t>
            </w:r>
          </w:p>
        </w:tc>
        <w:tc>
          <w:tcPr>
            <w:tcW w:w="1783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«Наша дружная семья».</w:t>
            </w:r>
          </w:p>
        </w:tc>
      </w:tr>
      <w:tr w:rsidR="00150D91" w:rsidRPr="00303F3E" w:rsidTr="00B05C5F">
        <w:tblPrEx>
          <w:jc w:val="center"/>
          <w:tblCellSpacing w:w="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4"/>
          <w:wAfter w:w="8404" w:type="dxa"/>
          <w:tblCellSpacing w:w="7" w:type="dxa"/>
          <w:jc w:val="center"/>
        </w:trPr>
        <w:tc>
          <w:tcPr>
            <w:tcW w:w="0" w:type="auto"/>
            <w:vAlign w:val="center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</w:tr>
      <w:tr w:rsidR="00150D91" w:rsidRPr="00303F3E" w:rsidTr="00B05C5F">
        <w:tblPrEx>
          <w:jc w:val="center"/>
          <w:tblCellSpacing w:w="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4"/>
          <w:wAfter w:w="8404" w:type="dxa"/>
          <w:tblCellSpacing w:w="7" w:type="dxa"/>
          <w:jc w:val="center"/>
        </w:trPr>
        <w:tc>
          <w:tcPr>
            <w:tcW w:w="0" w:type="auto"/>
            <w:vAlign w:val="center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</w:tr>
      <w:tr w:rsidR="00150D91" w:rsidRPr="00303F3E" w:rsidTr="00B05C5F">
        <w:tblPrEx>
          <w:jc w:val="center"/>
          <w:tblCellSpacing w:w="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4"/>
          <w:wAfter w:w="8404" w:type="dxa"/>
          <w:tblCellSpacing w:w="7" w:type="dxa"/>
          <w:jc w:val="center"/>
        </w:trPr>
        <w:tc>
          <w:tcPr>
            <w:tcW w:w="0" w:type="auto"/>
            <w:vAlign w:val="center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</w:tr>
      <w:tr w:rsidR="00150D91" w:rsidRPr="00303F3E" w:rsidTr="00B05C5F">
        <w:tblPrEx>
          <w:jc w:val="center"/>
          <w:tblCellSpacing w:w="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4"/>
          <w:wAfter w:w="8404" w:type="dxa"/>
          <w:tblCellSpacing w:w="7" w:type="dxa"/>
          <w:jc w:val="center"/>
        </w:trPr>
        <w:tc>
          <w:tcPr>
            <w:tcW w:w="0" w:type="auto"/>
            <w:vAlign w:val="center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</w:tr>
      <w:tr w:rsidR="00150D91" w:rsidRPr="00303F3E" w:rsidTr="00B05C5F">
        <w:tblPrEx>
          <w:jc w:val="center"/>
          <w:tblCellSpacing w:w="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4"/>
          <w:wAfter w:w="8404" w:type="dxa"/>
          <w:tblCellSpacing w:w="7" w:type="dxa"/>
          <w:jc w:val="center"/>
        </w:trPr>
        <w:tc>
          <w:tcPr>
            <w:tcW w:w="0" w:type="auto"/>
            <w:vAlign w:val="center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</w:tr>
    </w:tbl>
    <w:p w:rsidR="00150D91" w:rsidRPr="00EF4F74" w:rsidRDefault="00150D91" w:rsidP="00EF768A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150D91" w:rsidRDefault="00150D91" w:rsidP="00EF768A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150D91" w:rsidRDefault="00150D91" w:rsidP="00EF768A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150D91" w:rsidRDefault="00150D91" w:rsidP="00EF768A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150D91" w:rsidRPr="00EF4F74" w:rsidRDefault="00150D91" w:rsidP="00EF768A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150D91" w:rsidRPr="00EF4F74" w:rsidRDefault="00150D91" w:rsidP="00B05C5F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150D91" w:rsidRPr="00EF4F74" w:rsidRDefault="00150D91" w:rsidP="00B05C5F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150D91" w:rsidRPr="00EF4F74" w:rsidRDefault="00150D91" w:rsidP="00B05C5F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150D91" w:rsidRPr="00EF4F74" w:rsidRDefault="00150D91" w:rsidP="00B05C5F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EF4F74">
        <w:rPr>
          <w:rFonts w:ascii="Times New Roman" w:hAnsi="Times New Roman"/>
          <w:b/>
          <w:sz w:val="28"/>
          <w:szCs w:val="28"/>
          <w:u w:val="single"/>
          <w:lang w:eastAsia="ru-RU"/>
        </w:rPr>
        <w:t>Группа общеразвивающей направленности 4-5  года жизни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85"/>
        <w:gridCol w:w="548"/>
        <w:gridCol w:w="548"/>
        <w:gridCol w:w="548"/>
        <w:gridCol w:w="549"/>
        <w:gridCol w:w="1822"/>
        <w:gridCol w:w="1801"/>
        <w:gridCol w:w="2770"/>
      </w:tblGrid>
      <w:tr w:rsidR="00150D91" w:rsidRPr="00303F3E" w:rsidTr="00303F3E">
        <w:tc>
          <w:tcPr>
            <w:tcW w:w="191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Месяц</w:t>
            </w:r>
          </w:p>
        </w:tc>
        <w:tc>
          <w:tcPr>
            <w:tcW w:w="1914" w:type="dxa"/>
            <w:gridSpan w:val="4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I неделя</w:t>
            </w:r>
          </w:p>
        </w:tc>
        <w:tc>
          <w:tcPr>
            <w:tcW w:w="191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II неделя</w:t>
            </w:r>
          </w:p>
        </w:tc>
        <w:tc>
          <w:tcPr>
            <w:tcW w:w="191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III неделя</w:t>
            </w:r>
          </w:p>
        </w:tc>
        <w:tc>
          <w:tcPr>
            <w:tcW w:w="1915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IV неделя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Сентябрь</w:t>
            </w:r>
          </w:p>
        </w:tc>
        <w:tc>
          <w:tcPr>
            <w:tcW w:w="1914" w:type="dxa"/>
            <w:gridSpan w:val="4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«Детский сад» Знакомить с детским садом и его сотрудниками, профессиями тех, кто работает в детском саду.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(занятие) «У медведя во бору грибы, ягоды беру…»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Акция «Сохраним цветок»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«В нашем детском саду» Труд взрослых.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Октябрь</w:t>
            </w:r>
          </w:p>
        </w:tc>
        <w:tc>
          <w:tcPr>
            <w:tcW w:w="1914" w:type="dxa"/>
            <w:gridSpan w:val="4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«Семья» – дать понятие семья, о родственных отношениях.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Прохождение экологической тропы – природа села Ларьяк.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«Семейная фотография» – расширение знаний о своей семье.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«Мой посёлок».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Ноябрь</w:t>
            </w:r>
          </w:p>
        </w:tc>
        <w:tc>
          <w:tcPr>
            <w:tcW w:w="1914" w:type="dxa"/>
            <w:gridSpan w:val="4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Экскурсия «С чего начинается Родина?» (улицы села).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Труд: «Помоги дворнику собрать опавшие листья»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С.Черный «Когда никого нет дома» – чтение стихотворения.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Целевая прогулка «В нашем селе  строят новый дом».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Декабрь</w:t>
            </w:r>
          </w:p>
        </w:tc>
        <w:tc>
          <w:tcPr>
            <w:tcW w:w="1914" w:type="dxa"/>
            <w:gridSpan w:val="4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(рисование) «Построим большой дом».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«Мое здоровье».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Труд взрослых: понятие «профессия», профессии сотрудников детского сада.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«Моя семья» – любимые занятия родителей и других членов семьи.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Январь</w:t>
            </w:r>
          </w:p>
        </w:tc>
        <w:tc>
          <w:tcPr>
            <w:tcW w:w="1914" w:type="dxa"/>
            <w:gridSpan w:val="4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Природоохраняемая акция добрых дел  «Покорми птиц зимой».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«Дружат дети на планете».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Целевая прогулка по близлежащей улице, прилегающей к детскому саду.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Досуг «Рота, подъем!»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Февраль</w:t>
            </w:r>
          </w:p>
        </w:tc>
        <w:tc>
          <w:tcPr>
            <w:tcW w:w="1914" w:type="dxa"/>
            <w:gridSpan w:val="4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«Мы следопыты» – о жизни диких животных в лесах.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«Письмо в сказочную страну», знакомство с профессией почтальона.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«На земле, в небесах и на море» – об армии, о родах войск.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«Папы, дедушки – солдаты» – о государственном празднике «Защитники Отечества».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Март</w:t>
            </w:r>
          </w:p>
        </w:tc>
        <w:tc>
          <w:tcPr>
            <w:tcW w:w="1914" w:type="dxa"/>
            <w:gridSpan w:val="4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«Наша мама лучше всех».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«Село. Транспорт. Пешеход».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«Люблю березку русскую». (деревья и растения, природа родного края)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Развлечение «Быть здоровыми хотим».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Апрель</w:t>
            </w:r>
          </w:p>
        </w:tc>
        <w:tc>
          <w:tcPr>
            <w:tcW w:w="1914" w:type="dxa"/>
            <w:gridSpan w:val="4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«Моё село Ларьяк», рассматривание альбома села.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«В гости к деду Природоведу» – экологическая тропа весной.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«Помощники» – об обязанностях, которые дети выполняют дома, об обязанностях членов семьи.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Знакомство детей с флагом России и Нижневартовского района.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Май</w:t>
            </w:r>
          </w:p>
        </w:tc>
        <w:tc>
          <w:tcPr>
            <w:tcW w:w="1914" w:type="dxa"/>
            <w:gridSpan w:val="4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Экскурсия по праздничным улицам села.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Рассказ воспитателя «О Дне Победы».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Сюжетно-ролевая игра «Мы рыбаки», знакомство с профессией рыбака.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Целевая прогулка к «Стеле памяти» посвященной Великой Отечественной Войне.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Июнь</w:t>
            </w:r>
          </w:p>
        </w:tc>
        <w:tc>
          <w:tcPr>
            <w:tcW w:w="1914" w:type="dxa"/>
            <w:gridSpan w:val="4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Акция «Озелени участок»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(рисования) «Салют в честь праздника России».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Досуг «Солнце, воздух и вода наши лучшие друзья».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Рассказ воспитателя о лекарственных растениях.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Июль</w:t>
            </w:r>
          </w:p>
        </w:tc>
        <w:tc>
          <w:tcPr>
            <w:tcW w:w="1914" w:type="dxa"/>
            <w:gridSpan w:val="4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Экскурсия к памятнику «Воссоединение нефтяников с коренными жителями села» 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(рисования) «Мой детский сад».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Досуг «Преодоление препятствий».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Рассматривание фотоальбома «Достопримечательности нашего села».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Август</w:t>
            </w:r>
          </w:p>
        </w:tc>
        <w:tc>
          <w:tcPr>
            <w:tcW w:w="1914" w:type="dxa"/>
            <w:gridSpan w:val="4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Акция «Природа просит защиты» – бережное отношение к природе родного края.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Чтение художественной литературы для детей на семейную тему.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Рассматривание фотоальбома «Наша дружная семья».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«Мой край задумчивый и нежный».</w:t>
            </w:r>
          </w:p>
        </w:tc>
      </w:tr>
      <w:tr w:rsidR="00150D91" w:rsidRPr="00303F3E" w:rsidTr="00B05C5F">
        <w:tblPrEx>
          <w:jc w:val="center"/>
          <w:tblCellSpacing w:w="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3"/>
          <w:wAfter w:w="6977" w:type="dxa"/>
          <w:tblCellSpacing w:w="7" w:type="dxa"/>
          <w:jc w:val="center"/>
        </w:trPr>
        <w:tc>
          <w:tcPr>
            <w:tcW w:w="1643" w:type="dxa"/>
            <w:vAlign w:val="center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</w:tr>
      <w:tr w:rsidR="00150D91" w:rsidRPr="00303F3E" w:rsidTr="00B05C5F">
        <w:tblPrEx>
          <w:jc w:val="center"/>
          <w:tblCellSpacing w:w="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3"/>
          <w:wAfter w:w="6977" w:type="dxa"/>
          <w:tblCellSpacing w:w="7" w:type="dxa"/>
          <w:jc w:val="center"/>
        </w:trPr>
        <w:tc>
          <w:tcPr>
            <w:tcW w:w="1643" w:type="dxa"/>
            <w:vAlign w:val="center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</w:tr>
      <w:tr w:rsidR="00150D91" w:rsidRPr="00303F3E" w:rsidTr="00B05C5F">
        <w:tblPrEx>
          <w:jc w:val="center"/>
          <w:tblCellSpacing w:w="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3"/>
          <w:wAfter w:w="6977" w:type="dxa"/>
          <w:tblCellSpacing w:w="7" w:type="dxa"/>
          <w:jc w:val="center"/>
        </w:trPr>
        <w:tc>
          <w:tcPr>
            <w:tcW w:w="1643" w:type="dxa"/>
            <w:vAlign w:val="center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</w:tr>
      <w:tr w:rsidR="00150D91" w:rsidRPr="00303F3E" w:rsidTr="00B05C5F">
        <w:tblPrEx>
          <w:jc w:val="center"/>
          <w:tblCellSpacing w:w="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3"/>
          <w:wAfter w:w="6977" w:type="dxa"/>
          <w:tblCellSpacing w:w="7" w:type="dxa"/>
          <w:jc w:val="center"/>
        </w:trPr>
        <w:tc>
          <w:tcPr>
            <w:tcW w:w="1643" w:type="dxa"/>
            <w:vAlign w:val="center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</w:tr>
    </w:tbl>
    <w:p w:rsidR="00150D91" w:rsidRPr="00EF4F74" w:rsidRDefault="00150D91" w:rsidP="00B05C5F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EF4F74">
        <w:rPr>
          <w:rFonts w:ascii="Times New Roman" w:hAnsi="Times New Roman"/>
          <w:b/>
          <w:sz w:val="28"/>
          <w:szCs w:val="28"/>
          <w:u w:val="single"/>
          <w:lang w:eastAsia="ru-RU"/>
        </w:rPr>
        <w:t>Группа общеразвивающей направленности 5-6   года жизни</w:t>
      </w:r>
    </w:p>
    <w:p w:rsidR="00150D91" w:rsidRPr="00EF4F74" w:rsidRDefault="00150D91" w:rsidP="00B05C5F">
      <w:pPr>
        <w:spacing w:before="100" w:beforeAutospacing="1" w:after="100" w:afterAutospacing="1" w:line="240" w:lineRule="auto"/>
        <w:rPr>
          <w:rFonts w:ascii="Tahoma" w:hAnsi="Tahoma" w:cs="Tahoma"/>
          <w:b/>
          <w:i/>
          <w:sz w:val="28"/>
          <w:szCs w:val="28"/>
          <w:u w:val="single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69"/>
        <w:gridCol w:w="269"/>
        <w:gridCol w:w="270"/>
        <w:gridCol w:w="62"/>
        <w:gridCol w:w="176"/>
        <w:gridCol w:w="1823"/>
        <w:gridCol w:w="9"/>
        <w:gridCol w:w="2119"/>
        <w:gridCol w:w="2608"/>
        <w:gridCol w:w="1966"/>
      </w:tblGrid>
      <w:tr w:rsidR="00150D91" w:rsidRPr="00303F3E" w:rsidTr="00303F3E">
        <w:tc>
          <w:tcPr>
            <w:tcW w:w="1914" w:type="dxa"/>
            <w:gridSpan w:val="4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Месяц</w:t>
            </w:r>
          </w:p>
        </w:tc>
        <w:tc>
          <w:tcPr>
            <w:tcW w:w="1914" w:type="dxa"/>
            <w:gridSpan w:val="3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I неделя</w:t>
            </w:r>
          </w:p>
        </w:tc>
        <w:tc>
          <w:tcPr>
            <w:tcW w:w="191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II неделя</w:t>
            </w:r>
          </w:p>
        </w:tc>
        <w:tc>
          <w:tcPr>
            <w:tcW w:w="191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III неделя</w:t>
            </w:r>
          </w:p>
        </w:tc>
        <w:tc>
          <w:tcPr>
            <w:tcW w:w="1915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IV неделя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gridSpan w:val="4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jc w:val="center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Сентябрь</w:t>
            </w:r>
          </w:p>
        </w:tc>
        <w:tc>
          <w:tcPr>
            <w:tcW w:w="1914" w:type="dxa"/>
            <w:gridSpan w:val="3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Рассказ воспитателя «Красота нашего села Ларьяк».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с детьми о летнем отдыхе – страна большая, наш край, село  её часть.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«Край, в котором мы живем» (географическое расположение, климатические особенности).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Экскурсия по экологической тропе (растительный мир родного края).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gridSpan w:val="4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Октябрь</w:t>
            </w:r>
          </w:p>
        </w:tc>
        <w:tc>
          <w:tcPr>
            <w:tcW w:w="1914" w:type="dxa"/>
            <w:gridSpan w:val="3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Мир природы «Хвойные и лиственные деревья».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Сюжетно-ролевая игра «МЧС».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Рассказ воспитателя «О символике родного края».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Рассматривание карты России, карты Нижневартовского района (местоположение села Ларьяк).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gridSpan w:val="4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Ноябрь</w:t>
            </w:r>
          </w:p>
        </w:tc>
        <w:tc>
          <w:tcPr>
            <w:tcW w:w="1914" w:type="dxa"/>
            <w:gridSpan w:val="3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«Чем славится село Ларьяк» (на основе наглядного материала).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Экскурсия к строительству нового дома.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«Поиграем в экономику» (что из чего сделано?)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Выставка рисунков «Мама лучшая на свете» посвященная Дню матери.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gridSpan w:val="4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Декабрь</w:t>
            </w:r>
          </w:p>
        </w:tc>
        <w:tc>
          <w:tcPr>
            <w:tcW w:w="1914" w:type="dxa"/>
            <w:gridSpan w:val="3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«Панорама добрых дел».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Экскурсия в краеведческий музей МБОУ «Ларьякская ОСШ»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Природоохраняемая акция «Не рубите ёлочку».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Создание группового альбома «Все профессии важны, все профессии нужны» (профессии ХМАО - Югры).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gridSpan w:val="4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Январь</w:t>
            </w:r>
          </w:p>
        </w:tc>
        <w:tc>
          <w:tcPr>
            <w:tcW w:w="1914" w:type="dxa"/>
            <w:gridSpan w:val="3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Чтение рассказа «Кто хозяин?» (В.Осеева)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Рисование  с детьми и родителями «Улицы села Ларьяк»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История возникновения села Ларьяк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(д/и) «Вкусная и полезная пища».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gridSpan w:val="4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Февраль</w:t>
            </w:r>
          </w:p>
        </w:tc>
        <w:tc>
          <w:tcPr>
            <w:tcW w:w="1914" w:type="dxa"/>
            <w:gridSpan w:val="3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Защитники земли Русской (Илья Муромец, Добрыня Никитич, Алеша Попович).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Природный мир «Природа и человек».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Акция «Подарки для Защитников Отечества».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Праздник День Защитника Отечества.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gridSpan w:val="4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Март</w:t>
            </w:r>
          </w:p>
        </w:tc>
        <w:tc>
          <w:tcPr>
            <w:tcW w:w="1914" w:type="dxa"/>
            <w:gridSpan w:val="3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Праздник, посвященный международному женскому дню 8 Марта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Целевая прогулка по близлежащим улицам села Ларьяк. Природоохраняемая акция «Берегите птиц».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Изготовление альбома фотографий «Достопримечательности села Ларьяк».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Экскурсия в сельскую библиотеку «Встреча с знаменитыми людьми села».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gridSpan w:val="4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Апрель</w:t>
            </w:r>
          </w:p>
        </w:tc>
        <w:tc>
          <w:tcPr>
            <w:tcW w:w="1914" w:type="dxa"/>
            <w:gridSpan w:val="3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с детьми «Люди, каких национальностей населяют наше село». Чаепитие «Мы за чаем не скучаем!»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Сюжетно-ролевая игра «Путешествие по с. Ларьяк».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«Кем работают наши родители».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Экскурсия к памятнику погибшим солдатам во время ВОВ.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gridSpan w:val="4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Май</w:t>
            </w:r>
          </w:p>
        </w:tc>
        <w:tc>
          <w:tcPr>
            <w:tcW w:w="1914" w:type="dxa"/>
            <w:gridSpan w:val="3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Тематический праздник «День Победы». Встреча с героями ВОВ с. Ларьяка.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«Вкусная и полезная пища».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«Национальная одежда коренных народов Севера».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Викторина «Знаешь ли ты своё село?»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gridSpan w:val="4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Июнь</w:t>
            </w:r>
          </w:p>
        </w:tc>
        <w:tc>
          <w:tcPr>
            <w:tcW w:w="1914" w:type="dxa"/>
            <w:gridSpan w:val="3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«Украсим детский сад» (озеленение территории детского сада).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«Дом, в котором я живу» выставка рисунков.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Досуг «Зарница».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«Лесные приключения» путешествие по экологической тропе.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gridSpan w:val="4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Июль</w:t>
            </w:r>
          </w:p>
        </w:tc>
        <w:tc>
          <w:tcPr>
            <w:tcW w:w="1914" w:type="dxa"/>
            <w:gridSpan w:val="3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«Рыбы наших водоемов». Сбор гербария.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Экскурсия в краеведческий музей.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Развлечение «Приключения капельки».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Награждение детей, принявших участие  в конкурсе Марш Парков заповедника «Сибирские Увалы».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1914" w:type="dxa"/>
            <w:gridSpan w:val="4"/>
            <w:textDirection w:val="btLr"/>
            <w:vAlign w:val="cente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Август</w:t>
            </w:r>
          </w:p>
        </w:tc>
        <w:tc>
          <w:tcPr>
            <w:tcW w:w="1914" w:type="dxa"/>
            <w:gridSpan w:val="3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Игровая обучающая ситуация «Школа для игрушечных зайчиков».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Просмотр презентации «Природа нашего края».</w:t>
            </w:r>
          </w:p>
        </w:tc>
        <w:tc>
          <w:tcPr>
            <w:tcW w:w="1914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«Символика села».</w:t>
            </w:r>
          </w:p>
        </w:tc>
        <w:tc>
          <w:tcPr>
            <w:tcW w:w="1915" w:type="dxa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«Наша дружная семья» – о коренных народах населяющих село Ларьяк.</w:t>
            </w:r>
          </w:p>
        </w:tc>
      </w:tr>
      <w:tr w:rsidR="00150D91" w:rsidRPr="00303F3E" w:rsidTr="00B05C5F">
        <w:tblPrEx>
          <w:jc w:val="center"/>
          <w:tblCellSpacing w:w="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4"/>
          <w:wAfter w:w="8404" w:type="dxa"/>
          <w:trHeight w:val="13"/>
          <w:tblCellSpacing w:w="7" w:type="dxa"/>
          <w:jc w:val="center"/>
        </w:trPr>
        <w:tc>
          <w:tcPr>
            <w:tcW w:w="0" w:type="auto"/>
            <w:vAlign w:val="center"/>
          </w:tcPr>
          <w:p w:rsidR="00150D91" w:rsidRPr="00EF4F74" w:rsidRDefault="00150D91" w:rsidP="00B05C5F">
            <w:pPr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</w:tr>
      <w:tr w:rsidR="00150D91" w:rsidRPr="00303F3E" w:rsidTr="00B05C5F">
        <w:tblPrEx>
          <w:jc w:val="center"/>
          <w:tblCellSpacing w:w="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4"/>
          <w:wAfter w:w="8404" w:type="dxa"/>
          <w:trHeight w:val="13"/>
          <w:tblCellSpacing w:w="7" w:type="dxa"/>
          <w:jc w:val="center"/>
        </w:trPr>
        <w:tc>
          <w:tcPr>
            <w:tcW w:w="0" w:type="auto"/>
            <w:vAlign w:val="center"/>
          </w:tcPr>
          <w:p w:rsidR="00150D91" w:rsidRPr="00EF4F74" w:rsidRDefault="00150D91" w:rsidP="00EF768A">
            <w:pPr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</w:tr>
    </w:tbl>
    <w:p w:rsidR="00150D91" w:rsidRPr="00EF4F74" w:rsidRDefault="00150D91" w:rsidP="00EF768A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EF4F74">
        <w:rPr>
          <w:rFonts w:ascii="Times New Roman" w:hAnsi="Times New Roman"/>
          <w:b/>
          <w:sz w:val="28"/>
          <w:szCs w:val="28"/>
          <w:u w:val="single"/>
          <w:lang w:eastAsia="ru-RU"/>
        </w:rPr>
        <w:t>Группа общеразвивающей направленности  6-7   года жизни</w:t>
      </w:r>
    </w:p>
    <w:p w:rsidR="00150D91" w:rsidRPr="00EF4F74" w:rsidRDefault="00150D91" w:rsidP="00B05C5F">
      <w:pPr>
        <w:pStyle w:val="ListParagraph"/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150D91" w:rsidRPr="00EF4F74" w:rsidRDefault="00150D91" w:rsidP="00B05C5F">
      <w:pPr>
        <w:pStyle w:val="ListParagraph"/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2352"/>
        <w:gridCol w:w="2281"/>
        <w:gridCol w:w="1929"/>
        <w:gridCol w:w="2192"/>
      </w:tblGrid>
      <w:tr w:rsidR="00150D91" w:rsidRPr="00303F3E" w:rsidTr="00303F3E">
        <w:trPr>
          <w:trHeight w:val="406"/>
        </w:trPr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Месяц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I неделя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II неделя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III неделя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IV неделя</w:t>
            </w:r>
          </w:p>
        </w:tc>
      </w:tr>
      <w:tr w:rsidR="00150D91" w:rsidRPr="00303F3E" w:rsidTr="00303F3E">
        <w:trPr>
          <w:cantSplit/>
          <w:trHeight w:val="1315"/>
        </w:trPr>
        <w:tc>
          <w:tcPr>
            <w:tcW w:w="0" w:type="auto"/>
            <w:textDirection w:val="btL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Сентябрь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Конкурс рисунков «Памятник села».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Родные просторы (знакомство с местоположением села на карте).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«Край, в котором мы живем».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«Наше дерево».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0" w:type="auto"/>
            <w:textDirection w:val="btL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Октябрь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«Как можно стать юным экологом».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Посещение сельской  библиотеки «Как все начиналось?» Встреча со старожилами села Тыриным П.Ф., Тетюевой В.И., Филатовой М.С.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Оформление подборки из домашних фотоальбомов «История моего села».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Экскурсия по близлежащим улицам села. Рассказ педагога о происхождении названий улиц. Осипенко, Чумина, Титова, Кербунова.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0" w:type="auto"/>
            <w:textDirection w:val="btL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Ноябрь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(комплексное занятие) «Символика Нижневартовского района» (изобразительная и музыкальная деятельность).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«Лес – многоэтажный дом», знакомство с профессией лесника, егеря.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«Кладовая села » (полезные ископаемые округа).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Спортивный досуг, посвященный Дню матери.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0" w:type="auto"/>
            <w:textDirection w:val="btL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Декабрь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«Важные даты села Ларьяк».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Экскурсия в музейную комнату в МБОУ «Ларьякская ОСШ» (преемственность).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Изготовление плакатов на тему «Сохраним красавицу елку».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Творческая гостиная для детей и родителей «Культура коренных народов».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0" w:type="auto"/>
            <w:textDirection w:val="btL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Январь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Спортивное развлечение «Достань пакет», «Ориентировка по карте».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Чтение З. Александрова «Дозор». А. Нехода «Летчики».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 xml:space="preserve">Экскурсия в сельскую  библиотеку. 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Сбор информации об участниках войны – жителях нашего села, встреча с советом ветеранов села.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0" w:type="auto"/>
            <w:textDirection w:val="btL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Февраль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Природоохраняемая акция «Помогите птицам зимой».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Оформление альбома «История детского сада в фотографиях».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 xml:space="preserve">Операция «Радость» изготовление подарков и вручение солдатам. </w:t>
            </w:r>
          </w:p>
          <w:p w:rsidR="00150D91" w:rsidRPr="00303F3E" w:rsidRDefault="00150D91" w:rsidP="00303F3E">
            <w:pPr>
              <w:spacing w:before="100" w:beforeAutospacing="1" w:after="100" w:afterAutospacing="1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Праздник–День Защитника Отечества.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0" w:type="auto"/>
            <w:textDirection w:val="btL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Март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Праздник «Наши мамы».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«Все профессии нужны, все профессии важны».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с использованием эксперимента «Край суровый и ласковый» (климатические особенности).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Рассказ педагога о Героях Советского Союза: капитане Л.В.Смирных, сержанте А.Е.Буюклы.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0" w:type="auto"/>
            <w:textDirection w:val="btL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Апрель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Досуг «Зеленая служба Айболита» (к Всероссийскому Дню здоровья).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«Чем богат наш край» – экскурсия в кедровую рощу.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Проект (рисование) «Язык орнаментов».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«Архитектура села - Дом  купца  Кайдалова»- просмотр презентации.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0" w:type="auto"/>
            <w:textDirection w:val="btL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jc w:val="center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Май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Экскурсия к «Стеле памяти»,  посвященной ВОВ.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Рассказ педагога о заповедных местах района.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Викторина «Конкурс знатоков родного села».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«Я и моё село» с использованием поэтических произведений искусства, местных поэтов, художников. Мазина В.А., Тебетева М.А.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0" w:type="auto"/>
            <w:textDirection w:val="btL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Июнь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День взаимопомощи «Зеленая улица» (озеленение территории детского сада).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«Красная книга округа».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Сюжетно-ролевая игра «Путешествие по селу».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Игра – фестиваль «Загадки Лешего».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0" w:type="auto"/>
            <w:textDirection w:val="btL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Июль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Тренировочное упражнение «Учимся радоваться природе».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Досуг «Зарница».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Беседа «Зачем людям нужна вода?»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Составление творческих альбомов по рассказам детей «Моё село».</w:t>
            </w:r>
          </w:p>
        </w:tc>
      </w:tr>
      <w:tr w:rsidR="00150D91" w:rsidRPr="00303F3E" w:rsidTr="00303F3E">
        <w:trPr>
          <w:cantSplit/>
          <w:trHeight w:val="1134"/>
        </w:trPr>
        <w:tc>
          <w:tcPr>
            <w:tcW w:w="0" w:type="auto"/>
            <w:textDirection w:val="btLr"/>
          </w:tcPr>
          <w:p w:rsidR="00150D91" w:rsidRPr="00303F3E" w:rsidRDefault="00150D91" w:rsidP="00303F3E">
            <w:pPr>
              <w:spacing w:after="0" w:line="240" w:lineRule="auto"/>
              <w:ind w:left="113" w:right="113"/>
              <w:rPr>
                <w:rFonts w:ascii="Tahoma" w:hAnsi="Tahoma" w:cs="Tahoma"/>
                <w:b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b/>
                <w:sz w:val="21"/>
                <w:szCs w:val="21"/>
                <w:lang w:eastAsia="ru-RU"/>
              </w:rPr>
              <w:t>Август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Государственная символика, символика Нижневартовского района.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Праздник хантыйского  народа (традиции, игры, обряды).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Досуг «Наши друзья деревья».</w:t>
            </w:r>
          </w:p>
          <w:p w:rsidR="00150D91" w:rsidRPr="00303F3E" w:rsidRDefault="00150D91" w:rsidP="00303F3E">
            <w:pPr>
              <w:spacing w:before="100" w:beforeAutospacing="1" w:after="100" w:afterAutospacing="1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>Операция «Радость» – изготовление подарков для участников войны в мирное время.</w:t>
            </w:r>
          </w:p>
        </w:tc>
        <w:tc>
          <w:tcPr>
            <w:tcW w:w="0" w:type="auto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 xml:space="preserve">Встреча с участниками Чеченской и Афганской войны (подарки, благодарственные письма). </w:t>
            </w:r>
          </w:p>
        </w:tc>
      </w:tr>
    </w:tbl>
    <w:p w:rsidR="00150D91" w:rsidRPr="00EF4F74" w:rsidRDefault="00150D91" w:rsidP="000F3132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150D91" w:rsidRPr="00EF4F74" w:rsidRDefault="00150D91" w:rsidP="006416A3">
      <w:pPr>
        <w:spacing w:after="120" w:line="240" w:lineRule="atLeast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>Взаимодействие с родителями по патриотическому воспитанию детей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Особую значимость при решении задач патриотического воспитания имеет тесный контакт с семьей воспитанников.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Помощь родителей или совместная деятельность вызывает у детей чувство гордости, способствует развитию эмоций ребенка, его социальной восприимчивости. В процессе общения с родителями и другими членами семьи ребенок, подражая им, усваивает нормы, правила и формы социального поведения.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150D91" w:rsidRPr="00EF4F74" w:rsidRDefault="00150D91" w:rsidP="00B05C5F">
      <w:pPr>
        <w:spacing w:before="100" w:beforeAutospacing="1" w:after="100" w:afterAutospacing="1" w:line="240" w:lineRule="auto"/>
        <w:jc w:val="center"/>
        <w:rPr>
          <w:rFonts w:ascii="Tahoma" w:hAnsi="Tahoma" w:cs="Tahoma"/>
          <w:b/>
          <w:bCs/>
          <w:sz w:val="21"/>
          <w:szCs w:val="21"/>
          <w:lang w:eastAsia="ru-RU"/>
        </w:rPr>
      </w:pPr>
      <w:r w:rsidRPr="00EF4F74">
        <w:rPr>
          <w:rFonts w:ascii="Tahoma" w:hAnsi="Tahoma" w:cs="Tahoma"/>
          <w:b/>
          <w:bCs/>
          <w:sz w:val="21"/>
          <w:szCs w:val="21"/>
          <w:lang w:eastAsia="ru-RU"/>
        </w:rPr>
        <w:t>Взаимодействие с родителями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01"/>
        <w:gridCol w:w="3684"/>
        <w:gridCol w:w="2393"/>
        <w:gridCol w:w="2393"/>
      </w:tblGrid>
      <w:tr w:rsidR="00150D91" w:rsidRPr="00303F3E" w:rsidTr="00303F3E">
        <w:tc>
          <w:tcPr>
            <w:tcW w:w="1101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303F3E">
              <w:rPr>
                <w:rFonts w:ascii="Tahoma" w:hAnsi="Tahoma" w:cs="Tahoma"/>
                <w:sz w:val="21"/>
                <w:szCs w:val="21"/>
                <w:lang w:eastAsia="ru-RU"/>
              </w:rPr>
              <w:t xml:space="preserve">№ </w:t>
            </w:r>
          </w:p>
        </w:tc>
        <w:tc>
          <w:tcPr>
            <w:tcW w:w="368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Сроки выполнения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150D91" w:rsidRPr="00303F3E" w:rsidTr="00303F3E">
        <w:tc>
          <w:tcPr>
            <w:tcW w:w="1101" w:type="dxa"/>
            <w:vAlign w:val="center"/>
          </w:tcPr>
          <w:p w:rsidR="00150D91" w:rsidRPr="00303F3E" w:rsidRDefault="00150D91" w:rsidP="00303F3E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368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Выставка цветов и композиций посвященных Дню села.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8 Сентября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Воспитатели, родители</w:t>
            </w:r>
          </w:p>
        </w:tc>
      </w:tr>
      <w:tr w:rsidR="00150D91" w:rsidRPr="00303F3E" w:rsidTr="00303F3E">
        <w:tc>
          <w:tcPr>
            <w:tcW w:w="1101" w:type="dxa"/>
            <w:vAlign w:val="center"/>
          </w:tcPr>
          <w:p w:rsidR="00150D91" w:rsidRPr="00303F3E" w:rsidRDefault="00150D91" w:rsidP="00303F3E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368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Клуб выходного дня для родителей «Загадки осени» (конкурс-выставка собранного урожая нашего края).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150D91" w:rsidRPr="00303F3E" w:rsidTr="00303F3E">
        <w:tc>
          <w:tcPr>
            <w:tcW w:w="1101" w:type="dxa"/>
            <w:vAlign w:val="center"/>
          </w:tcPr>
          <w:p w:rsidR="00150D91" w:rsidRPr="00303F3E" w:rsidRDefault="00150D91" w:rsidP="00303F3E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368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Конкурс рисунков «Моя мама лучше всех».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Воспитатели, родители</w:t>
            </w:r>
          </w:p>
        </w:tc>
      </w:tr>
      <w:tr w:rsidR="00150D91" w:rsidRPr="00303F3E" w:rsidTr="00303F3E">
        <w:tc>
          <w:tcPr>
            <w:tcW w:w="1101" w:type="dxa"/>
            <w:vAlign w:val="center"/>
          </w:tcPr>
          <w:p w:rsidR="00150D91" w:rsidRPr="00303F3E" w:rsidRDefault="00150D91" w:rsidP="00303F3E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368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Круглый стол, посвященный Дню матери.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150D91" w:rsidRPr="00303F3E" w:rsidTr="00303F3E">
        <w:tc>
          <w:tcPr>
            <w:tcW w:w="1101" w:type="dxa"/>
            <w:vAlign w:val="center"/>
          </w:tcPr>
          <w:p w:rsidR="00150D91" w:rsidRPr="00303F3E" w:rsidRDefault="00150D91" w:rsidP="00303F3E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368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День открытых дверей «Воспитание нравственно – патриотических чувств у детей старшего дошкольного возраста».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150D91" w:rsidRPr="00303F3E" w:rsidTr="00303F3E">
        <w:tc>
          <w:tcPr>
            <w:tcW w:w="1101" w:type="dxa"/>
            <w:vAlign w:val="center"/>
          </w:tcPr>
          <w:p w:rsidR="00150D91" w:rsidRPr="00303F3E" w:rsidRDefault="00150D91" w:rsidP="00303F3E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368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Оформление стенда «Древо своей семьи».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Родители, воспитатели</w:t>
            </w:r>
          </w:p>
        </w:tc>
      </w:tr>
      <w:tr w:rsidR="00150D91" w:rsidRPr="00303F3E" w:rsidTr="00303F3E">
        <w:tc>
          <w:tcPr>
            <w:tcW w:w="1101" w:type="dxa"/>
            <w:vAlign w:val="center"/>
          </w:tcPr>
          <w:p w:rsidR="00150D91" w:rsidRPr="00303F3E" w:rsidRDefault="00150D91" w:rsidP="00303F3E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368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Конкурс плакатов «Защитники Отечества».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Воспитатели, родители</w:t>
            </w:r>
          </w:p>
        </w:tc>
      </w:tr>
      <w:tr w:rsidR="00150D91" w:rsidRPr="00303F3E" w:rsidTr="00303F3E">
        <w:tc>
          <w:tcPr>
            <w:tcW w:w="1101" w:type="dxa"/>
            <w:vAlign w:val="center"/>
          </w:tcPr>
          <w:p w:rsidR="00150D91" w:rsidRPr="00303F3E" w:rsidRDefault="00150D91" w:rsidP="00303F3E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368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Досуг «Мой – папа».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Воспитатели,  родители</w:t>
            </w:r>
          </w:p>
        </w:tc>
      </w:tr>
      <w:tr w:rsidR="00150D91" w:rsidRPr="00303F3E" w:rsidTr="00303F3E">
        <w:tc>
          <w:tcPr>
            <w:tcW w:w="1101" w:type="dxa"/>
            <w:vAlign w:val="center"/>
          </w:tcPr>
          <w:p w:rsidR="00150D91" w:rsidRPr="00303F3E" w:rsidRDefault="00150D91" w:rsidP="00303F3E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368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Проект «Мама, папа, я – спортивная семья».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По плану ДОУ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Воспитатели, музыкальный руководитель, родители</w:t>
            </w:r>
          </w:p>
        </w:tc>
      </w:tr>
      <w:tr w:rsidR="00150D91" w:rsidRPr="00303F3E" w:rsidTr="00303F3E">
        <w:tc>
          <w:tcPr>
            <w:tcW w:w="1101" w:type="dxa"/>
            <w:vAlign w:val="center"/>
          </w:tcPr>
          <w:p w:rsidR="00150D91" w:rsidRPr="00303F3E" w:rsidRDefault="00150D91" w:rsidP="00303F3E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368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совместных занятий детей и родителей.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совместно</w:t>
            </w:r>
          </w:p>
        </w:tc>
      </w:tr>
      <w:tr w:rsidR="00150D91" w:rsidRPr="00303F3E" w:rsidTr="00303F3E">
        <w:tc>
          <w:tcPr>
            <w:tcW w:w="1101" w:type="dxa"/>
            <w:vAlign w:val="center"/>
          </w:tcPr>
          <w:p w:rsidR="00150D91" w:rsidRPr="00303F3E" w:rsidRDefault="00150D91" w:rsidP="00303F3E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368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Изготовление подарков для ветеранов ВОВ. Проект «Дети ветеранам».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Родители, воспитатели</w:t>
            </w:r>
          </w:p>
        </w:tc>
      </w:tr>
      <w:tr w:rsidR="00150D91" w:rsidRPr="00303F3E" w:rsidTr="00303F3E">
        <w:tc>
          <w:tcPr>
            <w:tcW w:w="1101" w:type="dxa"/>
            <w:vAlign w:val="center"/>
          </w:tcPr>
          <w:p w:rsidR="00150D91" w:rsidRPr="00303F3E" w:rsidRDefault="00150D91" w:rsidP="00303F3E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368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День взаимопомощи: «Зеленая улица» (озеленение территории детского сада). Проект «Зеленая улица».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Родители, воспитатели</w:t>
            </w:r>
          </w:p>
        </w:tc>
      </w:tr>
      <w:tr w:rsidR="00150D91" w:rsidRPr="00303F3E" w:rsidTr="00303F3E">
        <w:tc>
          <w:tcPr>
            <w:tcW w:w="1101" w:type="dxa"/>
            <w:vAlign w:val="center"/>
          </w:tcPr>
          <w:p w:rsidR="00150D91" w:rsidRPr="00303F3E" w:rsidRDefault="00150D91" w:rsidP="00303F3E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368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Экологический форум «Красота кедровой рощи». Участие в конкурсе агитационных материалов «Посади кедровый сад» Мегионский лесхоз.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Родители, воспитатели, методист</w:t>
            </w:r>
          </w:p>
        </w:tc>
      </w:tr>
      <w:tr w:rsidR="00150D91" w:rsidRPr="00303F3E" w:rsidTr="00303F3E">
        <w:tc>
          <w:tcPr>
            <w:tcW w:w="1101" w:type="dxa"/>
            <w:vAlign w:val="center"/>
          </w:tcPr>
          <w:p w:rsidR="00150D91" w:rsidRPr="00303F3E" w:rsidRDefault="00150D91" w:rsidP="00303F3E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3684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Участие в празднике хантыйского  народа населявшего село Ларьяк.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393" w:type="dxa"/>
            <w:vAlign w:val="center"/>
          </w:tcPr>
          <w:p w:rsidR="00150D91" w:rsidRPr="00303F3E" w:rsidRDefault="00150D91" w:rsidP="00303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3F3E">
              <w:rPr>
                <w:rFonts w:ascii="Times New Roman" w:hAnsi="Times New Roman"/>
                <w:sz w:val="24"/>
                <w:szCs w:val="24"/>
                <w:lang w:eastAsia="ru-RU"/>
              </w:rPr>
              <w:t>Родители, воспитатели</w:t>
            </w:r>
          </w:p>
        </w:tc>
      </w:tr>
    </w:tbl>
    <w:p w:rsidR="00150D91" w:rsidRPr="00EF4F74" w:rsidRDefault="00150D91" w:rsidP="00B05C5F">
      <w:pPr>
        <w:spacing w:before="100" w:beforeAutospacing="1" w:after="100" w:afterAutospacing="1" w:line="240" w:lineRule="auto"/>
        <w:jc w:val="center"/>
        <w:rPr>
          <w:rFonts w:ascii="Tahoma" w:hAnsi="Tahoma" w:cs="Tahoma"/>
          <w:b/>
          <w:bCs/>
          <w:sz w:val="21"/>
          <w:szCs w:val="21"/>
          <w:lang w:eastAsia="ru-RU"/>
        </w:rPr>
      </w:pPr>
    </w:p>
    <w:tbl>
      <w:tblPr>
        <w:tblW w:w="0" w:type="auto"/>
        <w:jc w:val="center"/>
        <w:tblCellSpacing w:w="7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51"/>
        <w:gridCol w:w="244"/>
        <w:gridCol w:w="251"/>
      </w:tblGrid>
      <w:tr w:rsidR="00150D91" w:rsidRPr="00303F3E" w:rsidTr="00B05C5F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50D91" w:rsidRPr="00EF4F74" w:rsidRDefault="00150D91" w:rsidP="00B05C5F">
            <w:pPr>
              <w:spacing w:after="0" w:line="240" w:lineRule="auto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</w:tc>
      </w:tr>
    </w:tbl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150D91" w:rsidRPr="00EF4F74" w:rsidRDefault="00150D91" w:rsidP="006416A3">
      <w:pPr>
        <w:spacing w:after="120" w:line="240" w:lineRule="atLeast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>Формы и методы работы по патриотическому воспитанию детей.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Работа по патриотическому воспитанию проводится с применением разнообразных форм и методов.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1. Познавательные занятия</w:t>
      </w:r>
    </w:p>
    <w:p w:rsidR="00150D91" w:rsidRPr="00EF4F74" w:rsidRDefault="00150D91" w:rsidP="009E2C0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Занятия, посвященные изучению государственных символов России Занятия о происхождении села, географическом расположении, климате и т.д.</w:t>
      </w:r>
    </w:p>
    <w:p w:rsidR="00150D91" w:rsidRPr="00EF4F74" w:rsidRDefault="00150D91" w:rsidP="009E2C0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«Наше село» и т.д.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2. Традиции</w:t>
      </w:r>
    </w:p>
    <w:p w:rsidR="00150D91" w:rsidRPr="00EF4F74" w:rsidRDefault="00150D91" w:rsidP="009E2C01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Знакомство детей с культурой, языком, традициями, обрядами русского и хантыйского народа, укрепляет связь между поколениями, развивает чувство принадлежности и уважения к русскому народу, истории ХМАО-Югры. Для этого проводятся:</w:t>
      </w:r>
    </w:p>
    <w:p w:rsidR="00150D91" w:rsidRPr="00EF4F74" w:rsidRDefault="00150D91" w:rsidP="009E2C01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Обрядовые праздники: «Рождественские колядки», «Масленица», «Посиделки», «Прилёт вороны».Они объединяют всех участников, вызывают радостные волнения, эмоциональный подъем, дают возможность полнее проявить свою фантазию, изобретательность, творчество;</w:t>
      </w:r>
    </w:p>
    <w:p w:rsidR="00150D91" w:rsidRPr="00EF4F74" w:rsidRDefault="00150D91" w:rsidP="009E2C01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Экскурсии в краеведческий музей села Ларьяк;</w:t>
      </w:r>
    </w:p>
    <w:p w:rsidR="00150D91" w:rsidRPr="00EF4F74" w:rsidRDefault="00150D91" w:rsidP="009E2C01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Тематические досуги «Мой край задумчивый и нежный», «Моя семья», «Мой папа», «Зарница».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3. Природа и экология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Одно из слагаемых патриотизма – воспитание любви к родной природе на прогулках и экскурсиях. Постепенно у детей формируются представления о родном городе, природа становится ближе и понятнее, дети стараются что-то сделать для нее, испытывают чувство ответственности перед ней.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4. Героическое прошлое</w:t>
      </w:r>
    </w:p>
    <w:p w:rsidR="00150D91" w:rsidRPr="00EF4F74" w:rsidRDefault="00150D91" w:rsidP="00A152DB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Важно донести до детей мысль: спустя много лет люди помнят о событиях грозных лет войны, чтя память погибших, окружат вниманием и любовью людей защищавших нашу Родину. Это такие мероприятия как:</w:t>
      </w:r>
    </w:p>
    <w:p w:rsidR="00150D91" w:rsidRPr="00EF4F74" w:rsidRDefault="00150D91" w:rsidP="00A152DB">
      <w:pPr>
        <w:pStyle w:val="ListParagraph"/>
        <w:numPr>
          <w:ilvl w:val="0"/>
          <w:numId w:val="27"/>
        </w:num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>Ежегодный месячник военно-патриотического воспитания, во время которого организуются:</w:t>
      </w:r>
    </w:p>
    <w:p w:rsidR="00150D91" w:rsidRPr="00EF4F74" w:rsidRDefault="00150D91" w:rsidP="009E2C01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Конкурс плакатов и рисунков «Защитники Отечества».</w:t>
      </w:r>
    </w:p>
    <w:p w:rsidR="00150D91" w:rsidRPr="00EF4F74" w:rsidRDefault="00150D91" w:rsidP="009E2C01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Занятия «Дети – герои», «Герои войны – наши земляки».</w:t>
      </w:r>
    </w:p>
    <w:p w:rsidR="00150D91" w:rsidRPr="00EF4F74" w:rsidRDefault="00150D91" w:rsidP="009E2C01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«Занятия мужества», на которых дети обращаются к славным подвигам российского солдата, проявившего беспримерное мужество в суровое для страны время.</w:t>
      </w:r>
    </w:p>
    <w:p w:rsidR="00150D91" w:rsidRPr="00EF4F74" w:rsidRDefault="00150D91" w:rsidP="00A152DB">
      <w:pPr>
        <w:pStyle w:val="ListParagraph"/>
        <w:numPr>
          <w:ilvl w:val="0"/>
          <w:numId w:val="27"/>
        </w:numPr>
        <w:spacing w:after="120" w:line="240" w:lineRule="atLeast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>«Неделя памяти» включающая:</w:t>
      </w:r>
    </w:p>
    <w:p w:rsidR="00150D91" w:rsidRPr="00EF4F74" w:rsidRDefault="00150D91" w:rsidP="009E2C01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оформление поздравительных открыток и подарков для ветеранов войны.</w:t>
      </w:r>
    </w:p>
    <w:p w:rsidR="00150D91" w:rsidRPr="00EF4F74" w:rsidRDefault="00150D91" w:rsidP="009E2C01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Занятия, беседы.</w:t>
      </w:r>
    </w:p>
    <w:p w:rsidR="00150D91" w:rsidRPr="00EF4F74" w:rsidRDefault="00150D91" w:rsidP="009E2C01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Утренник «День Победы» с приглашением ветеранов войны.</w:t>
      </w:r>
    </w:p>
    <w:p w:rsidR="00150D91" w:rsidRPr="00EF4F74" w:rsidRDefault="00150D91" w:rsidP="009E2C01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Экскурсия к «Стеле памяти» посвященной участникам Великой Отечественной Войны.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5. Взаимодействие с родителями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Особую значимость при решении задач патриотического воспитания имеет тесный контакт с семьей воспитанника. Родители оказывают большую помощь, активно участвуют в жизни детского сада, проявляя выдумку, фантазию, энтузиазм. С их участием проводятся:</w:t>
      </w:r>
    </w:p>
    <w:p w:rsidR="00150D91" w:rsidRPr="00EF4F74" w:rsidRDefault="00150D91" w:rsidP="009E2C01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Выставки рисунков, поделок: «Моя мама лучше всех», «Моя семья» и др.</w:t>
      </w:r>
    </w:p>
    <w:p w:rsidR="00150D91" w:rsidRPr="00EF4F74" w:rsidRDefault="00150D91" w:rsidP="009E2C01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Оформление групповых комнат.</w:t>
      </w:r>
    </w:p>
    <w:p w:rsidR="00150D91" w:rsidRPr="00EF4F74" w:rsidRDefault="00150D91" w:rsidP="009E2C01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Благоустройство ДОУ.</w:t>
      </w:r>
    </w:p>
    <w:p w:rsidR="00150D91" w:rsidRPr="00EF4F74" w:rsidRDefault="00150D91" w:rsidP="009E2C01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Труд бытовой в природе.</w:t>
      </w:r>
    </w:p>
    <w:p w:rsidR="00150D91" w:rsidRPr="00EF4F74" w:rsidRDefault="00150D91" w:rsidP="009E2C01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Утренники, праздники, экскурсии, соревнования.</w:t>
      </w:r>
    </w:p>
    <w:p w:rsidR="00150D91" w:rsidRPr="00EF4F74" w:rsidRDefault="00150D91" w:rsidP="009E2C01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Природоохраняемые акции «Посади цветок», «Изготовление кормушки для птиц» и др.</w:t>
      </w:r>
    </w:p>
    <w:p w:rsidR="00150D91" w:rsidRPr="00EF4F74" w:rsidRDefault="00150D91" w:rsidP="009E2C01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Патриотическое воспитание осуществляется во всех направлениях работы с детьми: в ознакомлении с окружающим и с художественной литературой, развития речи, музыке, изобразительном искусстве.</w:t>
      </w:r>
    </w:p>
    <w:p w:rsidR="00150D91" w:rsidRPr="00EF4F74" w:rsidRDefault="00150D91" w:rsidP="006416A3">
      <w:pPr>
        <w:shd w:val="clear" w:color="auto" w:fill="FFFFFF"/>
        <w:spacing w:after="12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 xml:space="preserve">Также проводится большая работа по изучению уровня знаний, умений и навыков познавательного, социально-нравственного развития воспитанников. Диагностическое обследование (начало, конец учебного года). </w:t>
      </w:r>
    </w:p>
    <w:p w:rsidR="00150D91" w:rsidRPr="00EF4F74" w:rsidRDefault="00150D91" w:rsidP="006416A3">
      <w:pPr>
        <w:shd w:val="clear" w:color="auto" w:fill="FFFFFF"/>
        <w:spacing w:after="120" w:line="240" w:lineRule="atLeast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>Материально-техническое сопровождение.</w:t>
      </w:r>
    </w:p>
    <w:p w:rsidR="00150D91" w:rsidRPr="00EF4F74" w:rsidRDefault="00150D91" w:rsidP="009E2C01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Дидактические и наглядные пособия;</w:t>
      </w:r>
    </w:p>
    <w:p w:rsidR="00150D91" w:rsidRPr="00EF4F74" w:rsidRDefault="00150D91" w:rsidP="009E2C01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современные средства ТСО;</w:t>
      </w:r>
    </w:p>
    <w:p w:rsidR="00150D91" w:rsidRPr="00EF4F74" w:rsidRDefault="00150D91" w:rsidP="009E2C01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методическая литература;</w:t>
      </w:r>
    </w:p>
    <w:p w:rsidR="00150D91" w:rsidRPr="00EF4F74" w:rsidRDefault="00150D91" w:rsidP="009E2C01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Репродукции картин;</w:t>
      </w:r>
    </w:p>
    <w:p w:rsidR="00150D91" w:rsidRPr="00EF4F74" w:rsidRDefault="00150D91" w:rsidP="009E2C01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картинки с различными видами войск и Защитников Отечества, фотоальбомы «Моё село Ларьяк»;</w:t>
      </w:r>
    </w:p>
    <w:p w:rsidR="00150D91" w:rsidRPr="00EF4F74" w:rsidRDefault="00150D91" w:rsidP="009E2C01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«Моя семья»;</w:t>
      </w:r>
    </w:p>
    <w:p w:rsidR="00150D91" w:rsidRPr="00EF4F74" w:rsidRDefault="00150D91" w:rsidP="002D4578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художественная литература;</w:t>
      </w:r>
    </w:p>
    <w:p w:rsidR="00150D91" w:rsidRPr="00EF4F74" w:rsidRDefault="00150D91" w:rsidP="009E2C01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грамзаписи и аудиозаписи с песнями военных лет;</w:t>
      </w:r>
    </w:p>
    <w:p w:rsidR="00150D91" w:rsidRPr="00EF4F74" w:rsidRDefault="00150D91" w:rsidP="009E2C01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карты, атлас Нижневартовского района;</w:t>
      </w:r>
    </w:p>
    <w:p w:rsidR="00150D91" w:rsidRPr="00EF4F74" w:rsidRDefault="00150D91" w:rsidP="002D4578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sz w:val="28"/>
          <w:szCs w:val="28"/>
          <w:lang w:eastAsia="ru-RU"/>
        </w:rPr>
        <w:t>символика  Нижневартовского района.</w:t>
      </w:r>
    </w:p>
    <w:p w:rsidR="00150D91" w:rsidRPr="00EF4F74" w:rsidRDefault="00150D91" w:rsidP="002D4578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150D91" w:rsidRPr="00EF4F74" w:rsidRDefault="00150D91" w:rsidP="002D4578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150D91" w:rsidRPr="00EF4F74" w:rsidRDefault="00150D91" w:rsidP="002D4578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150D91" w:rsidRPr="00EF4F74" w:rsidRDefault="00150D91" w:rsidP="002D4578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150D91" w:rsidRPr="00EF4F74" w:rsidRDefault="00150D91" w:rsidP="002D4578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150D91" w:rsidRPr="00EF4F74" w:rsidRDefault="00150D91" w:rsidP="002D4578">
      <w:pPr>
        <w:spacing w:after="120" w:line="240" w:lineRule="atLeast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150D91" w:rsidRPr="00EF4F74" w:rsidRDefault="00150D91" w:rsidP="002D4578">
      <w:pPr>
        <w:spacing w:after="120" w:line="240" w:lineRule="atLeast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  <w:r w:rsidRPr="00EF4F74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>Используемая литература</w:t>
      </w:r>
    </w:p>
    <w:p w:rsidR="00150D91" w:rsidRPr="00EF4F74" w:rsidRDefault="00150D91" w:rsidP="009E2C0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i/>
          <w:iCs/>
          <w:sz w:val="28"/>
          <w:szCs w:val="28"/>
          <w:lang w:eastAsia="ru-RU"/>
        </w:rPr>
        <w:t>Волчкова В.Н., Степанова Н.В</w:t>
      </w:r>
      <w:r w:rsidRPr="00EF4F74">
        <w:rPr>
          <w:rFonts w:ascii="Times New Roman" w:hAnsi="Times New Roman"/>
          <w:sz w:val="28"/>
          <w:szCs w:val="28"/>
          <w:lang w:eastAsia="ru-RU"/>
        </w:rPr>
        <w:t>. «Конспекты занятий во второй младшей группе детского сада», Воронеж: ТЦ «Учитель», 2007.</w:t>
      </w:r>
    </w:p>
    <w:p w:rsidR="00150D91" w:rsidRPr="00EF4F74" w:rsidRDefault="00150D91" w:rsidP="009E2C0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i/>
          <w:iCs/>
          <w:sz w:val="28"/>
          <w:szCs w:val="28"/>
          <w:lang w:eastAsia="ru-RU"/>
        </w:rPr>
        <w:t>Дерягина Л.Б</w:t>
      </w:r>
      <w:r w:rsidRPr="00EF4F74">
        <w:rPr>
          <w:rFonts w:ascii="Times New Roman" w:hAnsi="Times New Roman"/>
          <w:sz w:val="28"/>
          <w:szCs w:val="28"/>
          <w:lang w:eastAsia="ru-RU"/>
        </w:rPr>
        <w:t>. Моя Родина Россия. Серия «Малышам о родине» СПб: Издательский Дом «Литера», 2007.</w:t>
      </w:r>
    </w:p>
    <w:p w:rsidR="00150D91" w:rsidRPr="00EF4F74" w:rsidRDefault="00150D91" w:rsidP="009E2C0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i/>
          <w:iCs/>
          <w:sz w:val="28"/>
          <w:szCs w:val="28"/>
          <w:lang w:eastAsia="ru-RU"/>
        </w:rPr>
        <w:t>Дыбина О.Б</w:t>
      </w:r>
      <w:r w:rsidRPr="00EF4F74">
        <w:rPr>
          <w:rFonts w:ascii="Times New Roman" w:hAnsi="Times New Roman"/>
          <w:sz w:val="28"/>
          <w:szCs w:val="28"/>
          <w:lang w:eastAsia="ru-RU"/>
        </w:rPr>
        <w:t>. Ребенок и окружающий мир. М: Мозаика – Синтез, 2005.</w:t>
      </w:r>
    </w:p>
    <w:p w:rsidR="00150D91" w:rsidRPr="00EF4F74" w:rsidRDefault="00150D91" w:rsidP="009E2C0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i/>
          <w:iCs/>
          <w:sz w:val="28"/>
          <w:szCs w:val="28"/>
          <w:lang w:eastAsia="ru-RU"/>
        </w:rPr>
        <w:t>Евтушенко С., Веселова Л</w:t>
      </w:r>
      <w:r w:rsidRPr="00EF4F74">
        <w:rPr>
          <w:rFonts w:ascii="Times New Roman" w:hAnsi="Times New Roman"/>
          <w:sz w:val="28"/>
          <w:szCs w:val="28"/>
          <w:lang w:eastAsia="ru-RU"/>
        </w:rPr>
        <w:t>. Воспитание большого гражданина России. // Дошкольное воспитание 2007 №6, с.118-121.</w:t>
      </w:r>
    </w:p>
    <w:p w:rsidR="00150D91" w:rsidRPr="00EF4F74" w:rsidRDefault="00150D91" w:rsidP="009E2C0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i/>
          <w:iCs/>
          <w:sz w:val="28"/>
          <w:szCs w:val="28"/>
          <w:lang w:eastAsia="ru-RU"/>
        </w:rPr>
        <w:t>Игушенцева А</w:t>
      </w:r>
      <w:r w:rsidRPr="00EF4F74">
        <w:rPr>
          <w:rFonts w:ascii="Times New Roman" w:hAnsi="Times New Roman"/>
          <w:sz w:val="28"/>
          <w:szCs w:val="28"/>
          <w:lang w:eastAsia="ru-RU"/>
        </w:rPr>
        <w:t>. Музей боевой славы // Дошкольное воспитание 2006 №5, с.11-13.</w:t>
      </w:r>
    </w:p>
    <w:p w:rsidR="00150D91" w:rsidRPr="00EF4F74" w:rsidRDefault="00150D91" w:rsidP="009E2C0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i/>
          <w:iCs/>
          <w:sz w:val="28"/>
          <w:szCs w:val="28"/>
          <w:lang w:eastAsia="ru-RU"/>
        </w:rPr>
        <w:t>Комарова Т</w:t>
      </w:r>
      <w:r w:rsidRPr="00EF4F74">
        <w:rPr>
          <w:rFonts w:ascii="Times New Roman" w:hAnsi="Times New Roman"/>
          <w:sz w:val="28"/>
          <w:szCs w:val="28"/>
          <w:lang w:eastAsia="ru-RU"/>
        </w:rPr>
        <w:t>. Искусство как фактор воспитания любви к родному краю // Дошкольное воспитание 2006 №2, с.3-8.</w:t>
      </w:r>
    </w:p>
    <w:p w:rsidR="00150D91" w:rsidRPr="00EF4F74" w:rsidRDefault="00150D91" w:rsidP="009E2C0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i/>
          <w:iCs/>
          <w:sz w:val="28"/>
          <w:szCs w:val="28"/>
          <w:lang w:eastAsia="ru-RU"/>
        </w:rPr>
        <w:t>Комратова Н</w:t>
      </w:r>
      <w:r w:rsidRPr="00EF4F74">
        <w:rPr>
          <w:rFonts w:ascii="Times New Roman" w:hAnsi="Times New Roman"/>
          <w:sz w:val="28"/>
          <w:szCs w:val="28"/>
          <w:lang w:eastAsia="ru-RU"/>
        </w:rPr>
        <w:t>. О гражданском воспитании дошкольников // Дошкольное воспитание 2006 №5, с.3-10.</w:t>
      </w:r>
    </w:p>
    <w:p w:rsidR="00150D91" w:rsidRPr="00EF4F74" w:rsidRDefault="00150D91" w:rsidP="009E2C0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i/>
          <w:iCs/>
          <w:sz w:val="28"/>
          <w:szCs w:val="28"/>
          <w:lang w:eastAsia="ru-RU"/>
        </w:rPr>
        <w:t>Казакова Н.В</w:t>
      </w:r>
      <w:r w:rsidRPr="00EF4F74">
        <w:rPr>
          <w:rFonts w:ascii="Times New Roman" w:hAnsi="Times New Roman"/>
          <w:sz w:val="28"/>
          <w:szCs w:val="28"/>
          <w:lang w:eastAsia="ru-RU"/>
        </w:rPr>
        <w:t>. Большая река начинается с родничка, любовь к родине с детского сада // Воспитатель ДОУ 2008 №12, с.31-36.</w:t>
      </w:r>
    </w:p>
    <w:p w:rsidR="00150D91" w:rsidRPr="00EF4F74" w:rsidRDefault="00150D91" w:rsidP="009E2C0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i/>
          <w:iCs/>
          <w:sz w:val="28"/>
          <w:szCs w:val="28"/>
          <w:lang w:eastAsia="ru-RU"/>
        </w:rPr>
        <w:t>Комратова Н</w:t>
      </w:r>
      <w:r w:rsidRPr="00EF4F74">
        <w:rPr>
          <w:rFonts w:ascii="Times New Roman" w:hAnsi="Times New Roman"/>
          <w:sz w:val="28"/>
          <w:szCs w:val="28"/>
          <w:lang w:eastAsia="ru-RU"/>
        </w:rPr>
        <w:t>. О гражданском воспитании дошкольников // Дошкольное воспитание 2005 №10, с.10-19.</w:t>
      </w:r>
    </w:p>
    <w:p w:rsidR="00150D91" w:rsidRPr="00EF4F74" w:rsidRDefault="00150D91" w:rsidP="009E2C0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i/>
          <w:iCs/>
          <w:sz w:val="28"/>
          <w:szCs w:val="28"/>
          <w:lang w:eastAsia="ru-RU"/>
        </w:rPr>
        <w:t>Пряхина С.А</w:t>
      </w:r>
      <w:r w:rsidRPr="00EF4F74">
        <w:rPr>
          <w:rFonts w:ascii="Times New Roman" w:hAnsi="Times New Roman"/>
          <w:sz w:val="28"/>
          <w:szCs w:val="28"/>
          <w:lang w:eastAsia="ru-RU"/>
        </w:rPr>
        <w:t>. Мне посчастливилось родиться на Руси // Воспитатель ДОУ 2008 №8, с.27-29.</w:t>
      </w:r>
    </w:p>
    <w:p w:rsidR="00150D91" w:rsidRPr="00EF4F74" w:rsidRDefault="00150D91" w:rsidP="009E2C0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i/>
          <w:iCs/>
          <w:sz w:val="28"/>
          <w:szCs w:val="28"/>
          <w:lang w:eastAsia="ru-RU"/>
        </w:rPr>
        <w:t>Соболева И</w:t>
      </w:r>
      <w:r w:rsidRPr="00EF4F74">
        <w:rPr>
          <w:rFonts w:ascii="Times New Roman" w:hAnsi="Times New Roman"/>
          <w:sz w:val="28"/>
          <w:szCs w:val="28"/>
          <w:lang w:eastAsia="ru-RU"/>
        </w:rPr>
        <w:t>. Любить малую родину. // Дошкольное воспитание 2005 №10, с.52-54.</w:t>
      </w:r>
    </w:p>
    <w:p w:rsidR="00150D91" w:rsidRPr="00EF4F74" w:rsidRDefault="00150D91" w:rsidP="009E2C0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i/>
          <w:iCs/>
          <w:sz w:val="28"/>
          <w:szCs w:val="28"/>
          <w:lang w:eastAsia="ru-RU"/>
        </w:rPr>
        <w:t>Татаринкова Л.Ю</w:t>
      </w:r>
      <w:r w:rsidRPr="00EF4F74">
        <w:rPr>
          <w:rFonts w:ascii="Times New Roman" w:hAnsi="Times New Roman"/>
          <w:sz w:val="28"/>
          <w:szCs w:val="28"/>
          <w:lang w:eastAsia="ru-RU"/>
        </w:rPr>
        <w:t>. Права маленького гражданина. Серия «Малышам о Родине» СПб: Издательский Дом «Литера», 2007.</w:t>
      </w:r>
    </w:p>
    <w:p w:rsidR="00150D91" w:rsidRPr="00EF4F74" w:rsidRDefault="00150D91" w:rsidP="009E2C0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i/>
          <w:iCs/>
          <w:sz w:val="28"/>
          <w:szCs w:val="28"/>
          <w:lang w:eastAsia="ru-RU"/>
        </w:rPr>
        <w:t>Татаринкова Л.Ю</w:t>
      </w:r>
      <w:r w:rsidRPr="00EF4F74">
        <w:rPr>
          <w:rFonts w:ascii="Times New Roman" w:hAnsi="Times New Roman"/>
          <w:sz w:val="28"/>
          <w:szCs w:val="28"/>
          <w:lang w:eastAsia="ru-RU"/>
        </w:rPr>
        <w:t>. Я и моя семья. Серия «Малышам о Родине» СПб: Издательский Дом «Литера», 2007.</w:t>
      </w:r>
    </w:p>
    <w:p w:rsidR="00150D91" w:rsidRPr="00EF4F74" w:rsidRDefault="00150D91" w:rsidP="009E2C0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i/>
          <w:iCs/>
          <w:sz w:val="28"/>
          <w:szCs w:val="28"/>
          <w:lang w:eastAsia="ru-RU"/>
        </w:rPr>
        <w:t>Мазин В</w:t>
      </w:r>
      <w:r w:rsidRPr="00EF4F74">
        <w:rPr>
          <w:rFonts w:ascii="Times New Roman" w:hAnsi="Times New Roman"/>
          <w:sz w:val="28"/>
          <w:szCs w:val="28"/>
          <w:lang w:eastAsia="ru-RU"/>
        </w:rPr>
        <w:t>.А.  Сборник стихов.</w:t>
      </w:r>
    </w:p>
    <w:p w:rsidR="00150D91" w:rsidRPr="00EF4F74" w:rsidRDefault="00150D91" w:rsidP="009E2C0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8"/>
          <w:szCs w:val="28"/>
          <w:lang w:eastAsia="ru-RU"/>
        </w:rPr>
      </w:pPr>
      <w:r w:rsidRPr="00EF4F74">
        <w:rPr>
          <w:rFonts w:ascii="Times New Roman" w:hAnsi="Times New Roman"/>
          <w:i/>
          <w:iCs/>
          <w:sz w:val="28"/>
          <w:szCs w:val="28"/>
          <w:lang w:eastAsia="ru-RU"/>
        </w:rPr>
        <w:t>Солодкин  Я</w:t>
      </w:r>
      <w:r w:rsidRPr="00EF4F74">
        <w:rPr>
          <w:rFonts w:ascii="Times New Roman" w:hAnsi="Times New Roman"/>
          <w:sz w:val="28"/>
          <w:szCs w:val="28"/>
          <w:lang w:eastAsia="ru-RU"/>
        </w:rPr>
        <w:t>.Г.  Нижневартовский район страницы истории, 1996.</w:t>
      </w:r>
    </w:p>
    <w:p w:rsidR="00150D91" w:rsidRPr="00EF4F74" w:rsidRDefault="00150D91">
      <w:pPr>
        <w:rPr>
          <w:rFonts w:ascii="Times New Roman" w:hAnsi="Times New Roman"/>
          <w:sz w:val="28"/>
          <w:szCs w:val="28"/>
        </w:rPr>
      </w:pPr>
    </w:p>
    <w:sectPr w:rsidR="00150D91" w:rsidRPr="00EF4F74" w:rsidSect="00594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71290"/>
    <w:multiLevelType w:val="multilevel"/>
    <w:tmpl w:val="C8529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375F5C"/>
    <w:multiLevelType w:val="multilevel"/>
    <w:tmpl w:val="4CF02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93A3112"/>
    <w:multiLevelType w:val="multilevel"/>
    <w:tmpl w:val="8EB89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3D0730"/>
    <w:multiLevelType w:val="hybridMultilevel"/>
    <w:tmpl w:val="B7A0E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B07D4F"/>
    <w:multiLevelType w:val="multilevel"/>
    <w:tmpl w:val="348C4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E832E40"/>
    <w:multiLevelType w:val="multilevel"/>
    <w:tmpl w:val="031CC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6A41F0"/>
    <w:multiLevelType w:val="hybridMultilevel"/>
    <w:tmpl w:val="CE3425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5D670C"/>
    <w:multiLevelType w:val="multilevel"/>
    <w:tmpl w:val="E91EC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807FB6"/>
    <w:multiLevelType w:val="multilevel"/>
    <w:tmpl w:val="96CCA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4B949BD"/>
    <w:multiLevelType w:val="multilevel"/>
    <w:tmpl w:val="54EA2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7784758"/>
    <w:multiLevelType w:val="multilevel"/>
    <w:tmpl w:val="A2B0B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2F0FFF"/>
    <w:multiLevelType w:val="hybridMultilevel"/>
    <w:tmpl w:val="B39AB8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FF5072"/>
    <w:multiLevelType w:val="multilevel"/>
    <w:tmpl w:val="F342E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2057F66"/>
    <w:multiLevelType w:val="multilevel"/>
    <w:tmpl w:val="96281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8111B6"/>
    <w:multiLevelType w:val="multilevel"/>
    <w:tmpl w:val="35EAD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4343127"/>
    <w:multiLevelType w:val="multilevel"/>
    <w:tmpl w:val="BA0AA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17B34E5"/>
    <w:multiLevelType w:val="multilevel"/>
    <w:tmpl w:val="E0B04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358129F"/>
    <w:multiLevelType w:val="multilevel"/>
    <w:tmpl w:val="1A06C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38B5229"/>
    <w:multiLevelType w:val="multilevel"/>
    <w:tmpl w:val="5F107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B772E45"/>
    <w:multiLevelType w:val="multilevel"/>
    <w:tmpl w:val="919A3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C2A5F2E"/>
    <w:multiLevelType w:val="multilevel"/>
    <w:tmpl w:val="7EBA2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F136A15"/>
    <w:multiLevelType w:val="multilevel"/>
    <w:tmpl w:val="F8A80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0F35ACA"/>
    <w:multiLevelType w:val="multilevel"/>
    <w:tmpl w:val="9A066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B56173"/>
    <w:multiLevelType w:val="multilevel"/>
    <w:tmpl w:val="64B84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7C216EE"/>
    <w:multiLevelType w:val="hybridMultilevel"/>
    <w:tmpl w:val="B606BC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9B56E7C"/>
    <w:multiLevelType w:val="multilevel"/>
    <w:tmpl w:val="C0DC5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A100CB8"/>
    <w:multiLevelType w:val="multilevel"/>
    <w:tmpl w:val="5594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D295573"/>
    <w:multiLevelType w:val="multilevel"/>
    <w:tmpl w:val="B11CF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D2C64D8"/>
    <w:multiLevelType w:val="multilevel"/>
    <w:tmpl w:val="FB187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2"/>
  </w:num>
  <w:num w:numId="5">
    <w:abstractNumId w:val="12"/>
  </w:num>
  <w:num w:numId="6">
    <w:abstractNumId w:val="27"/>
  </w:num>
  <w:num w:numId="7">
    <w:abstractNumId w:val="25"/>
  </w:num>
  <w:num w:numId="8">
    <w:abstractNumId w:val="13"/>
  </w:num>
  <w:num w:numId="9">
    <w:abstractNumId w:val="15"/>
  </w:num>
  <w:num w:numId="10">
    <w:abstractNumId w:val="10"/>
  </w:num>
  <w:num w:numId="11">
    <w:abstractNumId w:val="19"/>
  </w:num>
  <w:num w:numId="12">
    <w:abstractNumId w:val="0"/>
  </w:num>
  <w:num w:numId="13">
    <w:abstractNumId w:val="16"/>
  </w:num>
  <w:num w:numId="14">
    <w:abstractNumId w:val="18"/>
  </w:num>
  <w:num w:numId="15">
    <w:abstractNumId w:val="17"/>
  </w:num>
  <w:num w:numId="16">
    <w:abstractNumId w:val="21"/>
  </w:num>
  <w:num w:numId="17">
    <w:abstractNumId w:val="26"/>
  </w:num>
  <w:num w:numId="18">
    <w:abstractNumId w:val="9"/>
  </w:num>
  <w:num w:numId="19">
    <w:abstractNumId w:val="23"/>
  </w:num>
  <w:num w:numId="20">
    <w:abstractNumId w:val="28"/>
  </w:num>
  <w:num w:numId="21">
    <w:abstractNumId w:val="5"/>
  </w:num>
  <w:num w:numId="22">
    <w:abstractNumId w:val="22"/>
  </w:num>
  <w:num w:numId="23">
    <w:abstractNumId w:val="14"/>
  </w:num>
  <w:num w:numId="24">
    <w:abstractNumId w:val="1"/>
  </w:num>
  <w:num w:numId="25">
    <w:abstractNumId w:val="20"/>
  </w:num>
  <w:num w:numId="26">
    <w:abstractNumId w:val="11"/>
  </w:num>
  <w:num w:numId="27">
    <w:abstractNumId w:val="6"/>
  </w:num>
  <w:num w:numId="28">
    <w:abstractNumId w:val="3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C01"/>
    <w:rsid w:val="00011128"/>
    <w:rsid w:val="000A1678"/>
    <w:rsid w:val="000F3132"/>
    <w:rsid w:val="00150D91"/>
    <w:rsid w:val="00184E26"/>
    <w:rsid w:val="002046AC"/>
    <w:rsid w:val="00204EC9"/>
    <w:rsid w:val="002945CF"/>
    <w:rsid w:val="002D4578"/>
    <w:rsid w:val="00303F3E"/>
    <w:rsid w:val="00350F41"/>
    <w:rsid w:val="003754EE"/>
    <w:rsid w:val="00435325"/>
    <w:rsid w:val="00487F01"/>
    <w:rsid w:val="004B4B22"/>
    <w:rsid w:val="004D27F8"/>
    <w:rsid w:val="0051571E"/>
    <w:rsid w:val="00534F49"/>
    <w:rsid w:val="005843A3"/>
    <w:rsid w:val="00585DE4"/>
    <w:rsid w:val="00594022"/>
    <w:rsid w:val="006164F8"/>
    <w:rsid w:val="006416A3"/>
    <w:rsid w:val="00666120"/>
    <w:rsid w:val="006A5B9F"/>
    <w:rsid w:val="006F763F"/>
    <w:rsid w:val="007936B7"/>
    <w:rsid w:val="00854197"/>
    <w:rsid w:val="00857982"/>
    <w:rsid w:val="008B09A6"/>
    <w:rsid w:val="009E2C01"/>
    <w:rsid w:val="00A152DB"/>
    <w:rsid w:val="00A9598B"/>
    <w:rsid w:val="00AF0EFF"/>
    <w:rsid w:val="00B05C5F"/>
    <w:rsid w:val="00B76A47"/>
    <w:rsid w:val="00BA79EC"/>
    <w:rsid w:val="00BD6488"/>
    <w:rsid w:val="00C22A33"/>
    <w:rsid w:val="00C618F9"/>
    <w:rsid w:val="00CB1C4C"/>
    <w:rsid w:val="00CD287B"/>
    <w:rsid w:val="00D7778C"/>
    <w:rsid w:val="00DE71CE"/>
    <w:rsid w:val="00E41291"/>
    <w:rsid w:val="00E63D00"/>
    <w:rsid w:val="00E75B05"/>
    <w:rsid w:val="00EF4F74"/>
    <w:rsid w:val="00EF768A"/>
    <w:rsid w:val="00F63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02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E2C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9E2C01"/>
    <w:rPr>
      <w:rFonts w:cs="Times New Roman"/>
    </w:rPr>
  </w:style>
  <w:style w:type="paragraph" w:styleId="ListParagraph">
    <w:name w:val="List Paragraph"/>
    <w:basedOn w:val="Normal"/>
    <w:uiPriority w:val="99"/>
    <w:qFormat/>
    <w:rsid w:val="006164F8"/>
    <w:pPr>
      <w:ind w:left="720"/>
      <w:contextualSpacing/>
    </w:pPr>
  </w:style>
  <w:style w:type="table" w:styleId="TableGrid">
    <w:name w:val="Table Grid"/>
    <w:basedOn w:val="TableNormal"/>
    <w:uiPriority w:val="99"/>
    <w:rsid w:val="00B05C5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648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48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48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81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305</TotalTime>
  <Pages>21</Pages>
  <Words>4918</Words>
  <Characters>28035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Тахир</dc:creator>
  <cp:keywords/>
  <dc:description/>
  <cp:lastModifiedBy>Пользователь Windows</cp:lastModifiedBy>
  <cp:revision>19</cp:revision>
  <cp:lastPrinted>2014-06-09T11:37:00Z</cp:lastPrinted>
  <dcterms:created xsi:type="dcterms:W3CDTF">2014-06-07T09:17:00Z</dcterms:created>
  <dcterms:modified xsi:type="dcterms:W3CDTF">2021-03-19T05:34:00Z</dcterms:modified>
</cp:coreProperties>
</file>