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276" w:rsidRDefault="00D80CCE" w:rsidP="00D80C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Разработка </w:t>
      </w:r>
      <w:r w:rsidR="00266276" w:rsidRPr="00266276">
        <w:rPr>
          <w:rFonts w:ascii="Times New Roman" w:hAnsi="Times New Roman" w:cs="Times New Roman"/>
          <w:b/>
          <w:sz w:val="28"/>
          <w:szCs w:val="28"/>
        </w:rPr>
        <w:t xml:space="preserve"> урока </w:t>
      </w:r>
    </w:p>
    <w:p w:rsidR="00A50311" w:rsidRDefault="00266276" w:rsidP="00D80C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6276">
        <w:rPr>
          <w:rFonts w:ascii="Times New Roman" w:hAnsi="Times New Roman" w:cs="Times New Roman"/>
          <w:b/>
          <w:sz w:val="28"/>
          <w:szCs w:val="28"/>
        </w:rPr>
        <w:t>по  МДК 03.04. Теория и методика математического развития</w:t>
      </w:r>
    </w:p>
    <w:p w:rsidR="00B31792" w:rsidRPr="00266276" w:rsidRDefault="00B31792" w:rsidP="00D80C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6276" w:rsidRPr="00D80CCE" w:rsidRDefault="00266276" w:rsidP="00D80C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80CCE">
        <w:rPr>
          <w:rFonts w:ascii="Times New Roman" w:hAnsi="Times New Roman" w:cs="Times New Roman"/>
          <w:b/>
          <w:sz w:val="24"/>
          <w:szCs w:val="24"/>
        </w:rPr>
        <w:t>Тема:</w:t>
      </w:r>
      <w:r w:rsidRPr="00D80CCE">
        <w:rPr>
          <w:rFonts w:ascii="Times New Roman" w:hAnsi="Times New Roman" w:cs="Times New Roman"/>
          <w:sz w:val="24"/>
          <w:szCs w:val="24"/>
        </w:rPr>
        <w:t xml:space="preserve"> </w:t>
      </w:r>
      <w:r w:rsidRPr="00D80CCE">
        <w:rPr>
          <w:rFonts w:ascii="Times New Roman" w:hAnsi="Times New Roman" w:cs="Times New Roman"/>
          <w:sz w:val="24"/>
          <w:szCs w:val="24"/>
          <w:u w:val="single"/>
        </w:rPr>
        <w:t>«</w:t>
      </w:r>
      <w:r w:rsidRPr="00D80C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Способы </w:t>
      </w:r>
      <w:r w:rsidR="0086035B" w:rsidRPr="00D80C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развития </w:t>
      </w:r>
      <w:r w:rsidRPr="00D80C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познавательной </w:t>
      </w:r>
      <w:r w:rsidR="0086035B" w:rsidRPr="00D80C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активности </w:t>
      </w:r>
      <w:r w:rsidRPr="00D80C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на занятиях по формированию элементарных математических представлений».</w:t>
      </w:r>
    </w:p>
    <w:p w:rsidR="00266276" w:rsidRPr="00D80CCE" w:rsidRDefault="00266276" w:rsidP="00D80C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 занятия:</w:t>
      </w: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0C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закрепление ЗУН.</w:t>
      </w:r>
    </w:p>
    <w:p w:rsidR="00266276" w:rsidRPr="00D80CCE" w:rsidRDefault="00266276" w:rsidP="00D80C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 занятия:</w:t>
      </w: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55DD2" w:rsidRPr="00D80C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семинар-практикум: «Путь к успеху».</w:t>
      </w:r>
    </w:p>
    <w:p w:rsidR="004E59CA" w:rsidRPr="00D80CCE" w:rsidRDefault="004E59CA" w:rsidP="00D80CC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повышение  интереса  у будущих педагогов-воспитателей  к  поиску  интересных методов  и  технологий  в  работе  с  детьми дошкольного возраста на  занятиях по формированию элементарных математических представлений и практическому освоению навыков проектирования образовательной деятельности с применением </w:t>
      </w:r>
      <w:proofErr w:type="spellStart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</w:t>
      </w:r>
      <w:proofErr w:type="spellEnd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-технологии. </w:t>
      </w:r>
    </w:p>
    <w:p w:rsidR="004E59CA" w:rsidRPr="00D80CCE" w:rsidRDefault="004E59CA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59CA" w:rsidRPr="00D80CCE" w:rsidRDefault="004E59CA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4E59CA" w:rsidRPr="00D80CCE" w:rsidRDefault="004E59CA" w:rsidP="00D80CC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Познакомить студентов с понятием “</w:t>
      </w:r>
      <w:proofErr w:type="spellStart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</w:t>
      </w:r>
      <w:proofErr w:type="spellEnd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-игра”, с методами, приёмами и правилами взаимодействия с элементами развивающей предметно-пространственной среды, направленной на развитие  элементарных  математических  представлений  средствами  </w:t>
      </w:r>
      <w:proofErr w:type="spellStart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</w:t>
      </w:r>
      <w:proofErr w:type="spellEnd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-технологии;</w:t>
      </w:r>
    </w:p>
    <w:p w:rsidR="004E59CA" w:rsidRPr="00D80CCE" w:rsidRDefault="004E59CA" w:rsidP="00D80CC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 содействовать  ознакомлению  студентов  с  новой  формой  организации взаимодействия с детьми и их родителями в процессе организованной </w:t>
      </w:r>
      <w:proofErr w:type="spellStart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</w:t>
      </w:r>
      <w:proofErr w:type="spellEnd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-игры;</w:t>
      </w:r>
    </w:p>
    <w:p w:rsidR="004E59CA" w:rsidRPr="00D80CCE" w:rsidRDefault="004E59CA" w:rsidP="00D80CC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углубить знания будущих педагогов о </w:t>
      </w:r>
      <w:proofErr w:type="spellStart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</w:t>
      </w:r>
      <w:proofErr w:type="spellEnd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-играх, алгоритме создания </w:t>
      </w:r>
      <w:proofErr w:type="spellStart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</w:t>
      </w:r>
      <w:proofErr w:type="spellEnd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-игр;</w:t>
      </w:r>
    </w:p>
    <w:p w:rsidR="004E59CA" w:rsidRPr="00D80CCE" w:rsidRDefault="004E59CA" w:rsidP="00D80CC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создать условия для активного взаимодействия участников мастер - класса между собой;</w:t>
      </w:r>
    </w:p>
    <w:p w:rsidR="004E59CA" w:rsidRPr="00D80CCE" w:rsidRDefault="004E59CA" w:rsidP="00D80CC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развивать творческий потенциал у будущих педагогов ДОУ;</w:t>
      </w:r>
    </w:p>
    <w:p w:rsidR="004E59CA" w:rsidRPr="00D80CCE" w:rsidRDefault="004E59CA" w:rsidP="00D80CC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воспитывать </w:t>
      </w:r>
      <w:r w:rsidR="00B31792"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взаимопомощь и взаимоуважение у будущих педагогов ДОУ.</w:t>
      </w:r>
    </w:p>
    <w:p w:rsidR="00266276" w:rsidRPr="00D80CCE" w:rsidRDefault="00266276" w:rsidP="00D80C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31792" w:rsidRPr="00D80CCE" w:rsidRDefault="00B31792" w:rsidP="00D80C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80CCE">
        <w:rPr>
          <w:rFonts w:ascii="Times New Roman" w:hAnsi="Times New Roman" w:cs="Times New Roman"/>
          <w:b/>
          <w:sz w:val="24"/>
          <w:szCs w:val="24"/>
        </w:rPr>
        <w:t>Средства обучения:</w:t>
      </w:r>
    </w:p>
    <w:p w:rsidR="00B31792" w:rsidRPr="00D80CCE" w:rsidRDefault="00B31792" w:rsidP="00D80C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66276" w:rsidRPr="00D80CCE" w:rsidRDefault="00B31792" w:rsidP="00D80C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80CCE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:rsidR="00B31792" w:rsidRPr="00D80CCE" w:rsidRDefault="00B31792" w:rsidP="00D80CC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0CCE">
        <w:rPr>
          <w:rFonts w:ascii="Times New Roman" w:hAnsi="Times New Roman" w:cs="Times New Roman"/>
          <w:sz w:val="24"/>
          <w:szCs w:val="24"/>
        </w:rPr>
        <w:t>Подготовительный этап.</w:t>
      </w:r>
    </w:p>
    <w:p w:rsidR="00B31792" w:rsidRPr="00D80CCE" w:rsidRDefault="00B31792" w:rsidP="00D80CC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0CCE">
        <w:rPr>
          <w:rFonts w:ascii="Times New Roman" w:hAnsi="Times New Roman" w:cs="Times New Roman"/>
          <w:sz w:val="24"/>
          <w:szCs w:val="24"/>
        </w:rPr>
        <w:t>Основной этап.</w:t>
      </w:r>
    </w:p>
    <w:p w:rsidR="00B31792" w:rsidRPr="00D80CCE" w:rsidRDefault="00B31792" w:rsidP="00D80CC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0CCE">
        <w:rPr>
          <w:rFonts w:ascii="Times New Roman" w:hAnsi="Times New Roman" w:cs="Times New Roman"/>
          <w:sz w:val="24"/>
          <w:szCs w:val="24"/>
        </w:rPr>
        <w:t>Заключительный этап.</w:t>
      </w:r>
    </w:p>
    <w:p w:rsidR="00B31792" w:rsidRPr="00D80CCE" w:rsidRDefault="00B31792" w:rsidP="00D80CC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0CCE">
        <w:rPr>
          <w:rFonts w:ascii="Times New Roman" w:hAnsi="Times New Roman" w:cs="Times New Roman"/>
          <w:sz w:val="24"/>
          <w:szCs w:val="24"/>
        </w:rPr>
        <w:t>Итог занятия, рефлексия.</w:t>
      </w:r>
    </w:p>
    <w:p w:rsidR="00E55DD2" w:rsidRPr="00D80CCE" w:rsidRDefault="00E55DD2" w:rsidP="00D80CCE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55DD2" w:rsidRPr="00D80CC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31792" w:rsidRPr="00D80CCE" w:rsidRDefault="00E55DD2" w:rsidP="00D80CC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80CCE">
        <w:rPr>
          <w:rFonts w:ascii="Times New Roman" w:hAnsi="Times New Roman" w:cs="Times New Roman"/>
          <w:b/>
          <w:sz w:val="24"/>
          <w:szCs w:val="24"/>
        </w:rPr>
        <w:lastRenderedPageBreak/>
        <w:t>Подготовительный этап:</w:t>
      </w:r>
    </w:p>
    <w:p w:rsidR="006F2DCA" w:rsidRPr="00D80CCE" w:rsidRDefault="006F2DCA" w:rsidP="00D80CCE">
      <w:pPr>
        <w:pStyle w:val="a3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А). Мотивационный настрой:</w:t>
      </w:r>
    </w:p>
    <w:p w:rsidR="00B10018" w:rsidRPr="00D80CCE" w:rsidRDefault="00B10018" w:rsidP="00D80CCE">
      <w:pPr>
        <w:pStyle w:val="a3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Приветствие! В дальнейшем  нашем общение я предлагаю следовать древней китайской пословице: </w:t>
      </w:r>
    </w:p>
    <w:p w:rsidR="00B10018" w:rsidRPr="00D80CCE" w:rsidRDefault="00B10018" w:rsidP="00D80CCE">
      <w:pPr>
        <w:pStyle w:val="a3"/>
        <w:shd w:val="clear" w:color="auto" w:fill="FFFFFF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«Я слышу </w:t>
      </w:r>
      <w:proofErr w:type="gramStart"/>
      <w:r w:rsidRPr="00D80CC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—и</w:t>
      </w:r>
      <w:proofErr w:type="gramEnd"/>
      <w:r w:rsidRPr="00D80CC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забываю, я вижу —и я запоминаю, я делаю —и я понимаю».</w:t>
      </w:r>
    </w:p>
    <w:p w:rsidR="0086035B" w:rsidRPr="00D80CCE" w:rsidRDefault="0086035B" w:rsidP="00D80CCE">
      <w:pPr>
        <w:pStyle w:val="a3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0018" w:rsidRPr="00D80CCE" w:rsidRDefault="00B10018" w:rsidP="00D80CC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Пусть эти слова и нам станут волшебным мостиком по дороге в страну знаний о новых современных  </w:t>
      </w:r>
      <w:r w:rsidRPr="00D80C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способах </w:t>
      </w:r>
      <w:r w:rsidR="00D01575" w:rsidRPr="00D80C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развития  познавательной активности  </w:t>
      </w:r>
      <w:r w:rsidRPr="00D80C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детей дошкольного возраста на занятиях по формированию элементарных математических представлений</w:t>
      </w:r>
      <w:proofErr w:type="gramStart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035B"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86035B" w:rsidRPr="00D80CCE" w:rsidRDefault="0086035B" w:rsidP="00D80CC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каком интересном способе </w:t>
      </w:r>
      <w:r w:rsidRPr="00D80C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активизации детей дошкольного возраста на занятиях по ФЭМП вы </w:t>
      </w:r>
      <w:proofErr w:type="gramStart"/>
      <w:r w:rsidRPr="00D80C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узнаете</w:t>
      </w:r>
      <w:proofErr w:type="gramEnd"/>
      <w:r w:rsidRPr="00D80C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разгадав кроссворд</w:t>
      </w:r>
      <w:r w:rsidR="00D01575" w:rsidRPr="00D80C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 который поможет сформулировать тему занятия</w:t>
      </w:r>
      <w:r w:rsidRPr="00D80C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</w:p>
    <w:p w:rsidR="00D01575" w:rsidRPr="00D80CCE" w:rsidRDefault="00D0157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tbl>
      <w:tblPr>
        <w:tblStyle w:val="a4"/>
        <w:tblW w:w="0" w:type="auto"/>
        <w:tblInd w:w="-743" w:type="dxa"/>
        <w:tblLook w:val="04A0" w:firstRow="1" w:lastRow="0" w:firstColumn="1" w:lastColumn="0" w:noHBand="0" w:noVBand="1"/>
      </w:tblPr>
      <w:tblGrid>
        <w:gridCol w:w="6068"/>
        <w:gridCol w:w="4246"/>
      </w:tblGrid>
      <w:tr w:rsidR="00D01575" w:rsidRPr="00D80CCE" w:rsidTr="00D01575">
        <w:tc>
          <w:tcPr>
            <w:tcW w:w="6068" w:type="dxa"/>
            <w:vMerge w:val="restart"/>
          </w:tcPr>
          <w:tbl>
            <w:tblPr>
              <w:tblStyle w:val="a4"/>
              <w:tblpPr w:leftFromText="180" w:rightFromText="180" w:horzAnchor="margin" w:tblpXSpec="center" w:tblpY="84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22"/>
              <w:gridCol w:w="434"/>
              <w:gridCol w:w="422"/>
              <w:gridCol w:w="403"/>
              <w:gridCol w:w="402"/>
              <w:gridCol w:w="236"/>
              <w:gridCol w:w="420"/>
              <w:gridCol w:w="222"/>
              <w:gridCol w:w="422"/>
              <w:gridCol w:w="419"/>
              <w:gridCol w:w="434"/>
              <w:gridCol w:w="403"/>
              <w:gridCol w:w="419"/>
              <w:gridCol w:w="422"/>
              <w:gridCol w:w="222"/>
            </w:tblGrid>
            <w:tr w:rsidR="00D01575" w:rsidRPr="00D80CCE" w:rsidTr="00D01575"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6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01575" w:rsidRPr="00D80CCE" w:rsidTr="00D01575"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6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01575" w:rsidRPr="00D80CCE" w:rsidTr="00D01575"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CC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40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6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01575" w:rsidRPr="00D80CCE" w:rsidTr="00D01575"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6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CC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5.</w:t>
                  </w: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01575" w:rsidRPr="00D80CCE" w:rsidTr="00D01575"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CC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6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CC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3.</w:t>
                  </w: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0CC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4.</w:t>
                  </w:r>
                </w:p>
              </w:tc>
              <w:tc>
                <w:tcPr>
                  <w:tcW w:w="434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01575" w:rsidRPr="00D80CCE" w:rsidTr="00D01575"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80CCE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П</w:t>
                  </w:r>
                  <w:proofErr w:type="gramEnd"/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80CCE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У</w:t>
                  </w:r>
                </w:p>
              </w:tc>
              <w:tc>
                <w:tcPr>
                  <w:tcW w:w="403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80CCE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Т</w:t>
                  </w:r>
                </w:p>
              </w:tc>
              <w:tc>
                <w:tcPr>
                  <w:tcW w:w="40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80CCE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Ь</w:t>
                  </w:r>
                </w:p>
              </w:tc>
              <w:tc>
                <w:tcPr>
                  <w:tcW w:w="236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80CCE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К</w:t>
                  </w: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80CCE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У</w:t>
                  </w:r>
                </w:p>
              </w:tc>
              <w:tc>
                <w:tcPr>
                  <w:tcW w:w="419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80CCE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С</w:t>
                  </w:r>
                </w:p>
              </w:tc>
              <w:tc>
                <w:tcPr>
                  <w:tcW w:w="434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80CCE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П</w:t>
                  </w:r>
                  <w:proofErr w:type="gramEnd"/>
                </w:p>
              </w:tc>
              <w:tc>
                <w:tcPr>
                  <w:tcW w:w="403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80CCE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Е</w:t>
                  </w: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80CCE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Х</w:t>
                  </w: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80CCE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У</w:t>
                  </w: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01575" w:rsidRPr="00D80CCE" w:rsidTr="00D01575"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6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01575" w:rsidRPr="00D80CCE" w:rsidTr="00D01575"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6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01575" w:rsidRPr="00D80CCE" w:rsidTr="00D01575"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6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01575" w:rsidRPr="00D80CCE" w:rsidTr="00D01575"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6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01575" w:rsidRPr="00D80CCE" w:rsidTr="00D01575"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6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01575" w:rsidRPr="00D80CCE" w:rsidTr="00D01575"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6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01575" w:rsidRPr="00D80CCE" w:rsidTr="00D01575"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6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01575" w:rsidRPr="00D80CCE" w:rsidTr="00D01575"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6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01575" w:rsidRPr="00D80CCE" w:rsidTr="00D01575"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6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01575" w:rsidRPr="00D80CCE" w:rsidTr="00D01575"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6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01575" w:rsidRPr="00D80CCE" w:rsidTr="00D01575"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6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01575" w:rsidRPr="00D80CCE" w:rsidTr="00D01575"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6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01575" w:rsidRPr="00D80CCE" w:rsidTr="00D01575"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  <w:shd w:val="clear" w:color="auto" w:fill="8DB3E2" w:themeFill="text2" w:themeFillTint="66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6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01575" w:rsidRPr="00D80CCE" w:rsidTr="00D01575"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6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01575" w:rsidRPr="00D80CCE" w:rsidTr="00D01575"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6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0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4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03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19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2" w:type="dxa"/>
                </w:tcPr>
                <w:p w:rsidR="00D01575" w:rsidRPr="00D80CCE" w:rsidRDefault="00D01575" w:rsidP="00D80CCE">
                  <w:pPr>
                    <w:pStyle w:val="a3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D01575" w:rsidRPr="00D80CCE" w:rsidRDefault="00D01575" w:rsidP="00D80CCE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246" w:type="dxa"/>
          </w:tcPr>
          <w:p w:rsidR="00D01575" w:rsidRPr="00D80CCE" w:rsidRDefault="00D01575" w:rsidP="00D80CCE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D80C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 Черта личности, которая проявляется в отношении человека к деятельности: состоянии готовности, стремления к самостоятельной деятельности, качестве ее осуществления, выбор оптимальных путей для достижения поставленной цели. (</w:t>
            </w:r>
            <w:r w:rsidRPr="00D80CC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  <w:t>Активность</w:t>
            </w:r>
            <w:r w:rsidRPr="00D80C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D01575" w:rsidRPr="00D80CCE" w:rsidTr="00D01575">
        <w:tc>
          <w:tcPr>
            <w:tcW w:w="6068" w:type="dxa"/>
            <w:vMerge/>
          </w:tcPr>
          <w:p w:rsidR="00D01575" w:rsidRPr="00D80CCE" w:rsidRDefault="00D01575" w:rsidP="00D80CCE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246" w:type="dxa"/>
          </w:tcPr>
          <w:p w:rsidR="00D01575" w:rsidRPr="00D80CCE" w:rsidRDefault="00D01575" w:rsidP="00D80CCE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D80C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2.………………     активность отражает определенный интерес дошкольников к получению новых знаний, умений и навыков, внутреннюю целеустремленность и постоянную потребность использовать разные способы действия к накоплению, расширению знаний и кругозора.  (</w:t>
            </w:r>
            <w:r w:rsidRPr="00D80CC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/>
              </w:rPr>
              <w:t>Познавательная</w:t>
            </w:r>
            <w:r w:rsidRPr="00D80CC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D01575" w:rsidRPr="00D80CCE" w:rsidTr="00D01575">
        <w:tc>
          <w:tcPr>
            <w:tcW w:w="6068" w:type="dxa"/>
            <w:vMerge/>
          </w:tcPr>
          <w:p w:rsidR="00D01575" w:rsidRPr="00D80CCE" w:rsidRDefault="00D01575" w:rsidP="00D80CCE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246" w:type="dxa"/>
          </w:tcPr>
          <w:p w:rsidR="00D01575" w:rsidRPr="00D80CCE" w:rsidRDefault="00D01575" w:rsidP="00D80CCE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D80CCE">
              <w:rPr>
                <w:rFonts w:ascii="Times New Roman" w:hAnsi="Times New Roman" w:cs="Times New Roman"/>
                <w:sz w:val="24"/>
                <w:szCs w:val="24"/>
              </w:rPr>
              <w:t>3.Дословно с английского языка – это «поиск».</w:t>
            </w:r>
            <w:r w:rsidRPr="00D80C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настоящее время разновидностей  </w:t>
            </w:r>
            <w:r w:rsidRPr="00D80C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ЭТОГО</w:t>
            </w:r>
            <w:r w:rsidRPr="00D80C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много, их устраивают на улицах города, в парках, заброшенных зданиях, кафе, специально оборудованных комнатах, в которых запирают игроков, и они должны найти способ, чтобы выбраться оттуда за определённое время. В настоящее время </w:t>
            </w:r>
            <w:r w:rsidRPr="00D80C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ОНИ</w:t>
            </w:r>
            <w:r w:rsidRPr="00D80C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стали популярны в среде дошкольников</w:t>
            </w:r>
            <w:proofErr w:type="gramStart"/>
            <w:r w:rsidRPr="00D80CC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.(</w:t>
            </w:r>
            <w:proofErr w:type="spellStart"/>
            <w:proofErr w:type="gramEnd"/>
            <w:r w:rsidRPr="00D80CC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Квест</w:t>
            </w:r>
            <w:proofErr w:type="spellEnd"/>
            <w:r w:rsidRPr="00D80CC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)</w:t>
            </w:r>
          </w:p>
        </w:tc>
      </w:tr>
      <w:tr w:rsidR="00D01575" w:rsidRPr="00D80CCE" w:rsidTr="00D01575">
        <w:tc>
          <w:tcPr>
            <w:tcW w:w="6068" w:type="dxa"/>
            <w:vMerge/>
          </w:tcPr>
          <w:p w:rsidR="00D01575" w:rsidRPr="00D80CCE" w:rsidRDefault="00D01575" w:rsidP="00D80CCE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246" w:type="dxa"/>
          </w:tcPr>
          <w:p w:rsidR="00D01575" w:rsidRPr="00D80CCE" w:rsidRDefault="00D01575" w:rsidP="00D80CCE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80C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4.В игре задействованы одновременно и интеллект участников, их эмоциональные, творческие и физические ………  (</w:t>
            </w:r>
            <w:r w:rsidRPr="00D80CC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Способности</w:t>
            </w:r>
            <w:r w:rsidRPr="00D80C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D01575" w:rsidRPr="00D80CCE" w:rsidRDefault="00D01575" w:rsidP="00D80CCE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D01575" w:rsidRPr="00D80CCE" w:rsidTr="00D01575">
        <w:tc>
          <w:tcPr>
            <w:tcW w:w="6068" w:type="dxa"/>
            <w:vMerge/>
          </w:tcPr>
          <w:p w:rsidR="00D01575" w:rsidRPr="00D80CCE" w:rsidRDefault="00D01575" w:rsidP="00D80CCE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246" w:type="dxa"/>
          </w:tcPr>
          <w:p w:rsidR="00D01575" w:rsidRPr="00D80CCE" w:rsidRDefault="00D01575" w:rsidP="00D80CCE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D80CCE">
              <w:rPr>
                <w:rFonts w:ascii="Times New Roman" w:hAnsi="Times New Roman" w:cs="Times New Roman"/>
                <w:sz w:val="24"/>
                <w:szCs w:val="24"/>
              </w:rPr>
              <w:t xml:space="preserve">5.Путь к успеху всегда преодолим, когда участник игры </w:t>
            </w:r>
            <w:r w:rsidRPr="00D80C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оказался на самой вершине. Каждая преодоленная ступенька – это путь к успеху. Приспособление, где элементами </w:t>
            </w:r>
            <w:r w:rsidRPr="00D80C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являются ступеньки……  </w:t>
            </w:r>
            <w:r w:rsidRPr="00D80CC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(Лестница)</w:t>
            </w:r>
          </w:p>
        </w:tc>
      </w:tr>
      <w:tr w:rsidR="00D01575" w:rsidRPr="00D80CCE" w:rsidTr="00D01575">
        <w:tc>
          <w:tcPr>
            <w:tcW w:w="6068" w:type="dxa"/>
            <w:vMerge/>
          </w:tcPr>
          <w:p w:rsidR="00D01575" w:rsidRPr="00D80CCE" w:rsidRDefault="00D01575" w:rsidP="00D80CCE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246" w:type="dxa"/>
          </w:tcPr>
          <w:p w:rsidR="00D01575" w:rsidRPr="00D80CCE" w:rsidRDefault="00D01575" w:rsidP="00D80CCE">
            <w:pPr>
              <w:pStyle w:val="a3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</w:tbl>
    <w:p w:rsidR="00D01575" w:rsidRPr="00D80CCE" w:rsidRDefault="00D01575" w:rsidP="00D80CCE">
      <w:pPr>
        <w:pStyle w:val="a3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86035B" w:rsidRPr="00D80CCE" w:rsidRDefault="006F2DCA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Б). Актуализация ранее </w:t>
      </w:r>
      <w:proofErr w:type="gramStart"/>
      <w:r w:rsidRPr="00D80C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изученных</w:t>
      </w:r>
      <w:proofErr w:type="gramEnd"/>
      <w:r w:rsidRPr="00D80C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ЗУН:</w:t>
      </w:r>
    </w:p>
    <w:p w:rsidR="006F2DCA" w:rsidRPr="00D80CCE" w:rsidRDefault="006F2DCA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2DCA" w:rsidRPr="00D80CCE" w:rsidRDefault="006F2DCA" w:rsidP="00D80CC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80CCE">
        <w:t>Познавательная активность является социально значимым качеством личности и формируется у дошкольников в различных видах деятельности.</w:t>
      </w:r>
    </w:p>
    <w:p w:rsidR="006F2DCA" w:rsidRPr="00D80CCE" w:rsidRDefault="006F2DCA" w:rsidP="00D80CC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80CCE">
        <w:t>Проблема развития познавательной активности дошкольников находилась в центре внимания педагогов с давних времен. Педагогическая действительность ежедневно доказывает, что процесс обучения проходит эффективнее, если дошкольник проявляет познавательную активность. Данное явление зафиксировано в педагогической теории как принцип «активности и самостоятельности детей в обучении».</w:t>
      </w:r>
    </w:p>
    <w:p w:rsidR="006F2DCA" w:rsidRPr="00D80CCE" w:rsidRDefault="006F2DCA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</w:p>
    <w:p w:rsidR="006F2DCA" w:rsidRPr="00D80CCE" w:rsidRDefault="00742D4A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- П</w:t>
      </w:r>
      <w:r w:rsidR="006F2DCA"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роверка домашнего задания:</w:t>
      </w:r>
    </w:p>
    <w:p w:rsidR="006F2DCA" w:rsidRPr="00D80CCE" w:rsidRDefault="006F2DCA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2DCA" w:rsidRPr="00D80CCE" w:rsidRDefault="006F2DCA" w:rsidP="00D80CC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80CCE">
        <w:rPr>
          <w:bCs/>
        </w:rPr>
        <w:t>Математика – это мощный фактор интеллектуального развития ребенка, формирования его познавательных и творческих способностей. Известно и то, что от эффективности математического развития ребенка в дошкольном возрасте зависит успешность обучения в школе.</w:t>
      </w:r>
    </w:p>
    <w:p w:rsidR="006F2DCA" w:rsidRPr="00D80CCE" w:rsidRDefault="006F2DCA" w:rsidP="00D80CC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80CCE">
        <w:rPr>
          <w:bCs/>
        </w:rPr>
        <w:t>Коллеги, что позволит увлечь ребенка математикой в дошкольном возрасте? </w:t>
      </w:r>
      <w:r w:rsidRPr="00D80CCE">
        <w:t> </w:t>
      </w:r>
      <w:r w:rsidRPr="00D80CCE">
        <w:rPr>
          <w:bCs/>
          <w:i/>
          <w:iCs/>
        </w:rPr>
        <w:t>(игра)</w:t>
      </w:r>
    </w:p>
    <w:p w:rsidR="006F2DCA" w:rsidRPr="00D80CCE" w:rsidRDefault="006F2DCA" w:rsidP="00D80CC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80CCE">
        <w:rPr>
          <w:bCs/>
        </w:rPr>
        <w:t>Верно, главная деятельность, которая расцветает в детские годы и сопровождает человека на протяжении всей его жизни – это игра.</w:t>
      </w:r>
    </w:p>
    <w:p w:rsidR="006F2DCA" w:rsidRPr="00D80CCE" w:rsidRDefault="006F2DCA" w:rsidP="00D80CC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D80CCE">
        <w:rPr>
          <w:bCs/>
        </w:rPr>
        <w:t>Не зря Василий Александрович Сухомлинский сравнивает игру с искрой, которая разжигает огонек пытливости и любознательности. Именно игра с элементами обучения, интересная ребенку, поможет в развитии познавательных способностей дошкольника.</w:t>
      </w:r>
    </w:p>
    <w:p w:rsidR="00742D4A" w:rsidRPr="00D80CCE" w:rsidRDefault="00742D4A" w:rsidP="00D80CC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Что же такое педагогическая технология, и игровая в частности???</w:t>
      </w:r>
    </w:p>
    <w:p w:rsidR="00742D4A" w:rsidRPr="00D80CCE" w:rsidRDefault="00742D4A" w:rsidP="00D80CC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Педагогическая технология,</w:t>
      </w: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дошкольном образовании, представляет совокупность психолого-педагогических подходов, определяющих комплекс форм, методов, способов, приёмов обучения, воспитательных сре</w:t>
      </w:r>
      <w:proofErr w:type="gramStart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я реализации образовательного процесса в ДОУ.</w:t>
      </w:r>
    </w:p>
    <w:p w:rsidR="00742D4A" w:rsidRPr="00D80CCE" w:rsidRDefault="00742D4A" w:rsidP="00D80CC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Ценность педагогической технологии в том, что </w:t>
      </w: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80C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она</w:t>
      </w:r>
      <w:proofErr w:type="gramStart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80C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proofErr w:type="gramEnd"/>
    </w:p>
    <w:p w:rsidR="00742D4A" w:rsidRPr="00D80CCE" w:rsidRDefault="00742D4A" w:rsidP="00D80C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конкретизирует современные подходы к оценке достижений дошкольников;</w:t>
      </w:r>
    </w:p>
    <w:p w:rsidR="00742D4A" w:rsidRPr="00D80CCE" w:rsidRDefault="00742D4A" w:rsidP="00D80C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создаёт условия для индивидуальных и дифференцированных заданий.</w:t>
      </w:r>
    </w:p>
    <w:p w:rsidR="00742D4A" w:rsidRPr="00D80CCE" w:rsidRDefault="00742D4A" w:rsidP="00D80CC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Игровая технология –</w:t>
      </w: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это организация педагогического процесса в форме различных педагогических игр.</w:t>
      </w:r>
    </w:p>
    <w:p w:rsidR="00742D4A" w:rsidRPr="00D80CCE" w:rsidRDefault="00742D4A" w:rsidP="00D80CC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Игровые технологии –</w:t>
      </w: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это игровые формы взаимодействия педагога и детей через реализацию определенного сюжета  </w:t>
      </w:r>
      <w:r w:rsidRPr="00D80C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(игры, сказки, спектакля)</w:t>
      </w:r>
      <w:proofErr w:type="gramStart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.</w:t>
      </w:r>
      <w:proofErr w:type="gramEnd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Другими словами, понятие  </w:t>
      </w:r>
      <w:r w:rsidRPr="00D80C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«игровые технологии»</w:t>
      </w: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включает достаточно большую группу методов и приемов организации педагогического процесса в форме различных педагогических игр.</w:t>
      </w:r>
    </w:p>
    <w:p w:rsidR="00742D4A" w:rsidRPr="00D80CCE" w:rsidRDefault="00742D4A" w:rsidP="00D80C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игровых технологий на занятиях в ДОУ:</w:t>
      </w:r>
    </w:p>
    <w:p w:rsidR="00742D4A" w:rsidRPr="00D80CCE" w:rsidRDefault="00742D4A" w:rsidP="00D80C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делает ребёнка более активным;</w:t>
      </w:r>
    </w:p>
    <w:p w:rsidR="00742D4A" w:rsidRPr="00D80CCE" w:rsidRDefault="00742D4A" w:rsidP="00D80C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повышает познавательный интерес;</w:t>
      </w:r>
    </w:p>
    <w:p w:rsidR="00742D4A" w:rsidRPr="00D80CCE" w:rsidRDefault="00742D4A" w:rsidP="00D80C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развивает память, мышление и внимание;</w:t>
      </w:r>
    </w:p>
    <w:p w:rsidR="00742D4A" w:rsidRPr="00D80CCE" w:rsidRDefault="00742D4A" w:rsidP="00D80C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способствует развитию творческих способностей, выработке речевых умений и навыков.</w:t>
      </w:r>
    </w:p>
    <w:p w:rsidR="00742D4A" w:rsidRPr="00D80CCE" w:rsidRDefault="00742D4A" w:rsidP="00D80C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Материал, усвоенный во время игры, откладывается в детской памяти на более продолжительное время. </w:t>
      </w: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Помимо этого, по ФГОС, обучение в такой форме:</w:t>
      </w:r>
    </w:p>
    <w:p w:rsidR="00742D4A" w:rsidRPr="00D80CCE" w:rsidRDefault="00742D4A" w:rsidP="00D80C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развивает логическое и критическое мышление;</w:t>
      </w:r>
    </w:p>
    <w:p w:rsidR="00742D4A" w:rsidRPr="00D80CCE" w:rsidRDefault="00742D4A" w:rsidP="00D80C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формирует навык выстраивания причинно-следственных связей;</w:t>
      </w:r>
    </w:p>
    <w:p w:rsidR="00742D4A" w:rsidRPr="00D80CCE" w:rsidRDefault="00742D4A" w:rsidP="00D80C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воспитывает креативный подход к решению поставленных задач;</w:t>
      </w:r>
    </w:p>
    <w:p w:rsidR="00742D4A" w:rsidRPr="00D80CCE" w:rsidRDefault="00742D4A" w:rsidP="00D80C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поощряет проявление инициативы;</w:t>
      </w:r>
    </w:p>
    <w:p w:rsidR="00742D4A" w:rsidRPr="00D80CCE" w:rsidRDefault="00742D4A" w:rsidP="00D80C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способствует физическому развитию.</w:t>
      </w:r>
    </w:p>
    <w:p w:rsidR="00742D4A" w:rsidRPr="00D80CCE" w:rsidRDefault="00742D4A" w:rsidP="00D80C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Основная цель игровых технологий математического развития -</w:t>
      </w: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формирование </w:t>
      </w:r>
      <w:proofErr w:type="gramStart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представлении</w:t>
      </w:r>
      <w:proofErr w:type="gramEnd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, способов действии, развитие мыслительных операции.</w:t>
      </w:r>
    </w:p>
    <w:p w:rsidR="00742D4A" w:rsidRPr="00D80CCE" w:rsidRDefault="00742D4A" w:rsidP="00D80C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 из наиболее эффективных технологий является </w:t>
      </w:r>
      <w:r w:rsidRPr="00D80C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проблемн</w:t>
      </w:r>
      <w:proofErr w:type="gramStart"/>
      <w:r w:rsidRPr="00D80C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о-</w:t>
      </w:r>
      <w:proofErr w:type="gramEnd"/>
      <w:r w:rsidRPr="00D80C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игровая технология</w:t>
      </w: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. В основе лежит активный осознанный поиск ребенком способа достижения результата на основе принятия им цели деятельности и самостоятельного размышления по поводу предстоящих практических действий, ведущих к результату.</w:t>
      </w:r>
    </w:p>
    <w:p w:rsidR="00742D4A" w:rsidRPr="00D80CCE" w:rsidRDefault="00742D4A" w:rsidP="00D80C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Целью этой технологии</w:t>
      </w: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является развитие познавательно-творческих способностей детей в логик</w:t>
      </w:r>
      <w:proofErr w:type="gramStart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математической деятельности. Проблемно-игровая технология представляется в системе следующих  </w:t>
      </w:r>
      <w:r w:rsidRPr="00D80C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средств</w:t>
      </w:r>
      <w:proofErr w:type="gramStart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логико-математические игры, логико-математические сюжетные игры (занятия, проблемные ситуации и вопросы, творческие задачи, вопросы и ситуации, экспериментирование и исследовательская деятельность). </w:t>
      </w:r>
      <w:proofErr w:type="gramStart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Технология позволяет ребенку овладеть средствами  </w:t>
      </w:r>
      <w:r w:rsidRPr="00D80C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(речь, схемы и модели)</w:t>
      </w: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и способами познания (сравнением, классификацией, накопить логико-математический опыт.</w:t>
      </w:r>
      <w:proofErr w:type="gramEnd"/>
    </w:p>
    <w:p w:rsidR="00742D4A" w:rsidRPr="00D80CCE" w:rsidRDefault="00742D4A" w:rsidP="00D80C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проблемн</w:t>
      </w:r>
      <w:proofErr w:type="gramStart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80C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игровой технологии логико- математические</w:t>
      </w: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игры представлены в виде  </w:t>
      </w:r>
      <w:r w:rsidRPr="00D80C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групп</w:t>
      </w: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</w:p>
    <w:p w:rsidR="00742D4A" w:rsidRPr="00D80CCE" w:rsidRDefault="00742D4A" w:rsidP="00D80C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настольно-печатные -  </w:t>
      </w:r>
      <w:r w:rsidRPr="00D80C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«Цвет и форма»</w:t>
      </w:r>
      <w:proofErr w:type="gramStart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,</w:t>
      </w:r>
      <w:proofErr w:type="gramEnd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D80C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«Логический домик»</w:t>
      </w: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и др. ;</w:t>
      </w:r>
    </w:p>
    <w:p w:rsidR="00742D4A" w:rsidRPr="00D80CCE" w:rsidRDefault="00742D4A" w:rsidP="00D80C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- игры на объемное моделирование -  </w:t>
      </w:r>
      <w:r w:rsidRPr="00D80C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«Кубики для всех»</w:t>
      </w:r>
      <w:proofErr w:type="gramStart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,</w:t>
      </w:r>
      <w:proofErr w:type="gramEnd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D80C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«Геометрический конструктор»</w:t>
      </w: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и др. ;</w:t>
      </w:r>
    </w:p>
    <w:p w:rsidR="00742D4A" w:rsidRPr="00D80CCE" w:rsidRDefault="00742D4A" w:rsidP="00D80C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- игры на плоскостное моделирование -  </w:t>
      </w:r>
      <w:r w:rsidRPr="00D80C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proofErr w:type="spellStart"/>
      <w:r w:rsidRPr="00D80C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Танграм</w:t>
      </w:r>
      <w:proofErr w:type="spellEnd"/>
      <w:r w:rsidRPr="00D80C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proofErr w:type="gramStart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,</w:t>
      </w:r>
      <w:proofErr w:type="gramEnd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D80C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«Сфинкс»</w:t>
      </w: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,  </w:t>
      </w:r>
      <w:r w:rsidRPr="00D80C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«Тетрис»</w:t>
      </w: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и др. ;</w:t>
      </w:r>
    </w:p>
    <w:p w:rsidR="00742D4A" w:rsidRPr="00D80CCE" w:rsidRDefault="00742D4A" w:rsidP="00D80C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- игры из серии  </w:t>
      </w:r>
      <w:r w:rsidRPr="00D80C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«Кубики и цвет»</w:t>
      </w:r>
      <w:proofErr w:type="gramStart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,</w:t>
      </w:r>
      <w:proofErr w:type="gramEnd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D80C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«Сложи узор»</w:t>
      </w: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,  </w:t>
      </w:r>
      <w:r w:rsidRPr="00D80C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«Куб-хамелеон»</w:t>
      </w: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, «Цветное панно и др. ; - --- игры на составление целого из частей -  </w:t>
      </w:r>
      <w:r w:rsidRPr="00D80C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«Дроби»</w:t>
      </w: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,  </w:t>
      </w:r>
      <w:r w:rsidRPr="00D80C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«Чудо-цветик»</w:t>
      </w: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и др. ;</w:t>
      </w:r>
    </w:p>
    <w:p w:rsidR="00742D4A" w:rsidRPr="00D80CCE" w:rsidRDefault="00742D4A" w:rsidP="00D80C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игры-забавы - перевертыши, лабиринты, игры на замену мест </w:t>
      </w:r>
      <w:proofErr w:type="gramStart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( </w:t>
      </w:r>
      <w:proofErr w:type="gramEnd"/>
      <w:r w:rsidRPr="00D80CC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«Пятнашки»</w:t>
      </w: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 ) и др.</w:t>
      </w:r>
    </w:p>
    <w:p w:rsidR="00742D4A" w:rsidRPr="00D80CCE" w:rsidRDefault="00742D4A" w:rsidP="00D80C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2D4A" w:rsidRPr="00D80CCE" w:rsidRDefault="00742D4A" w:rsidP="00D80C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767676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Сейчас, </w:t>
      </w:r>
      <w:proofErr w:type="gramStart"/>
      <w:r w:rsidRPr="00D80C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я</w:t>
      </w:r>
      <w:proofErr w:type="gramEnd"/>
      <w:r w:rsidRPr="00D80C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предлагая отойти от теории и окунутся в мир детства. Давайте поиграем в </w:t>
      </w:r>
      <w:proofErr w:type="spellStart"/>
      <w:r w:rsidRPr="00D80C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квест</w:t>
      </w:r>
      <w:proofErr w:type="spellEnd"/>
      <w:r w:rsidRPr="00D80C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!</w:t>
      </w:r>
    </w:p>
    <w:p w:rsidR="00742D4A" w:rsidRPr="00D80CCE" w:rsidRDefault="00742D4A" w:rsidP="00D80C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этап занятия:</w:t>
      </w:r>
    </w:p>
    <w:p w:rsidR="00742D4A" w:rsidRPr="00D80CCE" w:rsidRDefault="00742D4A" w:rsidP="00D80CC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Почему именно </w:t>
      </w:r>
      <w:proofErr w:type="spellStart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</w:t>
      </w:r>
      <w:proofErr w:type="spellEnd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Объясню, ведь главное ее преимущество в том, что такая форма организации образовательной деятельности ненавязчиво, в игровом, занимательном виде способствует активизации познавательных и мыслительных процессов участников. </w:t>
      </w:r>
      <w:proofErr w:type="spellStart"/>
      <w:proofErr w:type="gramStart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</w:t>
      </w:r>
      <w:proofErr w:type="spellEnd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-игры направлены на самовоспитание и саморазвитие ребёнка как личности творческой, физически здоровой, с активной познавательной позицией.</w:t>
      </w:r>
      <w:proofErr w:type="gramEnd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и является основным требованием ФГОС </w:t>
      </w:r>
      <w:proofErr w:type="gramStart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42D4A" w:rsidRPr="00D80CCE" w:rsidRDefault="00742D4A" w:rsidP="00D80CC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Итак, </w:t>
      </w:r>
      <w:proofErr w:type="spellStart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</w:t>
      </w:r>
      <w:proofErr w:type="spellEnd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-игра «Путь к успеху» начинается. Но прежде, чем начнется </w:t>
      </w:r>
      <w:proofErr w:type="spellStart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</w:t>
      </w:r>
      <w:proofErr w:type="gramStart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spellEnd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игра, нам нужно разделиться на команды. (жеребьевка)</w:t>
      </w:r>
    </w:p>
    <w:p w:rsidR="00742D4A" w:rsidRPr="00D80CCE" w:rsidRDefault="00742D4A" w:rsidP="00D80CC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вами путь (лестница) к успеху, чтобы подняться по ней и оказаться на самой вершине Вам нужно будет пройти пять станций, пять, почему пять, как вы думаете? Правильно, потому что пять образовательных областей. За успешное прохождение каждой област</w:t>
      </w:r>
      <w:proofErr w:type="gramStart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и-</w:t>
      </w:r>
      <w:proofErr w:type="gramEnd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станции вы будете получать одну ступеньку к успеху. Кто быстрее соберет все пять ступенек, тот окажется на вершине педагогического успеха, тот победил.</w:t>
      </w:r>
    </w:p>
    <w:p w:rsidR="00742D4A" w:rsidRPr="00D80CCE" w:rsidRDefault="00742D4A" w:rsidP="00D80CC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Но, чтобы не сбиться нам с пути, что понадобиться вам?</w:t>
      </w:r>
    </w:p>
    <w:p w:rsidR="00742D4A" w:rsidRPr="00D80CCE" w:rsidRDefault="00742D4A" w:rsidP="00D80CC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Правильно! Маршрутный лист.</w:t>
      </w:r>
    </w:p>
    <w:p w:rsidR="00742D4A" w:rsidRPr="00D80CCE" w:rsidRDefault="00742D4A" w:rsidP="00D80CC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Посмотрите, на листе отмечено пять станций, вы можете начать путь с любой из них, но если вы </w:t>
      </w:r>
      <w:proofErr w:type="gramStart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приходите</w:t>
      </w:r>
      <w:proofErr w:type="gramEnd"/>
      <w:r w:rsidRPr="00D80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там находится другая команда, вы должны либо подождать, либо перейти на другую станцию. Условия понятны? Готовы? Тогда в путь….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Карта: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 станция – Художественн</w:t>
      </w:r>
      <w:proofErr w:type="gram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о-</w:t>
      </w:r>
      <w:proofErr w:type="gram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эстетическая (кабинет музыкальных руководителей)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 станци</w:t>
      </w:r>
      <w:proofErr w:type="gram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я-</w:t>
      </w:r>
      <w:proofErr w:type="gram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Познавательная (группа №5)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 станци</w:t>
      </w:r>
      <w:proofErr w:type="gram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я-</w:t>
      </w:r>
      <w:proofErr w:type="gram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Физическая (музыкальный зал)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 станци</w:t>
      </w:r>
      <w:proofErr w:type="gram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я-</w:t>
      </w:r>
      <w:proofErr w:type="gram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Речевая (методический кабинет)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 станци</w:t>
      </w:r>
      <w:proofErr w:type="gram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я-</w:t>
      </w:r>
      <w:proofErr w:type="gram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Социально- коммуникативная (холл первого этажа).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 станци</w:t>
      </w:r>
      <w:proofErr w:type="gramStart"/>
      <w:r w:rsidRPr="00D80C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я-</w:t>
      </w:r>
      <w:proofErr w:type="gramEnd"/>
      <w:r w:rsidRPr="00D80C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Художественно- эстетическая.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Бли</w:t>
      </w:r>
      <w:proofErr w:type="gram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ц-</w:t>
      </w:r>
      <w:proofErr w:type="gram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опрос (на быстроту и правильность ответов)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Команда отвечает на вопросы по сказкам А. С. ПУШКИНА</w:t>
      </w:r>
    </w:p>
    <w:p w:rsidR="005A6C25" w:rsidRPr="00D80CCE" w:rsidRDefault="005A6C25" w:rsidP="00D80CC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Сколько лет рыбачил старик? (тридцать лет и три года)</w:t>
      </w:r>
    </w:p>
    <w:p w:rsidR="005A6C25" w:rsidRPr="00D80CCE" w:rsidRDefault="005A6C25" w:rsidP="00D80CC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 кому обратился царь </w:t>
      </w:r>
      <w:proofErr w:type="spell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Дадон</w:t>
      </w:r>
      <w:proofErr w:type="spell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 просьбой о помощи? (Золотому петушку)</w:t>
      </w:r>
    </w:p>
    <w:p w:rsidR="005A6C25" w:rsidRPr="00D80CCE" w:rsidRDefault="005A6C25" w:rsidP="00D80CC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За какую плату согласился работать </w:t>
      </w:r>
      <w:proofErr w:type="spellStart"/>
      <w:proofErr w:type="gram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Балда</w:t>
      </w:r>
      <w:proofErr w:type="spellEnd"/>
      <w:proofErr w:type="gram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попа? (за 3 щелчка)</w:t>
      </w:r>
    </w:p>
    <w:p w:rsidR="005A6C25" w:rsidRPr="00D80CCE" w:rsidRDefault="005A6C25" w:rsidP="00D80CC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Сколько времени была старуха царицей? (две недели: «вот неделя, другая проходит»)</w:t>
      </w:r>
    </w:p>
    <w:p w:rsidR="005A6C25" w:rsidRPr="00D80CCE" w:rsidRDefault="005A6C25" w:rsidP="00D80CC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Сколько раз кинул старик невод, прежде чем поймал золотую рыбку? (3 раза)</w:t>
      </w:r>
    </w:p>
    <w:p w:rsidR="005A6C25" w:rsidRPr="00D80CCE" w:rsidRDefault="005A6C25" w:rsidP="00D80CC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</w:t>
      </w:r>
      <w:proofErr w:type="gram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a</w:t>
      </w:r>
      <w:proofErr w:type="spellEnd"/>
      <w:proofErr w:type="gram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кaкoм</w:t>
      </w:r>
      <w:proofErr w:type="spell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oстрoве</w:t>
      </w:r>
      <w:proofErr w:type="spell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выстрoил</w:t>
      </w:r>
      <w:proofErr w:type="spell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свой </w:t>
      </w:r>
      <w:proofErr w:type="spell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двoрец</w:t>
      </w:r>
      <w:proofErr w:type="spell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Гвидoн</w:t>
      </w:r>
      <w:proofErr w:type="spell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cын</w:t>
      </w:r>
      <w:proofErr w:type="spell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цaря</w:t>
      </w:r>
      <w:proofErr w:type="spell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Сaлтанa</w:t>
      </w:r>
      <w:proofErr w:type="spell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 (на острове Буяне)</w:t>
      </w:r>
    </w:p>
    <w:p w:rsidR="005A6C25" w:rsidRPr="00D80CCE" w:rsidRDefault="005A6C25" w:rsidP="00D80CC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За сколько лет должен был собрать </w:t>
      </w:r>
      <w:proofErr w:type="spell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Балда</w:t>
      </w:r>
      <w:proofErr w:type="spell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оброк с чертей</w:t>
      </w:r>
      <w:proofErr w:type="gram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?(</w:t>
      </w:r>
      <w:proofErr w:type="gram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 3 года)</w:t>
      </w:r>
    </w:p>
    <w:p w:rsidR="005A6C25" w:rsidRPr="00D80CCE" w:rsidRDefault="005A6C25" w:rsidP="00D80CC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Какие чудеса были на чудном острове у князя </w:t>
      </w:r>
      <w:proofErr w:type="spell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Гвидона</w:t>
      </w:r>
      <w:proofErr w:type="spell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 (белка-чудесница, 33 богатыря, царевна-лебедь)</w:t>
      </w:r>
    </w:p>
    <w:p w:rsidR="005A6C25" w:rsidRPr="00D80CCE" w:rsidRDefault="005A6C25" w:rsidP="00D80CC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 кому обращался королевич Елисей с просьбой о помощи? (солнце, месяц, ветер)</w:t>
      </w:r>
    </w:p>
    <w:p w:rsidR="005A6C25" w:rsidRPr="00D80CCE" w:rsidRDefault="005A6C25" w:rsidP="00D80CC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10.В кого превращался царь </w:t>
      </w:r>
      <w:proofErr w:type="spell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Гвидон</w:t>
      </w:r>
      <w:proofErr w:type="spell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чтобы повидать отца, царя </w:t>
      </w:r>
      <w:proofErr w:type="spell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Салтана</w:t>
      </w:r>
      <w:proofErr w:type="spell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 (Комара, муху, шмеля)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Вопросы по изобразительному искусству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Жанр живописи, изображающий предметы быта, цветы, фрукты (НАТЮРМОРТ)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Точная передача произведения художника, сделанная в типографии (РЕПРОДУКЦИЯ)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Объект изображения (НАТУРА)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 Изображение художником конкретного человека или группы людей (ПОРТРЕТ)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 Жанр живописи, изображающий природу (ПЕЙЗАЖ)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6. Искусство строительства и </w:t>
      </w:r>
      <w:proofErr w:type="gram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украшении</w:t>
      </w:r>
      <w:proofErr w:type="gram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зданий (АРХИТЕКТУРА)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7. Изображения художника самого себя (АВТОПОРТРЕТ)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8. Художник, в основном посвятивший своё творчество изображению животных (АНИМАЛИСТ)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9. Композиция, изображённая на сюжет какого-либо литературного произведения (ИЛЛЮСТРАЦИЯ)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10. Художник, написавший картину «Богатыри» (ВАСНЕЦОВ)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11. Русский художник, мастер «пейзажного настроения», написавший картину «Золотая осень» (ЛЕВИТАН)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Музыка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Постарайтесь по звуку определить инструмент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Будьте внимательны (за ширмой по очереди звучат музыкальные инструменты (маракасы, бубен, металлофон).</w:t>
      </w:r>
      <w:proofErr w:type="gram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педагог угадывает по звуку инструмент, он его получает).</w:t>
      </w:r>
      <w:proofErr w:type="gramEnd"/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Замечательно, молодцы. А теперь, попробуйте исполнить какую-нибудь песню. Кто с музыкальными инструментами – аккомпаниаторы, а у кого их нет - солисты.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Договоритесь между собой, </w:t>
      </w:r>
      <w:proofErr w:type="gram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фрагмент</w:t>
      </w:r>
      <w:proofErr w:type="gram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какой песни Вы нам продемонстрируете….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 станци</w:t>
      </w:r>
      <w:proofErr w:type="gramStart"/>
      <w:r w:rsidRPr="00D80C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я-</w:t>
      </w:r>
      <w:proofErr w:type="gramEnd"/>
      <w:r w:rsidRPr="00D80C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Познавательная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ФЭМП-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Фигура с четырьмя равными сторонами и четырьмя равными углами. (Квадрат.)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Результат при умножении. (Произведение.)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3.Число, умноженное на единицу. (Само число).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4.4 единицы времени. (Час, секунда, минута, сутки).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5.Единица с 6-тью нулями. (Миллион).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6.Числа при вычитании. (Вычитаемое, уменьшаемое, разность).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7.Народное название числа 13. (Чёртова дюжина).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8.Единица измерения площади. (Квадратная единица).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9.Результат при сложении. (Сумма).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10.Равенство с буквами и числами. (Уравнение).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11.Число, умноженное на нуль. (0).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12.4 единицы массы</w:t>
      </w:r>
      <w:proofErr w:type="gram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proofErr w:type="gram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gram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</w:t>
      </w:r>
      <w:proofErr w:type="gram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кг, ц, т).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13.Единица с 9 нулями. (Миллиард).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14.Числа при делении. (Делимое, делитель, частное).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15. Тысяча в старину. (Тьма).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Экология-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Что за трава, которую и слепые знают? (Крапива)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Какие деревья зимой остаются зелёными? (Ель, сосна, пихта, туя.)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Назовите дерево – символ нашей Родины. (Берёза)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 Какая ягода бывает красной, чёрной, белой? (Смородина)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 Какой хищный зверь падок до малины? (Медведь)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 Какую пользу приносят черви? (Рыхлят землю)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7. Какие животные спят зимой? (Медведь, ёж)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8. С </w:t>
      </w:r>
      <w:proofErr w:type="gram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прилётом</w:t>
      </w:r>
      <w:proofErr w:type="gram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каких птиц считаем мы начало весны? (Грачей)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9. Рыжие грибы со звериным названием. (Лисички)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10. Где находятся глаза у улитки? (На рожках)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3 станци</w:t>
      </w:r>
      <w:proofErr w:type="gramStart"/>
      <w:r w:rsidRPr="00D80C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я-</w:t>
      </w:r>
      <w:proofErr w:type="gramEnd"/>
      <w:r w:rsidRPr="00D80C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физическое развитие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1.Сколько занятий по физкультуре планируется по программе в детском саду? (три)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2.Начало пути к финишу. (Старт)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3.Сколько фигур в шахматах? (32)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 Что включает в себя заключительная часть НОД по физической культуре? (спокойная ходьба, игра малой подвижности, дыхательная гимнастика и т. д.)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 Из каких частей состоит НОД по физической культуре? (Три части НОД вводная, основная, заключительная)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 С какой возрастной группы дети начинают перестраивать в колонну по два, по три? (со средней группы)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7. В каких видах спорта, кроме конного, встречается конь? (шахматы, спортивная гимнастика)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8. Как называется спортсмен, который ходит сидя. (Шахматист)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9. Из какого нормативного документа взята эта фраза: «Родители – первые педагоги ребенка. Они обязаны заложить основы физического, нравственного и интеллектуального развития личности ребенка в младенческом возрасте». (Закон РФ об образовании)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Задание:</w:t>
      </w: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Пройти полосу препятствия каждому педагогу.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Станция 4- Речевая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Задани</w:t>
      </w:r>
      <w:proofErr w:type="gramStart"/>
      <w:r w:rsidRPr="00D80C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е</w:t>
      </w: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proofErr w:type="gram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записать слова в алфавитном порядке.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Слон, кровать, верблюд, зонт, тетрадь, карандаш, птица, пальто, стакан, телефон, цветок, человек, дерево, мячик, яблоко, сумка, роза, апельсин, пирамидка, чай, кукла, ваза, воробей, шапка, медведь.</w:t>
      </w:r>
      <w:proofErr w:type="gramEnd"/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Задание-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Закончите предложение.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bookmarkStart w:id="0" w:name="_GoBack"/>
      <w:bookmarkEnd w:id="0"/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Командам раздаются листы с предложениями, необходимо как можно быстрее дописать их окончание.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Земля покрыта снегом, как…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Дверь в комнате скрипит, как…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Малыши прыгают по траве, как…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Волны вздымаются, как…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Лед блестит у берега, как…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Дети в группе шумят, как…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Человек подошел тихо, как…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улице темно, как…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Заря полыхает, как…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Девочки порхают по группе, как…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Балерина на сцене кружится, как…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Капельки дождя теку по стеклу, как…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5 Станция социальн</w:t>
      </w:r>
      <w:proofErr w:type="gramStart"/>
      <w:r w:rsidRPr="00D80C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о-</w:t>
      </w:r>
      <w:proofErr w:type="gramEnd"/>
      <w:r w:rsidRPr="00D80C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коммуникативная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Игра «Тонущий корабль»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развитие сплоченности в коллективе сверстников, чувство товарищества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Ход. Для проведения игры понадобятся обручи - «шлюпки», которые раскладываются на полу в хаотичном порядке. Ведущий предлагает отправиться всем в путешествие на корабле. Под музыку </w:t>
      </w:r>
      <w:proofErr w:type="gram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играющие</w:t>
      </w:r>
      <w:proofErr w:type="gram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передвигаются между обручами. По окончанию музыки ведущий объявляет, что корабль, на котором все плыли, тонет. Шлюпки могут вместить любое количество человек. Главная задача команды: спасти каждого, не дать ни одному человеку утонуть (все должны, по окончанию музыки, находится внутри обруча). После каждого повтора игры, убирается один или несколько обручей. В конце игры остаётся только одна (две) шлюпки для всех играющих, которым необходимо проявить изобретательность, чтобы спасти товарищей.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Задани</w:t>
      </w:r>
      <w:proofErr w:type="gramStart"/>
      <w:r w:rsidRPr="00D80C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е-</w:t>
      </w:r>
      <w:proofErr w:type="gramEnd"/>
      <w:r w:rsidRPr="00D80C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Изготовление «Дерева добрых слов»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ватмане нарисован ствол и ветки дерева. Педагогам раздаются листочки, на которых они пишут вежливые слова и обороты. Затем листочки приклеивают на ветки дерева.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Вежливые слова и обороты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(«спасибо», «пожалуйста», «будьте любезны», «мне очень приятно», «извините за беспокойство», «благодарю вас», «добрый вечер», «спокойной ночи», «будьте добры»…)</w:t>
      </w:r>
      <w:proofErr w:type="gramEnd"/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Рефлексия:</w:t>
      </w:r>
    </w:p>
    <w:p w:rsidR="005A6C25" w:rsidRPr="00D80CCE" w:rsidRDefault="005A6C25" w:rsidP="00D80C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Уважаемые педагоги, вот мы и собрали с вами «лестницу педагогического успеха». За время прохождения </w:t>
      </w:r>
      <w:proofErr w:type="spell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квеста</w:t>
      </w:r>
      <w:proofErr w:type="spell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вы показали себя как дружные команды, готовые прийти на помощь друг другу. Хочется пожелать вам всегда быть на высоте вашей профессиональной деятельности, никогда не останавливаться на </w:t>
      </w:r>
      <w:proofErr w:type="gramStart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достигнутом</w:t>
      </w:r>
      <w:proofErr w:type="gramEnd"/>
      <w:r w:rsidRPr="00D80C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всегда совершенствоваться и стремиться достигнуть новых высот в профессии!</w:t>
      </w:r>
    </w:p>
    <w:p w:rsidR="00742D4A" w:rsidRPr="00D80CCE" w:rsidRDefault="00742D4A" w:rsidP="00D80C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742D4A" w:rsidRPr="00D80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A51FD"/>
    <w:multiLevelType w:val="multilevel"/>
    <w:tmpl w:val="4998C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0E6639"/>
    <w:multiLevelType w:val="multilevel"/>
    <w:tmpl w:val="A7609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623A35"/>
    <w:multiLevelType w:val="multilevel"/>
    <w:tmpl w:val="8500E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AF4D5E"/>
    <w:multiLevelType w:val="hybridMultilevel"/>
    <w:tmpl w:val="9F9231E8"/>
    <w:lvl w:ilvl="0" w:tplc="0419000F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6" w:hanging="360"/>
      </w:pPr>
    </w:lvl>
    <w:lvl w:ilvl="2" w:tplc="0419001B" w:tentative="1">
      <w:start w:val="1"/>
      <w:numFmt w:val="lowerRoman"/>
      <w:lvlText w:val="%3."/>
      <w:lvlJc w:val="right"/>
      <w:pPr>
        <w:ind w:left="2356" w:hanging="180"/>
      </w:pPr>
    </w:lvl>
    <w:lvl w:ilvl="3" w:tplc="0419000F" w:tentative="1">
      <w:start w:val="1"/>
      <w:numFmt w:val="decimal"/>
      <w:lvlText w:val="%4."/>
      <w:lvlJc w:val="left"/>
      <w:pPr>
        <w:ind w:left="3076" w:hanging="360"/>
      </w:pPr>
    </w:lvl>
    <w:lvl w:ilvl="4" w:tplc="04190019" w:tentative="1">
      <w:start w:val="1"/>
      <w:numFmt w:val="lowerLetter"/>
      <w:lvlText w:val="%5."/>
      <w:lvlJc w:val="left"/>
      <w:pPr>
        <w:ind w:left="3796" w:hanging="360"/>
      </w:pPr>
    </w:lvl>
    <w:lvl w:ilvl="5" w:tplc="0419001B" w:tentative="1">
      <w:start w:val="1"/>
      <w:numFmt w:val="lowerRoman"/>
      <w:lvlText w:val="%6."/>
      <w:lvlJc w:val="right"/>
      <w:pPr>
        <w:ind w:left="4516" w:hanging="180"/>
      </w:pPr>
    </w:lvl>
    <w:lvl w:ilvl="6" w:tplc="0419000F" w:tentative="1">
      <w:start w:val="1"/>
      <w:numFmt w:val="decimal"/>
      <w:lvlText w:val="%7."/>
      <w:lvlJc w:val="left"/>
      <w:pPr>
        <w:ind w:left="5236" w:hanging="360"/>
      </w:pPr>
    </w:lvl>
    <w:lvl w:ilvl="7" w:tplc="04190019" w:tentative="1">
      <w:start w:val="1"/>
      <w:numFmt w:val="lowerLetter"/>
      <w:lvlText w:val="%8."/>
      <w:lvlJc w:val="left"/>
      <w:pPr>
        <w:ind w:left="5956" w:hanging="360"/>
      </w:pPr>
    </w:lvl>
    <w:lvl w:ilvl="8" w:tplc="041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4">
    <w:nsid w:val="4E513EEA"/>
    <w:multiLevelType w:val="multilevel"/>
    <w:tmpl w:val="CB82E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7A69BA"/>
    <w:multiLevelType w:val="multilevel"/>
    <w:tmpl w:val="A7AE4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C10FE4"/>
    <w:multiLevelType w:val="multilevel"/>
    <w:tmpl w:val="8D940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514C05"/>
    <w:multiLevelType w:val="multilevel"/>
    <w:tmpl w:val="58E0F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FFF60E3"/>
    <w:multiLevelType w:val="multilevel"/>
    <w:tmpl w:val="7E367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2D108E5"/>
    <w:multiLevelType w:val="hybridMultilevel"/>
    <w:tmpl w:val="87EE4614"/>
    <w:lvl w:ilvl="0" w:tplc="607E4D58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color w:val="4E4E4E"/>
        <w:sz w:val="21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55179EF"/>
    <w:multiLevelType w:val="multilevel"/>
    <w:tmpl w:val="10947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FC50989"/>
    <w:multiLevelType w:val="hybridMultilevel"/>
    <w:tmpl w:val="CD827FC2"/>
    <w:lvl w:ilvl="0" w:tplc="41D4B8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FED05FB"/>
    <w:multiLevelType w:val="multilevel"/>
    <w:tmpl w:val="38240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1"/>
  </w:num>
  <w:num w:numId="5">
    <w:abstractNumId w:val="9"/>
  </w:num>
  <w:num w:numId="6">
    <w:abstractNumId w:val="8"/>
  </w:num>
  <w:num w:numId="7">
    <w:abstractNumId w:val="7"/>
  </w:num>
  <w:num w:numId="8">
    <w:abstractNumId w:val="10"/>
  </w:num>
  <w:num w:numId="9">
    <w:abstractNumId w:val="2"/>
  </w:num>
  <w:num w:numId="10">
    <w:abstractNumId w:val="12"/>
  </w:num>
  <w:num w:numId="11">
    <w:abstractNumId w:val="1"/>
  </w:num>
  <w:num w:numId="12">
    <w:abstractNumId w:val="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778"/>
    <w:rsid w:val="0000666B"/>
    <w:rsid w:val="000407E7"/>
    <w:rsid w:val="000F4830"/>
    <w:rsid w:val="00266276"/>
    <w:rsid w:val="002C3778"/>
    <w:rsid w:val="004E59CA"/>
    <w:rsid w:val="005A6C25"/>
    <w:rsid w:val="006F2DCA"/>
    <w:rsid w:val="00742D4A"/>
    <w:rsid w:val="00823E59"/>
    <w:rsid w:val="0086035B"/>
    <w:rsid w:val="00A50311"/>
    <w:rsid w:val="00B10018"/>
    <w:rsid w:val="00B31792"/>
    <w:rsid w:val="00D01575"/>
    <w:rsid w:val="00D80CCE"/>
    <w:rsid w:val="00E55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1792"/>
    <w:pPr>
      <w:ind w:left="720"/>
      <w:contextualSpacing/>
    </w:pPr>
  </w:style>
  <w:style w:type="table" w:styleId="a4">
    <w:name w:val="Table Grid"/>
    <w:basedOn w:val="a1"/>
    <w:uiPriority w:val="59"/>
    <w:rsid w:val="008603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6F2D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1792"/>
    <w:pPr>
      <w:ind w:left="720"/>
      <w:contextualSpacing/>
    </w:pPr>
  </w:style>
  <w:style w:type="table" w:styleId="a4">
    <w:name w:val="Table Grid"/>
    <w:basedOn w:val="a1"/>
    <w:uiPriority w:val="59"/>
    <w:rsid w:val="008603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6F2D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40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2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9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2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2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3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3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8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2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2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7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4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3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1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4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7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4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44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4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2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1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2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8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93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8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8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7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2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19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3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2453</Words>
  <Characters>13986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16407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Sysadmin</cp:lastModifiedBy>
  <cp:revision>3</cp:revision>
  <dcterms:created xsi:type="dcterms:W3CDTF">2020-02-17T17:29:00Z</dcterms:created>
  <dcterms:modified xsi:type="dcterms:W3CDTF">2021-10-28T12:07:00Z</dcterms:modified>
</cp:coreProperties>
</file>