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4BA" w:rsidRDefault="009634BA">
      <w:pPr>
        <w:rPr>
          <w:lang w:val="en-US"/>
        </w:rPr>
      </w:pP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E6473">
        <w:rPr>
          <w:rFonts w:ascii="Times New Roman" w:hAnsi="Times New Roman"/>
          <w:b/>
          <w:sz w:val="24"/>
          <w:szCs w:val="24"/>
        </w:rPr>
        <w:t xml:space="preserve">Муниципальное казенное общеобразовательное учреждение </w:t>
      </w:r>
    </w:p>
    <w:p w:rsidR="009634BA" w:rsidRPr="00CE6473" w:rsidRDefault="009634BA" w:rsidP="009151A0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E6473">
        <w:rPr>
          <w:rFonts w:ascii="Times New Roman" w:hAnsi="Times New Roman"/>
          <w:b/>
          <w:sz w:val="24"/>
          <w:szCs w:val="24"/>
        </w:rPr>
        <w:t xml:space="preserve">средняя общеобразовательная школа № 17 </w:t>
      </w:r>
      <w:proofErr w:type="spellStart"/>
      <w:r w:rsidRPr="00CE6473">
        <w:rPr>
          <w:rFonts w:ascii="Times New Roman" w:hAnsi="Times New Roman"/>
          <w:b/>
          <w:sz w:val="24"/>
          <w:szCs w:val="24"/>
        </w:rPr>
        <w:t>р.п</w:t>
      </w:r>
      <w:proofErr w:type="gramStart"/>
      <w:r w:rsidRPr="00CE6473">
        <w:rPr>
          <w:rFonts w:ascii="Times New Roman" w:hAnsi="Times New Roman"/>
          <w:b/>
          <w:sz w:val="24"/>
          <w:szCs w:val="24"/>
        </w:rPr>
        <w:t>.Ю</w:t>
      </w:r>
      <w:proofErr w:type="gramEnd"/>
      <w:r w:rsidRPr="00CE6473">
        <w:rPr>
          <w:rFonts w:ascii="Times New Roman" w:hAnsi="Times New Roman"/>
          <w:b/>
          <w:sz w:val="24"/>
          <w:szCs w:val="24"/>
        </w:rPr>
        <w:t>рты</w:t>
      </w:r>
      <w:proofErr w:type="spellEnd"/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Сценарный план урока</w:t>
      </w:r>
    </w:p>
    <w:p w:rsidR="009634BA" w:rsidRPr="00CE6473" w:rsidRDefault="009634BA" w:rsidP="007E077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CE6473">
        <w:rPr>
          <w:rFonts w:ascii="Times New Roman" w:hAnsi="Times New Roman"/>
          <w:b/>
          <w:sz w:val="24"/>
          <w:szCs w:val="24"/>
        </w:rPr>
        <w:t>окружающего мира</w:t>
      </w:r>
    </w:p>
    <w:p w:rsidR="009634BA" w:rsidRPr="00CE6473" w:rsidRDefault="009634BA" w:rsidP="007E077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 2</w:t>
      </w:r>
      <w:r w:rsidRPr="00CE6473">
        <w:rPr>
          <w:rFonts w:ascii="Times New Roman" w:hAnsi="Times New Roman"/>
          <w:b/>
          <w:sz w:val="24"/>
          <w:szCs w:val="24"/>
        </w:rPr>
        <w:t xml:space="preserve"> классе </w:t>
      </w:r>
    </w:p>
    <w:p w:rsidR="009634BA" w:rsidRPr="00CE6473" w:rsidRDefault="009634BA" w:rsidP="00A36B19">
      <w:pPr>
        <w:spacing w:line="360" w:lineRule="auto"/>
        <w:jc w:val="center"/>
        <w:rPr>
          <w:sz w:val="24"/>
          <w:szCs w:val="24"/>
        </w:rPr>
      </w:pPr>
      <w:r w:rsidRPr="00CE6473">
        <w:rPr>
          <w:rFonts w:ascii="Times New Roman" w:hAnsi="Times New Roman"/>
          <w:b/>
          <w:sz w:val="24"/>
          <w:szCs w:val="24"/>
        </w:rPr>
        <w:t>по теме: «</w:t>
      </w:r>
      <w:r w:rsidRPr="00CE6473">
        <w:rPr>
          <w:rFonts w:ascii="Times New Roman" w:hAnsi="Times New Roman"/>
          <w:sz w:val="24"/>
          <w:szCs w:val="24"/>
        </w:rPr>
        <w:t>Строение тела человека</w:t>
      </w:r>
      <w:r w:rsidRPr="00CE6473">
        <w:rPr>
          <w:rFonts w:ascii="Times New Roman" w:hAnsi="Times New Roman"/>
          <w:b/>
          <w:sz w:val="24"/>
          <w:szCs w:val="24"/>
        </w:rPr>
        <w:t xml:space="preserve">». </w:t>
      </w: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Default="009634BA" w:rsidP="00A36B1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ФИО а</w:t>
      </w:r>
      <w:r w:rsidRPr="00CE6473">
        <w:rPr>
          <w:rFonts w:ascii="Times New Roman" w:hAnsi="Times New Roman"/>
          <w:sz w:val="24"/>
          <w:szCs w:val="24"/>
        </w:rPr>
        <w:t>втор</w:t>
      </w:r>
      <w:r>
        <w:rPr>
          <w:rFonts w:ascii="Times New Roman" w:hAnsi="Times New Roman"/>
          <w:sz w:val="24"/>
          <w:szCs w:val="24"/>
        </w:rPr>
        <w:t>а методической разработки:</w:t>
      </w:r>
    </w:p>
    <w:p w:rsidR="009634BA" w:rsidRPr="00CE6473" w:rsidRDefault="009634BA" w:rsidP="00E71A42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CE64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E6473">
        <w:rPr>
          <w:rFonts w:ascii="Times New Roman" w:hAnsi="Times New Roman"/>
          <w:sz w:val="24"/>
          <w:szCs w:val="24"/>
        </w:rPr>
        <w:t>Кобзова</w:t>
      </w:r>
      <w:proofErr w:type="spellEnd"/>
      <w:r w:rsidRPr="00CE6473">
        <w:rPr>
          <w:rFonts w:ascii="Times New Roman" w:hAnsi="Times New Roman"/>
          <w:sz w:val="24"/>
          <w:szCs w:val="24"/>
        </w:rPr>
        <w:t xml:space="preserve"> Галина Леонидовна, </w:t>
      </w:r>
    </w:p>
    <w:p w:rsidR="009634BA" w:rsidRPr="00CE6473" w:rsidRDefault="009634BA" w:rsidP="00A36B19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CE6473">
        <w:rPr>
          <w:rFonts w:ascii="Times New Roman" w:hAnsi="Times New Roman"/>
          <w:sz w:val="24"/>
          <w:szCs w:val="24"/>
        </w:rPr>
        <w:t>учитель начальных классов</w:t>
      </w: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Default="009634BA" w:rsidP="001236C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634BA" w:rsidRDefault="009634BA" w:rsidP="001236C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р.п</w:t>
      </w:r>
      <w:proofErr w:type="gramStart"/>
      <w:r>
        <w:rPr>
          <w:rFonts w:ascii="Times New Roman" w:hAnsi="Times New Roman"/>
          <w:b/>
          <w:sz w:val="24"/>
          <w:szCs w:val="24"/>
        </w:rPr>
        <w:t>.Ю</w:t>
      </w:r>
      <w:proofErr w:type="gramEnd"/>
      <w:r>
        <w:rPr>
          <w:rFonts w:ascii="Times New Roman" w:hAnsi="Times New Roman"/>
          <w:b/>
          <w:sz w:val="24"/>
          <w:szCs w:val="24"/>
        </w:rPr>
        <w:t>рты</w:t>
      </w:r>
      <w:proofErr w:type="spellEnd"/>
    </w:p>
    <w:p w:rsidR="009634BA" w:rsidRPr="00CE6473" w:rsidRDefault="008456FA" w:rsidP="001236C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456FA">
        <w:rPr>
          <w:rFonts w:ascii="Times New Roman" w:hAnsi="Times New Roman"/>
          <w:b/>
          <w:sz w:val="24"/>
          <w:szCs w:val="24"/>
        </w:rPr>
        <w:t>26.10.</w:t>
      </w:r>
      <w:r>
        <w:rPr>
          <w:rFonts w:ascii="Times New Roman" w:hAnsi="Times New Roman"/>
          <w:b/>
          <w:sz w:val="24"/>
          <w:szCs w:val="24"/>
          <w:lang w:val="en-US"/>
        </w:rPr>
        <w:t>21</w:t>
      </w:r>
      <w:bookmarkStart w:id="0" w:name="_GoBack"/>
      <w:bookmarkEnd w:id="0"/>
      <w:r w:rsidR="009634BA" w:rsidRPr="00CE6473">
        <w:rPr>
          <w:rFonts w:ascii="Times New Roman" w:hAnsi="Times New Roman"/>
          <w:b/>
          <w:sz w:val="24"/>
          <w:szCs w:val="24"/>
        </w:rPr>
        <w:t xml:space="preserve"> г.</w:t>
      </w:r>
    </w:p>
    <w:p w:rsidR="009634BA" w:rsidRDefault="009634BA" w:rsidP="00A36B1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634BA" w:rsidRDefault="009634BA" w:rsidP="00A36B1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634BA" w:rsidRDefault="009634BA" w:rsidP="00A36B1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634BA" w:rsidRDefault="009634BA" w:rsidP="00A36B1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634BA" w:rsidRPr="00CE6473" w:rsidRDefault="009634BA" w:rsidP="00A36B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Сценарный план </w:t>
      </w:r>
      <w:r w:rsidRPr="00CE6473">
        <w:rPr>
          <w:rFonts w:ascii="Times New Roman" w:hAnsi="Times New Roman"/>
          <w:b/>
          <w:sz w:val="24"/>
          <w:szCs w:val="24"/>
        </w:rPr>
        <w:t xml:space="preserve"> урока окружающего мира</w:t>
      </w:r>
    </w:p>
    <w:p w:rsidR="009634BA" w:rsidRPr="00CE6473" w:rsidRDefault="009634BA" w:rsidP="00A36B19">
      <w:pPr>
        <w:jc w:val="center"/>
        <w:rPr>
          <w:rFonts w:ascii="Times New Roman" w:hAnsi="Times New Roman"/>
          <w:sz w:val="24"/>
          <w:szCs w:val="24"/>
        </w:rPr>
      </w:pPr>
      <w:r w:rsidRPr="00CE6473">
        <w:rPr>
          <w:rFonts w:ascii="Times New Roman" w:hAnsi="Times New Roman"/>
          <w:b/>
          <w:sz w:val="24"/>
          <w:szCs w:val="24"/>
        </w:rPr>
        <w:t>во 2 классе по теме: «</w:t>
      </w:r>
      <w:r w:rsidRPr="00CE6473">
        <w:rPr>
          <w:rFonts w:ascii="Times New Roman" w:hAnsi="Times New Roman"/>
          <w:sz w:val="24"/>
          <w:szCs w:val="24"/>
        </w:rPr>
        <w:t xml:space="preserve">Строение тела человека». </w:t>
      </w:r>
    </w:p>
    <w:tbl>
      <w:tblPr>
        <w:tblpPr w:leftFromText="180" w:rightFromText="180" w:vertAnchor="text" w:tblpX="108" w:tblpY="1"/>
        <w:tblOverlap w:val="never"/>
        <w:tblW w:w="15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54"/>
        <w:gridCol w:w="11687"/>
      </w:tblGrid>
      <w:tr w:rsidR="009634BA" w:rsidRPr="00354A55" w:rsidTr="001236C2">
        <w:trPr>
          <w:trHeight w:val="145"/>
        </w:trPr>
        <w:tc>
          <w:tcPr>
            <w:tcW w:w="3654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1687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«Строение тела человека»</w:t>
            </w:r>
          </w:p>
        </w:tc>
      </w:tr>
      <w:tr w:rsidR="009634BA" w:rsidRPr="00354A55" w:rsidTr="001236C2">
        <w:trPr>
          <w:trHeight w:val="145"/>
        </w:trPr>
        <w:tc>
          <w:tcPr>
            <w:tcW w:w="3654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11687" w:type="dxa"/>
          </w:tcPr>
          <w:p w:rsidR="009634BA" w:rsidRPr="00CE6473" w:rsidRDefault="009634BA" w:rsidP="005850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ввести   понятие  «внешнее» и «внутреннее» строение человека;</w:t>
            </w:r>
          </w:p>
          <w:p w:rsidR="009634BA" w:rsidRPr="00CE6473" w:rsidRDefault="009634BA" w:rsidP="005850C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познакомить с частями и внутренними органами человека;</w:t>
            </w:r>
          </w:p>
          <w:p w:rsidR="009634BA" w:rsidRPr="00F56DE9" w:rsidRDefault="009634BA" w:rsidP="00F56DE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дать первоначальное представле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ние о работе внутренних органов.</w:t>
            </w:r>
          </w:p>
        </w:tc>
      </w:tr>
      <w:tr w:rsidR="009634BA" w:rsidRPr="00354A55" w:rsidTr="00F56DE9">
        <w:trPr>
          <w:trHeight w:val="347"/>
        </w:trPr>
        <w:tc>
          <w:tcPr>
            <w:tcW w:w="3654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Планируемые результаты</w:t>
            </w: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:rsidR="009634BA" w:rsidRPr="00CE6473" w:rsidRDefault="009634BA" w:rsidP="001236C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687" w:type="dxa"/>
          </w:tcPr>
          <w:p w:rsidR="009634BA" w:rsidRPr="00CE6473" w:rsidRDefault="009634BA" w:rsidP="001236C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Предметные УУД:</w:t>
            </w:r>
            <w:r w:rsidRPr="00CE6473">
              <w:rPr>
                <w:rFonts w:ascii="Times New Roman" w:eastAsia="FreeSetC" w:hAnsi="Times New Roman"/>
                <w:sz w:val="24"/>
                <w:szCs w:val="24"/>
                <w:lang w:eastAsia="ru-RU"/>
              </w:rPr>
              <w:t xml:space="preserve">  осознают необходимость безопасного и здорового образа жизни; научатся называть и показывать внешние части тела человека.</w:t>
            </w:r>
          </w:p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Личностные УУД:</w:t>
            </w:r>
          </w:p>
          <w:p w:rsidR="009634BA" w:rsidRPr="00CE6473" w:rsidRDefault="009634BA" w:rsidP="001236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способность выполнять самооценку собственной учебной деятельности;  применять правила делового сотрудничества; проявлять познавательный интерес и учебную мотивацию</w:t>
            </w:r>
            <w:r w:rsidRPr="00CE6473">
              <w:rPr>
                <w:rFonts w:ascii="Times New Roman" w:hAnsi="Times New Roman"/>
                <w:bCs/>
                <w:color w:val="170E02"/>
                <w:sz w:val="24"/>
                <w:szCs w:val="24"/>
                <w:lang w:eastAsia="ru-RU"/>
              </w:rPr>
              <w:t xml:space="preserve">; </w:t>
            </w: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выражать положительное отношение к процессу познания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634BA" w:rsidRPr="00CE6473" w:rsidRDefault="009634BA" w:rsidP="001236C2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E647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CE647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УУД:</w:t>
            </w:r>
          </w:p>
          <w:p w:rsidR="009634BA" w:rsidRPr="00F56DE9" w:rsidRDefault="009634BA" w:rsidP="00F56DE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Познавательные: </w:t>
            </w:r>
            <w:r w:rsidRPr="00CE6473">
              <w:rPr>
                <w:rFonts w:ascii="Times New Roman" w:eastAsia="FreeSetC" w:hAnsi="Times New Roman"/>
                <w:sz w:val="24"/>
                <w:szCs w:val="24"/>
                <w:lang w:eastAsia="ru-RU"/>
              </w:rPr>
              <w:t xml:space="preserve">осуществлять поиск и выделять конкретную информацию; обобщать полученную информацию; совершенствовать читательские умения работы с текстом; давать оценку своим действиям, оценивать результат; находить ответы на вопросы, используя свой жизненный опыт и   информацию, полученную на уроке; </w:t>
            </w: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извлекать информацию из справочной литературы; делать выводы в результате совместной работы класса и учителя</w:t>
            </w:r>
            <w:r w:rsidRPr="00CE6473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.</w:t>
            </w:r>
          </w:p>
          <w:p w:rsidR="009634BA" w:rsidRPr="00CE6473" w:rsidRDefault="009634BA" w:rsidP="001236C2">
            <w:pPr>
              <w:spacing w:after="0"/>
              <w:jc w:val="both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gramStart"/>
            <w:r w:rsidRPr="00CE647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Регулятивные: </w:t>
            </w: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организовывать свою деятельность; определять и формулировать цель деятельности на уроке с помощью учителя; высказывать своё предположение (версию) на основе жизненного опыта; осуществлять самоконтроль; оценивать результаты своей деятельности; осуществлять познавательную и личностную рефлексию; оценивать сложившуюся учебную ситуацию</w:t>
            </w:r>
            <w:r w:rsidRPr="00CE6473">
              <w:rPr>
                <w:rFonts w:ascii="Times New Roman" w:hAnsi="Times New Roman"/>
                <w:color w:val="170E02"/>
                <w:sz w:val="24"/>
                <w:szCs w:val="24"/>
                <w:lang w:eastAsia="ru-RU"/>
              </w:rPr>
              <w:t xml:space="preserve">; </w:t>
            </w: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выполнять учебные действия, руководствуясь изученными правилами  в соответствии с выбранным алгоритмом и инструкциями учителя.</w:t>
            </w:r>
            <w:proofErr w:type="gramEnd"/>
          </w:p>
          <w:p w:rsidR="009634BA" w:rsidRPr="00CE6473" w:rsidRDefault="009634BA" w:rsidP="001236C2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E647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Коммуникативные: </w:t>
            </w: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соблюдать простейшие нормы этикета; оформлять свои мысли в устной форме; слушать и понимать речь других; договариваться с одноклассниками совместно с учителем о правилах поведения и общения и следовать им; отвечать на вопросы  текста учебника, осмысливать правила взаимодействия в группе (распределять обязанности, составлять план совместных действий, строить процесс рассуждения; использовать речевые средства для аргументации своей позиции;</w:t>
            </w:r>
            <w:proofErr w:type="gramEnd"/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сотрудничать, договариваться о </w:t>
            </w: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последовательности действий и результате, учиться представлять другим выполненную работу).</w:t>
            </w:r>
          </w:p>
        </w:tc>
      </w:tr>
      <w:tr w:rsidR="009634BA" w:rsidRPr="00354A55" w:rsidTr="001236C2">
        <w:trPr>
          <w:trHeight w:val="145"/>
        </w:trPr>
        <w:tc>
          <w:tcPr>
            <w:tcW w:w="3654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Основные понятия</w:t>
            </w:r>
          </w:p>
        </w:tc>
        <w:tc>
          <w:tcPr>
            <w:tcW w:w="11687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Человек, 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 xml:space="preserve"> внешние и внутренние органы</w:t>
            </w: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легкие, желудок, кишечник, головной мозг, сердце, печень.</w:t>
            </w:r>
            <w:proofErr w:type="gramEnd"/>
          </w:p>
        </w:tc>
      </w:tr>
      <w:tr w:rsidR="009634BA" w:rsidRPr="00354A55" w:rsidTr="001236C2">
        <w:trPr>
          <w:trHeight w:val="145"/>
        </w:trPr>
        <w:tc>
          <w:tcPr>
            <w:tcW w:w="3654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Межпредметные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связи</w:t>
            </w:r>
          </w:p>
        </w:tc>
        <w:tc>
          <w:tcPr>
            <w:tcW w:w="11687" w:type="dxa"/>
          </w:tcPr>
          <w:p w:rsidR="009634BA" w:rsidRPr="00CE6473" w:rsidRDefault="009634BA" w:rsidP="001236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Биология, изобразительное искусство.</w:t>
            </w:r>
          </w:p>
        </w:tc>
      </w:tr>
      <w:tr w:rsidR="009634BA" w:rsidRPr="00354A55" w:rsidTr="00D9425B">
        <w:trPr>
          <w:trHeight w:val="145"/>
        </w:trPr>
        <w:tc>
          <w:tcPr>
            <w:tcW w:w="3654" w:type="dxa"/>
          </w:tcPr>
          <w:p w:rsidR="009634BA" w:rsidRPr="00CE6473" w:rsidRDefault="009634BA" w:rsidP="007E077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Базовый учебник </w:t>
            </w:r>
          </w:p>
        </w:tc>
        <w:tc>
          <w:tcPr>
            <w:tcW w:w="11687" w:type="dxa"/>
          </w:tcPr>
          <w:p w:rsidR="009634BA" w:rsidRPr="00CE6473" w:rsidRDefault="009634BA" w:rsidP="007E07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Учебник: «Окружающий мир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 2</w:t>
            </w: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сс часть 2; автор А.А. Плешаков</w:t>
            </w: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; УМК «Школа России»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634BA" w:rsidRPr="00354A55" w:rsidTr="001236C2">
        <w:trPr>
          <w:trHeight w:val="145"/>
        </w:trPr>
        <w:tc>
          <w:tcPr>
            <w:tcW w:w="3654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Дидактические материалы</w:t>
            </w:r>
          </w:p>
        </w:tc>
        <w:tc>
          <w:tcPr>
            <w:tcW w:w="11687" w:type="dxa"/>
          </w:tcPr>
          <w:p w:rsidR="009634BA" w:rsidRPr="00F56DE9" w:rsidRDefault="009634BA" w:rsidP="001236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Карточк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а. </w:t>
            </w:r>
          </w:p>
        </w:tc>
      </w:tr>
      <w:tr w:rsidR="009634BA" w:rsidRPr="00354A55" w:rsidTr="001236C2">
        <w:trPr>
          <w:trHeight w:val="145"/>
        </w:trPr>
        <w:tc>
          <w:tcPr>
            <w:tcW w:w="3654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Необходимое техническое оборудование:</w:t>
            </w:r>
          </w:p>
        </w:tc>
        <w:tc>
          <w:tcPr>
            <w:tcW w:w="11687" w:type="dxa"/>
          </w:tcPr>
          <w:p w:rsidR="009634BA" w:rsidRPr="00F01950" w:rsidRDefault="009634BA" w:rsidP="001236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Компьютер, интерактивная доска</w:t>
            </w:r>
          </w:p>
        </w:tc>
      </w:tr>
      <w:tr w:rsidR="009634BA" w:rsidRPr="00354A55" w:rsidTr="001236C2">
        <w:trPr>
          <w:trHeight w:val="145"/>
        </w:trPr>
        <w:tc>
          <w:tcPr>
            <w:tcW w:w="3654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Формы работы учащихся:</w:t>
            </w:r>
          </w:p>
        </w:tc>
        <w:tc>
          <w:tcPr>
            <w:tcW w:w="11687" w:type="dxa"/>
          </w:tcPr>
          <w:p w:rsidR="009634BA" w:rsidRPr="00CE6473" w:rsidRDefault="009634BA" w:rsidP="001236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Фрон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тальная работа, работа в парах</w:t>
            </w:r>
            <w:r w:rsidRPr="00CE6473">
              <w:rPr>
                <w:rFonts w:ascii="Times New Roman" w:hAnsi="Times New Roman"/>
                <w:sz w:val="24"/>
                <w:szCs w:val="24"/>
                <w:lang w:eastAsia="ru-RU"/>
              </w:rPr>
              <w:t>, самостоятельная работа.</w:t>
            </w:r>
          </w:p>
        </w:tc>
      </w:tr>
      <w:tr w:rsidR="009634BA" w:rsidRPr="00354A55" w:rsidTr="001236C2">
        <w:trPr>
          <w:trHeight w:val="145"/>
        </w:trPr>
        <w:tc>
          <w:tcPr>
            <w:tcW w:w="3654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Методы обучения:</w:t>
            </w:r>
          </w:p>
        </w:tc>
        <w:tc>
          <w:tcPr>
            <w:tcW w:w="11687" w:type="dxa"/>
          </w:tcPr>
          <w:p w:rsidR="009634BA" w:rsidRPr="00354A55" w:rsidRDefault="009634BA" w:rsidP="001236C2">
            <w:pPr>
              <w:spacing w:after="0" w:line="240" w:lineRule="auto"/>
              <w:ind w:firstLine="851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</w:rPr>
              <w:t>по виду источника информации:</w:t>
            </w:r>
          </w:p>
          <w:p w:rsidR="009634BA" w:rsidRPr="00354A55" w:rsidRDefault="009634BA" w:rsidP="001236C2">
            <w:pPr>
              <w:spacing w:after="0" w:line="240" w:lineRule="auto"/>
              <w:ind w:firstLine="113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54A55">
              <w:rPr>
                <w:rFonts w:ascii="Times New Roman" w:hAnsi="Times New Roman"/>
                <w:sz w:val="24"/>
                <w:szCs w:val="24"/>
              </w:rPr>
              <w:t>словесный</w:t>
            </w:r>
            <w:proofErr w:type="gramEnd"/>
            <w:r w:rsidRPr="00354A55">
              <w:rPr>
                <w:rFonts w:ascii="Times New Roman" w:hAnsi="Times New Roman"/>
                <w:sz w:val="24"/>
                <w:szCs w:val="24"/>
              </w:rPr>
              <w:t xml:space="preserve"> (беседа)</w:t>
            </w:r>
          </w:p>
          <w:p w:rsidR="009634BA" w:rsidRPr="00354A55" w:rsidRDefault="009634BA" w:rsidP="001236C2">
            <w:pPr>
              <w:spacing w:after="0" w:line="240" w:lineRule="auto"/>
              <w:ind w:firstLine="113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54A55">
              <w:rPr>
                <w:rFonts w:ascii="Times New Roman" w:hAnsi="Times New Roman"/>
                <w:sz w:val="24"/>
                <w:szCs w:val="24"/>
              </w:rPr>
              <w:t>наглядный</w:t>
            </w:r>
            <w:proofErr w:type="gramEnd"/>
            <w:r w:rsidRPr="00354A55">
              <w:rPr>
                <w:rFonts w:ascii="Times New Roman" w:hAnsi="Times New Roman"/>
                <w:sz w:val="24"/>
                <w:szCs w:val="24"/>
              </w:rPr>
              <w:t xml:space="preserve"> (презентация,  видеозапись)</w:t>
            </w:r>
          </w:p>
          <w:p w:rsidR="009634BA" w:rsidRPr="00354A55" w:rsidRDefault="009634BA" w:rsidP="001236C2">
            <w:pPr>
              <w:spacing w:after="0" w:line="240" w:lineRule="auto"/>
              <w:ind w:firstLine="113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54A55">
              <w:rPr>
                <w:rFonts w:ascii="Times New Roman" w:hAnsi="Times New Roman"/>
                <w:sz w:val="24"/>
                <w:szCs w:val="24"/>
              </w:rPr>
              <w:t>практический</w:t>
            </w:r>
            <w:proofErr w:type="gramEnd"/>
            <w:r w:rsidRPr="00354A55">
              <w:rPr>
                <w:rFonts w:ascii="Times New Roman" w:hAnsi="Times New Roman"/>
                <w:sz w:val="24"/>
                <w:szCs w:val="24"/>
              </w:rPr>
              <w:t xml:space="preserve"> (работа по карточкам) </w:t>
            </w:r>
          </w:p>
          <w:p w:rsidR="009634BA" w:rsidRPr="00354A55" w:rsidRDefault="009634BA" w:rsidP="001236C2">
            <w:pPr>
              <w:spacing w:after="0" w:line="240" w:lineRule="auto"/>
              <w:ind w:firstLine="851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</w:rPr>
              <w:t>по виду учебной деятельности:</w:t>
            </w:r>
          </w:p>
          <w:p w:rsidR="009634BA" w:rsidRPr="00CE6473" w:rsidRDefault="009634BA" w:rsidP="001236C2">
            <w:pPr>
              <w:spacing w:after="0" w:line="240" w:lineRule="auto"/>
              <w:ind w:firstLine="1134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proofErr w:type="spellStart"/>
            <w:r w:rsidRPr="00354A55">
              <w:rPr>
                <w:rFonts w:ascii="Times New Roman" w:hAnsi="Times New Roman"/>
                <w:sz w:val="24"/>
                <w:szCs w:val="24"/>
              </w:rPr>
              <w:t>деятельностный</w:t>
            </w:r>
            <w:proofErr w:type="spellEnd"/>
            <w:r w:rsidRPr="00354A55">
              <w:rPr>
                <w:rFonts w:ascii="Times New Roman" w:hAnsi="Times New Roman"/>
                <w:sz w:val="24"/>
                <w:szCs w:val="24"/>
              </w:rPr>
              <w:t xml:space="preserve"> метод обучения</w:t>
            </w:r>
          </w:p>
        </w:tc>
      </w:tr>
      <w:tr w:rsidR="009634BA" w:rsidRPr="00354A55" w:rsidTr="001236C2">
        <w:trPr>
          <w:trHeight w:val="145"/>
        </w:trPr>
        <w:tc>
          <w:tcPr>
            <w:tcW w:w="3654" w:type="dxa"/>
          </w:tcPr>
          <w:p w:rsidR="009634BA" w:rsidRPr="00CE6473" w:rsidRDefault="009634BA" w:rsidP="001236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47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1687" w:type="dxa"/>
          </w:tcPr>
          <w:p w:rsidR="009634BA" w:rsidRPr="00306557" w:rsidRDefault="009634BA" w:rsidP="001236C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Урок изучения  нового  материала и первичного закрепления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9634BA" w:rsidRPr="00354A55" w:rsidTr="001236C2">
        <w:trPr>
          <w:trHeight w:val="323"/>
        </w:trPr>
        <w:tc>
          <w:tcPr>
            <w:tcW w:w="3654" w:type="dxa"/>
          </w:tcPr>
          <w:p w:rsidR="009634BA" w:rsidRPr="007C600F" w:rsidRDefault="009634BA" w:rsidP="001236C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C600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Технология:</w:t>
            </w:r>
          </w:p>
        </w:tc>
        <w:tc>
          <w:tcPr>
            <w:tcW w:w="11687" w:type="dxa"/>
          </w:tcPr>
          <w:p w:rsidR="009634BA" w:rsidRPr="007C600F" w:rsidRDefault="009634BA" w:rsidP="001236C2">
            <w:pPr>
              <w:spacing w:after="0" w:line="240" w:lineRule="auto"/>
              <w:outlineLvl w:val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Элементы информационно-коммуникационной технологии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634BA" w:rsidRPr="00CE6473" w:rsidRDefault="009634BA" w:rsidP="00EC1836">
      <w:pPr>
        <w:rPr>
          <w:rFonts w:ascii="Times New Roman" w:hAnsi="Times New Roman"/>
          <w:b/>
          <w:sz w:val="24"/>
          <w:szCs w:val="24"/>
        </w:rPr>
      </w:pPr>
    </w:p>
    <w:p w:rsidR="009634BA" w:rsidRDefault="009634BA" w:rsidP="00A36B19">
      <w:pPr>
        <w:jc w:val="center"/>
        <w:rPr>
          <w:rFonts w:ascii="Times New Roman" w:hAnsi="Times New Roman"/>
          <w:b/>
          <w:sz w:val="24"/>
          <w:szCs w:val="24"/>
        </w:rPr>
      </w:pPr>
      <w:r w:rsidRPr="00CE6473">
        <w:rPr>
          <w:rFonts w:ascii="Times New Roman" w:hAnsi="Times New Roman"/>
          <w:b/>
          <w:sz w:val="24"/>
          <w:szCs w:val="24"/>
        </w:rPr>
        <w:t>Ход урока:</w:t>
      </w:r>
    </w:p>
    <w:tbl>
      <w:tblPr>
        <w:tblW w:w="158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985"/>
        <w:gridCol w:w="4820"/>
        <w:gridCol w:w="2108"/>
        <w:gridCol w:w="2428"/>
        <w:gridCol w:w="2126"/>
        <w:gridCol w:w="1984"/>
      </w:tblGrid>
      <w:tr w:rsidR="009634BA" w:rsidRPr="00354A55" w:rsidTr="00354A55">
        <w:tc>
          <w:tcPr>
            <w:tcW w:w="425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этапа</w:t>
            </w:r>
          </w:p>
        </w:tc>
        <w:tc>
          <w:tcPr>
            <w:tcW w:w="1985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Этап урока</w:t>
            </w:r>
          </w:p>
        </w:tc>
        <w:tc>
          <w:tcPr>
            <w:tcW w:w="4820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Содержание</w:t>
            </w:r>
          </w:p>
        </w:tc>
        <w:tc>
          <w:tcPr>
            <w:tcW w:w="2108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2428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Деятельность учеников</w:t>
            </w:r>
          </w:p>
        </w:tc>
        <w:tc>
          <w:tcPr>
            <w:tcW w:w="2126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Форма работы</w:t>
            </w:r>
          </w:p>
        </w:tc>
        <w:tc>
          <w:tcPr>
            <w:tcW w:w="1984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Формируемые УУД</w:t>
            </w:r>
          </w:p>
        </w:tc>
      </w:tr>
      <w:tr w:rsidR="009634BA" w:rsidRPr="00354A55" w:rsidTr="00354A55">
        <w:tc>
          <w:tcPr>
            <w:tcW w:w="425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354A55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1985" w:type="dxa"/>
          </w:tcPr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sz w:val="24"/>
                <w:szCs w:val="24"/>
                <w:highlight w:val="white"/>
              </w:rPr>
              <w:t>Организационный момент</w:t>
            </w:r>
            <w:r w:rsidRPr="00354A5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u w:val="single"/>
              </w:rPr>
              <w:t>Цель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 xml:space="preserve">:  актуализировать требования к ученику со </w:t>
            </w:r>
            <w:r w:rsidRPr="00354A55">
              <w:rPr>
                <w:rFonts w:ascii="Times New Roman" w:hAnsi="Times New Roman"/>
                <w:sz w:val="24"/>
                <w:szCs w:val="24"/>
              </w:rPr>
              <w:lastRenderedPageBreak/>
              <w:t>стороны учебной деятельности.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1 мин.</w:t>
            </w:r>
          </w:p>
        </w:tc>
        <w:tc>
          <w:tcPr>
            <w:tcW w:w="4820" w:type="dxa"/>
          </w:tcPr>
          <w:p w:rsidR="009634BA" w:rsidRPr="00354A55" w:rsidRDefault="009634BA" w:rsidP="00354A55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58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Общая готовность</w:t>
            </w:r>
          </w:p>
          <w:p w:rsidR="009634BA" w:rsidRPr="00354A55" w:rsidRDefault="009634BA" w:rsidP="00354A55">
            <w:pPr>
              <w:pStyle w:val="a4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С добрым утром! Начат день.</w:t>
            </w: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br/>
              <w:t>Первым делом гоним лень.</w:t>
            </w: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br/>
              <w:t>На уроках не скучать, а работать и читать!</w:t>
            </w:r>
          </w:p>
          <w:p w:rsidR="009634BA" w:rsidRPr="00354A55" w:rsidRDefault="009634BA" w:rsidP="00354A55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58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Все расселись по местам, никому не тесно,</w:t>
            </w: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br/>
            </w: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По секрету скажу вам: "Будет интересно!”</w:t>
            </w: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  <w:highlight w:val="white"/>
              </w:rPr>
              <w:t xml:space="preserve">            Слайд №1.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8" w:type="dxa"/>
          </w:tcPr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Проверка готовности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Мотивация на продуктивную деятельность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28" w:type="dxa"/>
          </w:tcPr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Самоконтроль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,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настрой на работу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Фронтальная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 xml:space="preserve">Личностные УУД: внутренняя позиция школьника на уровне </w:t>
            </w:r>
            <w:r w:rsidRPr="00354A55">
              <w:rPr>
                <w:rFonts w:ascii="Times New Roman" w:hAnsi="Times New Roman"/>
                <w:sz w:val="24"/>
                <w:szCs w:val="24"/>
              </w:rPr>
              <w:lastRenderedPageBreak/>
              <w:t>положительного отношения к школе.</w:t>
            </w:r>
          </w:p>
        </w:tc>
      </w:tr>
      <w:tr w:rsidR="009634BA" w:rsidRPr="00354A55" w:rsidTr="00354A55">
        <w:tc>
          <w:tcPr>
            <w:tcW w:w="425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985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Этап мотивации.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2 мин.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 xml:space="preserve">Определение темы, постановка целей урока. 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sz w:val="24"/>
                <w:szCs w:val="24"/>
              </w:rPr>
              <w:t>Цель: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sz w:val="24"/>
                <w:szCs w:val="24"/>
              </w:rPr>
              <w:t>- организовать формулирование темы урока учащимися;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-организовать постановку цели урока учащимися.</w:t>
            </w:r>
          </w:p>
        </w:tc>
        <w:tc>
          <w:tcPr>
            <w:tcW w:w="4820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 xml:space="preserve">Что вы видите на слайде? </w:t>
            </w:r>
            <w:r w:rsidRPr="00354A55">
              <w:rPr>
                <w:rFonts w:ascii="Times New Roman" w:hAnsi="Times New Roman"/>
                <w:b/>
                <w:sz w:val="24"/>
                <w:szCs w:val="24"/>
                <w:highlight w:val="white"/>
              </w:rPr>
              <w:t>Слайд№2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 xml:space="preserve">- Какие части растений вы  знаете?  </w:t>
            </w: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-Посмотрите друг на друга, как устроено ваше тело?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Всё, что вы перечислили это части тела – внешнее строение. 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8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Задает вопросы, направленные на определение готовности учащихся.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28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Цветок, лист, плод с семенами, стебель, корень.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На слайде по щелчку появляются надписи.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Называют части тела: голова, туловище, руки, ноги, шея, грудь, спина.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Коммуникативные УУД: уметь оформлять свои мысли в устной форме.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Регулятивные УУД: уметь определять и формулировать цель на уроке с помощью учителя.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34BA" w:rsidRPr="00354A55" w:rsidTr="00354A55">
        <w:tc>
          <w:tcPr>
            <w:tcW w:w="425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 xml:space="preserve">Введение нового материала 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7 мин.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Цели: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-ввести понятие «внутреннее» строение тела человека, познакомить с  внутренними органами человека, дать первоначальное представление о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работе внутренних органов;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-развивать устойчивость внимания.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4BA" w:rsidRPr="00354A55" w:rsidRDefault="009634BA" w:rsidP="00354A55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 вот что внутри нас и зачем нужны эти органы? 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Кто попробует сформулировать тему нашего сегодняшнего урока?</w:t>
            </w:r>
            <w:r w:rsidRPr="00354A5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Слайд № 4.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9634BA" w:rsidRPr="00354A55" w:rsidRDefault="009634BA" w:rsidP="00354A55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А какая цель урока? </w:t>
            </w:r>
            <w:r w:rsidRPr="00354A5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Слайд № 5.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Возьмите листок с изображением силуэта тела человека и подпишите эти части. 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Давайте проверим, верно ли вы обозначили внешние части тела человека.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Быть у каждого должна очень "умной"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голова.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Я верчу ею, как умею, голова сидит на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шее.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Съел еду я всю, и вот мой наполнился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живот.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На прогулке не забудь закрывать от ветра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грудь.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Стройным буд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е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шь ты всегда, коль прямая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спина.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Живот, спина и грудь, их вместе всех зовут –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туловище.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Руки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– чтоб ласкать, трудиться, воды из кружечки напиться.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Бегут по дорожке резвые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ножки.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А кто, знает, как можно другим словом назвать руки и ноги? (конечности)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- Где можно найти объяснение этого слова? </w:t>
            </w:r>
            <w:r w:rsidRPr="00354A55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Слайд № 6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Конечность </w:t>
            </w:r>
            <w:proofErr w:type="gramStart"/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-к</w:t>
            </w:r>
            <w:proofErr w:type="gramEnd"/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райняя, конечная часть чего-либо; орган движения (руки, ноги, у животных).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lastRenderedPageBreak/>
              <w:t>Обобщает сказанное детьми.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Читает те</w:t>
            </w:r>
            <w:proofErr w:type="gramStart"/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кст всл</w:t>
            </w:r>
            <w:proofErr w:type="gramEnd"/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ух.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Обобщает сказанное детьми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28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Определяют тему урока.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Определяют цели урока.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Повторяют хором части тела.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Отвечают на вопрос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lastRenderedPageBreak/>
              <w:t>Фронтальная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Регулятивные  УУД: в сотрудничестве с учителем ставить новые учебные задачи.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Познавательные УУД: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развиваем умения извлекать информацию из схем, иллюстраций, текстов.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lastRenderedPageBreak/>
              <w:t>Предметные УУД:</w:t>
            </w:r>
          </w:p>
          <w:p w:rsidR="009634BA" w:rsidRPr="00354A55" w:rsidRDefault="009634BA" w:rsidP="00354A55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учащиеся узнают, какие части тела человека относятся к </w:t>
            </w:r>
            <w:proofErr w:type="gramStart"/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внешнему</w:t>
            </w:r>
            <w:proofErr w:type="gramEnd"/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Познавательные УУД: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 xml:space="preserve">формируем </w:t>
            </w:r>
            <w:proofErr w:type="gramStart"/>
            <w:r w:rsidRPr="00354A55">
              <w:rPr>
                <w:rFonts w:ascii="Times New Roman" w:hAnsi="Times New Roman"/>
                <w:sz w:val="24"/>
                <w:szCs w:val="24"/>
              </w:rPr>
              <w:t>способность</w:t>
            </w:r>
            <w:proofErr w:type="gramEnd"/>
            <w:r w:rsidRPr="00354A55">
              <w:rPr>
                <w:rFonts w:ascii="Times New Roman" w:hAnsi="Times New Roman"/>
                <w:sz w:val="24"/>
                <w:szCs w:val="24"/>
              </w:rPr>
              <w:t xml:space="preserve"> и умение учащихся производит простые логические действия (анализ, сравнение).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Формируем умение на основе анализа объектов делать выводы.</w:t>
            </w:r>
          </w:p>
        </w:tc>
      </w:tr>
      <w:tr w:rsidR="009634BA" w:rsidRPr="00354A55" w:rsidTr="00354A55">
        <w:tc>
          <w:tcPr>
            <w:tcW w:w="425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985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4A55">
              <w:rPr>
                <w:rFonts w:ascii="Times New Roman" w:hAnsi="Times New Roman"/>
                <w:sz w:val="24"/>
                <w:szCs w:val="24"/>
              </w:rPr>
              <w:t>Физминутка</w:t>
            </w:r>
            <w:proofErr w:type="spellEnd"/>
            <w:r w:rsidRPr="00354A5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2 мин</w:t>
            </w: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Цель: научиться определять на своем теле места расположения внутренних органов.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 меня есть голова   (повороты головы</w:t>
            </w:r>
            <w:proofErr w:type="gramEnd"/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Направо – раз, налево - два.  </w:t>
            </w:r>
            <w:proofErr w:type="gramStart"/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Направо налево, наклоны головы).</w:t>
            </w:r>
            <w:proofErr w:type="gramEnd"/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Она сидит на крепкой шее (круговые повороты шее)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Повертели – повертели.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Затем туловище идет, (руки на поясе, наклон назад, наклон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вперед,  повороты).                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Поворот – поворот.                                 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Умелые руки есть у всех, (рывки руками вверх – вниз.)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Вверх – вниз, вниз – вверх.               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Ноги нам нужны,  чтоб бегать, (бег на месте),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прыгать,  (подскоки  2-3раза),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присе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дать и стоять (приседания (2-3 раза).</w:t>
            </w:r>
            <w:proofErr w:type="gramEnd"/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Вот какое мое тело!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 ним все делаешь на «пять»!</w:t>
            </w:r>
          </w:p>
        </w:tc>
        <w:tc>
          <w:tcPr>
            <w:tcW w:w="2108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Показывает детям движения.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28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gramStart"/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Обучающиеся</w:t>
            </w:r>
            <w:proofErr w:type="gramEnd"/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повторяют за учителем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Индивидуальная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gramStart"/>
            <w:r w:rsidRPr="00354A55">
              <w:rPr>
                <w:rFonts w:ascii="Times New Roman" w:hAnsi="Times New Roman"/>
                <w:sz w:val="24"/>
                <w:szCs w:val="24"/>
              </w:rPr>
              <w:t>Регулятивные</w:t>
            </w:r>
            <w:proofErr w:type="gramEnd"/>
            <w:r w:rsidRPr="00354A55">
              <w:rPr>
                <w:rFonts w:ascii="Times New Roman" w:hAnsi="Times New Roman"/>
                <w:sz w:val="24"/>
                <w:szCs w:val="24"/>
              </w:rPr>
              <w:t xml:space="preserve">  УУД: уметь удерживать двигательную активность.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34BA" w:rsidRPr="00354A55" w:rsidTr="00354A55">
        <w:trPr>
          <w:trHeight w:val="1352"/>
        </w:trPr>
        <w:tc>
          <w:tcPr>
            <w:tcW w:w="425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1985" w:type="dxa"/>
          </w:tcPr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Этап включения в систему знаний и повторений</w:t>
            </w: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 xml:space="preserve">   20 мин.</w:t>
            </w: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Цели: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-ввести понятие «внешнее» и «внутреннее» строение тела человека, познакомить с частями и внутренними органами человека, дать первоначальное представление о работе внутренних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органов;</w:t>
            </w: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-формировать бережное отношение к своему здоровью на основе полученных знаний на уроке.</w:t>
            </w: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Мы рассмотрели и составили схему внешнего строения человека. Убедились, у всех вас части тела на своем месте. Перейдём к внутреннему строению. 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 Внутри нашего тела находятся органы. Одни органы снабжают организм информацией об окружающем мире, другие – энергией, питательными веществами, кислородом, третьи – защищают от вредных веществ и бактерий, четвёртые – выводят из организма ненужные вещества</w:t>
            </w:r>
          </w:p>
          <w:p w:rsidR="009634BA" w:rsidRPr="00354A55" w:rsidRDefault="009634BA" w:rsidP="00354A55">
            <w:pPr>
              <w:spacing w:after="0" w:line="240" w:lineRule="auto"/>
              <w:ind w:firstLine="21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В здоровом организме все органы действуют слаженно. Отвечает за эту работу ГОЛОВНОЙ МОЗГ. </w:t>
            </w:r>
          </w:p>
          <w:p w:rsidR="009634BA" w:rsidRPr="00354A55" w:rsidRDefault="009634BA" w:rsidP="00354A55">
            <w:pPr>
              <w:spacing w:after="0" w:line="240" w:lineRule="auto"/>
              <w:ind w:firstLine="21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-Давайте с вами посмотрим видео фрагм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ент об этом удивительном органе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(видео с сайта «Российская электронная школа» урок №18).</w:t>
            </w:r>
          </w:p>
          <w:p w:rsidR="009634BA" w:rsidRPr="00354A55" w:rsidRDefault="009634BA" w:rsidP="00354A55">
            <w:pPr>
              <w:spacing w:after="0" w:line="240" w:lineRule="auto"/>
              <w:ind w:firstLine="210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Слайд №7.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Покажите место положения головного мозга нашего человечка и закрасьте серым цветом.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Чтобы человек не делал, всем управляет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мозг.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Именно он следит за тем, как мы дышим – управляет нашим дыханием. А как долго можете не дышать вы? Давайте это проверим. По моему сигналу вы задерживаете дыхание, когда вам захочется вдохнуть воздух, вы поднимите руку. 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 Мы убедились, что человеку все время необходимо вдыхать и выдыхать воздух. Какой орган отвечает за наше дыхание? Отгадайте загадку:</w:t>
            </w:r>
          </w:p>
          <w:p w:rsidR="009634BA" w:rsidRPr="00354A55" w:rsidRDefault="009634BA" w:rsidP="002379EF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lang w:eastAsia="ru-RU"/>
              </w:rPr>
              <w:t>Два воздушных лепестка,</w:t>
            </w:r>
          </w:p>
          <w:p w:rsidR="009634BA" w:rsidRPr="00354A55" w:rsidRDefault="009634BA" w:rsidP="002379EF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lang w:eastAsia="ru-RU"/>
              </w:rPr>
              <w:t>Розоватые слегка,</w:t>
            </w:r>
          </w:p>
          <w:p w:rsidR="009634BA" w:rsidRPr="00354A55" w:rsidRDefault="009634BA" w:rsidP="002379EF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lang w:eastAsia="ru-RU"/>
              </w:rPr>
              <w:t>Важную работу выполняют,</w:t>
            </w:r>
          </w:p>
          <w:p w:rsidR="009634BA" w:rsidRPr="00354A55" w:rsidRDefault="009634BA" w:rsidP="002379EF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lang w:eastAsia="ru-RU"/>
              </w:rPr>
              <w:t>Дышать нам помогают. (Легкие).</w:t>
            </w:r>
          </w:p>
          <w:p w:rsidR="009634BA" w:rsidRPr="00354A55" w:rsidRDefault="009634BA" w:rsidP="00354A55">
            <w:pPr>
              <w:spacing w:after="0" w:line="240" w:lineRule="auto"/>
              <w:ind w:firstLine="210"/>
              <w:jc w:val="both"/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Правильно,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ЛЁГКИЕ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354A5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Слайд №8.</w:t>
            </w:r>
          </w:p>
          <w:p w:rsidR="009634BA" w:rsidRPr="00354A55" w:rsidRDefault="009634BA" w:rsidP="00354A55">
            <w:pPr>
              <w:spacing w:after="0" w:line="240" w:lineRule="auto"/>
              <w:ind w:firstLine="210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Определите местоположения легких нашего человечка и закрасьте голубым цветом.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 каждого из нас два легких — </w:t>
            </w:r>
            <w:proofErr w:type="gramStart"/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правое</w:t>
            </w:r>
            <w:proofErr w:type="gramEnd"/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левое. Находятся они в груди. Приложите руки к груди.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А вы знаете, что </w:t>
            </w:r>
            <w:r w:rsidRPr="00354A55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highlight w:val="white"/>
                <w:lang w:eastAsia="ru-RU"/>
              </w:rPr>
              <w:t>левое легкое немного меньше правого из-за того, что надо освободить место для сердца. </w:t>
            </w:r>
          </w:p>
          <w:p w:rsidR="009634BA" w:rsidRPr="00354A55" w:rsidRDefault="009634BA" w:rsidP="00354A55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Легкие похожи на две розовые губки. При выдохе они выпускают из себя воздух и уменьшаются в размере (сжимаю губку). Когда мы делаем вдох, легкие наполняются воздухом и расширяются (разжимаю пальцы, губка принимает свои прежние размеры).  В процессе дыхания они снабжают кровь кислородом и удаляют из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неё ненужный углекислый газ. Без легких мы не могли бы жить.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Легкие непрерывно проделывают огромную работу. Если бы они перекачивали не воздух, а воду то только за одну ночь подняли бы на высоту второго этажа полтонны воды — это 500 кг </w:t>
            </w:r>
            <w:proofErr w:type="gramStart"/>
            <w:r w:rsidRPr="00354A55">
              <w:rPr>
                <w:rFonts w:ascii="Times New Roman" w:hAnsi="Times New Roman"/>
                <w:color w:val="000000"/>
                <w:sz w:val="24"/>
                <w:szCs w:val="24"/>
                <w:highlight w:val="white"/>
                <w:lang w:eastAsia="ru-RU"/>
              </w:rPr>
              <w:t xml:space="preserve">( </w:t>
            </w:r>
            <w:proofErr w:type="gramEnd"/>
            <w:r w:rsidRPr="00354A55">
              <w:rPr>
                <w:rFonts w:ascii="Times New Roman" w:hAnsi="Times New Roman"/>
                <w:color w:val="000000"/>
                <w:sz w:val="24"/>
                <w:szCs w:val="24"/>
                <w:highlight w:val="white"/>
                <w:lang w:eastAsia="ru-RU"/>
              </w:rPr>
              <w:t>показываю литровую банку с водой)  или 500 таких банок воды.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- Скажите, как можно узнать, жив  человек или нет?  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354A5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Слайд №9.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Закрашиваем красным карандашом сердце в силуэте человека.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 Человек не дышит, не двигается, у него не бьется сердце.</w:t>
            </w:r>
          </w:p>
          <w:p w:rsidR="009634BA" w:rsidRPr="00354A55" w:rsidRDefault="009634BA" w:rsidP="00354A55">
            <w:pPr>
              <w:shd w:val="clear" w:color="auto" w:fill="FFFFFF"/>
              <w:tabs>
                <w:tab w:val="left" w:pos="4770"/>
              </w:tabs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(Один ученик рассказывает о сердце)</w:t>
            </w:r>
            <w:r w:rsidRPr="00354A5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ab/>
              <w:t>.</w:t>
            </w:r>
          </w:p>
          <w:p w:rsidR="009634BA" w:rsidRPr="00354A55" w:rsidRDefault="009634BA" w:rsidP="00354A55">
            <w:pPr>
              <w:shd w:val="clear" w:color="auto" w:fill="FFFFFF"/>
              <w:tabs>
                <w:tab w:val="left" w:pos="477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hd w:val="clear" w:color="auto" w:fill="FFFFFF"/>
              <w:tabs>
                <w:tab w:val="left" w:pos="477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hd w:val="clear" w:color="auto" w:fill="FFFFFF"/>
              <w:tabs>
                <w:tab w:val="left" w:pos="4770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Слайд №10.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  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Вы видите главное отделение внутренней кухни.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Желудок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находится в верхней части живота, под рёбрами, с левой стороны. Он похож на мешок, который растягивается по мере поступления пищи.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Для чего мы едим?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Дальше из желудка пища двигается в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кишечник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, который расположен под желудком.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-Предлагаю вам видеосюжет об этом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важном органе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(сайт «Российская электронная школа» урок №18).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Два ученика растягивают веревку размером 8 метров.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-Закрашиваем кишечник зелёным карандашом на силуэте человека.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 На этом можно было бы закончить разговор о «внут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ренней кухне» организма. Однако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мы ещё не упомянули о необыкновенной соседке желудка, самого «горячего» органа нашего организма и название у неё от слова «печь». Догадались, о чём идёт речь? 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-Прочитайте об этом удивительном органе в учебнике на 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>стр. 7.</w:t>
            </w:r>
          </w:p>
          <w:p w:rsidR="009634BA" w:rsidRPr="00354A55" w:rsidRDefault="009634BA" w:rsidP="00354A55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red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Схема основных внутренних органов готова, наши человечки могут жить. Теперь у них есть всё необходимое.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А теперь проверим, ребята, насколько вы были внимательны во время нашего исследования.</w:t>
            </w:r>
          </w:p>
          <w:p w:rsidR="009634BA" w:rsidRPr="00354A55" w:rsidRDefault="009634BA" w:rsidP="00354A55">
            <w:pPr>
              <w:spacing w:before="150" w:after="150" w:line="240" w:lineRule="auto"/>
              <w:ind w:right="15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iCs/>
                <w:color w:val="000000"/>
                <w:sz w:val="24"/>
                <w:szCs w:val="24"/>
                <w:u w:val="single"/>
              </w:rPr>
              <w:t>Самостоятельная работа в тетрадях: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задание 3 стр. 26. взаимопроверка (обмениваются тетрадями). </w:t>
            </w:r>
          </w:p>
          <w:p w:rsidR="009634BA" w:rsidRPr="00354A55" w:rsidRDefault="009634BA" w:rsidP="00354A55">
            <w:pPr>
              <w:spacing w:after="0" w:line="240" w:lineRule="auto"/>
              <w:ind w:firstLine="21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spacing w:after="0" w:line="240" w:lineRule="auto"/>
              <w:ind w:firstLine="21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8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Демонстрирует 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видео фрагмент.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Предлагает задание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Проводит эксперимент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</w:rPr>
              <w:t>«ЗАДЕРЖИ ДЫХАНИЕ».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Загадывает загадку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Рассказывает о легких.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gramStart"/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Демонстрирует опыт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 губкой).</w:t>
            </w:r>
            <w:proofErr w:type="gramEnd"/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 Человек не дышит, не двигается, у него не бьется сердце.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(Один ученик рассказывает о сердце)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 -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Сердце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это неутомимый мотор, оно непрерывно гонит в сосуды кровь и заставляет её обегать всё тело. Если сердце остановится, то человек погибнет. Вот какой важный орган сердце! А размером оно всего в кулак.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  <w:u w:val="singl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iCs/>
                <w:sz w:val="24"/>
                <w:szCs w:val="24"/>
                <w:u w:val="singl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Пища помогает организму поддерживать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силы, даёт нам энергию, из пищи организм получает витамины. Без пищи человек может обойтись несколько недель. За это время организм истощается и умирает. В желудке пережёванная пища останавливается на 4-5 часов и тщательно переваривается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Демонстрирует видео сюжет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Организовывает эксперимент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Учащиеся работают с учебником. Знакомятся с </w:t>
            </w: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 xml:space="preserve">информацией на стр. 7. 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Один ученик отвечает о том, что прочитал.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Рядом с желудком находится печень. Она находится справа от желудка в верхней части живота и вырабатывает желчь, которая поступает в кишечник и помогает перерабатывать пищу. Это самый горячий орган, как печка. Печень обезвреживает отходы и яды</w:t>
            </w:r>
            <w:r w:rsidRPr="00354A55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428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Дети просматривают видеосюжет.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Дети дают ответ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Закрашивают </w:t>
            </w:r>
            <w:r w:rsidRPr="00354A55">
              <w:rPr>
                <w:rFonts w:ascii="Times New Roman" w:hAnsi="Times New Roman"/>
                <w:color w:val="4A442A"/>
                <w:sz w:val="24"/>
                <w:szCs w:val="24"/>
              </w:rPr>
              <w:t>серым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цветом</w:t>
            </w:r>
            <w:r w:rsidRPr="00354A55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головной мозг.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Участвуют в эксперименте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Закрашивают голубым цветом</w:t>
            </w:r>
            <w:r w:rsidRPr="00354A55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легкие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Учащиеся слушают сообщение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Учащиеся закрашивают красным цветом сердце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Работа учащихся со схемой. Закрашивают желудок желтым цветом.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Учащиеся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просматривают видео с сайта Российская электронная школа.</w:t>
            </w: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Участвуют в эксперименте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Закрашивают кишечник зеленым цветом.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Работают с учебником.</w:t>
            </w:r>
          </w:p>
          <w:p w:rsidR="009634BA" w:rsidRPr="00354A55" w:rsidRDefault="009634BA" w:rsidP="00354A55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Ребята коричневым карандашом закрашивают печень на силуэте человека.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  <w:p w:rsidR="009634BA" w:rsidRPr="00354A55" w:rsidRDefault="009634BA" w:rsidP="00354A55">
            <w:pPr>
              <w:framePr w:hSpace="180" w:wrap="around" w:vAnchor="text" w:hAnchor="text" w:y="1"/>
              <w:shd w:val="clear" w:color="auto" w:fill="FFFFFF"/>
              <w:spacing w:after="0" w:line="240" w:lineRule="auto"/>
              <w:suppressOverlap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pacing w:after="0" w:line="240" w:lineRule="auto"/>
              <w:suppressOverlap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framePr w:hSpace="180" w:wrap="around" w:vAnchor="text" w:hAnchor="text" w:y="1"/>
              <w:spacing w:after="0" w:line="240" w:lineRule="auto"/>
              <w:suppressOverlap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Самостоятельная работа в тетрадях: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задание 3 стр. 26. взаимопроверка (обмениваются тетрадями). </w:t>
            </w:r>
          </w:p>
        </w:tc>
        <w:tc>
          <w:tcPr>
            <w:tcW w:w="2126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lastRenderedPageBreak/>
              <w:t>Фронтальная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Познавательные УУД: развиваем умения извлекать информацию из схем, иллюстраций, текстов, видео.</w:t>
            </w:r>
          </w:p>
          <w:p w:rsidR="009634BA" w:rsidRPr="00354A55" w:rsidRDefault="009634BA" w:rsidP="00354A5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Предметные УУД: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учащиеся узнают, какие части тела человека относятся к </w:t>
            </w:r>
            <w:proofErr w:type="gramStart"/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внутреннему</w:t>
            </w:r>
            <w:proofErr w:type="gramEnd"/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; научатся определять на своём теле места расположения внутренних органов.</w:t>
            </w:r>
          </w:p>
          <w:p w:rsidR="009634BA" w:rsidRPr="00354A55" w:rsidRDefault="009634BA" w:rsidP="00354A5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634BA" w:rsidRPr="00354A55" w:rsidTr="00354A55">
        <w:tc>
          <w:tcPr>
            <w:tcW w:w="425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985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Выполнение 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>практической  работы</w:t>
            </w:r>
            <w:r w:rsidRPr="00354A5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2 мин.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 проверить умение работать с информацией;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-организовать выполнение самопроверки,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самооценки.</w:t>
            </w: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4BA" w:rsidRPr="00354A55" w:rsidRDefault="009634BA" w:rsidP="00354A55">
            <w:pPr>
              <w:spacing w:after="0" w:line="240" w:lineRule="auto"/>
              <w:ind w:firstLine="210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 теперь открыли учебники, на странице 49 есть  рисунок. Правильно ли вы показали внутренние органы? Анализ выполненного задания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Анализ выполненного задания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28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Анализируют выполненное задание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Регулятивные УУД:</w:t>
            </w:r>
            <w:r w:rsidRPr="00354A5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>Уметь планировать свое действие в соответствии с поставленной задачей.</w:t>
            </w:r>
            <w:r w:rsidRPr="00354A5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>Познавательные УУД: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развивать способность анализировать 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полученную информацию, выделять существенные  и несущественные признаки, проводить группировку, делать правильные выводы.</w:t>
            </w:r>
          </w:p>
        </w:tc>
      </w:tr>
      <w:tr w:rsidR="009634BA" w:rsidRPr="00354A55" w:rsidTr="004B1711">
        <w:trPr>
          <w:trHeight w:val="4135"/>
        </w:trPr>
        <w:tc>
          <w:tcPr>
            <w:tcW w:w="425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1985" w:type="dxa"/>
          </w:tcPr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Подведение итогов урока </w:t>
            </w: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  <w:lang w:val="en-US"/>
              </w:rPr>
              <w:t>3</w:t>
            </w: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 мин.</w:t>
            </w:r>
          </w:p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Тест по теме</w:t>
            </w:r>
            <w:r w:rsidRPr="00354A55">
              <w:rPr>
                <w:rFonts w:ascii="Times New Roman" w:hAnsi="Times New Roman"/>
                <w:b/>
                <w:sz w:val="24"/>
                <w:szCs w:val="24"/>
              </w:rPr>
              <w:t xml:space="preserve">. Слайд 11. 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>Тренировочные задания для теста взяты с сайта «Российская электронная школа», урок 18.</w:t>
            </w:r>
          </w:p>
        </w:tc>
        <w:tc>
          <w:tcPr>
            <w:tcW w:w="2108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Объясняет правила выполнения теста.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8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Дети на индивидуальных листах отвечают на предложенные вопросы.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самооценка на основе критерия успешности учебной деятельности.</w:t>
            </w:r>
          </w:p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Формируем умение определять последовательность промежуточных целей с учетом конечного результата.</w:t>
            </w:r>
          </w:p>
        </w:tc>
      </w:tr>
      <w:tr w:rsidR="009634BA" w:rsidRPr="00354A55" w:rsidTr="00354A55">
        <w:tc>
          <w:tcPr>
            <w:tcW w:w="425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1985" w:type="dxa"/>
          </w:tcPr>
          <w:p w:rsidR="009634BA" w:rsidRPr="00354A55" w:rsidRDefault="009634BA" w:rsidP="00354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Домашнее задание 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2 мин.</w:t>
            </w:r>
          </w:p>
        </w:tc>
        <w:tc>
          <w:tcPr>
            <w:tcW w:w="4820" w:type="dxa"/>
          </w:tcPr>
          <w:p w:rsidR="009634BA" w:rsidRPr="00354A55" w:rsidRDefault="009634BA" w:rsidP="00354A55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Учебник стр. 4-7 рассказать о работе внутренних органов; рабочая тетрадь стр. 3-5.</w:t>
            </w:r>
          </w:p>
          <w:p w:rsidR="009634BA" w:rsidRPr="00354A55" w:rsidRDefault="009634BA" w:rsidP="00354A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Задание по желанию: подобрать (или сочинить самим) стихи, загадки, поговорки о частях тела, внутренних органах и оформить на бумаге.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8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lastRenderedPageBreak/>
              <w:t>Задает учащимся задание по выбору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428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Дети записывают  задание в дневник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54A55"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  <w:proofErr w:type="gramEnd"/>
            <w:r w:rsidRPr="00354A55">
              <w:rPr>
                <w:rFonts w:ascii="Times New Roman" w:hAnsi="Times New Roman"/>
                <w:sz w:val="24"/>
                <w:szCs w:val="24"/>
              </w:rPr>
              <w:t>: уметь  ориентироваться в своей системе знаний.</w:t>
            </w:r>
          </w:p>
        </w:tc>
      </w:tr>
      <w:tr w:rsidR="009634BA" w:rsidRPr="00354A55" w:rsidTr="00354A55">
        <w:tc>
          <w:tcPr>
            <w:tcW w:w="425" w:type="dxa"/>
          </w:tcPr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1985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 xml:space="preserve">Рефлексия 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 xml:space="preserve">        1 мин.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Что вы узнали сегодня</w:t>
            </w: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 своём теле?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 Для чего же нам необходимо знать строение нашего тела?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 Что для вас сегодня было самым интересным?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color w:val="000000"/>
                <w:sz w:val="24"/>
                <w:szCs w:val="24"/>
              </w:rPr>
              <w:t>- Молодцы! Но ваши человечки безликие, им необходимо на вас посмотреть. Что мы должны сделать? </w:t>
            </w:r>
          </w:p>
          <w:p w:rsidR="009634BA" w:rsidRPr="00F60FCF" w:rsidRDefault="009634BA" w:rsidP="00354A55">
            <w:pPr>
              <w:pStyle w:val="c15"/>
              <w:shd w:val="clear" w:color="auto" w:fill="FFFFFF"/>
              <w:spacing w:before="0" w:beforeAutospacing="0" w:after="0" w:afterAutospacing="0"/>
              <w:ind w:left="743"/>
              <w:jc w:val="both"/>
              <w:rPr>
                <w:rStyle w:val="c24"/>
              </w:rPr>
            </w:pPr>
            <w:r w:rsidRPr="00354A55">
              <w:rPr>
                <w:i/>
                <w:iCs/>
                <w:color w:val="000000"/>
              </w:rPr>
              <w:t>- </w:t>
            </w:r>
            <w:r w:rsidRPr="00354A55">
              <w:rPr>
                <w:color w:val="000000"/>
              </w:rPr>
              <w:t>А теперь нарисуйте им ротики: если вам понравился наш урок и вы довольны своей работой, то пусть он улыбается. А если нет, то человечек будет грустить.</w:t>
            </w:r>
          </w:p>
          <w:p w:rsidR="009634BA" w:rsidRPr="00F60FCF" w:rsidRDefault="009634BA" w:rsidP="00354A55">
            <w:pPr>
              <w:pStyle w:val="c15"/>
              <w:shd w:val="clear" w:color="auto" w:fill="FFFFFF"/>
              <w:spacing w:before="0" w:beforeAutospacing="0" w:after="0" w:afterAutospacing="0"/>
              <w:ind w:left="743"/>
              <w:jc w:val="both"/>
              <w:rPr>
                <w:rStyle w:val="c6"/>
              </w:rPr>
            </w:pPr>
            <w:r w:rsidRPr="00F60FCF">
              <w:rPr>
                <w:rStyle w:val="c6"/>
              </w:rPr>
              <w:t xml:space="preserve">Вы Молодцы! </w:t>
            </w:r>
          </w:p>
          <w:p w:rsidR="009634BA" w:rsidRPr="00354A55" w:rsidRDefault="009634BA" w:rsidP="00354A5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  <w:highlight w:val="white"/>
              </w:rPr>
              <w:t>Спасибо за урок!</w:t>
            </w:r>
          </w:p>
        </w:tc>
        <w:tc>
          <w:tcPr>
            <w:tcW w:w="2108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Помогает сделать самооценку личных достижений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428" w:type="dxa"/>
          </w:tcPr>
          <w:p w:rsidR="009634BA" w:rsidRPr="00354A55" w:rsidRDefault="009634BA" w:rsidP="00354A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Подводят итоги, оценивают собственные достижения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Самооценка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4A5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</w:tcPr>
          <w:p w:rsidR="009634BA" w:rsidRPr="00354A55" w:rsidRDefault="009634BA" w:rsidP="00354A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4A55">
              <w:rPr>
                <w:rFonts w:ascii="Times New Roman" w:hAnsi="Times New Roman"/>
                <w:sz w:val="24"/>
                <w:szCs w:val="24"/>
              </w:rPr>
              <w:t>Регулятивные: адекватно воспринимать оценку своей работы.</w:t>
            </w:r>
          </w:p>
        </w:tc>
      </w:tr>
    </w:tbl>
    <w:p w:rsidR="009634BA" w:rsidRPr="00CE6473" w:rsidRDefault="009634BA" w:rsidP="00A36B19">
      <w:pPr>
        <w:jc w:val="center"/>
        <w:rPr>
          <w:rFonts w:ascii="Times New Roman" w:hAnsi="Times New Roman"/>
          <w:b/>
          <w:sz w:val="24"/>
          <w:szCs w:val="24"/>
        </w:rPr>
      </w:pPr>
    </w:p>
    <w:p w:rsidR="009634BA" w:rsidRPr="00FF108A" w:rsidRDefault="009634BA" w:rsidP="00CE6473">
      <w:pPr>
        <w:shd w:val="clear" w:color="auto" w:fill="FFFFFF"/>
        <w:spacing w:before="100" w:beforeAutospacing="1" w:after="100" w:afterAutospacing="1" w:line="240" w:lineRule="auto"/>
        <w:outlineLvl w:val="4"/>
        <w:rPr>
          <w:rFonts w:ascii="Times New Roman" w:hAnsi="Times New Roman"/>
          <w:color w:val="000000"/>
          <w:sz w:val="24"/>
          <w:szCs w:val="24"/>
        </w:rPr>
      </w:pPr>
      <w:r w:rsidRPr="00FF108A">
        <w:rPr>
          <w:rFonts w:ascii="Times New Roman" w:hAnsi="Times New Roman"/>
          <w:color w:val="000000"/>
          <w:sz w:val="24"/>
          <w:szCs w:val="24"/>
        </w:rPr>
        <w:br w:type="textWrapping" w:clear="all"/>
      </w:r>
      <w:r w:rsidRPr="00FF108A">
        <w:rPr>
          <w:rFonts w:ascii="Times New Roman" w:hAnsi="Times New Roman"/>
          <w:color w:val="000000"/>
          <w:sz w:val="24"/>
          <w:szCs w:val="24"/>
        </w:rPr>
        <w:br/>
      </w:r>
    </w:p>
    <w:sectPr w:rsidR="009634BA" w:rsidRPr="00FF108A" w:rsidSect="00A36B1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et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94CFD"/>
    <w:multiLevelType w:val="multilevel"/>
    <w:tmpl w:val="9D983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8B22EC"/>
    <w:multiLevelType w:val="hybridMultilevel"/>
    <w:tmpl w:val="F7B0A9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ED50EF"/>
    <w:multiLevelType w:val="hybridMultilevel"/>
    <w:tmpl w:val="4E883E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E32D59"/>
    <w:multiLevelType w:val="hybridMultilevel"/>
    <w:tmpl w:val="F588F826"/>
    <w:lvl w:ilvl="0" w:tplc="92044F6E">
      <w:start w:val="1"/>
      <w:numFmt w:val="decimal"/>
      <w:lvlText w:val="%1."/>
      <w:lvlJc w:val="left"/>
      <w:pPr>
        <w:ind w:left="819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1851394"/>
    <w:multiLevelType w:val="hybridMultilevel"/>
    <w:tmpl w:val="9FD2E7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2FD7E6A"/>
    <w:multiLevelType w:val="multilevel"/>
    <w:tmpl w:val="F5D6A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94849B0"/>
    <w:multiLevelType w:val="multilevel"/>
    <w:tmpl w:val="4E56C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3B10DD8"/>
    <w:multiLevelType w:val="hybridMultilevel"/>
    <w:tmpl w:val="F2D09CE4"/>
    <w:lvl w:ilvl="0" w:tplc="503EF4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819309D"/>
    <w:multiLevelType w:val="hybridMultilevel"/>
    <w:tmpl w:val="56325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A406652"/>
    <w:multiLevelType w:val="hybridMultilevel"/>
    <w:tmpl w:val="32A40AA8"/>
    <w:lvl w:ilvl="0" w:tplc="405ED93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7A3E71F1"/>
    <w:multiLevelType w:val="multilevel"/>
    <w:tmpl w:val="0DE2F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2"/>
  </w:num>
  <w:num w:numId="5">
    <w:abstractNumId w:val="7"/>
  </w:num>
  <w:num w:numId="6">
    <w:abstractNumId w:val="8"/>
  </w:num>
  <w:num w:numId="7">
    <w:abstractNumId w:val="1"/>
  </w:num>
  <w:num w:numId="8">
    <w:abstractNumId w:val="10"/>
  </w:num>
  <w:num w:numId="9">
    <w:abstractNumId w:val="6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B19"/>
    <w:rsid w:val="00020E0E"/>
    <w:rsid w:val="000936F0"/>
    <w:rsid w:val="001236C2"/>
    <w:rsid w:val="001375BB"/>
    <w:rsid w:val="00150546"/>
    <w:rsid w:val="001B4612"/>
    <w:rsid w:val="001E7202"/>
    <w:rsid w:val="002379EF"/>
    <w:rsid w:val="00253983"/>
    <w:rsid w:val="00267964"/>
    <w:rsid w:val="002A32CD"/>
    <w:rsid w:val="002C0D8C"/>
    <w:rsid w:val="00306557"/>
    <w:rsid w:val="00354A55"/>
    <w:rsid w:val="003B4377"/>
    <w:rsid w:val="003C7479"/>
    <w:rsid w:val="00441978"/>
    <w:rsid w:val="00465F6D"/>
    <w:rsid w:val="004668F9"/>
    <w:rsid w:val="004A2286"/>
    <w:rsid w:val="004B1711"/>
    <w:rsid w:val="004C3AD4"/>
    <w:rsid w:val="004D6807"/>
    <w:rsid w:val="005048AE"/>
    <w:rsid w:val="005059C5"/>
    <w:rsid w:val="00550F60"/>
    <w:rsid w:val="00556813"/>
    <w:rsid w:val="005850C3"/>
    <w:rsid w:val="005951EC"/>
    <w:rsid w:val="006432FB"/>
    <w:rsid w:val="00660630"/>
    <w:rsid w:val="0066130F"/>
    <w:rsid w:val="007748D5"/>
    <w:rsid w:val="007C600F"/>
    <w:rsid w:val="007E077D"/>
    <w:rsid w:val="00837335"/>
    <w:rsid w:val="008446C2"/>
    <w:rsid w:val="008456FA"/>
    <w:rsid w:val="00860096"/>
    <w:rsid w:val="009151A0"/>
    <w:rsid w:val="009523ED"/>
    <w:rsid w:val="009531AB"/>
    <w:rsid w:val="009634BA"/>
    <w:rsid w:val="009640A2"/>
    <w:rsid w:val="009D1CBB"/>
    <w:rsid w:val="00A003D7"/>
    <w:rsid w:val="00A36646"/>
    <w:rsid w:val="00A36B19"/>
    <w:rsid w:val="00A6274A"/>
    <w:rsid w:val="00A637EB"/>
    <w:rsid w:val="00B315FF"/>
    <w:rsid w:val="00B52F1E"/>
    <w:rsid w:val="00B966C2"/>
    <w:rsid w:val="00BA218B"/>
    <w:rsid w:val="00BC4258"/>
    <w:rsid w:val="00BF1E11"/>
    <w:rsid w:val="00BF6264"/>
    <w:rsid w:val="00C14C7B"/>
    <w:rsid w:val="00C84861"/>
    <w:rsid w:val="00CA710C"/>
    <w:rsid w:val="00CE6473"/>
    <w:rsid w:val="00D9425B"/>
    <w:rsid w:val="00DC40EE"/>
    <w:rsid w:val="00E14DD4"/>
    <w:rsid w:val="00E71A42"/>
    <w:rsid w:val="00E75832"/>
    <w:rsid w:val="00EC1836"/>
    <w:rsid w:val="00F01950"/>
    <w:rsid w:val="00F42598"/>
    <w:rsid w:val="00F56DE9"/>
    <w:rsid w:val="00F60777"/>
    <w:rsid w:val="00F60FCF"/>
    <w:rsid w:val="00F758C2"/>
    <w:rsid w:val="00FA75FB"/>
    <w:rsid w:val="00FE4749"/>
    <w:rsid w:val="00FF1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B19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36B1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5">
    <w:name w:val="heading 5"/>
    <w:basedOn w:val="a"/>
    <w:link w:val="50"/>
    <w:uiPriority w:val="99"/>
    <w:qFormat/>
    <w:rsid w:val="00A36B1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36B19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A36B19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A36B19"/>
    <w:rPr>
      <w:rFonts w:cs="Times New Roman"/>
    </w:rPr>
  </w:style>
  <w:style w:type="paragraph" w:customStyle="1" w:styleId="c0">
    <w:name w:val="c0"/>
    <w:basedOn w:val="a"/>
    <w:uiPriority w:val="99"/>
    <w:rsid w:val="00A36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uiPriority w:val="99"/>
    <w:rsid w:val="00A36B19"/>
    <w:rPr>
      <w:rFonts w:cs="Times New Roman"/>
    </w:rPr>
  </w:style>
  <w:style w:type="character" w:customStyle="1" w:styleId="c2">
    <w:name w:val="c2"/>
    <w:basedOn w:val="a0"/>
    <w:uiPriority w:val="99"/>
    <w:rsid w:val="00A36B19"/>
    <w:rPr>
      <w:rFonts w:cs="Times New Roman"/>
    </w:rPr>
  </w:style>
  <w:style w:type="character" w:customStyle="1" w:styleId="c8">
    <w:name w:val="c8"/>
    <w:basedOn w:val="a0"/>
    <w:uiPriority w:val="99"/>
    <w:rsid w:val="00A36B19"/>
    <w:rPr>
      <w:rFonts w:cs="Times New Roman"/>
    </w:rPr>
  </w:style>
  <w:style w:type="character" w:customStyle="1" w:styleId="c12">
    <w:name w:val="c12"/>
    <w:basedOn w:val="a0"/>
    <w:uiPriority w:val="99"/>
    <w:rsid w:val="00A36B19"/>
    <w:rPr>
      <w:rFonts w:cs="Times New Roman"/>
    </w:rPr>
  </w:style>
  <w:style w:type="paragraph" w:styleId="a3">
    <w:name w:val="Normal (Web)"/>
    <w:basedOn w:val="a"/>
    <w:uiPriority w:val="99"/>
    <w:rsid w:val="00A36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A36B19"/>
    <w:pPr>
      <w:ind w:left="720"/>
      <w:contextualSpacing/>
    </w:pPr>
  </w:style>
  <w:style w:type="character" w:styleId="a5">
    <w:name w:val="Emphasis"/>
    <w:basedOn w:val="a0"/>
    <w:uiPriority w:val="99"/>
    <w:qFormat/>
    <w:rsid w:val="00A36B19"/>
    <w:rPr>
      <w:rFonts w:cs="Times New Roman"/>
      <w:i/>
      <w:iCs/>
    </w:rPr>
  </w:style>
  <w:style w:type="character" w:customStyle="1" w:styleId="c9">
    <w:name w:val="c9"/>
    <w:basedOn w:val="a0"/>
    <w:uiPriority w:val="99"/>
    <w:rsid w:val="00A36B19"/>
    <w:rPr>
      <w:rFonts w:cs="Times New Roman"/>
    </w:rPr>
  </w:style>
  <w:style w:type="paragraph" w:customStyle="1" w:styleId="c15">
    <w:name w:val="c15"/>
    <w:basedOn w:val="a"/>
    <w:uiPriority w:val="99"/>
    <w:rsid w:val="00A36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uiPriority w:val="99"/>
    <w:rsid w:val="00A36B19"/>
    <w:rPr>
      <w:rFonts w:cs="Times New Roman"/>
    </w:rPr>
  </w:style>
  <w:style w:type="character" w:customStyle="1" w:styleId="c24">
    <w:name w:val="c24"/>
    <w:basedOn w:val="a0"/>
    <w:uiPriority w:val="99"/>
    <w:rsid w:val="00A36B19"/>
    <w:rPr>
      <w:rFonts w:cs="Times New Roman"/>
    </w:rPr>
  </w:style>
  <w:style w:type="paragraph" w:customStyle="1" w:styleId="c10">
    <w:name w:val="c10"/>
    <w:basedOn w:val="a"/>
    <w:uiPriority w:val="99"/>
    <w:rsid w:val="00A36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2">
    <w:name w:val="c22"/>
    <w:basedOn w:val="a0"/>
    <w:uiPriority w:val="99"/>
    <w:rsid w:val="00A36B19"/>
    <w:rPr>
      <w:rFonts w:cs="Times New Roman"/>
    </w:rPr>
  </w:style>
  <w:style w:type="paragraph" w:styleId="a6">
    <w:name w:val="header"/>
    <w:basedOn w:val="a"/>
    <w:link w:val="a7"/>
    <w:uiPriority w:val="99"/>
    <w:semiHidden/>
    <w:rsid w:val="00A36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36B19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A36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36B19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C84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84861"/>
    <w:rPr>
      <w:rFonts w:ascii="Tahoma" w:hAnsi="Tahoma" w:cs="Tahoma"/>
      <w:sz w:val="16"/>
      <w:szCs w:val="16"/>
    </w:rPr>
  </w:style>
  <w:style w:type="paragraph" w:styleId="ac">
    <w:name w:val="No Spacing"/>
    <w:uiPriority w:val="99"/>
    <w:qFormat/>
    <w:rsid w:val="00BF6264"/>
    <w:rPr>
      <w:lang w:eastAsia="en-US"/>
    </w:rPr>
  </w:style>
  <w:style w:type="table" w:styleId="ad">
    <w:name w:val="Table Grid"/>
    <w:basedOn w:val="a1"/>
    <w:uiPriority w:val="99"/>
    <w:rsid w:val="002C0D8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B19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36B1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5">
    <w:name w:val="heading 5"/>
    <w:basedOn w:val="a"/>
    <w:link w:val="50"/>
    <w:uiPriority w:val="99"/>
    <w:qFormat/>
    <w:rsid w:val="00A36B1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36B19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A36B19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A36B19"/>
    <w:rPr>
      <w:rFonts w:cs="Times New Roman"/>
    </w:rPr>
  </w:style>
  <w:style w:type="paragraph" w:customStyle="1" w:styleId="c0">
    <w:name w:val="c0"/>
    <w:basedOn w:val="a"/>
    <w:uiPriority w:val="99"/>
    <w:rsid w:val="00A36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uiPriority w:val="99"/>
    <w:rsid w:val="00A36B19"/>
    <w:rPr>
      <w:rFonts w:cs="Times New Roman"/>
    </w:rPr>
  </w:style>
  <w:style w:type="character" w:customStyle="1" w:styleId="c2">
    <w:name w:val="c2"/>
    <w:basedOn w:val="a0"/>
    <w:uiPriority w:val="99"/>
    <w:rsid w:val="00A36B19"/>
    <w:rPr>
      <w:rFonts w:cs="Times New Roman"/>
    </w:rPr>
  </w:style>
  <w:style w:type="character" w:customStyle="1" w:styleId="c8">
    <w:name w:val="c8"/>
    <w:basedOn w:val="a0"/>
    <w:uiPriority w:val="99"/>
    <w:rsid w:val="00A36B19"/>
    <w:rPr>
      <w:rFonts w:cs="Times New Roman"/>
    </w:rPr>
  </w:style>
  <w:style w:type="character" w:customStyle="1" w:styleId="c12">
    <w:name w:val="c12"/>
    <w:basedOn w:val="a0"/>
    <w:uiPriority w:val="99"/>
    <w:rsid w:val="00A36B19"/>
    <w:rPr>
      <w:rFonts w:cs="Times New Roman"/>
    </w:rPr>
  </w:style>
  <w:style w:type="paragraph" w:styleId="a3">
    <w:name w:val="Normal (Web)"/>
    <w:basedOn w:val="a"/>
    <w:uiPriority w:val="99"/>
    <w:rsid w:val="00A36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A36B19"/>
    <w:pPr>
      <w:ind w:left="720"/>
      <w:contextualSpacing/>
    </w:pPr>
  </w:style>
  <w:style w:type="character" w:styleId="a5">
    <w:name w:val="Emphasis"/>
    <w:basedOn w:val="a0"/>
    <w:uiPriority w:val="99"/>
    <w:qFormat/>
    <w:rsid w:val="00A36B19"/>
    <w:rPr>
      <w:rFonts w:cs="Times New Roman"/>
      <w:i/>
      <w:iCs/>
    </w:rPr>
  </w:style>
  <w:style w:type="character" w:customStyle="1" w:styleId="c9">
    <w:name w:val="c9"/>
    <w:basedOn w:val="a0"/>
    <w:uiPriority w:val="99"/>
    <w:rsid w:val="00A36B19"/>
    <w:rPr>
      <w:rFonts w:cs="Times New Roman"/>
    </w:rPr>
  </w:style>
  <w:style w:type="paragraph" w:customStyle="1" w:styleId="c15">
    <w:name w:val="c15"/>
    <w:basedOn w:val="a"/>
    <w:uiPriority w:val="99"/>
    <w:rsid w:val="00A36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a0"/>
    <w:uiPriority w:val="99"/>
    <w:rsid w:val="00A36B19"/>
    <w:rPr>
      <w:rFonts w:cs="Times New Roman"/>
    </w:rPr>
  </w:style>
  <w:style w:type="character" w:customStyle="1" w:styleId="c24">
    <w:name w:val="c24"/>
    <w:basedOn w:val="a0"/>
    <w:uiPriority w:val="99"/>
    <w:rsid w:val="00A36B19"/>
    <w:rPr>
      <w:rFonts w:cs="Times New Roman"/>
    </w:rPr>
  </w:style>
  <w:style w:type="paragraph" w:customStyle="1" w:styleId="c10">
    <w:name w:val="c10"/>
    <w:basedOn w:val="a"/>
    <w:uiPriority w:val="99"/>
    <w:rsid w:val="00A36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2">
    <w:name w:val="c22"/>
    <w:basedOn w:val="a0"/>
    <w:uiPriority w:val="99"/>
    <w:rsid w:val="00A36B19"/>
    <w:rPr>
      <w:rFonts w:cs="Times New Roman"/>
    </w:rPr>
  </w:style>
  <w:style w:type="paragraph" w:styleId="a6">
    <w:name w:val="header"/>
    <w:basedOn w:val="a"/>
    <w:link w:val="a7"/>
    <w:uiPriority w:val="99"/>
    <w:semiHidden/>
    <w:rsid w:val="00A36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36B19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A36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36B19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C84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84861"/>
    <w:rPr>
      <w:rFonts w:ascii="Tahoma" w:hAnsi="Tahoma" w:cs="Tahoma"/>
      <w:sz w:val="16"/>
      <w:szCs w:val="16"/>
    </w:rPr>
  </w:style>
  <w:style w:type="paragraph" w:styleId="ac">
    <w:name w:val="No Spacing"/>
    <w:uiPriority w:val="99"/>
    <w:qFormat/>
    <w:rsid w:val="00BF6264"/>
    <w:rPr>
      <w:lang w:eastAsia="en-US"/>
    </w:rPr>
  </w:style>
  <w:style w:type="table" w:styleId="ad">
    <w:name w:val="Table Grid"/>
    <w:basedOn w:val="a1"/>
    <w:uiPriority w:val="99"/>
    <w:rsid w:val="002C0D8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01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2335</Words>
  <Characters>13312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2019-11-07T11:36:00Z</cp:lastPrinted>
  <dcterms:created xsi:type="dcterms:W3CDTF">2019-11-16T12:15:00Z</dcterms:created>
  <dcterms:modified xsi:type="dcterms:W3CDTF">2021-10-26T11:12:00Z</dcterms:modified>
</cp:coreProperties>
</file>