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B1A" w:rsidRDefault="00BE7B1A" w:rsidP="00BE7B1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161AF" w:rsidRPr="008161AF" w:rsidRDefault="008161AF" w:rsidP="008161A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161AF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8161AF" w:rsidRP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161AF">
        <w:rPr>
          <w:rFonts w:ascii="Times New Roman" w:hAnsi="Times New Roman"/>
          <w:b/>
          <w:sz w:val="24"/>
          <w:szCs w:val="24"/>
        </w:rPr>
        <w:t>ТРОСТЯНСКАЯ ОСНОВНАЯ ШКОЛА</w:t>
      </w: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Pr="00806D19" w:rsidRDefault="00806D19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/>
          <w:bCs/>
          <w:sz w:val="28"/>
          <w:szCs w:val="28"/>
        </w:rPr>
        <w:t>оциальный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проект</w:t>
      </w:r>
    </w:p>
    <w:p w:rsidR="008161AF" w:rsidRPr="008161AF" w:rsidRDefault="008161AF" w:rsidP="008161AF">
      <w:pPr>
        <w:pStyle w:val="1"/>
        <w:rPr>
          <w:color w:val="auto"/>
          <w:sz w:val="52"/>
          <w:szCs w:val="52"/>
        </w:rPr>
      </w:pPr>
      <w:r w:rsidRPr="008161AF">
        <w:rPr>
          <w:color w:val="auto"/>
          <w:sz w:val="52"/>
          <w:szCs w:val="52"/>
        </w:rPr>
        <w:t>«Никто не забыт – ничто не забыто»</w:t>
      </w:r>
    </w:p>
    <w:p w:rsidR="008161AF" w:rsidRPr="00806D19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  <w:lang w:val="en-US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Default="008161AF" w:rsidP="008161AF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61AF" w:rsidRPr="008161AF" w:rsidRDefault="008161AF" w:rsidP="008161AF">
      <w:pPr>
        <w:pStyle w:val="c25"/>
        <w:shd w:val="clear" w:color="auto" w:fill="FFFFFF"/>
        <w:spacing w:before="0" w:beforeAutospacing="0" w:after="0" w:afterAutospacing="0"/>
        <w:rPr>
          <w:b/>
          <w:color w:val="000000"/>
          <w:sz w:val="28"/>
        </w:rPr>
      </w:pPr>
      <w:r w:rsidRPr="008161AF">
        <w:rPr>
          <w:b/>
          <w:color w:val="000000"/>
          <w:sz w:val="28"/>
        </w:rPr>
        <w:lastRenderedPageBreak/>
        <w:t>Актуальность проекта</w:t>
      </w:r>
    </w:p>
    <w:p w:rsidR="008161AF" w:rsidRPr="008C0A35" w:rsidRDefault="008161AF" w:rsidP="008161AF">
      <w:pPr>
        <w:pStyle w:val="c2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2"/>
          <w:szCs w:val="22"/>
          <w:shd w:val="clear" w:color="auto" w:fill="FFFFFF"/>
        </w:rPr>
        <w:t>В</w:t>
      </w:r>
      <w:r w:rsidRPr="008C0A35">
        <w:rPr>
          <w:rStyle w:val="c1"/>
          <w:color w:val="000000"/>
          <w:sz w:val="22"/>
          <w:szCs w:val="22"/>
          <w:shd w:val="clear" w:color="auto" w:fill="FFFFFF"/>
        </w:rPr>
        <w:t xml:space="preserve"> нашей стране нет такой семьи, которую бы не коснулась война. Поэтому Великая Отечественная война еще долго будет оставаться незаживающей раной в наш</w:t>
      </w:r>
      <w:r>
        <w:rPr>
          <w:rStyle w:val="c1"/>
          <w:color w:val="000000"/>
          <w:sz w:val="22"/>
          <w:szCs w:val="22"/>
          <w:shd w:val="clear" w:color="auto" w:fill="FFFFFF"/>
        </w:rPr>
        <w:t>ей памяти. Ч</w:t>
      </w:r>
      <w:r w:rsidRPr="008C0A35">
        <w:rPr>
          <w:rStyle w:val="c1"/>
          <w:color w:val="000000"/>
          <w:sz w:val="22"/>
          <w:szCs w:val="22"/>
          <w:shd w:val="clear" w:color="auto" w:fill="FFFFFF"/>
        </w:rPr>
        <w:t>еловеческий и гражданский долг хранить эту память о войне, о цене победы тех, кто своим  трудом и тяжелой работой в тылу ковал победу в этой войне.</w:t>
      </w:r>
      <w:r w:rsidRPr="008C0A35">
        <w:rPr>
          <w:rStyle w:val="c13"/>
          <w:color w:val="000000"/>
          <w:sz w:val="22"/>
          <w:szCs w:val="22"/>
        </w:rPr>
        <w:t> </w:t>
      </w:r>
    </w:p>
    <w:p w:rsidR="008161AF" w:rsidRPr="008161AF" w:rsidRDefault="008161AF" w:rsidP="008161AF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8C0A35">
        <w:rPr>
          <w:rStyle w:val="c13"/>
          <w:color w:val="000000"/>
          <w:sz w:val="22"/>
          <w:szCs w:val="22"/>
        </w:rPr>
        <w:t xml:space="preserve">   Реализация проекта </w:t>
      </w:r>
      <w:r w:rsidRPr="00967BEC">
        <w:rPr>
          <w:rStyle w:val="c13"/>
          <w:color w:val="000000"/>
          <w:sz w:val="22"/>
          <w:szCs w:val="22"/>
        </w:rPr>
        <w:t>«Никто не забыт, ничто не забыто»</w:t>
      </w:r>
      <w:r w:rsidRPr="008C0A35">
        <w:rPr>
          <w:rStyle w:val="c13"/>
          <w:color w:val="000000"/>
          <w:sz w:val="22"/>
          <w:szCs w:val="22"/>
        </w:rPr>
        <w:t xml:space="preserve"> позволила заде</w:t>
      </w:r>
      <w:r>
        <w:rPr>
          <w:rStyle w:val="c13"/>
          <w:color w:val="000000"/>
          <w:sz w:val="22"/>
          <w:szCs w:val="22"/>
        </w:rPr>
        <w:t xml:space="preserve">йствовать различные виды </w:t>
      </w:r>
      <w:r w:rsidRPr="008C0A35">
        <w:rPr>
          <w:rStyle w:val="c13"/>
          <w:color w:val="000000"/>
          <w:sz w:val="22"/>
          <w:szCs w:val="22"/>
        </w:rPr>
        <w:t xml:space="preserve"> деятельности. Проект подразумевал единение детей и взрослых, поэтому п</w:t>
      </w:r>
      <w:r>
        <w:rPr>
          <w:rStyle w:val="c13"/>
          <w:color w:val="000000"/>
          <w:sz w:val="22"/>
          <w:szCs w:val="22"/>
        </w:rPr>
        <w:t xml:space="preserve">олноправными участниками стали </w:t>
      </w:r>
      <w:r w:rsidRPr="008C0A35">
        <w:rPr>
          <w:rStyle w:val="c13"/>
          <w:color w:val="000000"/>
          <w:sz w:val="22"/>
          <w:szCs w:val="22"/>
        </w:rPr>
        <w:t xml:space="preserve"> родители</w:t>
      </w:r>
      <w:r>
        <w:rPr>
          <w:rStyle w:val="c13"/>
          <w:color w:val="000000"/>
          <w:sz w:val="22"/>
          <w:szCs w:val="22"/>
        </w:rPr>
        <w:t xml:space="preserve"> и педагоги.</w:t>
      </w:r>
    </w:p>
    <w:p w:rsidR="00BE7B1A" w:rsidRDefault="00BE7B1A" w:rsidP="008161AF">
      <w:pPr>
        <w:pStyle w:val="a3"/>
      </w:pPr>
      <w:r w:rsidRPr="008161AF">
        <w:rPr>
          <w:b/>
          <w:u w:val="single"/>
        </w:rPr>
        <w:t>Сроки реализации проекта</w:t>
      </w:r>
      <w:r>
        <w:rPr>
          <w:u w:val="single"/>
        </w:rPr>
        <w:t xml:space="preserve"> </w:t>
      </w:r>
      <w:r w:rsidR="00967BEC">
        <w:t>октябрь 20</w:t>
      </w:r>
      <w:r w:rsidR="0050402B">
        <w:t>19 г. – март</w:t>
      </w:r>
      <w:r w:rsidR="00967BEC">
        <w:t xml:space="preserve"> 2020</w:t>
      </w:r>
      <w:r>
        <w:t xml:space="preserve"> г.</w:t>
      </w:r>
    </w:p>
    <w:p w:rsidR="00BE7B1A" w:rsidRDefault="00BE7B1A" w:rsidP="008C0A35">
      <w:pPr>
        <w:pStyle w:val="a3"/>
        <w:ind w:left="222" w:right="265" w:firstLine="566"/>
        <w:jc w:val="both"/>
      </w:pPr>
    </w:p>
    <w:tbl>
      <w:tblPr>
        <w:tblW w:w="9322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95"/>
        <w:gridCol w:w="2916"/>
        <w:gridCol w:w="5811"/>
      </w:tblGrid>
      <w:tr w:rsidR="00BE7B1A" w:rsidRPr="00D34953" w:rsidTr="00D34953">
        <w:trPr>
          <w:trHeight w:val="552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82"/>
              <w:rPr>
                <w:i/>
                <w:sz w:val="24"/>
                <w:lang w:val="en-US"/>
              </w:rPr>
            </w:pPr>
            <w:r w:rsidRPr="00D34953">
              <w:rPr>
                <w:i/>
                <w:sz w:val="24"/>
                <w:lang w:val="en-US"/>
              </w:rPr>
              <w:t>№</w:t>
            </w:r>
          </w:p>
          <w:p w:rsidR="00BE7B1A" w:rsidRPr="00D34953" w:rsidRDefault="00BE7B1A" w:rsidP="00D34953">
            <w:pPr>
              <w:pStyle w:val="TableParagraph"/>
              <w:spacing w:line="264" w:lineRule="exact"/>
              <w:ind w:left="141"/>
              <w:rPr>
                <w:i/>
                <w:sz w:val="24"/>
                <w:lang w:val="en-US"/>
              </w:rPr>
            </w:pPr>
            <w:r w:rsidRPr="00D34953">
              <w:rPr>
                <w:i/>
                <w:sz w:val="24"/>
                <w:lang w:val="en-US"/>
              </w:rPr>
              <w:t>п/п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004" w:right="1003"/>
              <w:jc w:val="center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Позиция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930" w:right="1926"/>
              <w:jc w:val="center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Краткое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описание</w:t>
            </w:r>
            <w:proofErr w:type="spellEnd"/>
          </w:p>
        </w:tc>
      </w:tr>
      <w:tr w:rsidR="00BE7B1A" w:rsidRPr="00D34953" w:rsidTr="00D34953">
        <w:trPr>
          <w:trHeight w:val="467"/>
        </w:trPr>
        <w:tc>
          <w:tcPr>
            <w:tcW w:w="9322" w:type="dxa"/>
            <w:gridSpan w:val="3"/>
          </w:tcPr>
          <w:p w:rsidR="00BE7B1A" w:rsidRPr="00D34953" w:rsidRDefault="00BE7B1A" w:rsidP="00D34953">
            <w:pPr>
              <w:pStyle w:val="TableParagraph"/>
              <w:spacing w:line="273" w:lineRule="exact"/>
              <w:ind w:left="2654"/>
              <w:rPr>
                <w:b/>
                <w:sz w:val="24"/>
              </w:rPr>
            </w:pPr>
            <w:r w:rsidRPr="00D34953">
              <w:rPr>
                <w:b/>
                <w:sz w:val="24"/>
                <w:lang w:val="en-US"/>
              </w:rPr>
              <w:t>I</w:t>
            </w:r>
            <w:r w:rsidRPr="00D34953">
              <w:rPr>
                <w:b/>
                <w:sz w:val="24"/>
              </w:rPr>
              <w:t>. Подготовка к реализации проекта.</w:t>
            </w:r>
          </w:p>
        </w:tc>
      </w:tr>
      <w:tr w:rsidR="00BE7B1A" w:rsidRPr="00D34953" w:rsidTr="00D34953">
        <w:trPr>
          <w:trHeight w:val="712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70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70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Наименование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плана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spacing w:line="237" w:lineRule="auto"/>
              <w:ind w:left="106" w:right="975"/>
              <w:rPr>
                <w:sz w:val="24"/>
              </w:rPr>
            </w:pPr>
            <w:r w:rsidRPr="00D34953">
              <w:rPr>
                <w:sz w:val="24"/>
              </w:rPr>
              <w:t>План планы работы классных руководителей</w:t>
            </w:r>
            <w:r w:rsidR="00967BEC" w:rsidRPr="00D34953">
              <w:rPr>
                <w:sz w:val="24"/>
              </w:rPr>
              <w:t xml:space="preserve"> 2-8 классов</w:t>
            </w:r>
          </w:p>
        </w:tc>
      </w:tr>
      <w:tr w:rsidR="00BE7B1A" w:rsidRPr="00D34953" w:rsidTr="00D34953">
        <w:trPr>
          <w:trHeight w:val="724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2.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Кем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реализуется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план</w:t>
            </w:r>
            <w:proofErr w:type="spellEnd"/>
          </w:p>
        </w:tc>
        <w:tc>
          <w:tcPr>
            <w:tcW w:w="5811" w:type="dxa"/>
          </w:tcPr>
          <w:p w:rsidR="00BE7B1A" w:rsidRPr="00D34953" w:rsidRDefault="00967BEC" w:rsidP="00D34953">
            <w:pPr>
              <w:pStyle w:val="TableParagraph"/>
              <w:ind w:left="106" w:right="1710"/>
              <w:rPr>
                <w:sz w:val="24"/>
              </w:rPr>
            </w:pPr>
            <w:r w:rsidRPr="00D34953">
              <w:rPr>
                <w:sz w:val="24"/>
              </w:rPr>
              <w:t>Классные руководители 2</w:t>
            </w:r>
            <w:r w:rsidR="00BE7B1A" w:rsidRPr="00D34953">
              <w:rPr>
                <w:sz w:val="24"/>
              </w:rPr>
              <w:t xml:space="preserve">-8-х классов. </w:t>
            </w:r>
          </w:p>
        </w:tc>
      </w:tr>
      <w:tr w:rsidR="00BE7B1A" w:rsidRPr="00D34953" w:rsidTr="00D34953">
        <w:trPr>
          <w:trHeight w:val="678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70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3.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70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Адресаты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плана</w:t>
            </w:r>
            <w:proofErr w:type="spellEnd"/>
          </w:p>
        </w:tc>
        <w:tc>
          <w:tcPr>
            <w:tcW w:w="5811" w:type="dxa"/>
          </w:tcPr>
          <w:p w:rsidR="00BE7B1A" w:rsidRPr="00D34953" w:rsidRDefault="00967BEC" w:rsidP="00D34953">
            <w:pPr>
              <w:pStyle w:val="TableParagraph"/>
              <w:tabs>
                <w:tab w:val="left" w:pos="1379"/>
                <w:tab w:val="left" w:pos="2143"/>
                <w:tab w:val="left" w:pos="3232"/>
                <w:tab w:val="left" w:pos="4486"/>
              </w:tabs>
              <w:ind w:left="106" w:right="96"/>
              <w:rPr>
                <w:sz w:val="24"/>
              </w:rPr>
            </w:pPr>
            <w:r w:rsidRPr="00D34953">
              <w:rPr>
                <w:sz w:val="24"/>
              </w:rPr>
              <w:t>Учащиеся2</w:t>
            </w:r>
            <w:r w:rsidR="00BE7B1A" w:rsidRPr="00D34953">
              <w:rPr>
                <w:sz w:val="24"/>
              </w:rPr>
              <w:t xml:space="preserve">–8-хклассов, родители, </w:t>
            </w:r>
            <w:r w:rsidR="00BE7B1A" w:rsidRPr="00D34953">
              <w:rPr>
                <w:spacing w:val="-3"/>
                <w:sz w:val="24"/>
              </w:rPr>
              <w:t xml:space="preserve">социальные </w:t>
            </w:r>
            <w:r w:rsidR="00BE7B1A" w:rsidRPr="00D34953">
              <w:rPr>
                <w:sz w:val="24"/>
              </w:rPr>
              <w:t>партнеры.</w:t>
            </w:r>
          </w:p>
        </w:tc>
      </w:tr>
      <w:tr w:rsidR="00BE7B1A" w:rsidRPr="00D34953" w:rsidTr="00D34953">
        <w:trPr>
          <w:trHeight w:val="700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4.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Формируемые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ценности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ind w:left="106" w:right="88"/>
              <w:rPr>
                <w:sz w:val="24"/>
              </w:rPr>
            </w:pPr>
            <w:r w:rsidRPr="00D34953">
              <w:rPr>
                <w:sz w:val="24"/>
              </w:rPr>
              <w:t>Любовь к России, служение Отчеству, социальная солидарность.</w:t>
            </w:r>
          </w:p>
        </w:tc>
      </w:tr>
      <w:tr w:rsidR="00BE7B1A" w:rsidRPr="00D34953" w:rsidTr="00D34953">
        <w:trPr>
          <w:trHeight w:val="1958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5.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ind w:left="105" w:right="591"/>
              <w:rPr>
                <w:i/>
                <w:sz w:val="24"/>
              </w:rPr>
            </w:pPr>
            <w:r w:rsidRPr="00D34953">
              <w:rPr>
                <w:i/>
                <w:sz w:val="24"/>
              </w:rPr>
              <w:t>Преимущественные формы реализации с указанием тематики мероприятий</w:t>
            </w:r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ind w:left="106" w:right="88"/>
              <w:rPr>
                <w:sz w:val="24"/>
              </w:rPr>
            </w:pPr>
            <w:r w:rsidRPr="00D34953">
              <w:rPr>
                <w:sz w:val="24"/>
              </w:rPr>
              <w:t>Беседы о героическом прошлом Смоленщины во время Великой Отечественной войны.</w:t>
            </w:r>
          </w:p>
          <w:p w:rsidR="00BE7B1A" w:rsidRPr="00D34953" w:rsidRDefault="00914B37" w:rsidP="00D34953">
            <w:pPr>
              <w:pStyle w:val="TableParagraph"/>
              <w:ind w:left="106" w:right="88"/>
              <w:rPr>
                <w:sz w:val="24"/>
              </w:rPr>
            </w:pPr>
            <w:r w:rsidRPr="00D34953">
              <w:rPr>
                <w:sz w:val="24"/>
              </w:rPr>
              <w:t xml:space="preserve">Встречи с </w:t>
            </w:r>
            <w:r w:rsidR="00BE7B1A" w:rsidRPr="00D34953">
              <w:rPr>
                <w:sz w:val="24"/>
              </w:rPr>
              <w:t xml:space="preserve"> долгожителями</w:t>
            </w:r>
            <w:r w:rsidRPr="00D34953">
              <w:rPr>
                <w:sz w:val="24"/>
              </w:rPr>
              <w:t xml:space="preserve"> д. Прилепово</w:t>
            </w:r>
            <w:r w:rsidR="00BE7B1A" w:rsidRPr="00D34953">
              <w:rPr>
                <w:sz w:val="24"/>
              </w:rPr>
              <w:t>, пережившими войну.</w:t>
            </w:r>
          </w:p>
          <w:p w:rsidR="00BE7B1A" w:rsidRPr="00D34953" w:rsidRDefault="00914B37" w:rsidP="00D34953">
            <w:pPr>
              <w:pStyle w:val="TableParagraph"/>
              <w:ind w:left="106"/>
              <w:rPr>
                <w:sz w:val="24"/>
              </w:rPr>
            </w:pPr>
            <w:r w:rsidRPr="00D34953">
              <w:rPr>
                <w:sz w:val="24"/>
              </w:rPr>
              <w:t>Экскурсии в музей Великой Отечественной войны в г. Смоленск</w:t>
            </w:r>
            <w:r w:rsidR="00BE7B1A" w:rsidRPr="00D34953">
              <w:rPr>
                <w:sz w:val="24"/>
              </w:rPr>
              <w:t>, к памятным местам.</w:t>
            </w:r>
          </w:p>
          <w:p w:rsidR="00BE7B1A" w:rsidRPr="00D34953" w:rsidRDefault="00BE7B1A" w:rsidP="00D34953">
            <w:pPr>
              <w:pStyle w:val="TableParagraph"/>
              <w:ind w:left="106" w:right="128"/>
              <w:rPr>
                <w:sz w:val="24"/>
              </w:rPr>
            </w:pPr>
            <w:r w:rsidRPr="00D34953">
              <w:rPr>
                <w:sz w:val="24"/>
              </w:rPr>
              <w:t>Работа с архив</w:t>
            </w:r>
            <w:r w:rsidR="00914B37" w:rsidRPr="00D34953">
              <w:rPr>
                <w:sz w:val="24"/>
              </w:rPr>
              <w:t>ными материалами.</w:t>
            </w:r>
          </w:p>
        </w:tc>
      </w:tr>
      <w:tr w:rsidR="00BE7B1A" w:rsidRPr="00D34953" w:rsidTr="00D34953">
        <w:trPr>
          <w:trHeight w:val="712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70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6.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37" w:lineRule="auto"/>
              <w:ind w:left="105" w:right="598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Приоритетные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r w:rsidR="00914B37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виды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spacing w:line="237" w:lineRule="auto"/>
              <w:ind w:left="106" w:right="88"/>
              <w:rPr>
                <w:sz w:val="24"/>
              </w:rPr>
            </w:pPr>
            <w:r w:rsidRPr="00D34953">
              <w:rPr>
                <w:sz w:val="24"/>
              </w:rPr>
              <w:t>Проблемно-ценностное общение, художественное и социальное творчество.</w:t>
            </w:r>
          </w:p>
        </w:tc>
      </w:tr>
      <w:tr w:rsidR="00BE7B1A" w:rsidRPr="00D34953" w:rsidTr="00D34953">
        <w:trPr>
          <w:trHeight w:val="4132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7.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8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Полученные</w:t>
            </w:r>
            <w:proofErr w:type="spellEnd"/>
            <w:r w:rsidR="00967BEC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результаты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numPr>
                <w:ilvl w:val="0"/>
                <w:numId w:val="2"/>
              </w:numPr>
              <w:tabs>
                <w:tab w:val="left" w:pos="306"/>
              </w:tabs>
              <w:ind w:right="96" w:firstLine="0"/>
              <w:jc w:val="both"/>
              <w:rPr>
                <w:sz w:val="24"/>
              </w:rPr>
            </w:pPr>
            <w:r w:rsidRPr="00D34953">
              <w:rPr>
                <w:i/>
                <w:sz w:val="24"/>
              </w:rPr>
              <w:t>уровень:</w:t>
            </w:r>
            <w:r w:rsidR="005E55FD" w:rsidRPr="00D34953">
              <w:rPr>
                <w:sz w:val="24"/>
              </w:rPr>
              <w:t xml:space="preserve"> обогащение духовного мира, приобщение подрастающего поколения к национальной истории, воспитание гражданственности, патриотизма и любви к малой Родине</w:t>
            </w:r>
            <w:r w:rsidRPr="00D34953">
              <w:rPr>
                <w:sz w:val="24"/>
              </w:rPr>
              <w:t>.</w:t>
            </w:r>
            <w:r w:rsidR="005E55FD" w:rsidRPr="00D34953">
              <w:rPr>
                <w:sz w:val="24"/>
              </w:rPr>
              <w:t xml:space="preserve"> Развитие личности ребят путем прививания чувства благодарности и сопереживания героям войны. Привитие подрастающему поколению внимания и уважения к ветеранам, пожилым людям.</w:t>
            </w:r>
          </w:p>
          <w:p w:rsidR="00BE7B1A" w:rsidRPr="00D34953" w:rsidRDefault="00BE7B1A" w:rsidP="00D34953">
            <w:pPr>
              <w:pStyle w:val="TableParagraph"/>
              <w:numPr>
                <w:ilvl w:val="0"/>
                <w:numId w:val="2"/>
              </w:numPr>
              <w:tabs>
                <w:tab w:val="left" w:pos="572"/>
              </w:tabs>
              <w:ind w:right="95" w:firstLine="0"/>
              <w:jc w:val="both"/>
              <w:rPr>
                <w:sz w:val="24"/>
              </w:rPr>
            </w:pPr>
            <w:r w:rsidRPr="00D34953">
              <w:rPr>
                <w:i/>
                <w:sz w:val="24"/>
              </w:rPr>
              <w:t xml:space="preserve">уровень: </w:t>
            </w:r>
            <w:r w:rsidRPr="00D34953">
              <w:rPr>
                <w:sz w:val="24"/>
              </w:rPr>
              <w:t>у детей выработалась чувство сопричастности к</w:t>
            </w:r>
            <w:r w:rsidR="00EE2AB1" w:rsidRPr="00D34953">
              <w:rPr>
                <w:sz w:val="24"/>
              </w:rPr>
              <w:t xml:space="preserve"> увековечиванию памяти о земляках- ветеранах, участниках Великой Отечественной войны </w:t>
            </w:r>
            <w:r w:rsidRPr="00D34953">
              <w:rPr>
                <w:sz w:val="24"/>
              </w:rPr>
              <w:t xml:space="preserve"> и сформировалась потребность участия в данном проекте.</w:t>
            </w:r>
          </w:p>
          <w:p w:rsidR="00BE7B1A" w:rsidRDefault="00BE7B1A" w:rsidP="00D34953">
            <w:pPr>
              <w:pStyle w:val="TableParagraph"/>
              <w:numPr>
                <w:ilvl w:val="0"/>
                <w:numId w:val="2"/>
              </w:numPr>
              <w:tabs>
                <w:tab w:val="left" w:pos="344"/>
              </w:tabs>
              <w:ind w:right="98" w:firstLine="0"/>
              <w:jc w:val="both"/>
              <w:rPr>
                <w:sz w:val="24"/>
              </w:rPr>
            </w:pPr>
            <w:r w:rsidRPr="00D34953">
              <w:rPr>
                <w:i/>
                <w:sz w:val="24"/>
              </w:rPr>
              <w:t xml:space="preserve">уровень: </w:t>
            </w:r>
            <w:r w:rsidRPr="00D34953">
              <w:rPr>
                <w:sz w:val="24"/>
              </w:rPr>
              <w:t xml:space="preserve">ребята приобрели опыт конструктивного взаимодействия с разными социальными партнерами в процессе работы над </w:t>
            </w:r>
            <w:r w:rsidR="00EE2AB1" w:rsidRPr="00D34953">
              <w:rPr>
                <w:sz w:val="24"/>
              </w:rPr>
              <w:t>созданием стенда «Наши земляки – ветераны  Великой Отечественной войны»</w:t>
            </w:r>
          </w:p>
          <w:p w:rsidR="008161AF" w:rsidRDefault="008161AF" w:rsidP="008161AF">
            <w:pPr>
              <w:pStyle w:val="TableParagraph"/>
              <w:tabs>
                <w:tab w:val="left" w:pos="344"/>
              </w:tabs>
              <w:ind w:right="98"/>
              <w:jc w:val="both"/>
              <w:rPr>
                <w:sz w:val="24"/>
              </w:rPr>
            </w:pPr>
          </w:p>
          <w:p w:rsidR="008161AF" w:rsidRPr="00D34953" w:rsidRDefault="008161AF" w:rsidP="008161AF">
            <w:pPr>
              <w:pStyle w:val="TableParagraph"/>
              <w:tabs>
                <w:tab w:val="left" w:pos="344"/>
              </w:tabs>
              <w:ind w:right="98"/>
              <w:jc w:val="both"/>
              <w:rPr>
                <w:sz w:val="24"/>
              </w:rPr>
            </w:pPr>
          </w:p>
        </w:tc>
      </w:tr>
      <w:tr w:rsidR="00BE7B1A" w:rsidRPr="00D34953" w:rsidTr="00D34953">
        <w:trPr>
          <w:trHeight w:val="414"/>
        </w:trPr>
        <w:tc>
          <w:tcPr>
            <w:tcW w:w="9322" w:type="dxa"/>
            <w:gridSpan w:val="3"/>
          </w:tcPr>
          <w:p w:rsidR="00BE7B1A" w:rsidRPr="00D34953" w:rsidRDefault="00BE7B1A" w:rsidP="00D34953">
            <w:pPr>
              <w:pStyle w:val="TableParagraph"/>
              <w:spacing w:line="269" w:lineRule="exact"/>
              <w:ind w:left="2561"/>
              <w:rPr>
                <w:b/>
                <w:sz w:val="24"/>
                <w:lang w:val="en-US"/>
              </w:rPr>
            </w:pPr>
            <w:r w:rsidRPr="00D34953">
              <w:rPr>
                <w:b/>
                <w:sz w:val="24"/>
                <w:lang w:val="en-US"/>
              </w:rPr>
              <w:lastRenderedPageBreak/>
              <w:t xml:space="preserve">II. </w:t>
            </w:r>
            <w:proofErr w:type="spellStart"/>
            <w:r w:rsidRPr="00D34953">
              <w:rPr>
                <w:b/>
                <w:sz w:val="24"/>
                <w:lang w:val="en-US"/>
              </w:rPr>
              <w:t>Долгосрочный</w:t>
            </w:r>
            <w:proofErr w:type="spellEnd"/>
            <w:r w:rsidR="00914B37" w:rsidRPr="00D34953">
              <w:rPr>
                <w:b/>
                <w:sz w:val="24"/>
              </w:rPr>
              <w:t xml:space="preserve"> </w:t>
            </w:r>
            <w:proofErr w:type="spellStart"/>
            <w:r w:rsidRPr="00D34953">
              <w:rPr>
                <w:b/>
                <w:sz w:val="24"/>
                <w:lang w:val="en-US"/>
              </w:rPr>
              <w:t>социальный</w:t>
            </w:r>
            <w:proofErr w:type="spellEnd"/>
            <w:r w:rsidR="00914B37" w:rsidRPr="00D34953">
              <w:rPr>
                <w:b/>
                <w:sz w:val="24"/>
              </w:rPr>
              <w:t xml:space="preserve"> </w:t>
            </w:r>
            <w:proofErr w:type="spellStart"/>
            <w:r w:rsidRPr="00D34953">
              <w:rPr>
                <w:b/>
                <w:sz w:val="24"/>
                <w:lang w:val="en-US"/>
              </w:rPr>
              <w:t>проект</w:t>
            </w:r>
            <w:proofErr w:type="spellEnd"/>
            <w:r w:rsidRPr="00D34953">
              <w:rPr>
                <w:b/>
                <w:sz w:val="24"/>
                <w:lang w:val="en-US"/>
              </w:rPr>
              <w:t>.</w:t>
            </w:r>
          </w:p>
        </w:tc>
      </w:tr>
      <w:tr w:rsidR="00BE7B1A" w:rsidRPr="00D34953" w:rsidTr="00D34953">
        <w:trPr>
          <w:trHeight w:val="974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8.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ind w:left="105" w:right="552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Концептуальная</w:t>
            </w:r>
            <w:proofErr w:type="spellEnd"/>
            <w:r w:rsidR="00914B37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идея</w:t>
            </w:r>
            <w:proofErr w:type="spellEnd"/>
            <w:r w:rsidR="00914B37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проекта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ind w:left="106" w:right="94"/>
              <w:jc w:val="both"/>
              <w:rPr>
                <w:sz w:val="24"/>
              </w:rPr>
            </w:pPr>
            <w:r w:rsidRPr="00D34953">
              <w:rPr>
                <w:sz w:val="24"/>
              </w:rPr>
              <w:t xml:space="preserve">Объединить учащихся школы и социальных партнеров для создания </w:t>
            </w:r>
            <w:r w:rsidR="00EE2AB1" w:rsidRPr="00D34953">
              <w:rPr>
                <w:sz w:val="24"/>
              </w:rPr>
              <w:t>стенда «Наши земляки – ветераны  Великой Отечественной войны»</w:t>
            </w:r>
          </w:p>
        </w:tc>
      </w:tr>
      <w:tr w:rsidR="00BE7B1A" w:rsidRPr="00D34953" w:rsidTr="00D34953">
        <w:trPr>
          <w:trHeight w:val="1655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9.</w:t>
            </w:r>
          </w:p>
        </w:tc>
        <w:tc>
          <w:tcPr>
            <w:tcW w:w="2916" w:type="dxa"/>
          </w:tcPr>
          <w:p w:rsidR="00BE7B1A" w:rsidRPr="00D34953" w:rsidRDefault="00914B37" w:rsidP="00D34953">
            <w:pPr>
              <w:pStyle w:val="TableParagraph"/>
              <w:ind w:left="105" w:right="1699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Целевые</w:t>
            </w:r>
            <w:proofErr w:type="spellEnd"/>
            <w:r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у</w:t>
            </w:r>
            <w:r w:rsidR="00BE7B1A" w:rsidRPr="00D34953">
              <w:rPr>
                <w:i/>
                <w:sz w:val="24"/>
                <w:lang w:val="en-US"/>
              </w:rPr>
              <w:t>тановки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ind w:left="106" w:right="92"/>
              <w:jc w:val="both"/>
              <w:rPr>
                <w:sz w:val="24"/>
              </w:rPr>
            </w:pPr>
            <w:r w:rsidRPr="00D34953">
              <w:rPr>
                <w:sz w:val="24"/>
              </w:rPr>
              <w:t>Воспитание у молодого поколения чувства сопричастности к историческому и героическому прошлому народа.</w:t>
            </w:r>
          </w:p>
          <w:p w:rsidR="00BE7B1A" w:rsidRPr="00D34953" w:rsidRDefault="00EE2AB1" w:rsidP="00D34953">
            <w:pPr>
              <w:pStyle w:val="TableParagraph"/>
              <w:spacing w:line="270" w:lineRule="atLeast"/>
              <w:ind w:left="106" w:right="95"/>
              <w:jc w:val="both"/>
              <w:rPr>
                <w:sz w:val="24"/>
              </w:rPr>
            </w:pPr>
            <w:r w:rsidRPr="00D34953">
              <w:rPr>
                <w:sz w:val="24"/>
              </w:rPr>
              <w:t xml:space="preserve">Увековечивание памяти  </w:t>
            </w:r>
            <w:r w:rsidR="00142646" w:rsidRPr="00D34953">
              <w:rPr>
                <w:sz w:val="24"/>
              </w:rPr>
              <w:t xml:space="preserve">ветеранов Великой Отечественной войны, проживавших на территории </w:t>
            </w:r>
            <w:proofErr w:type="spellStart"/>
            <w:r w:rsidR="00142646" w:rsidRPr="00D34953">
              <w:rPr>
                <w:sz w:val="24"/>
              </w:rPr>
              <w:t>Прилеповского</w:t>
            </w:r>
            <w:proofErr w:type="spellEnd"/>
            <w:r w:rsidR="00142646" w:rsidRPr="00D34953">
              <w:rPr>
                <w:sz w:val="24"/>
              </w:rPr>
              <w:t xml:space="preserve"> сельского совета</w:t>
            </w:r>
          </w:p>
        </w:tc>
      </w:tr>
      <w:tr w:rsidR="00BE7B1A" w:rsidRPr="00D34953" w:rsidTr="00D34953">
        <w:trPr>
          <w:trHeight w:val="741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10.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ind w:left="105" w:right="1534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Ресурсное</w:t>
            </w:r>
            <w:proofErr w:type="spellEnd"/>
            <w:r w:rsidR="00142646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обеспечение</w:t>
            </w:r>
            <w:proofErr w:type="spellEnd"/>
          </w:p>
        </w:tc>
        <w:tc>
          <w:tcPr>
            <w:tcW w:w="5811" w:type="dxa"/>
          </w:tcPr>
          <w:p w:rsidR="00BE7B1A" w:rsidRPr="00D34953" w:rsidRDefault="00142646" w:rsidP="00D34953">
            <w:pPr>
              <w:pStyle w:val="TableParagraph"/>
              <w:ind w:left="106" w:right="88"/>
              <w:rPr>
                <w:sz w:val="24"/>
              </w:rPr>
            </w:pPr>
            <w:r w:rsidRPr="00D34953">
              <w:rPr>
                <w:sz w:val="24"/>
              </w:rPr>
              <w:t xml:space="preserve"> Архивные документы, собранные учителем географии </w:t>
            </w:r>
            <w:proofErr w:type="spellStart"/>
            <w:r w:rsidRPr="00D34953">
              <w:rPr>
                <w:sz w:val="24"/>
              </w:rPr>
              <w:t>Тростянской</w:t>
            </w:r>
            <w:proofErr w:type="spellEnd"/>
            <w:r w:rsidRPr="00D34953">
              <w:rPr>
                <w:sz w:val="24"/>
              </w:rPr>
              <w:t xml:space="preserve"> школы </w:t>
            </w:r>
            <w:proofErr w:type="spellStart"/>
            <w:r w:rsidRPr="00D34953">
              <w:rPr>
                <w:sz w:val="24"/>
              </w:rPr>
              <w:t>Степаненковой</w:t>
            </w:r>
            <w:proofErr w:type="spellEnd"/>
            <w:r w:rsidRPr="00D34953">
              <w:rPr>
                <w:sz w:val="24"/>
              </w:rPr>
              <w:t xml:space="preserve"> М.А.  библиотеки, архивные документы жителей д. Прилепово.</w:t>
            </w:r>
          </w:p>
        </w:tc>
      </w:tr>
      <w:tr w:rsidR="00BE7B1A" w:rsidRPr="00D34953" w:rsidTr="008161AF">
        <w:trPr>
          <w:trHeight w:val="757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</w:rPr>
            </w:pPr>
            <w:r w:rsidRPr="00D34953">
              <w:rPr>
                <w:sz w:val="24"/>
              </w:rPr>
              <w:t>11.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ind w:left="105" w:right="576"/>
              <w:rPr>
                <w:i/>
                <w:sz w:val="24"/>
              </w:rPr>
            </w:pPr>
            <w:r w:rsidRPr="00D34953">
              <w:rPr>
                <w:i/>
                <w:sz w:val="24"/>
              </w:rPr>
              <w:t>Перечень</w:t>
            </w:r>
            <w:r w:rsidR="00914B37" w:rsidRPr="00D34953">
              <w:rPr>
                <w:i/>
                <w:sz w:val="24"/>
              </w:rPr>
              <w:t xml:space="preserve"> </w:t>
            </w:r>
            <w:r w:rsidRPr="00D34953">
              <w:rPr>
                <w:i/>
                <w:sz w:val="24"/>
              </w:rPr>
              <w:t>социальных</w:t>
            </w:r>
            <w:r w:rsidR="00914B37" w:rsidRPr="00D34953">
              <w:rPr>
                <w:i/>
                <w:sz w:val="24"/>
              </w:rPr>
              <w:t xml:space="preserve"> </w:t>
            </w:r>
            <w:r w:rsidRPr="00D34953">
              <w:rPr>
                <w:i/>
                <w:sz w:val="24"/>
              </w:rPr>
              <w:t>партнеров</w:t>
            </w:r>
          </w:p>
        </w:tc>
        <w:tc>
          <w:tcPr>
            <w:tcW w:w="5811" w:type="dxa"/>
          </w:tcPr>
          <w:p w:rsidR="00BE7B1A" w:rsidRPr="00D34953" w:rsidRDefault="00142646" w:rsidP="00D34953">
            <w:pPr>
              <w:pStyle w:val="TableParagraph"/>
              <w:ind w:left="106" w:right="94"/>
              <w:jc w:val="both"/>
              <w:rPr>
                <w:sz w:val="24"/>
              </w:rPr>
            </w:pPr>
            <w:r w:rsidRPr="00D34953">
              <w:rPr>
                <w:sz w:val="24"/>
              </w:rPr>
              <w:t>Ад</w:t>
            </w:r>
            <w:r w:rsidR="00A76709" w:rsidRPr="00D34953">
              <w:rPr>
                <w:sz w:val="24"/>
              </w:rPr>
              <w:t xml:space="preserve">министрация </w:t>
            </w:r>
            <w:proofErr w:type="spellStart"/>
            <w:r w:rsidR="00A76709" w:rsidRPr="00D34953">
              <w:rPr>
                <w:sz w:val="24"/>
              </w:rPr>
              <w:t>Прудковского</w:t>
            </w:r>
            <w:proofErr w:type="spellEnd"/>
            <w:r w:rsidR="00A76709" w:rsidRPr="00D34953">
              <w:rPr>
                <w:sz w:val="24"/>
              </w:rPr>
              <w:t xml:space="preserve"> сельского поселения</w:t>
            </w:r>
          </w:p>
          <w:p w:rsidR="00A76709" w:rsidRPr="00D34953" w:rsidRDefault="0050402B" w:rsidP="00D34953">
            <w:pPr>
              <w:pStyle w:val="TableParagraph"/>
              <w:ind w:left="106" w:right="94"/>
              <w:jc w:val="both"/>
              <w:rPr>
                <w:sz w:val="24"/>
              </w:rPr>
            </w:pPr>
            <w:r w:rsidRPr="00D34953">
              <w:rPr>
                <w:sz w:val="24"/>
              </w:rPr>
              <w:t xml:space="preserve">Отдел </w:t>
            </w:r>
            <w:r w:rsidR="000048FD" w:rsidRPr="00D34953">
              <w:rPr>
                <w:sz w:val="24"/>
              </w:rPr>
              <w:t xml:space="preserve">ЗАГС </w:t>
            </w:r>
            <w:r w:rsidR="0096055F" w:rsidRPr="00D34953">
              <w:rPr>
                <w:sz w:val="24"/>
              </w:rPr>
              <w:t>Починковского района</w:t>
            </w:r>
          </w:p>
        </w:tc>
      </w:tr>
      <w:tr w:rsidR="00BE7B1A" w:rsidRPr="00D34953" w:rsidTr="00D34953">
        <w:trPr>
          <w:trHeight w:val="3864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12.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ind w:left="105" w:right="877"/>
              <w:rPr>
                <w:i/>
                <w:sz w:val="24"/>
              </w:rPr>
            </w:pPr>
            <w:r w:rsidRPr="00D34953">
              <w:rPr>
                <w:i/>
                <w:sz w:val="24"/>
              </w:rPr>
              <w:t>Краткое описание содержания деятельности (по этапам)</w:t>
            </w:r>
          </w:p>
        </w:tc>
        <w:tc>
          <w:tcPr>
            <w:tcW w:w="5811" w:type="dxa"/>
          </w:tcPr>
          <w:p w:rsidR="00A76709" w:rsidRPr="000048FD" w:rsidRDefault="00BE7B1A" w:rsidP="00D34953">
            <w:pPr>
              <w:pStyle w:val="TableParagraph"/>
              <w:numPr>
                <w:ilvl w:val="0"/>
                <w:numId w:val="1"/>
              </w:numPr>
              <w:tabs>
                <w:tab w:val="left" w:pos="522"/>
              </w:tabs>
              <w:ind w:right="95" w:firstLine="33"/>
              <w:jc w:val="both"/>
            </w:pPr>
            <w:r w:rsidRPr="00D34953">
              <w:rPr>
                <w:i/>
              </w:rPr>
              <w:t>Подготовительный этап:</w:t>
            </w:r>
            <w:r w:rsidR="00A76709" w:rsidRPr="00D34953">
              <w:rPr>
                <w:color w:val="000000"/>
                <w:shd w:val="clear" w:color="auto" w:fill="FFFFFF"/>
              </w:rPr>
              <w:t xml:space="preserve"> Поисково-исследовательская работа по сбору фотографий, документов  земляков - ветеранов Великой Отечественной войны; встречи с родственниками ветеранов и с представителями администрации </w:t>
            </w:r>
            <w:proofErr w:type="spellStart"/>
            <w:r w:rsidR="00A76709" w:rsidRPr="00D34953">
              <w:rPr>
                <w:color w:val="000000"/>
                <w:shd w:val="clear" w:color="auto" w:fill="FFFFFF"/>
              </w:rPr>
              <w:t>Прудковского</w:t>
            </w:r>
            <w:proofErr w:type="spellEnd"/>
            <w:r w:rsidR="00A76709" w:rsidRPr="00D34953">
              <w:rPr>
                <w:color w:val="000000"/>
                <w:shd w:val="clear" w:color="auto" w:fill="FFFFFF"/>
              </w:rPr>
              <w:t xml:space="preserve"> сельского поселения.</w:t>
            </w:r>
          </w:p>
          <w:p w:rsidR="00A76709" w:rsidRPr="00D34953" w:rsidRDefault="00A76709" w:rsidP="00D34953">
            <w:pPr>
              <w:pStyle w:val="TableParagraph"/>
              <w:tabs>
                <w:tab w:val="left" w:pos="522"/>
              </w:tabs>
              <w:ind w:left="106" w:right="95"/>
              <w:rPr>
                <w:sz w:val="24"/>
              </w:rPr>
            </w:pPr>
          </w:p>
          <w:p w:rsidR="000048FD" w:rsidRPr="00D34953" w:rsidRDefault="00BE7B1A" w:rsidP="00D34953">
            <w:pPr>
              <w:pStyle w:val="TableParagraph"/>
              <w:tabs>
                <w:tab w:val="left" w:pos="522"/>
              </w:tabs>
              <w:ind w:left="139" w:right="95"/>
              <w:rPr>
                <w:sz w:val="24"/>
              </w:rPr>
            </w:pPr>
            <w:r w:rsidRPr="00D34953">
              <w:rPr>
                <w:i/>
                <w:sz w:val="24"/>
              </w:rPr>
              <w:t xml:space="preserve">Основной этап: </w:t>
            </w:r>
            <w:r w:rsidRPr="00D34953">
              <w:rPr>
                <w:sz w:val="24"/>
              </w:rPr>
              <w:t xml:space="preserve">систематизация материалов, </w:t>
            </w:r>
            <w:r w:rsidR="0077197F" w:rsidRPr="00D34953">
              <w:rPr>
                <w:sz w:val="24"/>
              </w:rPr>
              <w:t xml:space="preserve">оформление </w:t>
            </w:r>
            <w:r w:rsidR="0050402B" w:rsidRPr="00D34953">
              <w:rPr>
                <w:sz w:val="24"/>
              </w:rPr>
              <w:t xml:space="preserve"> и изготовление </w:t>
            </w:r>
            <w:r w:rsidR="0077197F" w:rsidRPr="00D34953">
              <w:rPr>
                <w:sz w:val="24"/>
              </w:rPr>
              <w:t xml:space="preserve">стенда </w:t>
            </w:r>
            <w:r w:rsidR="0050402B" w:rsidRPr="00D34953">
              <w:rPr>
                <w:sz w:val="24"/>
              </w:rPr>
              <w:t>«Наши земляки – ветераны  Великой Отечественной войны»</w:t>
            </w:r>
          </w:p>
          <w:p w:rsidR="0050402B" w:rsidRPr="00D34953" w:rsidRDefault="0050402B" w:rsidP="00D34953">
            <w:pPr>
              <w:pStyle w:val="TableParagraph"/>
              <w:tabs>
                <w:tab w:val="left" w:pos="522"/>
              </w:tabs>
              <w:ind w:left="139" w:right="95"/>
              <w:rPr>
                <w:sz w:val="24"/>
              </w:rPr>
            </w:pPr>
          </w:p>
          <w:p w:rsidR="00BE7B1A" w:rsidRPr="00D34953" w:rsidRDefault="00BE7B1A" w:rsidP="00D34953">
            <w:pPr>
              <w:pStyle w:val="TableParagraph"/>
              <w:tabs>
                <w:tab w:val="left" w:pos="522"/>
              </w:tabs>
              <w:ind w:left="139" w:right="95"/>
              <w:rPr>
                <w:sz w:val="24"/>
              </w:rPr>
            </w:pPr>
            <w:r w:rsidRPr="00D34953">
              <w:rPr>
                <w:i/>
                <w:sz w:val="24"/>
              </w:rPr>
              <w:t>Заключительный</w:t>
            </w:r>
            <w:r w:rsidR="0077197F" w:rsidRPr="00D34953">
              <w:rPr>
                <w:i/>
                <w:sz w:val="24"/>
              </w:rPr>
              <w:t xml:space="preserve"> </w:t>
            </w:r>
            <w:r w:rsidRPr="00D34953">
              <w:rPr>
                <w:i/>
                <w:sz w:val="24"/>
              </w:rPr>
              <w:t>этап:</w:t>
            </w:r>
            <w:r w:rsidR="0050402B" w:rsidRPr="00D34953">
              <w:rPr>
                <w:sz w:val="28"/>
                <w:szCs w:val="28"/>
              </w:rPr>
              <w:t xml:space="preserve">  </w:t>
            </w:r>
            <w:r w:rsidR="0050402B" w:rsidRPr="00D34953">
              <w:rPr>
                <w:sz w:val="24"/>
                <w:szCs w:val="24"/>
              </w:rPr>
              <w:t xml:space="preserve">проведение урока мужества «Никто не забыт, ничто не забыто», </w:t>
            </w:r>
            <w:r w:rsidRPr="00D34953">
              <w:rPr>
                <w:i/>
                <w:sz w:val="24"/>
                <w:szCs w:val="24"/>
              </w:rPr>
              <w:t xml:space="preserve"> </w:t>
            </w:r>
            <w:r w:rsidR="0050402B" w:rsidRPr="00D34953">
              <w:rPr>
                <w:sz w:val="24"/>
                <w:szCs w:val="24"/>
              </w:rPr>
              <w:t xml:space="preserve">с </w:t>
            </w:r>
            <w:r w:rsidR="0077197F" w:rsidRPr="00D34953">
              <w:rPr>
                <w:sz w:val="24"/>
                <w:szCs w:val="24"/>
              </w:rPr>
              <w:t xml:space="preserve"> открытие</w:t>
            </w:r>
            <w:r w:rsidR="0050402B" w:rsidRPr="00D34953">
              <w:rPr>
                <w:sz w:val="24"/>
                <w:szCs w:val="24"/>
              </w:rPr>
              <w:t>м</w:t>
            </w:r>
            <w:r w:rsidR="0077197F" w:rsidRPr="00D34953">
              <w:rPr>
                <w:sz w:val="24"/>
                <w:szCs w:val="24"/>
              </w:rPr>
              <w:t xml:space="preserve"> стенда «Наши земляки – ветераны  Великой Отечественной войны» 16 марта 2020 года</w:t>
            </w:r>
            <w:r w:rsidR="0096055F" w:rsidRPr="00D34953">
              <w:rPr>
                <w:sz w:val="24"/>
                <w:szCs w:val="24"/>
              </w:rPr>
              <w:t>.</w:t>
            </w:r>
            <w:r w:rsidR="0096055F" w:rsidRPr="00D34953">
              <w:rPr>
                <w:sz w:val="24"/>
              </w:rPr>
              <w:t xml:space="preserve"> Освещение урока мужества в СМИ.</w:t>
            </w:r>
          </w:p>
        </w:tc>
      </w:tr>
      <w:tr w:rsidR="00BE7B1A" w:rsidRPr="00D34953" w:rsidTr="00D34953">
        <w:trPr>
          <w:trHeight w:val="3117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13.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ind w:left="105" w:right="1511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Полученныерезультаты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ind w:left="106" w:right="96"/>
              <w:jc w:val="both"/>
              <w:rPr>
                <w:color w:val="000000"/>
                <w:sz w:val="24"/>
              </w:rPr>
            </w:pPr>
            <w:r w:rsidRPr="00D34953">
              <w:rPr>
                <w:i/>
                <w:color w:val="000000"/>
                <w:sz w:val="24"/>
              </w:rPr>
              <w:t xml:space="preserve">Для обучающегося: </w:t>
            </w:r>
            <w:r w:rsidRPr="00D34953">
              <w:rPr>
                <w:color w:val="000000"/>
                <w:sz w:val="24"/>
              </w:rPr>
              <w:t xml:space="preserve">опыт конструктивного взаимодействия с различными социальными партнерами в процессе создания </w:t>
            </w:r>
            <w:r w:rsidR="0077197F" w:rsidRPr="00D34953">
              <w:rPr>
                <w:color w:val="000000"/>
                <w:sz w:val="24"/>
              </w:rPr>
              <w:t>стенда «Наши земляки – ветераны  Великой Отечественной войны»</w:t>
            </w:r>
          </w:p>
          <w:p w:rsidR="0096055F" w:rsidRPr="00D34953" w:rsidRDefault="0096055F" w:rsidP="00D34953">
            <w:pPr>
              <w:pStyle w:val="TableParagraph"/>
              <w:ind w:left="106" w:right="96"/>
              <w:jc w:val="both"/>
              <w:rPr>
                <w:color w:val="000000"/>
                <w:sz w:val="24"/>
              </w:rPr>
            </w:pPr>
          </w:p>
          <w:p w:rsidR="00BE7B1A" w:rsidRPr="00D34953" w:rsidRDefault="00BE7B1A" w:rsidP="00D34953">
            <w:pPr>
              <w:pStyle w:val="TableParagraph"/>
              <w:ind w:left="106" w:right="92"/>
              <w:jc w:val="both"/>
              <w:rPr>
                <w:color w:val="000000"/>
                <w:sz w:val="24"/>
              </w:rPr>
            </w:pPr>
            <w:r w:rsidRPr="00D34953">
              <w:rPr>
                <w:i/>
                <w:color w:val="000000"/>
                <w:sz w:val="24"/>
              </w:rPr>
              <w:t xml:space="preserve">Для школы: </w:t>
            </w:r>
            <w:r w:rsidRPr="00D34953">
              <w:rPr>
                <w:color w:val="000000"/>
                <w:sz w:val="24"/>
              </w:rPr>
              <w:t xml:space="preserve">систематизация и обновление имеющихся </w:t>
            </w:r>
            <w:r w:rsidR="0050402B" w:rsidRPr="00D34953">
              <w:rPr>
                <w:color w:val="000000"/>
                <w:sz w:val="24"/>
              </w:rPr>
              <w:t>краеведческих материалов.</w:t>
            </w:r>
          </w:p>
          <w:p w:rsidR="0096055F" w:rsidRPr="00D34953" w:rsidRDefault="0096055F" w:rsidP="00D34953">
            <w:pPr>
              <w:pStyle w:val="TableParagraph"/>
              <w:ind w:left="106" w:right="92"/>
              <w:jc w:val="both"/>
              <w:rPr>
                <w:color w:val="000000"/>
                <w:sz w:val="24"/>
              </w:rPr>
            </w:pPr>
          </w:p>
          <w:p w:rsidR="0096055F" w:rsidRPr="00D34953" w:rsidRDefault="00BE7B1A" w:rsidP="00D34953">
            <w:pPr>
              <w:pStyle w:val="TableParagraph"/>
              <w:ind w:left="106" w:right="94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34953">
              <w:rPr>
                <w:i/>
                <w:color w:val="000000"/>
                <w:sz w:val="24"/>
                <w:szCs w:val="24"/>
              </w:rPr>
              <w:t>Для социума:</w:t>
            </w:r>
            <w:r w:rsidRPr="00D34953">
              <w:rPr>
                <w:i/>
                <w:color w:val="000000"/>
                <w:sz w:val="20"/>
                <w:szCs w:val="20"/>
              </w:rPr>
              <w:t xml:space="preserve"> </w:t>
            </w:r>
            <w:r w:rsidR="0096055F" w:rsidRPr="00D34953">
              <w:rPr>
                <w:color w:val="000000"/>
                <w:sz w:val="24"/>
                <w:szCs w:val="24"/>
              </w:rPr>
              <w:t xml:space="preserve">Размещение  материалов  на сайте  </w:t>
            </w:r>
            <w:r w:rsidR="0096055F" w:rsidRPr="00D34953">
              <w:rPr>
                <w:color w:val="000000"/>
                <w:sz w:val="24"/>
                <w:szCs w:val="24"/>
                <w:shd w:val="clear" w:color="auto" w:fill="FFFFFF"/>
              </w:rPr>
              <w:t>Всероссийской добровольческой акции «</w:t>
            </w:r>
            <w:r w:rsidR="0096055F" w:rsidRPr="00D34953">
              <w:rPr>
                <w:bCs/>
                <w:color w:val="000000"/>
                <w:sz w:val="24"/>
                <w:szCs w:val="24"/>
                <w:shd w:val="clear" w:color="auto" w:fill="FFFFFF"/>
              </w:rPr>
              <w:t>Семейные</w:t>
            </w:r>
            <w:r w:rsidR="0096055F" w:rsidRPr="00D34953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96055F" w:rsidRPr="00D34953">
              <w:rPr>
                <w:bCs/>
                <w:color w:val="000000"/>
                <w:sz w:val="24"/>
                <w:szCs w:val="24"/>
                <w:shd w:val="clear" w:color="auto" w:fill="FFFFFF"/>
              </w:rPr>
              <w:t>фотохроники</w:t>
            </w:r>
            <w:r w:rsidR="0096055F" w:rsidRPr="00D34953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96055F" w:rsidRPr="00D34953">
              <w:rPr>
                <w:bCs/>
                <w:color w:val="000000"/>
                <w:sz w:val="24"/>
                <w:szCs w:val="24"/>
                <w:shd w:val="clear" w:color="auto" w:fill="FFFFFF"/>
              </w:rPr>
              <w:t>Великой</w:t>
            </w:r>
            <w:r w:rsidR="0096055F" w:rsidRPr="00D34953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96055F" w:rsidRPr="00D34953">
              <w:rPr>
                <w:bCs/>
                <w:color w:val="000000"/>
                <w:sz w:val="24"/>
                <w:szCs w:val="24"/>
                <w:shd w:val="clear" w:color="auto" w:fill="FFFFFF"/>
              </w:rPr>
              <w:t>Отечественной</w:t>
            </w:r>
            <w:r w:rsidR="0096055F" w:rsidRPr="00D34953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  <w:p w:rsidR="00BE7B1A" w:rsidRPr="00D34953" w:rsidRDefault="0096055F" w:rsidP="00D34953">
            <w:pPr>
              <w:pStyle w:val="TableParagraph"/>
              <w:ind w:left="106" w:right="94"/>
              <w:rPr>
                <w:color w:val="000000"/>
                <w:sz w:val="20"/>
                <w:szCs w:val="20"/>
              </w:rPr>
            </w:pPr>
            <w:r w:rsidRPr="00D34953">
              <w:rPr>
                <w:bCs/>
                <w:color w:val="000000"/>
                <w:sz w:val="24"/>
                <w:szCs w:val="24"/>
                <w:shd w:val="clear" w:color="auto" w:fill="FFFFFF"/>
              </w:rPr>
              <w:t>войны</w:t>
            </w:r>
            <w:r w:rsidRPr="00D34953">
              <w:rPr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E7B1A" w:rsidRPr="00D34953" w:rsidTr="00D34953">
        <w:trPr>
          <w:trHeight w:val="551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14.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Способы</w:t>
            </w:r>
            <w:proofErr w:type="spellEnd"/>
            <w:r w:rsidR="0077197F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измерения</w:t>
            </w:r>
            <w:proofErr w:type="spellEnd"/>
          </w:p>
          <w:p w:rsidR="00BE7B1A" w:rsidRPr="00D34953" w:rsidRDefault="00BE7B1A" w:rsidP="00D34953">
            <w:pPr>
              <w:pStyle w:val="TableParagraph"/>
              <w:spacing w:line="269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результатов</w:t>
            </w:r>
            <w:proofErr w:type="spellEnd"/>
          </w:p>
        </w:tc>
        <w:tc>
          <w:tcPr>
            <w:tcW w:w="5811" w:type="dxa"/>
          </w:tcPr>
          <w:p w:rsidR="00BE7B1A" w:rsidRPr="00D34953" w:rsidRDefault="0050402B" w:rsidP="00D34953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 w:rsidRPr="00D34953">
              <w:rPr>
                <w:sz w:val="24"/>
              </w:rPr>
              <w:t>С</w:t>
            </w:r>
            <w:r w:rsidR="00BE7B1A" w:rsidRPr="00D34953">
              <w:rPr>
                <w:sz w:val="24"/>
              </w:rPr>
              <w:t>вободный микрофон.</w:t>
            </w:r>
          </w:p>
        </w:tc>
      </w:tr>
      <w:tr w:rsidR="00BE7B1A" w:rsidRPr="00D34953" w:rsidTr="00D34953">
        <w:trPr>
          <w:trHeight w:val="551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15.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2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Проблемы</w:t>
            </w:r>
            <w:proofErr w:type="spellEnd"/>
          </w:p>
        </w:tc>
        <w:tc>
          <w:tcPr>
            <w:tcW w:w="5811" w:type="dxa"/>
          </w:tcPr>
          <w:p w:rsidR="00BE7B1A" w:rsidRDefault="00BE7B1A" w:rsidP="00D34953">
            <w:pPr>
              <w:pStyle w:val="TableParagraph"/>
              <w:tabs>
                <w:tab w:val="left" w:pos="3066"/>
                <w:tab w:val="left" w:pos="4647"/>
              </w:tabs>
              <w:spacing w:line="262" w:lineRule="exact"/>
              <w:ind w:left="106"/>
              <w:rPr>
                <w:sz w:val="24"/>
              </w:rPr>
            </w:pPr>
            <w:r w:rsidRPr="00D34953">
              <w:rPr>
                <w:sz w:val="24"/>
              </w:rPr>
              <w:t>Материально-техническое</w:t>
            </w:r>
            <w:r w:rsidR="0077197F" w:rsidRPr="00D34953">
              <w:rPr>
                <w:sz w:val="24"/>
              </w:rPr>
              <w:t xml:space="preserve"> обеспечение</w:t>
            </w:r>
            <w:r w:rsidRPr="00D34953">
              <w:rPr>
                <w:sz w:val="24"/>
              </w:rPr>
              <w:t>.</w:t>
            </w:r>
          </w:p>
          <w:p w:rsidR="008161AF" w:rsidRPr="00D34953" w:rsidRDefault="008161AF" w:rsidP="00D34953">
            <w:pPr>
              <w:pStyle w:val="TableParagraph"/>
              <w:tabs>
                <w:tab w:val="left" w:pos="3066"/>
                <w:tab w:val="left" w:pos="4647"/>
              </w:tabs>
              <w:spacing w:line="262" w:lineRule="exact"/>
              <w:ind w:left="106"/>
              <w:rPr>
                <w:sz w:val="24"/>
              </w:rPr>
            </w:pPr>
          </w:p>
        </w:tc>
      </w:tr>
      <w:tr w:rsidR="00BE7B1A" w:rsidRPr="00D34953" w:rsidTr="00D34953">
        <w:trPr>
          <w:trHeight w:val="553"/>
        </w:trPr>
        <w:tc>
          <w:tcPr>
            <w:tcW w:w="595" w:type="dxa"/>
          </w:tcPr>
          <w:p w:rsidR="00BE7B1A" w:rsidRPr="00D34953" w:rsidRDefault="00BE7B1A" w:rsidP="00D34953">
            <w:pPr>
              <w:pStyle w:val="TableParagraph"/>
              <w:spacing w:line="264" w:lineRule="exact"/>
              <w:ind w:left="115"/>
              <w:rPr>
                <w:sz w:val="24"/>
                <w:lang w:val="en-US"/>
              </w:rPr>
            </w:pPr>
            <w:r w:rsidRPr="00D34953">
              <w:rPr>
                <w:sz w:val="24"/>
                <w:lang w:val="en-US"/>
              </w:rPr>
              <w:t>16.</w:t>
            </w:r>
          </w:p>
        </w:tc>
        <w:tc>
          <w:tcPr>
            <w:tcW w:w="2916" w:type="dxa"/>
          </w:tcPr>
          <w:p w:rsidR="00BE7B1A" w:rsidRPr="00D34953" w:rsidRDefault="00BE7B1A" w:rsidP="00D34953">
            <w:pPr>
              <w:pStyle w:val="TableParagraph"/>
              <w:spacing w:line="264" w:lineRule="exact"/>
              <w:ind w:left="105"/>
              <w:rPr>
                <w:i/>
                <w:sz w:val="24"/>
                <w:lang w:val="en-US"/>
              </w:rPr>
            </w:pPr>
            <w:proofErr w:type="spellStart"/>
            <w:r w:rsidRPr="00D34953">
              <w:rPr>
                <w:i/>
                <w:sz w:val="24"/>
                <w:lang w:val="en-US"/>
              </w:rPr>
              <w:t>Перспективы</w:t>
            </w:r>
            <w:proofErr w:type="spellEnd"/>
            <w:r w:rsidR="0050402B" w:rsidRPr="00D34953">
              <w:rPr>
                <w:i/>
                <w:sz w:val="24"/>
              </w:rPr>
              <w:t xml:space="preserve"> </w:t>
            </w:r>
            <w:proofErr w:type="spellStart"/>
            <w:r w:rsidRPr="00D34953">
              <w:rPr>
                <w:i/>
                <w:sz w:val="24"/>
                <w:lang w:val="en-US"/>
              </w:rPr>
              <w:t>развития</w:t>
            </w:r>
            <w:proofErr w:type="spellEnd"/>
          </w:p>
        </w:tc>
        <w:tc>
          <w:tcPr>
            <w:tcW w:w="5811" w:type="dxa"/>
          </w:tcPr>
          <w:p w:rsidR="00BE7B1A" w:rsidRPr="00D34953" w:rsidRDefault="00BE7B1A" w:rsidP="00D34953">
            <w:pPr>
              <w:pStyle w:val="TableParagraph"/>
              <w:tabs>
                <w:tab w:val="left" w:pos="1194"/>
                <w:tab w:val="left" w:pos="2283"/>
                <w:tab w:val="left" w:pos="4185"/>
              </w:tabs>
              <w:spacing w:line="264" w:lineRule="exact"/>
              <w:ind w:left="106"/>
              <w:rPr>
                <w:sz w:val="24"/>
              </w:rPr>
            </w:pPr>
            <w:r w:rsidRPr="00D34953">
              <w:rPr>
                <w:sz w:val="24"/>
              </w:rPr>
              <w:t>П</w:t>
            </w:r>
            <w:r w:rsidR="0096055F" w:rsidRPr="00D34953">
              <w:rPr>
                <w:sz w:val="24"/>
              </w:rPr>
              <w:t>родолжение сбора информации о ветеранах- земляках для создания музейного уголка.</w:t>
            </w:r>
          </w:p>
        </w:tc>
      </w:tr>
    </w:tbl>
    <w:p w:rsidR="00BE7B1A" w:rsidRDefault="00BE7B1A" w:rsidP="00BE7B1A">
      <w:pPr>
        <w:jc w:val="center"/>
      </w:pPr>
    </w:p>
    <w:sectPr w:rsidR="00BE7B1A" w:rsidSect="002A2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52FEB"/>
    <w:multiLevelType w:val="hybridMultilevel"/>
    <w:tmpl w:val="204C8294"/>
    <w:lvl w:ilvl="0" w:tplc="E3D059A0">
      <w:start w:val="1"/>
      <w:numFmt w:val="decimal"/>
      <w:lvlText w:val="%1."/>
      <w:lvlJc w:val="left"/>
      <w:pPr>
        <w:ind w:left="106" w:hanging="382"/>
      </w:pPr>
      <w:rPr>
        <w:rFonts w:ascii="Times New Roman" w:eastAsia="Times New Roman" w:hAnsi="Times New Roman" w:cs="Times New Roman" w:hint="default"/>
        <w:i/>
        <w:spacing w:val="-18"/>
        <w:w w:val="100"/>
        <w:sz w:val="24"/>
        <w:szCs w:val="24"/>
        <w:lang w:val="ru-RU" w:eastAsia="ru-RU" w:bidi="ru-RU"/>
      </w:rPr>
    </w:lvl>
    <w:lvl w:ilvl="1" w:tplc="ABA20E9A">
      <w:numFmt w:val="bullet"/>
      <w:lvlText w:val="•"/>
      <w:lvlJc w:val="left"/>
      <w:pPr>
        <w:ind w:left="670" w:hanging="382"/>
      </w:pPr>
      <w:rPr>
        <w:rFonts w:hint="default"/>
        <w:lang w:val="ru-RU" w:eastAsia="ru-RU" w:bidi="ru-RU"/>
      </w:rPr>
    </w:lvl>
    <w:lvl w:ilvl="2" w:tplc="765ADDE0">
      <w:numFmt w:val="bullet"/>
      <w:lvlText w:val="•"/>
      <w:lvlJc w:val="left"/>
      <w:pPr>
        <w:ind w:left="1240" w:hanging="382"/>
      </w:pPr>
      <w:rPr>
        <w:rFonts w:hint="default"/>
        <w:lang w:val="ru-RU" w:eastAsia="ru-RU" w:bidi="ru-RU"/>
      </w:rPr>
    </w:lvl>
    <w:lvl w:ilvl="3" w:tplc="69A419D0">
      <w:numFmt w:val="bullet"/>
      <w:lvlText w:val="•"/>
      <w:lvlJc w:val="left"/>
      <w:pPr>
        <w:ind w:left="1810" w:hanging="382"/>
      </w:pPr>
      <w:rPr>
        <w:rFonts w:hint="default"/>
        <w:lang w:val="ru-RU" w:eastAsia="ru-RU" w:bidi="ru-RU"/>
      </w:rPr>
    </w:lvl>
    <w:lvl w:ilvl="4" w:tplc="A552EB1A">
      <w:numFmt w:val="bullet"/>
      <w:lvlText w:val="•"/>
      <w:lvlJc w:val="left"/>
      <w:pPr>
        <w:ind w:left="2380" w:hanging="382"/>
      </w:pPr>
      <w:rPr>
        <w:rFonts w:hint="default"/>
        <w:lang w:val="ru-RU" w:eastAsia="ru-RU" w:bidi="ru-RU"/>
      </w:rPr>
    </w:lvl>
    <w:lvl w:ilvl="5" w:tplc="CE841F2C">
      <w:numFmt w:val="bullet"/>
      <w:lvlText w:val="•"/>
      <w:lvlJc w:val="left"/>
      <w:pPr>
        <w:ind w:left="2950" w:hanging="382"/>
      </w:pPr>
      <w:rPr>
        <w:rFonts w:hint="default"/>
        <w:lang w:val="ru-RU" w:eastAsia="ru-RU" w:bidi="ru-RU"/>
      </w:rPr>
    </w:lvl>
    <w:lvl w:ilvl="6" w:tplc="3B5A58CE">
      <w:numFmt w:val="bullet"/>
      <w:lvlText w:val="•"/>
      <w:lvlJc w:val="left"/>
      <w:pPr>
        <w:ind w:left="3520" w:hanging="382"/>
      </w:pPr>
      <w:rPr>
        <w:rFonts w:hint="default"/>
        <w:lang w:val="ru-RU" w:eastAsia="ru-RU" w:bidi="ru-RU"/>
      </w:rPr>
    </w:lvl>
    <w:lvl w:ilvl="7" w:tplc="4F5A9692">
      <w:numFmt w:val="bullet"/>
      <w:lvlText w:val="•"/>
      <w:lvlJc w:val="left"/>
      <w:pPr>
        <w:ind w:left="4090" w:hanging="382"/>
      </w:pPr>
      <w:rPr>
        <w:rFonts w:hint="default"/>
        <w:lang w:val="ru-RU" w:eastAsia="ru-RU" w:bidi="ru-RU"/>
      </w:rPr>
    </w:lvl>
    <w:lvl w:ilvl="8" w:tplc="CB2E272C">
      <w:numFmt w:val="bullet"/>
      <w:lvlText w:val="•"/>
      <w:lvlJc w:val="left"/>
      <w:pPr>
        <w:ind w:left="4660" w:hanging="382"/>
      </w:pPr>
      <w:rPr>
        <w:rFonts w:hint="default"/>
        <w:lang w:val="ru-RU" w:eastAsia="ru-RU" w:bidi="ru-RU"/>
      </w:rPr>
    </w:lvl>
  </w:abstractNum>
  <w:abstractNum w:abstractNumId="1">
    <w:nsid w:val="1AC41A2F"/>
    <w:multiLevelType w:val="hybridMultilevel"/>
    <w:tmpl w:val="74F44F92"/>
    <w:lvl w:ilvl="0" w:tplc="1BFCE1AA">
      <w:start w:val="1"/>
      <w:numFmt w:val="decimal"/>
      <w:lvlText w:val="%1"/>
      <w:lvlJc w:val="left"/>
      <w:pPr>
        <w:ind w:left="106" w:hanging="199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ru-RU" w:eastAsia="ru-RU" w:bidi="ru-RU"/>
      </w:rPr>
    </w:lvl>
    <w:lvl w:ilvl="1" w:tplc="D81C5830">
      <w:numFmt w:val="bullet"/>
      <w:lvlText w:val="•"/>
      <w:lvlJc w:val="left"/>
      <w:pPr>
        <w:ind w:left="670" w:hanging="199"/>
      </w:pPr>
      <w:rPr>
        <w:rFonts w:hint="default"/>
        <w:lang w:val="ru-RU" w:eastAsia="ru-RU" w:bidi="ru-RU"/>
      </w:rPr>
    </w:lvl>
    <w:lvl w:ilvl="2" w:tplc="B22CC120">
      <w:numFmt w:val="bullet"/>
      <w:lvlText w:val="•"/>
      <w:lvlJc w:val="left"/>
      <w:pPr>
        <w:ind w:left="1240" w:hanging="199"/>
      </w:pPr>
      <w:rPr>
        <w:rFonts w:hint="default"/>
        <w:lang w:val="ru-RU" w:eastAsia="ru-RU" w:bidi="ru-RU"/>
      </w:rPr>
    </w:lvl>
    <w:lvl w:ilvl="3" w:tplc="74706DEE">
      <w:numFmt w:val="bullet"/>
      <w:lvlText w:val="•"/>
      <w:lvlJc w:val="left"/>
      <w:pPr>
        <w:ind w:left="1810" w:hanging="199"/>
      </w:pPr>
      <w:rPr>
        <w:rFonts w:hint="default"/>
        <w:lang w:val="ru-RU" w:eastAsia="ru-RU" w:bidi="ru-RU"/>
      </w:rPr>
    </w:lvl>
    <w:lvl w:ilvl="4" w:tplc="B53C4356">
      <w:numFmt w:val="bullet"/>
      <w:lvlText w:val="•"/>
      <w:lvlJc w:val="left"/>
      <w:pPr>
        <w:ind w:left="2380" w:hanging="199"/>
      </w:pPr>
      <w:rPr>
        <w:rFonts w:hint="default"/>
        <w:lang w:val="ru-RU" w:eastAsia="ru-RU" w:bidi="ru-RU"/>
      </w:rPr>
    </w:lvl>
    <w:lvl w:ilvl="5" w:tplc="CC186BC4">
      <w:numFmt w:val="bullet"/>
      <w:lvlText w:val="•"/>
      <w:lvlJc w:val="left"/>
      <w:pPr>
        <w:ind w:left="2950" w:hanging="199"/>
      </w:pPr>
      <w:rPr>
        <w:rFonts w:hint="default"/>
        <w:lang w:val="ru-RU" w:eastAsia="ru-RU" w:bidi="ru-RU"/>
      </w:rPr>
    </w:lvl>
    <w:lvl w:ilvl="6" w:tplc="B748E8D6">
      <w:numFmt w:val="bullet"/>
      <w:lvlText w:val="•"/>
      <w:lvlJc w:val="left"/>
      <w:pPr>
        <w:ind w:left="3520" w:hanging="199"/>
      </w:pPr>
      <w:rPr>
        <w:rFonts w:hint="default"/>
        <w:lang w:val="ru-RU" w:eastAsia="ru-RU" w:bidi="ru-RU"/>
      </w:rPr>
    </w:lvl>
    <w:lvl w:ilvl="7" w:tplc="EB20CA22">
      <w:numFmt w:val="bullet"/>
      <w:lvlText w:val="•"/>
      <w:lvlJc w:val="left"/>
      <w:pPr>
        <w:ind w:left="4090" w:hanging="199"/>
      </w:pPr>
      <w:rPr>
        <w:rFonts w:hint="default"/>
        <w:lang w:val="ru-RU" w:eastAsia="ru-RU" w:bidi="ru-RU"/>
      </w:rPr>
    </w:lvl>
    <w:lvl w:ilvl="8" w:tplc="20AA5FFA">
      <w:numFmt w:val="bullet"/>
      <w:lvlText w:val="•"/>
      <w:lvlJc w:val="left"/>
      <w:pPr>
        <w:ind w:left="4660" w:hanging="199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B1A"/>
    <w:rsid w:val="000048FD"/>
    <w:rsid w:val="00142646"/>
    <w:rsid w:val="002639EA"/>
    <w:rsid w:val="00276BED"/>
    <w:rsid w:val="002A20CC"/>
    <w:rsid w:val="002B0ABD"/>
    <w:rsid w:val="003842D4"/>
    <w:rsid w:val="0050402B"/>
    <w:rsid w:val="00557526"/>
    <w:rsid w:val="005E55FD"/>
    <w:rsid w:val="00662570"/>
    <w:rsid w:val="007542FE"/>
    <w:rsid w:val="0077197F"/>
    <w:rsid w:val="007E5CF1"/>
    <w:rsid w:val="00806D19"/>
    <w:rsid w:val="008161AF"/>
    <w:rsid w:val="008C0A35"/>
    <w:rsid w:val="008C3941"/>
    <w:rsid w:val="00914B37"/>
    <w:rsid w:val="0096055F"/>
    <w:rsid w:val="00967BEC"/>
    <w:rsid w:val="00A76709"/>
    <w:rsid w:val="00BE7B1A"/>
    <w:rsid w:val="00D34953"/>
    <w:rsid w:val="00EE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B1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161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7B1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E7B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E7B1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E7B1A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eastAsia="ru-RU" w:bidi="ru-RU"/>
    </w:rPr>
  </w:style>
  <w:style w:type="paragraph" w:customStyle="1" w:styleId="c25">
    <w:name w:val="c25"/>
    <w:basedOn w:val="a"/>
    <w:rsid w:val="008C0A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8C0A35"/>
  </w:style>
  <w:style w:type="character" w:customStyle="1" w:styleId="c13">
    <w:name w:val="c13"/>
    <w:basedOn w:val="a0"/>
    <w:rsid w:val="008C0A35"/>
  </w:style>
  <w:style w:type="paragraph" w:customStyle="1" w:styleId="c11">
    <w:name w:val="c11"/>
    <w:basedOn w:val="a"/>
    <w:rsid w:val="008C0A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8C0A35"/>
  </w:style>
  <w:style w:type="character" w:customStyle="1" w:styleId="c20">
    <w:name w:val="c20"/>
    <w:basedOn w:val="a0"/>
    <w:rsid w:val="008C0A35"/>
  </w:style>
  <w:style w:type="character" w:customStyle="1" w:styleId="10">
    <w:name w:val="Заголовок 1 Знак"/>
    <w:basedOn w:val="a0"/>
    <w:link w:val="1"/>
    <w:rsid w:val="008161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33">
    <w:name w:val="c33"/>
    <w:basedOn w:val="a"/>
    <w:rsid w:val="008161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8161AF"/>
  </w:style>
  <w:style w:type="character" w:customStyle="1" w:styleId="c8">
    <w:name w:val="c8"/>
    <w:basedOn w:val="a0"/>
    <w:rsid w:val="008161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9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ррц</dc:creator>
  <cp:lastModifiedBy>Тростянская школа</cp:lastModifiedBy>
  <cp:revision>3</cp:revision>
  <dcterms:created xsi:type="dcterms:W3CDTF">2020-10-10T14:50:00Z</dcterms:created>
  <dcterms:modified xsi:type="dcterms:W3CDTF">2020-10-29T13:14:00Z</dcterms:modified>
</cp:coreProperties>
</file>