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8FD" w:rsidRPr="006368FD" w:rsidRDefault="006368FD" w:rsidP="006368FD">
      <w:pPr>
        <w:pStyle w:val="c12"/>
        <w:shd w:val="clear" w:color="auto" w:fill="FFFFFF"/>
        <w:spacing w:before="0" w:beforeAutospacing="0" w:after="0" w:afterAutospacing="0"/>
        <w:rPr>
          <w:rStyle w:val="c0"/>
          <w:b/>
        </w:rPr>
      </w:pPr>
      <w:r w:rsidRPr="006368FD">
        <w:rPr>
          <w:rStyle w:val="c0"/>
          <w:b/>
        </w:rPr>
        <w:t xml:space="preserve">            Духовно-нравственное воспитание школьников.</w:t>
      </w:r>
    </w:p>
    <w:p w:rsidR="006368FD" w:rsidRPr="006368FD" w:rsidRDefault="006368FD" w:rsidP="006368FD">
      <w:pPr>
        <w:pStyle w:val="c12"/>
        <w:shd w:val="clear" w:color="auto" w:fill="FFFFFF"/>
        <w:spacing w:before="0" w:beforeAutospacing="0" w:after="0" w:afterAutospacing="0"/>
      </w:pPr>
      <w:r w:rsidRPr="006368FD">
        <w:rPr>
          <w:rStyle w:val="c0"/>
        </w:rPr>
        <w:t xml:space="preserve">           </w:t>
      </w:r>
      <w:r>
        <w:rPr>
          <w:rStyle w:val="c0"/>
        </w:rPr>
        <w:t xml:space="preserve">                                   </w:t>
      </w:r>
      <w:r w:rsidRPr="006368FD">
        <w:rPr>
          <w:rStyle w:val="c0"/>
        </w:rPr>
        <w:t> «Покинут счастьем будет тот, кого ребёнком плохо воспитали.</w:t>
      </w:r>
    </w:p>
    <w:p w:rsidR="006368FD" w:rsidRPr="006368FD" w:rsidRDefault="006368FD" w:rsidP="006368FD">
      <w:pPr>
        <w:pStyle w:val="c12"/>
        <w:shd w:val="clear" w:color="auto" w:fill="FFFFFF"/>
        <w:spacing w:before="0" w:beforeAutospacing="0" w:after="0" w:afterAutospacing="0"/>
        <w:jc w:val="right"/>
      </w:pPr>
      <w:bookmarkStart w:id="0" w:name="_GoBack"/>
      <w:bookmarkEnd w:id="0"/>
      <w:r w:rsidRPr="006368FD">
        <w:rPr>
          <w:rStyle w:val="c0"/>
        </w:rPr>
        <w:t>Побег зелёный выпрямить легко, сухую ветвь один огонь исправит».</w:t>
      </w:r>
      <w:r w:rsidRPr="006368FD">
        <w:br/>
      </w:r>
      <w:r w:rsidRPr="006368FD">
        <w:rPr>
          <w:rStyle w:val="c0"/>
        </w:rPr>
        <w:t xml:space="preserve">                                 Абу </w:t>
      </w:r>
      <w:proofErr w:type="gramStart"/>
      <w:r w:rsidRPr="006368FD">
        <w:rPr>
          <w:rStyle w:val="c0"/>
        </w:rPr>
        <w:t>Саади  (</w:t>
      </w:r>
      <w:proofErr w:type="gramEnd"/>
      <w:r w:rsidRPr="006368FD">
        <w:rPr>
          <w:rStyle w:val="c0"/>
        </w:rPr>
        <w:t>поэт-моралист)</w:t>
      </w:r>
    </w:p>
    <w:p w:rsidR="006368FD" w:rsidRPr="006368FD" w:rsidRDefault="006368FD" w:rsidP="006368FD">
      <w:pPr>
        <w:pStyle w:val="c5"/>
        <w:shd w:val="clear" w:color="auto" w:fill="FFFFFF"/>
        <w:spacing w:before="0" w:beforeAutospacing="0" w:after="0" w:afterAutospacing="0"/>
        <w:jc w:val="both"/>
      </w:pPr>
      <w:r w:rsidRPr="006368FD">
        <w:t xml:space="preserve">         В настоящее время духовно-нравственное воспитание становится направляющим ориентиром развития учащихся. В связи с этим возникла необходимость в приобщении младших школьников к духовно – нравственному развитию и воспитанию личности и гражданина России. Роль школы и нас, классных руководителей, в этом направлении очень важна. Большой опыт работы помог мне выявить те эффективные приёмы, которые способствуют формированию духовно- нравственной личности. Прежде всего, в своей работе я обеспечиваю эмоциональную насыщенность общей учебной и внеклассной деятельности, организую совместные коллективные усилия и переживания, объединяющие ее участников.</w:t>
      </w:r>
    </w:p>
    <w:p w:rsidR="006368FD" w:rsidRPr="006368FD" w:rsidRDefault="006368FD" w:rsidP="006368FD">
      <w:pPr>
        <w:pStyle w:val="c5"/>
        <w:shd w:val="clear" w:color="auto" w:fill="FFFFFF"/>
        <w:spacing w:before="0" w:beforeAutospacing="0" w:after="0" w:afterAutospacing="0"/>
        <w:jc w:val="both"/>
      </w:pPr>
      <w:r w:rsidRPr="006368FD">
        <w:t xml:space="preserve">        Я, как классный руководитель, считаю, что важным условием нравственного воспитания школьников является общий нравственный "климат” в классе и школе, стиль отношений между учителем и детьми, детских взаимоотношений. Цель учителя: помочь детям почувствовать коллектив, как целое, научить их дорожить его интересами. Забота о личности - первая заповедь моих классных коллективов. Конечно же, определяющее значение в нравственном воспитании имеет личный пример учителя, его отношение к детям. Даже в мелочах, в манерах дети стараются подражать своему учителю. Личный пример учителя, его отношение к детям имеет определяющее значение в духовно-нравственном воспитании младших школьников. Если для отношений между учителем и учениками характерны заботливость и отзывчивость, такими же будут и отношения учеников между собой. Я стараюсь   избегать общих оценок личности каждого ученика. Считаю, что может быть плох поступок, а не ученик. Поэтому можно хвалить или осуждать за его поступок, но не следует оценку конкретного факта переносить на его личность в целом и говорить, что он вообще хороший или, наоборот, во всем плохой.   </w:t>
      </w:r>
    </w:p>
    <w:p w:rsidR="006368FD" w:rsidRPr="006368FD" w:rsidRDefault="006368FD" w:rsidP="006368FD">
      <w:pPr>
        <w:pStyle w:val="c5"/>
        <w:shd w:val="clear" w:color="auto" w:fill="FFFFFF"/>
        <w:spacing w:before="0" w:beforeAutospacing="0" w:after="0" w:afterAutospacing="0"/>
        <w:jc w:val="both"/>
      </w:pPr>
      <w:r w:rsidRPr="006368FD">
        <w:t xml:space="preserve">         В моём понимании духовно – нравственный портрет выпускника начальной школы должен соответствовать следующим критериям, на формирование и развитие которых я опираюсь, планируя воспита</w:t>
      </w:r>
      <w:r w:rsidRPr="006368FD">
        <w:t xml:space="preserve">тельную работу в классе: </w:t>
      </w:r>
    </w:p>
    <w:p w:rsidR="006368FD" w:rsidRPr="006368FD" w:rsidRDefault="006368FD" w:rsidP="006368FD">
      <w:pPr>
        <w:pStyle w:val="c2"/>
        <w:shd w:val="clear" w:color="auto" w:fill="FFFFFF"/>
        <w:spacing w:before="0" w:beforeAutospacing="0" w:after="0" w:afterAutospacing="0"/>
      </w:pPr>
      <w:r w:rsidRPr="006368FD">
        <w:rPr>
          <w:rStyle w:val="c6"/>
        </w:rPr>
        <w:t>- любящий свой край и свою Родину;</w:t>
      </w:r>
    </w:p>
    <w:p w:rsidR="006368FD" w:rsidRPr="006368FD" w:rsidRDefault="006368FD" w:rsidP="006368FD">
      <w:pPr>
        <w:pStyle w:val="c2"/>
        <w:shd w:val="clear" w:color="auto" w:fill="FFFFFF"/>
        <w:spacing w:before="0" w:beforeAutospacing="0" w:after="0" w:afterAutospacing="0"/>
      </w:pPr>
      <w:r w:rsidRPr="006368FD">
        <w:rPr>
          <w:rStyle w:val="c6"/>
        </w:rPr>
        <w:t>-уважающий и принимающий ценности семьи и общества;</w:t>
      </w:r>
    </w:p>
    <w:p w:rsidR="006368FD" w:rsidRPr="006368FD" w:rsidRDefault="006368FD" w:rsidP="006368FD">
      <w:pPr>
        <w:pStyle w:val="c2"/>
        <w:shd w:val="clear" w:color="auto" w:fill="FFFFFF"/>
        <w:spacing w:before="0" w:beforeAutospacing="0" w:after="0" w:afterAutospacing="0"/>
      </w:pPr>
      <w:r w:rsidRPr="006368FD">
        <w:rPr>
          <w:rStyle w:val="c6"/>
        </w:rPr>
        <w:t> - любознательный, интересующийся, активно познающий мир</w:t>
      </w:r>
    </w:p>
    <w:p w:rsidR="006368FD" w:rsidRPr="006368FD" w:rsidRDefault="006368FD" w:rsidP="006368FD">
      <w:pPr>
        <w:pStyle w:val="c2"/>
        <w:shd w:val="clear" w:color="auto" w:fill="FFFFFF"/>
        <w:spacing w:before="0" w:beforeAutospacing="0" w:after="0" w:afterAutospacing="0"/>
      </w:pPr>
      <w:r w:rsidRPr="006368FD">
        <w:rPr>
          <w:rStyle w:val="c6"/>
        </w:rPr>
        <w:t> - готовый самостоятельно действовать и отвечать за свои поступки перед семьёй и школой</w:t>
      </w:r>
    </w:p>
    <w:p w:rsidR="006368FD" w:rsidRPr="006368FD" w:rsidRDefault="006368FD" w:rsidP="006368FD">
      <w:pPr>
        <w:pStyle w:val="c2"/>
        <w:shd w:val="clear" w:color="auto" w:fill="FFFFFF"/>
        <w:spacing w:before="0" w:beforeAutospacing="0" w:after="0" w:afterAutospacing="0"/>
      </w:pPr>
      <w:r w:rsidRPr="006368FD">
        <w:rPr>
          <w:rStyle w:val="c6"/>
        </w:rPr>
        <w:t> - доброжелательный, умеющий высказать своё мнение, обладающий основами коммуникативной культурой;</w:t>
      </w:r>
    </w:p>
    <w:p w:rsidR="006368FD" w:rsidRPr="006368FD" w:rsidRDefault="006368FD" w:rsidP="006368FD">
      <w:pPr>
        <w:pStyle w:val="c2"/>
        <w:shd w:val="clear" w:color="auto" w:fill="FFFFFF"/>
        <w:spacing w:before="0" w:beforeAutospacing="0" w:after="0" w:afterAutospacing="0"/>
      </w:pPr>
      <w:r w:rsidRPr="006368FD">
        <w:rPr>
          <w:rStyle w:val="c6"/>
        </w:rPr>
        <w:t> - владеющий основами умения учиться, способный к организации собственной</w:t>
      </w:r>
      <w:r w:rsidRPr="006368FD">
        <w:t xml:space="preserve"> </w:t>
      </w:r>
      <w:r w:rsidRPr="006368FD">
        <w:rPr>
          <w:rStyle w:val="c6"/>
        </w:rPr>
        <w:t>деятельности;</w:t>
      </w:r>
    </w:p>
    <w:p w:rsidR="006368FD" w:rsidRPr="006368FD" w:rsidRDefault="006368FD" w:rsidP="006368FD">
      <w:pPr>
        <w:pStyle w:val="c2"/>
        <w:shd w:val="clear" w:color="auto" w:fill="FFFFFF"/>
        <w:spacing w:before="0" w:beforeAutospacing="0" w:after="0" w:afterAutospacing="0"/>
      </w:pPr>
      <w:r w:rsidRPr="006368FD">
        <w:rPr>
          <w:rStyle w:val="c6"/>
        </w:rPr>
        <w:t> - выполняющий правила здорового и безопасного образа жизни для себя и окружающих.    </w:t>
      </w:r>
    </w:p>
    <w:p w:rsidR="006368FD" w:rsidRPr="006368FD" w:rsidRDefault="006368FD" w:rsidP="006368FD">
      <w:pPr>
        <w:pStyle w:val="c5"/>
        <w:shd w:val="clear" w:color="auto" w:fill="FFFFFF"/>
        <w:spacing w:before="0" w:beforeAutospacing="0" w:after="0" w:afterAutospacing="0"/>
        <w:jc w:val="both"/>
      </w:pPr>
      <w:r w:rsidRPr="006368FD">
        <w:rPr>
          <w:rStyle w:val="c0"/>
        </w:rPr>
        <w:t xml:space="preserve">       В школе реализовать выполнение поставленных целей и задач учителю помогает и процесс воспитания, и процесс обучения.</w:t>
      </w:r>
      <w:r w:rsidRPr="006368FD">
        <w:t xml:space="preserve"> Большой опыт работы помог мне выявить те эффективные приёмы, которые способствуют формированию духовно- нравственной личности. Прежде всего, в своей работе я обеспечиваю эмоциональную насыщенность общей учебной и внеклассной деятельности, организую совместные коллективные усилия и переживания, объединяющие ее участников.</w:t>
      </w:r>
    </w:p>
    <w:p w:rsidR="006368FD" w:rsidRPr="006368FD" w:rsidRDefault="006368FD" w:rsidP="006368FD">
      <w:pPr>
        <w:pStyle w:val="c4"/>
        <w:shd w:val="clear" w:color="auto" w:fill="FFFFFF"/>
        <w:spacing w:before="0" w:beforeAutospacing="0" w:after="0" w:afterAutospacing="0"/>
      </w:pPr>
      <w:r w:rsidRPr="006368FD">
        <w:rPr>
          <w:rStyle w:val="c0"/>
        </w:rPr>
        <w:t xml:space="preserve">        </w:t>
      </w:r>
      <w:r w:rsidRPr="006368FD">
        <w:rPr>
          <w:rStyle w:val="c0"/>
        </w:rPr>
        <w:t>Урок – место разнообразных коллективных действий и переживаний, накопления опыта духовно – нравственных взаимоотношений. Здесь дети учатся работать самостоятельно, соотносить свои усилия с усилиями других, слушать и понимать своих товарищей, сопоставлять свои знания со знаниями других, отстаивать своё мнение, помогать и принимать помощь.  </w:t>
      </w:r>
      <w:r w:rsidRPr="006368FD">
        <w:br/>
      </w:r>
      <w:r w:rsidRPr="006368FD">
        <w:rPr>
          <w:rStyle w:val="c0"/>
        </w:rPr>
        <w:lastRenderedPageBreak/>
        <w:t>Чтобы формировать нравственное сознание школьников, важно помогать  учащимся осмыслить как их собственный опыт, так и опыт других (пример товарищей, родителей и взрослых, примеры из литературы). Использование произведений художественной литературы в процессе нравственного воспитании помогает выработке у детей способности сопереживания с другими, формирует их положительные нравственные эмоции.</w:t>
      </w:r>
    </w:p>
    <w:p w:rsidR="006368FD" w:rsidRPr="006368FD" w:rsidRDefault="006368FD" w:rsidP="006368FD">
      <w:pPr>
        <w:pStyle w:val="c4"/>
        <w:shd w:val="clear" w:color="auto" w:fill="FFFFFF"/>
        <w:spacing w:before="0" w:beforeAutospacing="0" w:after="0" w:afterAutospacing="0"/>
        <w:jc w:val="both"/>
      </w:pPr>
      <w:r w:rsidRPr="006368FD">
        <w:rPr>
          <w:rStyle w:val="c0"/>
        </w:rPr>
        <w:t xml:space="preserve">      </w:t>
      </w:r>
      <w:r w:rsidRPr="006368FD">
        <w:rPr>
          <w:rStyle w:val="c0"/>
        </w:rPr>
        <w:t xml:space="preserve"> Для духовно-нравственного воспитания благоприятные условия создаются и на уроках литературного чтения. В процессе чтения рассказов, стихотворений, сказок у детей складывается представление о добре и зле. Добрый, говорят дети, - это тот, кто проявляет заботу об окружающих людях, друзьях, близких, родных, оказывая бескорыстную помощь. При работе с пословицами, поговорками, объясняется нравственный смысл пословиц и поговорок, путём подбора интересных примеров. </w:t>
      </w:r>
    </w:p>
    <w:p w:rsidR="006368FD" w:rsidRPr="006368FD" w:rsidRDefault="006368FD" w:rsidP="006368FD">
      <w:pPr>
        <w:pStyle w:val="c4"/>
        <w:shd w:val="clear" w:color="auto" w:fill="FFFFFF"/>
        <w:spacing w:before="0" w:beforeAutospacing="0" w:after="0" w:afterAutospacing="0"/>
        <w:jc w:val="both"/>
      </w:pPr>
      <w:r w:rsidRPr="006368FD">
        <w:rPr>
          <w:rStyle w:val="c0"/>
        </w:rPr>
        <w:t xml:space="preserve">      </w:t>
      </w:r>
      <w:r w:rsidRPr="006368FD">
        <w:rPr>
          <w:rStyle w:val="c0"/>
        </w:rPr>
        <w:t>Более полно наполнены краеведческим материалом уроки окружающего мира. Этот предмет как никакой другой погружает детей в мир как малой Родины, так и великой страны в целом. Чувство гордости за страну, ее богатства, историю, достижения прослеживается на каждом уроке данной дисциплины. Огромный воспитательный материал для патриотизма и закрепления любви к Родине несет каждая тема и раздел предмета «Окружающий мир».</w:t>
      </w:r>
    </w:p>
    <w:p w:rsidR="006368FD" w:rsidRPr="006368FD" w:rsidRDefault="006368FD" w:rsidP="006368FD">
      <w:pPr>
        <w:pStyle w:val="c4"/>
        <w:shd w:val="clear" w:color="auto" w:fill="FFFFFF"/>
        <w:spacing w:before="0" w:beforeAutospacing="0" w:after="0" w:afterAutospacing="0"/>
        <w:ind w:firstLine="180"/>
        <w:jc w:val="both"/>
      </w:pPr>
      <w:r w:rsidRPr="006368FD">
        <w:rPr>
          <w:rStyle w:val="c0"/>
        </w:rPr>
        <w:t xml:space="preserve">   </w:t>
      </w:r>
      <w:r w:rsidRPr="006368FD">
        <w:rPr>
          <w:rStyle w:val="c0"/>
        </w:rPr>
        <w:t xml:space="preserve"> Внеурочная деятельность –творческая среда, которая дает дополнительные возможности для формирования патриотических чувств младших школьников. Воспитание духовности и нравственности прослеживается периодически в каждом курсе внеурочной деятельности.</w:t>
      </w:r>
    </w:p>
    <w:p w:rsidR="006368FD" w:rsidRPr="006368FD" w:rsidRDefault="006368FD" w:rsidP="006368FD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</w:rPr>
      </w:pPr>
      <w:r w:rsidRPr="006368FD">
        <w:rPr>
          <w:rStyle w:val="c0"/>
        </w:rPr>
        <w:t xml:space="preserve">       </w:t>
      </w:r>
      <w:r w:rsidRPr="006368FD">
        <w:rPr>
          <w:rStyle w:val="c0"/>
        </w:rPr>
        <w:t xml:space="preserve"> Внеклассная работа – «живое» общение с русским, духовным, чистым источником. </w:t>
      </w:r>
    </w:p>
    <w:p w:rsidR="006368FD" w:rsidRPr="006368FD" w:rsidRDefault="006368FD" w:rsidP="006368FD">
      <w:pPr>
        <w:pStyle w:val="c4"/>
        <w:shd w:val="clear" w:color="auto" w:fill="FFFFFF"/>
        <w:spacing w:before="0" w:beforeAutospacing="0" w:after="0" w:afterAutospacing="0"/>
        <w:jc w:val="both"/>
      </w:pPr>
      <w:r w:rsidRPr="006368FD">
        <w:rPr>
          <w:rStyle w:val="c0"/>
        </w:rPr>
        <w:t xml:space="preserve">    </w:t>
      </w:r>
      <w:r w:rsidRPr="006368FD">
        <w:rPr>
          <w:rStyle w:val="c0"/>
        </w:rPr>
        <w:t xml:space="preserve">    Здесь просто кладезь возможностей для формирования и становления таких ценностей, как:</w:t>
      </w:r>
    </w:p>
    <w:p w:rsidR="006368FD" w:rsidRPr="006368FD" w:rsidRDefault="006368FD" w:rsidP="006368FD">
      <w:pPr>
        <w:pStyle w:val="c2"/>
        <w:shd w:val="clear" w:color="auto" w:fill="FFFFFF"/>
        <w:spacing w:before="0" w:beforeAutospacing="0" w:after="0" w:afterAutospacing="0"/>
      </w:pPr>
      <w:r w:rsidRPr="006368FD">
        <w:rPr>
          <w:rStyle w:val="c6"/>
        </w:rPr>
        <w:t>- доброта;</w:t>
      </w:r>
    </w:p>
    <w:p w:rsidR="006368FD" w:rsidRPr="006368FD" w:rsidRDefault="006368FD" w:rsidP="006368FD">
      <w:pPr>
        <w:pStyle w:val="c2"/>
        <w:shd w:val="clear" w:color="auto" w:fill="FFFFFF"/>
        <w:spacing w:before="0" w:beforeAutospacing="0" w:after="0" w:afterAutospacing="0"/>
      </w:pPr>
      <w:r w:rsidRPr="006368FD">
        <w:rPr>
          <w:rStyle w:val="c6"/>
        </w:rPr>
        <w:t>- уверенность в себе;</w:t>
      </w:r>
    </w:p>
    <w:p w:rsidR="006368FD" w:rsidRPr="006368FD" w:rsidRDefault="006368FD" w:rsidP="006368FD">
      <w:pPr>
        <w:pStyle w:val="c2"/>
        <w:shd w:val="clear" w:color="auto" w:fill="FFFFFF"/>
        <w:spacing w:before="0" w:beforeAutospacing="0" w:after="0" w:afterAutospacing="0"/>
      </w:pPr>
      <w:r w:rsidRPr="006368FD">
        <w:rPr>
          <w:rStyle w:val="c6"/>
        </w:rPr>
        <w:t>- щедрость и открытость души;</w:t>
      </w:r>
    </w:p>
    <w:p w:rsidR="006368FD" w:rsidRPr="006368FD" w:rsidRDefault="006368FD" w:rsidP="006368FD">
      <w:pPr>
        <w:pStyle w:val="c2"/>
        <w:shd w:val="clear" w:color="auto" w:fill="FFFFFF"/>
        <w:spacing w:before="0" w:beforeAutospacing="0" w:after="0" w:afterAutospacing="0"/>
      </w:pPr>
      <w:r w:rsidRPr="006368FD">
        <w:rPr>
          <w:rStyle w:val="c6"/>
        </w:rPr>
        <w:t>- умение наслаждаться окружающим миром;</w:t>
      </w:r>
    </w:p>
    <w:p w:rsidR="006368FD" w:rsidRPr="006368FD" w:rsidRDefault="006368FD" w:rsidP="006368FD">
      <w:pPr>
        <w:pStyle w:val="c2"/>
        <w:shd w:val="clear" w:color="auto" w:fill="FFFFFF"/>
        <w:spacing w:before="0" w:beforeAutospacing="0" w:after="0" w:afterAutospacing="0"/>
      </w:pPr>
      <w:r w:rsidRPr="006368FD">
        <w:rPr>
          <w:rStyle w:val="c6"/>
        </w:rPr>
        <w:t>- гордость за страну;</w:t>
      </w:r>
    </w:p>
    <w:p w:rsidR="006368FD" w:rsidRPr="006368FD" w:rsidRDefault="006368FD" w:rsidP="006368FD">
      <w:pPr>
        <w:pStyle w:val="c2"/>
        <w:shd w:val="clear" w:color="auto" w:fill="FFFFFF"/>
        <w:spacing w:before="0" w:beforeAutospacing="0" w:after="0" w:afterAutospacing="0"/>
      </w:pPr>
      <w:r w:rsidRPr="006368FD">
        <w:rPr>
          <w:rStyle w:val="c6"/>
        </w:rPr>
        <w:t> - патриотизм;</w:t>
      </w:r>
    </w:p>
    <w:p w:rsidR="006368FD" w:rsidRPr="006368FD" w:rsidRDefault="006368FD" w:rsidP="006368FD">
      <w:pPr>
        <w:pStyle w:val="c2"/>
        <w:shd w:val="clear" w:color="auto" w:fill="FFFFFF"/>
        <w:spacing w:before="0" w:beforeAutospacing="0" w:after="0" w:afterAutospacing="0"/>
      </w:pPr>
      <w:r w:rsidRPr="006368FD">
        <w:rPr>
          <w:rStyle w:val="c6"/>
        </w:rPr>
        <w:t>- стремление сделать свою страну лучше;</w:t>
      </w:r>
    </w:p>
    <w:p w:rsidR="006368FD" w:rsidRPr="006368FD" w:rsidRDefault="006368FD" w:rsidP="006368FD">
      <w:pPr>
        <w:pStyle w:val="c2"/>
        <w:shd w:val="clear" w:color="auto" w:fill="FFFFFF"/>
        <w:spacing w:before="0" w:beforeAutospacing="0" w:after="0" w:afterAutospacing="0"/>
      </w:pPr>
      <w:r w:rsidRPr="006368FD">
        <w:rPr>
          <w:rStyle w:val="c6"/>
        </w:rPr>
        <w:t>- открытие своей малой Родины и т.д.</w:t>
      </w:r>
    </w:p>
    <w:p w:rsidR="006368FD" w:rsidRPr="006368FD" w:rsidRDefault="006368FD" w:rsidP="006368FD">
      <w:pPr>
        <w:pStyle w:val="c4"/>
        <w:shd w:val="clear" w:color="auto" w:fill="FFFFFF"/>
        <w:spacing w:before="0" w:beforeAutospacing="0" w:after="0" w:afterAutospacing="0"/>
        <w:jc w:val="both"/>
      </w:pPr>
      <w:r w:rsidRPr="006368FD">
        <w:rPr>
          <w:rStyle w:val="c0"/>
        </w:rPr>
        <w:t xml:space="preserve">        Важно обеспечивать эмоциональную насыщенность внеклассной деятельности, организовывать совместные коллективные усилия и переживания, объединяющие ее участников. Нужно давать детям возможность показать свою индивидуальность и творчество. Им интересно высказывать своё мнение, видеть, что к его мнению прислушиваются другие и чувствовать себя увереннее.</w:t>
      </w:r>
    </w:p>
    <w:p w:rsidR="006368FD" w:rsidRPr="006368FD" w:rsidRDefault="006368FD" w:rsidP="006368FD">
      <w:pPr>
        <w:pStyle w:val="c5"/>
        <w:shd w:val="clear" w:color="auto" w:fill="FFFFFF"/>
        <w:spacing w:before="0" w:beforeAutospacing="0" w:after="0" w:afterAutospacing="0"/>
        <w:jc w:val="both"/>
        <w:rPr>
          <w:rStyle w:val="c0"/>
        </w:rPr>
      </w:pPr>
      <w:r w:rsidRPr="006368FD">
        <w:rPr>
          <w:rStyle w:val="c0"/>
        </w:rPr>
        <w:t xml:space="preserve">       Предпочтение отдается таким формам работы, как беседа, классный, час, круглый стол, дидактическая игра, открытое мероприятие и т.д.</w:t>
      </w:r>
      <w:r w:rsidRPr="006368FD">
        <w:t xml:space="preserve"> На которых даю детям возможность показать свою индивидуальность и творчество. Им интересно высказывать своё мнение, видеть, что к его мнению прислушиваются другие и чувствовать себя увереннее.</w:t>
      </w:r>
      <w:r w:rsidRPr="006368FD">
        <w:rPr>
          <w:rStyle w:val="c0"/>
        </w:rPr>
        <w:t xml:space="preserve"> Все эти формы направлены на формирование представлений о нормах морально-нравственного поведения. Важно превратить долг, честь, совесть, достоинство во внутренние стимулы каждого ребёнка. Путь реализации данной задачи, конечно очень долог и кропотлив. И начальная школа-это лишь фундамент, на котором начинают формироваться доброжелательные взаимоотношения со сверстниками.     </w:t>
      </w:r>
    </w:p>
    <w:p w:rsidR="006368FD" w:rsidRPr="006368FD" w:rsidRDefault="006368FD" w:rsidP="006368FD">
      <w:pPr>
        <w:pStyle w:val="c5"/>
        <w:shd w:val="clear" w:color="auto" w:fill="FFFFFF"/>
        <w:spacing w:before="0" w:beforeAutospacing="0" w:after="0" w:afterAutospacing="0"/>
        <w:jc w:val="both"/>
      </w:pPr>
      <w:r w:rsidRPr="006368FD">
        <w:rPr>
          <w:rStyle w:val="c0"/>
        </w:rPr>
        <w:t xml:space="preserve">   </w:t>
      </w:r>
      <w:r w:rsidRPr="006368FD">
        <w:rPr>
          <w:rStyle w:val="c0"/>
        </w:rPr>
        <w:t xml:space="preserve">     </w:t>
      </w:r>
      <w:r w:rsidRPr="006368FD">
        <w:rPr>
          <w:rStyle w:val="c0"/>
        </w:rPr>
        <w:t xml:space="preserve"> Так</w:t>
      </w:r>
      <w:r w:rsidRPr="006368FD">
        <w:rPr>
          <w:rStyle w:val="c0"/>
        </w:rPr>
        <w:t xml:space="preserve"> </w:t>
      </w:r>
      <w:r w:rsidRPr="006368FD">
        <w:rPr>
          <w:rStyle w:val="c0"/>
        </w:rPr>
        <w:t xml:space="preserve">же важно работа с родителями по созданию семейной базы для духовно-нравственного воспитания детей. Домашняя обстановка и отношения в семье оказывают большое влияние на нравственное развитие школьника. Как научить родителей видеть важность в воспитании нравственных качеств у детей?! Ведь за нравственным развитием ребенка требуется следить так же тщательно, как и за его успехами в чтении, письме, </w:t>
      </w:r>
      <w:r w:rsidRPr="006368FD">
        <w:rPr>
          <w:rStyle w:val="c0"/>
        </w:rPr>
        <w:lastRenderedPageBreak/>
        <w:t>математике. Поведение родителей определяет формирование духовно-нравственных качеств ребёнка, поэтому часто приходится беседовать с родителями, проводить индивидуальную работу (по необходимости). А также вовлекать родителей во внеурочную жизнь своих детей. Ведь что, как ни совместные праздники и время, проведенное вместе, благотворно влияет на нравственное развитие воспитанников и вносит существенные изменения в их духовно-нравственный мир.</w:t>
      </w:r>
      <w:r w:rsidRPr="006368FD">
        <w:t xml:space="preserve">    </w:t>
      </w:r>
    </w:p>
    <w:p w:rsidR="006368FD" w:rsidRPr="006368FD" w:rsidRDefault="006368FD" w:rsidP="006368FD">
      <w:pPr>
        <w:rPr>
          <w:rFonts w:ascii="Times New Roman" w:hAnsi="Times New Roman" w:cs="Times New Roman"/>
          <w:sz w:val="24"/>
          <w:szCs w:val="24"/>
        </w:rPr>
      </w:pPr>
      <w:r w:rsidRPr="006368FD">
        <w:rPr>
          <w:rFonts w:ascii="Times New Roman" w:hAnsi="Times New Roman" w:cs="Times New Roman"/>
          <w:sz w:val="24"/>
          <w:szCs w:val="24"/>
        </w:rPr>
        <w:t xml:space="preserve">        </w:t>
      </w:r>
      <w:r w:rsidRPr="006368FD">
        <w:rPr>
          <w:rFonts w:ascii="Times New Roman" w:hAnsi="Times New Roman" w:cs="Times New Roman"/>
          <w:sz w:val="24"/>
          <w:szCs w:val="24"/>
        </w:rPr>
        <w:t xml:space="preserve">Очень важным моментом духовно-нравственного воспитания, по моему мнению, является работа над Правилами поведения учащихся в школе.  Кропотливая работа в этом направлении ведётся 4 года и приносит результат. Правила поведения входят в привычку ребят, если отмечать не только их выполнение, но и не пропускать нарушение, постоянно требовать их соблюдения.                                                        </w:t>
      </w:r>
      <w:r w:rsidRPr="006368FD">
        <w:rPr>
          <w:rFonts w:ascii="Times New Roman" w:hAnsi="Times New Roman" w:cs="Times New Roman"/>
          <w:sz w:val="24"/>
          <w:szCs w:val="24"/>
        </w:rPr>
        <w:t xml:space="preserve">                                              Правила товарищества,</w:t>
      </w:r>
      <w:r w:rsidRPr="006368FD">
        <w:rPr>
          <w:rFonts w:ascii="Times New Roman" w:hAnsi="Times New Roman" w:cs="Times New Roman"/>
          <w:sz w:val="24"/>
          <w:szCs w:val="24"/>
        </w:rPr>
        <w:t xml:space="preserve"> </w:t>
      </w:r>
      <w:r w:rsidRPr="006368FD">
        <w:rPr>
          <w:rFonts w:ascii="Times New Roman" w:hAnsi="Times New Roman" w:cs="Times New Roman"/>
          <w:sz w:val="24"/>
          <w:szCs w:val="24"/>
        </w:rPr>
        <w:t xml:space="preserve">правила дружной </w:t>
      </w:r>
      <w:proofErr w:type="gramStart"/>
      <w:r w:rsidRPr="006368FD">
        <w:rPr>
          <w:rFonts w:ascii="Times New Roman" w:hAnsi="Times New Roman" w:cs="Times New Roman"/>
          <w:sz w:val="24"/>
          <w:szCs w:val="24"/>
        </w:rPr>
        <w:t xml:space="preserve">работы, </w:t>
      </w:r>
      <w:r w:rsidRPr="006368FD">
        <w:rPr>
          <w:rFonts w:ascii="Times New Roman" w:hAnsi="Times New Roman" w:cs="Times New Roman"/>
          <w:sz w:val="24"/>
          <w:szCs w:val="24"/>
        </w:rPr>
        <w:t xml:space="preserve"> правила</w:t>
      </w:r>
      <w:proofErr w:type="gramEnd"/>
      <w:r w:rsidRPr="006368FD">
        <w:rPr>
          <w:rFonts w:ascii="Times New Roman" w:hAnsi="Times New Roman" w:cs="Times New Roman"/>
          <w:sz w:val="24"/>
          <w:szCs w:val="24"/>
        </w:rPr>
        <w:t xml:space="preserve"> вежливости мы разработали совместно с учащимися 1, 5 и 9 классов и работаем над ними на протяжении об</w:t>
      </w:r>
      <w:r w:rsidRPr="006368FD">
        <w:rPr>
          <w:rFonts w:ascii="Times New Roman" w:hAnsi="Times New Roman" w:cs="Times New Roman"/>
          <w:sz w:val="24"/>
          <w:szCs w:val="24"/>
        </w:rPr>
        <w:t>учения в школе.</w:t>
      </w:r>
      <w:r w:rsidRPr="006368FD">
        <w:rPr>
          <w:rFonts w:ascii="Times New Roman" w:hAnsi="Times New Roman" w:cs="Times New Roman"/>
          <w:sz w:val="24"/>
          <w:szCs w:val="24"/>
        </w:rPr>
        <w:br/>
        <w:t xml:space="preserve">      </w:t>
      </w:r>
      <w:r w:rsidRPr="006368FD">
        <w:rPr>
          <w:rFonts w:ascii="Times New Roman" w:hAnsi="Times New Roman" w:cs="Times New Roman"/>
          <w:sz w:val="24"/>
          <w:szCs w:val="24"/>
        </w:rPr>
        <w:t xml:space="preserve">Доброжелательные взаимоотношения в классе строятся в совместной деятельности: подготовить материал к внеклассному мероприятию: ролевую сценку, танец, доклад и т.д. </w:t>
      </w:r>
      <w:r w:rsidRPr="006368FD">
        <w:rPr>
          <w:rFonts w:ascii="Times New Roman" w:hAnsi="Times New Roman" w:cs="Times New Roman"/>
          <w:sz w:val="24"/>
          <w:szCs w:val="24"/>
          <w:lang w:eastAsia="ru-RU"/>
        </w:rPr>
        <w:t>Всю работу в классах я организую через систему проведения коллективно-творческих дел (КТД), через взаимодействие учащихся 1 и 5, 2 и 6 классов, что предполагает широкое участие каждого ученика и взрослого в выборе, разработке, проведении и анализе коллективных дел. Во всех своих делах я, как учитель, постоянно опираюсь на огромный опыт семейного воспитания, всемерно его распространяю и использую в воспитательном процессе для усиления положительных тенденций. Как результат: не только четыре года обучения ребенка в начальной школе они проживают одной дружной семьей, но и взаимодействуют в дальнейшем. Мы прово</w:t>
      </w:r>
      <w:r w:rsidRPr="006368FD">
        <w:rPr>
          <w:rFonts w:ascii="Times New Roman" w:hAnsi="Times New Roman" w:cs="Times New Roman"/>
          <w:sz w:val="24"/>
          <w:szCs w:val="24"/>
          <w:lang w:eastAsia="ru-RU"/>
        </w:rPr>
        <w:t xml:space="preserve">дим много праздников. </w:t>
      </w:r>
      <w:r w:rsidRPr="006368FD">
        <w:rPr>
          <w:rFonts w:ascii="Times New Roman" w:hAnsi="Times New Roman" w:cs="Times New Roman"/>
          <w:sz w:val="24"/>
          <w:szCs w:val="24"/>
          <w:lang w:eastAsia="ru-RU"/>
        </w:rPr>
        <w:t xml:space="preserve"> Так, например, интеллектуально-познавательный праздник про кашу. «Ешьте кашу каждый день, силы набирайтесь! А чтоб было веселей, в 1б вы </w:t>
      </w:r>
      <w:proofErr w:type="gramStart"/>
      <w:r w:rsidRPr="006368FD">
        <w:rPr>
          <w:rFonts w:ascii="Times New Roman" w:hAnsi="Times New Roman" w:cs="Times New Roman"/>
          <w:sz w:val="24"/>
          <w:szCs w:val="24"/>
          <w:lang w:eastAsia="ru-RU"/>
        </w:rPr>
        <w:t>отправляйтесь»…</w:t>
      </w:r>
      <w:proofErr w:type="gramEnd"/>
      <w:r w:rsidRPr="006368FD">
        <w:rPr>
          <w:rFonts w:ascii="Times New Roman" w:hAnsi="Times New Roman" w:cs="Times New Roman"/>
          <w:sz w:val="24"/>
          <w:szCs w:val="24"/>
          <w:lang w:eastAsia="ru-RU"/>
        </w:rPr>
        <w:t xml:space="preserve"> на праздник «Нет пищи краше простой русской каши», на котором в главной роли – роли бабушки был сам учитель. Следующий духовно-нравственный праздник «Я и имя мое». «Имя – стихия разумного общения живых существ в свете смысла и умной гармонии, откровение таинственных ликов и светлое познание живых энергий бытия… Именем и словами создан и держится мир». Запомнился детям и родителям познавательно-информационно- исследовательский проект «В гостях у тети Кошки», кульминационным моментом которого было появление настоящего кролика. Самым нежным, приятным и трогательным был Бал цветов «Дарите людям радость». Ведь, кто выращивает цветы- тот приносит радость и себе, и людям! Полезно-развлекательный диспут «За чашкой чая – не скучаем!», как тут не вспомнить правила поведения за столом, правила вежливости.  Совершили заочное путешествие «Сегодня нам Антошка все расскажет о картошке», где главной героиней бы</w:t>
      </w:r>
      <w:r w:rsidRPr="006368FD">
        <w:rPr>
          <w:rFonts w:ascii="Times New Roman" w:hAnsi="Times New Roman" w:cs="Times New Roman"/>
          <w:sz w:val="24"/>
          <w:szCs w:val="24"/>
          <w:lang w:eastAsia="ru-RU"/>
        </w:rPr>
        <w:t xml:space="preserve">ла сама госпожа Картошка и т. д       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</w:t>
      </w:r>
      <w:r w:rsidRPr="006368FD">
        <w:rPr>
          <w:rStyle w:val="c0"/>
          <w:rFonts w:ascii="Times New Roman" w:hAnsi="Times New Roman" w:cs="Times New Roman"/>
          <w:sz w:val="24"/>
          <w:szCs w:val="24"/>
        </w:rPr>
        <w:t xml:space="preserve"> В заключении хочется сказать: я считаю, что важно обеспечивать эмоциональную насыщенность внеклассной деятельности, организовывать совместные коллективные усилия и переживания, объединяющие ее участников, что создает благоприятные условия для духовно-нравственного воспитания.</w:t>
      </w:r>
      <w:r w:rsidRPr="006368FD">
        <w:rPr>
          <w:rFonts w:ascii="Times New Roman" w:hAnsi="Times New Roman" w:cs="Times New Roman"/>
          <w:sz w:val="24"/>
          <w:szCs w:val="24"/>
        </w:rPr>
        <w:t xml:space="preserve">    Моя задача, как педагога - превратить долг, честь, совесть, достоинство во внутренние стимулы каждого ребёнк</w:t>
      </w:r>
      <w:r w:rsidRPr="006368FD">
        <w:rPr>
          <w:rFonts w:ascii="Times New Roman" w:hAnsi="Times New Roman" w:cs="Times New Roman"/>
          <w:sz w:val="24"/>
          <w:szCs w:val="24"/>
        </w:rPr>
        <w:t>а.</w:t>
      </w:r>
    </w:p>
    <w:p w:rsidR="004A36F9" w:rsidRPr="006368FD" w:rsidRDefault="004A36F9" w:rsidP="006368FD">
      <w:pPr>
        <w:rPr>
          <w:sz w:val="24"/>
        </w:rPr>
      </w:pPr>
    </w:p>
    <w:sectPr w:rsidR="004A36F9" w:rsidRPr="006368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8FD"/>
    <w:rsid w:val="00261DD5"/>
    <w:rsid w:val="004A36F9"/>
    <w:rsid w:val="00636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BAD5A0-8BC7-445D-96C7-798B519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8F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6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uiPriority w:val="99"/>
    <w:semiHidden/>
    <w:rsid w:val="00636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uiPriority w:val="99"/>
    <w:semiHidden/>
    <w:rsid w:val="00636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uiPriority w:val="99"/>
    <w:semiHidden/>
    <w:rsid w:val="00636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uiPriority w:val="99"/>
    <w:semiHidden/>
    <w:rsid w:val="00636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368FD"/>
  </w:style>
  <w:style w:type="character" w:customStyle="1" w:styleId="c6">
    <w:name w:val="c6"/>
    <w:basedOn w:val="a0"/>
    <w:rsid w:val="006368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606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1565</Words>
  <Characters>8925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Серегина</dc:creator>
  <cp:keywords/>
  <dc:description/>
  <cp:lastModifiedBy>Татьяна Серегина</cp:lastModifiedBy>
  <cp:revision>1</cp:revision>
  <dcterms:created xsi:type="dcterms:W3CDTF">2018-06-26T07:41:00Z</dcterms:created>
  <dcterms:modified xsi:type="dcterms:W3CDTF">2018-06-26T07:58:00Z</dcterms:modified>
</cp:coreProperties>
</file>