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117A8" w:rsidRPr="00DA4CDF" w:rsidRDefault="004117A8" w:rsidP="004117A8">
      <w:pPr>
        <w:spacing w:after="0"/>
        <w:jc w:val="center"/>
        <w:rPr>
          <w:rFonts w:ascii="Times New Roman" w:eastAsia="Times New Roman" w:hAnsi="Times New Roman" w:cs="Times New Roman"/>
          <w:b/>
          <w:sz w:val="24"/>
          <w:szCs w:val="24"/>
        </w:rPr>
      </w:pPr>
      <w:r w:rsidRPr="00DA4CDF">
        <w:rPr>
          <w:rFonts w:ascii="Times New Roman" w:eastAsia="Times New Roman" w:hAnsi="Times New Roman" w:cs="Times New Roman"/>
          <w:b/>
          <w:sz w:val="24"/>
          <w:szCs w:val="24"/>
        </w:rPr>
        <w:t>ГОСУДАРСТВЕННОЕ БЮДЖЕТНОЕ УЧРЕЖДЕНИЕ</w:t>
      </w:r>
    </w:p>
    <w:p w:rsidR="004117A8" w:rsidRPr="00DA4CDF" w:rsidRDefault="004117A8" w:rsidP="004117A8">
      <w:pPr>
        <w:spacing w:after="0"/>
        <w:jc w:val="center"/>
        <w:rPr>
          <w:rFonts w:ascii="Times New Roman" w:eastAsia="Times New Roman" w:hAnsi="Times New Roman" w:cs="Times New Roman"/>
          <w:b/>
          <w:sz w:val="24"/>
          <w:szCs w:val="24"/>
        </w:rPr>
      </w:pPr>
      <w:r w:rsidRPr="00DA4CDF">
        <w:rPr>
          <w:rFonts w:ascii="Times New Roman" w:eastAsia="Times New Roman" w:hAnsi="Times New Roman" w:cs="Times New Roman"/>
          <w:b/>
          <w:sz w:val="24"/>
          <w:szCs w:val="24"/>
        </w:rPr>
        <w:t>РЕАБИЛИТАЦИОННЫЙ ЦЕНТР ДЛЯ ДЕТЕЙ И ПОДРОСТКОВ С ОГРАНИЧЕННЫМИ ВОЗМОЖНОСТЯМИ ЗДОРОВЬЯ ГОРОДСКОГО ОКРУГА ГОРОД УФА РЕСПУБЛИКИ БАШКОРТОСТАН</w:t>
      </w:r>
    </w:p>
    <w:p w:rsidR="000B0B98" w:rsidRPr="004117A8" w:rsidRDefault="000B0B98" w:rsidP="000B0B98">
      <w:pPr>
        <w:jc w:val="both"/>
        <w:rPr>
          <w:rFonts w:ascii="Times New Roman" w:hAnsi="Times New Roman" w:cs="Times New Roman"/>
          <w:b/>
          <w:sz w:val="28"/>
          <w:szCs w:val="28"/>
        </w:rPr>
      </w:pPr>
    </w:p>
    <w:p w:rsidR="000B0B98" w:rsidRDefault="000B0B98" w:rsidP="000B0B98">
      <w:pPr>
        <w:jc w:val="both"/>
        <w:rPr>
          <w:rFonts w:ascii="Times New Roman" w:hAnsi="Times New Roman" w:cs="Times New Roman"/>
          <w:sz w:val="36"/>
          <w:szCs w:val="36"/>
        </w:rPr>
      </w:pPr>
    </w:p>
    <w:p w:rsidR="004117A8" w:rsidRDefault="004117A8" w:rsidP="000B0B98">
      <w:pPr>
        <w:jc w:val="both"/>
        <w:rPr>
          <w:rFonts w:ascii="Times New Roman" w:hAnsi="Times New Roman" w:cs="Times New Roman"/>
          <w:sz w:val="36"/>
          <w:szCs w:val="36"/>
        </w:rPr>
      </w:pPr>
    </w:p>
    <w:p w:rsidR="004117A8" w:rsidRDefault="004117A8" w:rsidP="000B0B98">
      <w:pPr>
        <w:jc w:val="both"/>
        <w:rPr>
          <w:rFonts w:ascii="Times New Roman" w:hAnsi="Times New Roman" w:cs="Times New Roman"/>
          <w:sz w:val="36"/>
          <w:szCs w:val="36"/>
        </w:rPr>
      </w:pPr>
    </w:p>
    <w:p w:rsidR="004117A8" w:rsidRPr="000B0B98" w:rsidRDefault="004117A8" w:rsidP="000B0B98">
      <w:pPr>
        <w:jc w:val="both"/>
        <w:rPr>
          <w:rFonts w:ascii="Times New Roman" w:hAnsi="Times New Roman" w:cs="Times New Roman"/>
          <w:sz w:val="36"/>
          <w:szCs w:val="36"/>
        </w:rPr>
      </w:pPr>
    </w:p>
    <w:p w:rsidR="004117A8" w:rsidRDefault="004117A8" w:rsidP="000B0B98">
      <w:pPr>
        <w:jc w:val="center"/>
        <w:rPr>
          <w:rFonts w:ascii="Times New Roman" w:hAnsi="Times New Roman" w:cs="Times New Roman"/>
          <w:b/>
          <w:bCs/>
          <w:sz w:val="36"/>
          <w:szCs w:val="36"/>
        </w:rPr>
      </w:pPr>
      <w:r>
        <w:rPr>
          <w:rFonts w:ascii="Times New Roman" w:hAnsi="Times New Roman" w:cs="Times New Roman"/>
          <w:b/>
          <w:bCs/>
          <w:sz w:val="36"/>
          <w:szCs w:val="36"/>
        </w:rPr>
        <w:t>Тема:</w:t>
      </w:r>
    </w:p>
    <w:p w:rsidR="000B0B98" w:rsidRPr="000B0B98" w:rsidRDefault="004117A8" w:rsidP="000B0B98">
      <w:pPr>
        <w:jc w:val="center"/>
        <w:rPr>
          <w:rFonts w:ascii="Times New Roman" w:hAnsi="Times New Roman" w:cs="Times New Roman"/>
          <w:b/>
          <w:bCs/>
          <w:sz w:val="36"/>
          <w:szCs w:val="36"/>
        </w:rPr>
      </w:pPr>
      <w:r>
        <w:rPr>
          <w:rFonts w:ascii="Times New Roman" w:hAnsi="Times New Roman" w:cs="Times New Roman"/>
          <w:b/>
          <w:bCs/>
          <w:sz w:val="36"/>
          <w:szCs w:val="36"/>
        </w:rPr>
        <w:t>«</w:t>
      </w:r>
      <w:r w:rsidR="000B0B98" w:rsidRPr="000B0B98">
        <w:rPr>
          <w:rFonts w:ascii="Times New Roman" w:hAnsi="Times New Roman" w:cs="Times New Roman"/>
          <w:b/>
          <w:bCs/>
          <w:sz w:val="36"/>
          <w:szCs w:val="36"/>
        </w:rPr>
        <w:t>Логопедическая работа по коррекции нарушения</w:t>
      </w:r>
    </w:p>
    <w:p w:rsidR="000B0B98" w:rsidRPr="000B0B98" w:rsidRDefault="000B0B98" w:rsidP="000B0B98">
      <w:pPr>
        <w:jc w:val="center"/>
        <w:rPr>
          <w:rFonts w:ascii="Times New Roman" w:hAnsi="Times New Roman" w:cs="Times New Roman"/>
          <w:b/>
          <w:bCs/>
          <w:sz w:val="36"/>
          <w:szCs w:val="36"/>
        </w:rPr>
      </w:pPr>
      <w:r w:rsidRPr="000B0B98">
        <w:rPr>
          <w:rFonts w:ascii="Times New Roman" w:hAnsi="Times New Roman" w:cs="Times New Roman"/>
          <w:b/>
          <w:bCs/>
          <w:sz w:val="36"/>
          <w:szCs w:val="36"/>
        </w:rPr>
        <w:t>звукопроизношения сонорных звуков</w:t>
      </w:r>
      <w:r w:rsidR="004117A8">
        <w:rPr>
          <w:rFonts w:ascii="Times New Roman" w:hAnsi="Times New Roman" w:cs="Times New Roman"/>
          <w:b/>
          <w:bCs/>
          <w:sz w:val="36"/>
          <w:szCs w:val="36"/>
        </w:rPr>
        <w:t>»</w:t>
      </w:r>
    </w:p>
    <w:p w:rsidR="000B0B98" w:rsidRPr="000B0B98" w:rsidRDefault="000B0B98" w:rsidP="000B0B98">
      <w:pPr>
        <w:jc w:val="both"/>
        <w:rPr>
          <w:rFonts w:ascii="Times New Roman" w:hAnsi="Times New Roman" w:cs="Times New Roman"/>
          <w:b/>
          <w:bCs/>
          <w:sz w:val="28"/>
          <w:szCs w:val="28"/>
        </w:rPr>
      </w:pPr>
    </w:p>
    <w:p w:rsidR="000B0B98" w:rsidRPr="000B0B98" w:rsidRDefault="000B0B98" w:rsidP="000B0B98">
      <w:pPr>
        <w:jc w:val="both"/>
        <w:rPr>
          <w:rFonts w:ascii="Times New Roman" w:hAnsi="Times New Roman" w:cs="Times New Roman"/>
          <w:b/>
          <w:bCs/>
          <w:sz w:val="28"/>
          <w:szCs w:val="28"/>
        </w:rPr>
      </w:pPr>
    </w:p>
    <w:p w:rsidR="000B0B98" w:rsidRPr="000B0B98" w:rsidRDefault="000B0B98" w:rsidP="000B0B98">
      <w:pPr>
        <w:jc w:val="both"/>
        <w:rPr>
          <w:rFonts w:ascii="Times New Roman" w:hAnsi="Times New Roman" w:cs="Times New Roman"/>
          <w:b/>
          <w:bCs/>
          <w:sz w:val="28"/>
          <w:szCs w:val="28"/>
        </w:rPr>
      </w:pPr>
    </w:p>
    <w:p w:rsidR="000B0B98" w:rsidRPr="000B0B98" w:rsidRDefault="000B0B98" w:rsidP="000B0B98">
      <w:pPr>
        <w:jc w:val="both"/>
        <w:rPr>
          <w:rFonts w:ascii="Times New Roman" w:hAnsi="Times New Roman" w:cs="Times New Roman"/>
          <w:b/>
          <w:bCs/>
          <w:sz w:val="28"/>
          <w:szCs w:val="28"/>
        </w:rPr>
      </w:pPr>
    </w:p>
    <w:p w:rsidR="000B0B98" w:rsidRPr="000B0B98" w:rsidRDefault="000B0B98" w:rsidP="000B0B98">
      <w:pPr>
        <w:jc w:val="both"/>
        <w:rPr>
          <w:rFonts w:ascii="Times New Roman" w:hAnsi="Times New Roman" w:cs="Times New Roman"/>
          <w:b/>
          <w:bCs/>
          <w:sz w:val="28"/>
          <w:szCs w:val="28"/>
        </w:rPr>
      </w:pPr>
    </w:p>
    <w:p w:rsidR="000B0B98" w:rsidRPr="000B0B98" w:rsidRDefault="000B0B98" w:rsidP="000B0B98">
      <w:pPr>
        <w:jc w:val="both"/>
        <w:rPr>
          <w:rFonts w:ascii="Times New Roman" w:hAnsi="Times New Roman" w:cs="Times New Roman"/>
          <w:b/>
          <w:bCs/>
          <w:sz w:val="28"/>
          <w:szCs w:val="28"/>
        </w:rPr>
      </w:pPr>
    </w:p>
    <w:p w:rsidR="000B0B98" w:rsidRPr="000B0B98" w:rsidRDefault="000B0B98" w:rsidP="000B0B98">
      <w:pPr>
        <w:jc w:val="both"/>
        <w:rPr>
          <w:rFonts w:ascii="Times New Roman" w:hAnsi="Times New Roman" w:cs="Times New Roman"/>
          <w:b/>
          <w:bCs/>
          <w:sz w:val="28"/>
          <w:szCs w:val="28"/>
        </w:rPr>
      </w:pPr>
    </w:p>
    <w:p w:rsidR="000B0B98" w:rsidRPr="000B0B98" w:rsidRDefault="000B0B98" w:rsidP="000B0B98">
      <w:pPr>
        <w:jc w:val="both"/>
        <w:rPr>
          <w:rFonts w:ascii="Times New Roman" w:hAnsi="Times New Roman" w:cs="Times New Roman"/>
          <w:b/>
          <w:bCs/>
          <w:sz w:val="28"/>
          <w:szCs w:val="28"/>
        </w:rPr>
      </w:pPr>
    </w:p>
    <w:p w:rsidR="000B0B98" w:rsidRPr="004117A8" w:rsidRDefault="004117A8" w:rsidP="004117A8">
      <w:pPr>
        <w:tabs>
          <w:tab w:val="left" w:pos="6465"/>
        </w:tabs>
        <w:jc w:val="both"/>
        <w:rPr>
          <w:rFonts w:ascii="Times New Roman" w:hAnsi="Times New Roman" w:cs="Times New Roman"/>
          <w:bCs/>
          <w:sz w:val="28"/>
          <w:szCs w:val="28"/>
        </w:rPr>
      </w:pPr>
      <w:r>
        <w:rPr>
          <w:rFonts w:ascii="Times New Roman" w:hAnsi="Times New Roman" w:cs="Times New Roman"/>
          <w:b/>
          <w:bCs/>
          <w:sz w:val="28"/>
          <w:szCs w:val="28"/>
        </w:rPr>
        <w:tab/>
      </w:r>
      <w:r w:rsidRPr="004117A8">
        <w:rPr>
          <w:rFonts w:ascii="Times New Roman" w:hAnsi="Times New Roman" w:cs="Times New Roman"/>
          <w:bCs/>
          <w:sz w:val="28"/>
          <w:szCs w:val="28"/>
        </w:rPr>
        <w:t>Составила: логопед</w:t>
      </w:r>
    </w:p>
    <w:p w:rsidR="004117A8" w:rsidRPr="004117A8" w:rsidRDefault="004117A8" w:rsidP="004117A8">
      <w:pPr>
        <w:tabs>
          <w:tab w:val="left" w:pos="6465"/>
        </w:tabs>
        <w:jc w:val="both"/>
        <w:rPr>
          <w:rFonts w:ascii="Times New Roman" w:hAnsi="Times New Roman" w:cs="Times New Roman"/>
          <w:bCs/>
          <w:sz w:val="28"/>
          <w:szCs w:val="28"/>
        </w:rPr>
      </w:pPr>
      <w:r w:rsidRPr="004117A8">
        <w:rPr>
          <w:rFonts w:ascii="Times New Roman" w:hAnsi="Times New Roman" w:cs="Times New Roman"/>
          <w:bCs/>
          <w:sz w:val="28"/>
          <w:szCs w:val="28"/>
        </w:rPr>
        <w:t xml:space="preserve">                                                                                             Махмудиярова Л.Р.</w:t>
      </w:r>
    </w:p>
    <w:p w:rsidR="004117A8" w:rsidRDefault="004117A8" w:rsidP="004117A8">
      <w:pPr>
        <w:tabs>
          <w:tab w:val="left" w:pos="6465"/>
        </w:tabs>
        <w:jc w:val="both"/>
        <w:rPr>
          <w:rFonts w:ascii="Times New Roman" w:hAnsi="Times New Roman" w:cs="Times New Roman"/>
          <w:b/>
          <w:bCs/>
          <w:sz w:val="28"/>
          <w:szCs w:val="28"/>
        </w:rPr>
      </w:pPr>
      <w:r>
        <w:rPr>
          <w:rFonts w:ascii="Times New Roman" w:hAnsi="Times New Roman" w:cs="Times New Roman"/>
          <w:b/>
          <w:bCs/>
          <w:sz w:val="28"/>
          <w:szCs w:val="28"/>
        </w:rPr>
        <w:t xml:space="preserve">                                                    </w:t>
      </w:r>
    </w:p>
    <w:p w:rsidR="004117A8" w:rsidRPr="004117A8" w:rsidRDefault="004117A8" w:rsidP="004117A8">
      <w:pPr>
        <w:tabs>
          <w:tab w:val="left" w:pos="6465"/>
        </w:tabs>
        <w:jc w:val="both"/>
        <w:rPr>
          <w:rFonts w:ascii="Times New Roman" w:hAnsi="Times New Roman" w:cs="Times New Roman"/>
          <w:bCs/>
          <w:sz w:val="28"/>
          <w:szCs w:val="28"/>
        </w:rPr>
      </w:pPr>
    </w:p>
    <w:p w:rsidR="004117A8" w:rsidRDefault="004117A8" w:rsidP="004117A8">
      <w:pPr>
        <w:tabs>
          <w:tab w:val="left" w:pos="6465"/>
        </w:tabs>
        <w:jc w:val="both"/>
        <w:rPr>
          <w:rFonts w:ascii="Times New Roman" w:hAnsi="Times New Roman" w:cs="Times New Roman"/>
          <w:bCs/>
          <w:sz w:val="28"/>
          <w:szCs w:val="28"/>
        </w:rPr>
      </w:pPr>
      <w:r w:rsidRPr="004117A8">
        <w:rPr>
          <w:rFonts w:ascii="Times New Roman" w:hAnsi="Times New Roman" w:cs="Times New Roman"/>
          <w:bCs/>
          <w:sz w:val="28"/>
          <w:szCs w:val="28"/>
        </w:rPr>
        <w:t xml:space="preserve">                                                     г.Уфа </w:t>
      </w:r>
    </w:p>
    <w:p w:rsidR="000B0B98" w:rsidRPr="004117A8" w:rsidRDefault="004117A8" w:rsidP="004117A8">
      <w:pPr>
        <w:tabs>
          <w:tab w:val="left" w:pos="6465"/>
        </w:tabs>
        <w:jc w:val="both"/>
        <w:rPr>
          <w:rFonts w:ascii="Times New Roman" w:hAnsi="Times New Roman" w:cs="Times New Roman"/>
          <w:bCs/>
          <w:sz w:val="28"/>
          <w:szCs w:val="28"/>
        </w:rPr>
      </w:pPr>
      <w:r>
        <w:rPr>
          <w:rFonts w:ascii="Times New Roman" w:hAnsi="Times New Roman" w:cs="Times New Roman"/>
          <w:bCs/>
          <w:sz w:val="28"/>
          <w:szCs w:val="28"/>
        </w:rPr>
        <w:t xml:space="preserve">                                                    </w:t>
      </w:r>
      <w:r w:rsidRPr="004117A8">
        <w:rPr>
          <w:rFonts w:ascii="Times New Roman" w:hAnsi="Times New Roman" w:cs="Times New Roman"/>
          <w:bCs/>
          <w:sz w:val="28"/>
          <w:szCs w:val="28"/>
        </w:rPr>
        <w:t>2021 г.</w:t>
      </w:r>
    </w:p>
    <w:p w:rsidR="000C69C3" w:rsidRPr="000C69C3" w:rsidRDefault="000C69C3" w:rsidP="000B0B98">
      <w:pPr>
        <w:spacing w:after="100" w:afterAutospacing="1" w:line="240" w:lineRule="atLeast"/>
        <w:ind w:left="-142" w:firstLine="709"/>
        <w:jc w:val="both"/>
        <w:rPr>
          <w:rFonts w:ascii="Times New Roman" w:hAnsi="Times New Roman" w:cs="Times New Roman"/>
          <w:b/>
          <w:sz w:val="28"/>
          <w:szCs w:val="28"/>
        </w:rPr>
      </w:pPr>
      <w:r w:rsidRPr="000C69C3">
        <w:rPr>
          <w:rFonts w:ascii="Times New Roman" w:hAnsi="Times New Roman" w:cs="Times New Roman"/>
          <w:b/>
          <w:sz w:val="28"/>
          <w:szCs w:val="28"/>
        </w:rPr>
        <w:lastRenderedPageBreak/>
        <w:t>Введение</w:t>
      </w:r>
    </w:p>
    <w:p w:rsidR="000B0B98" w:rsidRPr="000B0B98" w:rsidRDefault="000B0B98" w:rsidP="000B0B98">
      <w:pPr>
        <w:spacing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Согласно данным логопедических исследований у детей дошкольного возраста наиболее распространенными речевыми нарушениями являются дефекты звукопроизношения, неумение произносить тот или иной звук, или заменять один звук на другой, или же искажение имеющегося звука.</w:t>
      </w:r>
    </w:p>
    <w:p w:rsidR="000B0B98" w:rsidRPr="000B0B98" w:rsidRDefault="000B0B98" w:rsidP="000B0B98">
      <w:pPr>
        <w:spacing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Одно из ведущих мест среди фонетических и фонетико- фонематических нарушений занимает нарушение произношения группы сонорных звуков [л], [л̕], [р], [р̕], [j].</w:t>
      </w:r>
    </w:p>
    <w:p w:rsidR="000B0B98" w:rsidRPr="000B0B98" w:rsidRDefault="000B0B98" w:rsidP="000B0B98">
      <w:pPr>
        <w:spacing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i/>
          <w:sz w:val="28"/>
          <w:szCs w:val="28"/>
        </w:rPr>
        <w:t>Актуальность</w:t>
      </w:r>
      <w:r w:rsidRPr="000B0B98">
        <w:rPr>
          <w:rFonts w:ascii="Times New Roman" w:hAnsi="Times New Roman" w:cs="Times New Roman"/>
          <w:sz w:val="28"/>
          <w:szCs w:val="28"/>
        </w:rPr>
        <w:t xml:space="preserve"> данной темы заключается в том, что количество детей с данными нарушениями составляют значительное количество в старшем дошкольном возрасте и без специального  коррекционного обучения не исчезают. Нарушения произносительного компонента  могут явится причиной отставания ребенка в овладении навыкам письменной речи при обучении в начальных классах (дислексии и дисграфии), отрицательно сказаться на успешности школьного обучения.</w:t>
      </w:r>
    </w:p>
    <w:p w:rsidR="000B0B98" w:rsidRPr="000B0B98" w:rsidRDefault="000B0B98" w:rsidP="000B0B98">
      <w:pPr>
        <w:spacing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i/>
          <w:sz w:val="28"/>
          <w:szCs w:val="28"/>
        </w:rPr>
        <w:t>Проблемой</w:t>
      </w:r>
      <w:r w:rsidRPr="000B0B98">
        <w:rPr>
          <w:rFonts w:ascii="Times New Roman" w:hAnsi="Times New Roman" w:cs="Times New Roman"/>
          <w:sz w:val="28"/>
          <w:szCs w:val="28"/>
        </w:rPr>
        <w:t xml:space="preserve"> данной темы является, при всем многообразии методической литературы, посвященной коррекции звукопроизношения, логопедами практиками ощущается недостаток пособий, которые одновременно содержали бы и теоретический и практический материалы.</w:t>
      </w:r>
    </w:p>
    <w:p w:rsidR="000B0B98" w:rsidRPr="000B0B98" w:rsidRDefault="000B0B98" w:rsidP="000B0B98">
      <w:pPr>
        <w:spacing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i/>
          <w:sz w:val="28"/>
          <w:szCs w:val="28"/>
        </w:rPr>
        <w:t>Гипотеза</w:t>
      </w:r>
      <w:r w:rsidRPr="000B0B98">
        <w:rPr>
          <w:rFonts w:ascii="Times New Roman" w:hAnsi="Times New Roman" w:cs="Times New Roman"/>
          <w:sz w:val="28"/>
          <w:szCs w:val="28"/>
        </w:rPr>
        <w:t xml:space="preserve"> работы: логопедическая работа по преодолению нарушений звукопроизношения у дошкольников с нарушениями речи будет более эффективной, если учитывается:</w:t>
      </w:r>
    </w:p>
    <w:p w:rsidR="000B0B98" w:rsidRPr="000B0B98" w:rsidRDefault="000B0B98" w:rsidP="000B0B98">
      <w:pPr>
        <w:spacing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 ведущий вид деятельности дошкольников;</w:t>
      </w:r>
    </w:p>
    <w:p w:rsidR="000B0B98" w:rsidRPr="000B0B98" w:rsidRDefault="000B0B98" w:rsidP="000B0B98">
      <w:pPr>
        <w:spacing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 этиология, механизм и структура нарушения звукопроизношения</w:t>
      </w:r>
    </w:p>
    <w:p w:rsidR="000B0B98" w:rsidRPr="000B0B98" w:rsidRDefault="000B0B98" w:rsidP="000B0B98">
      <w:pPr>
        <w:spacing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 коррекционная работа осуществляется поэтапно с использованием наглядных средств обучения и игровых методов</w:t>
      </w:r>
    </w:p>
    <w:p w:rsidR="000B0B98" w:rsidRPr="000B0B98" w:rsidRDefault="000B0B98" w:rsidP="000B0B98">
      <w:pPr>
        <w:spacing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Считаю, что данная работа может быть использована логопедами- практиками при работе с детьми, у которых наблюдаются дефекты группы сонорных звуков [л], [л̕], [р], [р̕], [j].</w:t>
      </w:r>
    </w:p>
    <w:p w:rsidR="000B0B98" w:rsidRPr="000B0B98" w:rsidRDefault="000B0B98" w:rsidP="000B0B98">
      <w:pPr>
        <w:spacing w:after="100" w:afterAutospacing="1" w:line="240" w:lineRule="atLeast"/>
        <w:ind w:left="-142" w:firstLine="709"/>
        <w:jc w:val="both"/>
        <w:rPr>
          <w:rFonts w:ascii="Times New Roman" w:hAnsi="Times New Roman" w:cs="Times New Roman"/>
          <w:b/>
          <w:sz w:val="28"/>
          <w:szCs w:val="28"/>
        </w:rPr>
      </w:pPr>
    </w:p>
    <w:p w:rsidR="000B0B98" w:rsidRPr="000B0B98" w:rsidRDefault="000B0B98" w:rsidP="000B0B98">
      <w:pPr>
        <w:spacing w:after="100" w:afterAutospacing="1" w:line="240" w:lineRule="atLeast"/>
        <w:ind w:left="-142" w:firstLine="709"/>
        <w:jc w:val="both"/>
        <w:rPr>
          <w:rFonts w:ascii="Times New Roman" w:hAnsi="Times New Roman" w:cs="Times New Roman"/>
          <w:b/>
          <w:sz w:val="28"/>
          <w:szCs w:val="28"/>
        </w:rPr>
      </w:pPr>
    </w:p>
    <w:p w:rsidR="000B0B98" w:rsidRDefault="000B0B98" w:rsidP="000B0B98">
      <w:pPr>
        <w:spacing w:after="100" w:afterAutospacing="1" w:line="240" w:lineRule="atLeast"/>
        <w:ind w:left="-142" w:firstLine="709"/>
        <w:jc w:val="both"/>
        <w:rPr>
          <w:rFonts w:ascii="Times New Roman" w:hAnsi="Times New Roman" w:cs="Times New Roman"/>
          <w:b/>
          <w:sz w:val="28"/>
          <w:szCs w:val="28"/>
        </w:rPr>
      </w:pPr>
    </w:p>
    <w:p w:rsidR="001C2F0B" w:rsidRPr="000B0B98" w:rsidRDefault="001C2F0B" w:rsidP="000C69C3">
      <w:pPr>
        <w:spacing w:after="100" w:afterAutospacing="1" w:line="240" w:lineRule="atLeast"/>
        <w:jc w:val="both"/>
        <w:rPr>
          <w:rFonts w:ascii="Times New Roman" w:hAnsi="Times New Roman" w:cs="Times New Roman"/>
          <w:b/>
          <w:sz w:val="28"/>
          <w:szCs w:val="28"/>
        </w:rPr>
      </w:pPr>
    </w:p>
    <w:p w:rsidR="000B0B98" w:rsidRPr="000B0B98" w:rsidRDefault="000B0B98" w:rsidP="001C2F0B">
      <w:pPr>
        <w:spacing w:after="100" w:afterAutospacing="1" w:line="240" w:lineRule="atLeast"/>
        <w:ind w:left="-142" w:firstLine="709"/>
        <w:jc w:val="center"/>
        <w:rPr>
          <w:rFonts w:ascii="Times New Roman" w:hAnsi="Times New Roman" w:cs="Times New Roman"/>
          <w:b/>
          <w:sz w:val="28"/>
          <w:szCs w:val="28"/>
        </w:rPr>
      </w:pPr>
      <w:r w:rsidRPr="000B0B98">
        <w:rPr>
          <w:rFonts w:ascii="Times New Roman" w:hAnsi="Times New Roman" w:cs="Times New Roman"/>
          <w:b/>
          <w:sz w:val="28"/>
          <w:szCs w:val="28"/>
        </w:rPr>
        <w:lastRenderedPageBreak/>
        <w:t>Характеристика сонорных звуков</w:t>
      </w:r>
    </w:p>
    <w:p w:rsidR="000B0B98" w:rsidRPr="000B0B98" w:rsidRDefault="000B0B98" w:rsidP="000B0B98">
      <w:pPr>
        <w:spacing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В русском языке все звуки делятся на множество разных подгрупп. Сонорные звуки- это те звуки, качество которых определяется звучанием голоса, который играет основную роль в их образовании, а вот шум участвует в минимальной степени. К сонорным звукам относятся такие звуки как: [м], [м̕], [н], [н̕], [р], [р̕̕], [л], [л], [j].</w:t>
      </w:r>
    </w:p>
    <w:p w:rsidR="000B0B98" w:rsidRPr="000B0B98" w:rsidRDefault="000B0B98" w:rsidP="000B0B98">
      <w:pPr>
        <w:spacing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Чаще всего у детей дошкольного возраста нарушено произношение звуков [р], [р̕], [л], [л̕]. По месту образования эти звуки переднеязычные. По способу образования звуки [л], [л̕] - смычно проходные, звуки [р], [р̕] – дрожащие.</w:t>
      </w:r>
    </w:p>
    <w:p w:rsidR="000B0B98" w:rsidRPr="000B0B98" w:rsidRDefault="000B0B98" w:rsidP="000B0B98">
      <w:pPr>
        <w:spacing w:after="100" w:afterAutospacing="1" w:line="240" w:lineRule="atLeast"/>
        <w:ind w:left="-142" w:firstLine="709"/>
        <w:jc w:val="both"/>
        <w:rPr>
          <w:rFonts w:ascii="Times New Roman" w:hAnsi="Times New Roman" w:cs="Times New Roman"/>
          <w:b/>
          <w:sz w:val="28"/>
          <w:szCs w:val="28"/>
        </w:rPr>
      </w:pPr>
      <w:r w:rsidRPr="000B0B98">
        <w:rPr>
          <w:rFonts w:ascii="Times New Roman" w:hAnsi="Times New Roman" w:cs="Times New Roman"/>
          <w:b/>
          <w:sz w:val="28"/>
          <w:szCs w:val="28"/>
        </w:rPr>
        <w:t>Нарушение произношения звуков [р], [р̕], [л], [л̕], [j]</w:t>
      </w:r>
    </w:p>
    <w:p w:rsidR="000B0B98" w:rsidRPr="000B0B98" w:rsidRDefault="000B0B98" w:rsidP="000B0B98">
      <w:pPr>
        <w:spacing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Недостатки произношения звуков [р], [р̕], [л], [л̕] делятся на несколько групп:</w:t>
      </w:r>
    </w:p>
    <w:p w:rsidR="000B0B98" w:rsidRPr="000B0B98" w:rsidRDefault="000B0B98" w:rsidP="000B0B98">
      <w:pPr>
        <w:spacing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 ламбдацизм- искажения в произношении звуков [л], [л̕];</w:t>
      </w:r>
    </w:p>
    <w:p w:rsidR="000B0B98" w:rsidRPr="000B0B98" w:rsidRDefault="000B0B98" w:rsidP="000B0B98">
      <w:pPr>
        <w:spacing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 ротацизм- искажения в произношении звуков [р], [р̕];</w:t>
      </w:r>
    </w:p>
    <w:p w:rsidR="000B0B98" w:rsidRPr="000B0B98" w:rsidRDefault="000B0B98" w:rsidP="000B0B98">
      <w:pPr>
        <w:spacing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 параламбдацизм- замена звуков.</w:t>
      </w:r>
    </w:p>
    <w:p w:rsidR="000B0B98" w:rsidRPr="000B0B98" w:rsidRDefault="000B0B98" w:rsidP="000B0B98">
      <w:pPr>
        <w:spacing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Среди ламбдацизмов распространенно искажение звука, при котором произносится двугубный сонорный звук, наподобие краткого [y] или звука [w], свойственного фонематическому строю английского языка, носовое произношение, межзубное произношение.</w:t>
      </w:r>
    </w:p>
    <w:p w:rsidR="000B0B98" w:rsidRPr="000B0B98" w:rsidRDefault="000B0B98" w:rsidP="000B0B98">
      <w:pPr>
        <w:spacing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При межзубном произношении звука [л]- слышится правильный звук, вот только его артикуляция изменена: кончик языка не поднимается за верхние резцы, как должно быть при верной артикуляции, а выходит наружу между зубами.</w:t>
      </w:r>
    </w:p>
    <w:p w:rsidR="000B0B98" w:rsidRPr="000B0B98" w:rsidRDefault="000B0B98" w:rsidP="000B0B98">
      <w:pPr>
        <w:spacing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А вот при носовом произношении слышится совсем не тот звук, а даже два нечетких звука [нг]. Так как при носовом произношении язык прикасается задней частью к мягкому небу, а не кончиком к верхним резцам, воздушная струя частично или полностью проходит через нос, как при звуке [н].</w:t>
      </w:r>
    </w:p>
    <w:p w:rsidR="000B0B98" w:rsidRPr="000B0B98" w:rsidRDefault="000B0B98" w:rsidP="000B0B98">
      <w:pPr>
        <w:spacing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Среди ротацизмов встречается велярное и увулярное нарушение звука [р], щечное, горловое, одноударное, боковое, носовое, «кучерское» произношение звуков.</w:t>
      </w:r>
    </w:p>
    <w:p w:rsidR="000B0B98" w:rsidRPr="000B0B98" w:rsidRDefault="000B0B98" w:rsidP="000B0B98">
      <w:pPr>
        <w:spacing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 xml:space="preserve">При велярной артикуляции на месте сближения корня языка с мягким небом образуется щель, выдыхаемый воздух при прохождении через эту щель </w:t>
      </w:r>
      <w:r w:rsidRPr="000B0B98">
        <w:rPr>
          <w:rFonts w:ascii="Times New Roman" w:hAnsi="Times New Roman" w:cs="Times New Roman"/>
          <w:sz w:val="28"/>
          <w:szCs w:val="28"/>
        </w:rPr>
        <w:lastRenderedPageBreak/>
        <w:t>вызывает беспорядочную многоударную вибрацию мягкого неба, из- за чего в свою очередь возникает шум, который примешивается к тону голоса.</w:t>
      </w:r>
    </w:p>
    <w:p w:rsidR="000B0B98" w:rsidRPr="000B0B98" w:rsidRDefault="000B0B98" w:rsidP="000B0B98">
      <w:pPr>
        <w:spacing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При увулярной артикуляции вибрирует только маленький язычок, вибрация носит гармоничный характер и не сопровождается шумом.</w:t>
      </w:r>
    </w:p>
    <w:p w:rsidR="000B0B98" w:rsidRPr="000B0B98" w:rsidRDefault="000B0B98" w:rsidP="000B0B98">
      <w:pPr>
        <w:spacing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При боковой артикуляции вибрирует один из боковых краев языка, смычка между языком и коренными зубами разрывается, и через нее выходит голосовыдыхательная струя, как при звуке [л], в результате произносится звук, в котором как бы сочетаются [р] и [л].</w:t>
      </w:r>
    </w:p>
    <w:p w:rsidR="000B0B98" w:rsidRPr="000B0B98" w:rsidRDefault="000B0B98" w:rsidP="000B0B98">
      <w:pPr>
        <w:spacing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При щечном произношении щель для выдыхаемой струи воздуха образуется между боковым краем языка и верхними коренными зубами, вследствии чего колеблется (вибрирует) щека. При этом на тон голоса накладывается шум. Изредка нарушение бывает двусторонним.</w:t>
      </w:r>
    </w:p>
    <w:p w:rsidR="000B0B98" w:rsidRPr="000B0B98" w:rsidRDefault="000B0B98" w:rsidP="000B0B98">
      <w:pPr>
        <w:spacing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При одноударном звуке [р] отсутствует вибрация , но место артикуляции оказывается таким, как при нормально произнесенном звуке. Его иногда называют проторным.</w:t>
      </w:r>
    </w:p>
    <w:p w:rsidR="000B0B98" w:rsidRPr="000B0B98" w:rsidRDefault="000B0B98" w:rsidP="000B0B98">
      <w:pPr>
        <w:spacing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При кучерском произношении вибрируют сближенные зубы.</w:t>
      </w:r>
    </w:p>
    <w:p w:rsidR="000B0B98" w:rsidRPr="000B0B98" w:rsidRDefault="000B0B98" w:rsidP="000B0B98">
      <w:pPr>
        <w:spacing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При горловом произношении вибрация образуется колебаниями не кончика языка, а меленького язычка или мягкого неба. Такое произношение звука [р] считается правильным во французском, немецком и некоторых других языках.</w:t>
      </w:r>
    </w:p>
    <w:p w:rsidR="000B0B98" w:rsidRPr="000B0B98" w:rsidRDefault="000B0B98" w:rsidP="000B0B98">
      <w:pPr>
        <w:spacing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При носовом произношении воздушная струя выходит через нос, а не рот, кончик языка не участвует в артикуляции звука – ы]он оттянут вглубь рта. Носовое произношение по звучанию похоже на сочетание «нг».</w:t>
      </w:r>
    </w:p>
    <w:p w:rsidR="000B0B98" w:rsidRPr="000B0B98" w:rsidRDefault="000B0B98" w:rsidP="000B0B98">
      <w:pPr>
        <w:spacing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Среди параламбдацизмов встречается замена звука [л] звуками [л̕], [j], [у], [ы], [в]. Изредка встречается замена звуком [р] и некоторыми другими.</w:t>
      </w:r>
    </w:p>
    <w:p w:rsidR="000B0B98" w:rsidRPr="000B0B98" w:rsidRDefault="000B0B98" w:rsidP="000B0B98">
      <w:pPr>
        <w:spacing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При замене звука [л] на звук Ш кончик языка остается внизу, вместо того чтобы подниматься за верхние резцы, а средняя часть спинки языка выгибается вверх дугой, вместо того чтобы опускаться.</w:t>
      </w:r>
    </w:p>
    <w:p w:rsidR="000B0B98" w:rsidRPr="000B0B98" w:rsidRDefault="000B0B98" w:rsidP="000B0B98">
      <w:pPr>
        <w:spacing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При замене звука [л] звуком [у] активное участие в образовании звука принимают губы, а не язык.</w:t>
      </w:r>
    </w:p>
    <w:p w:rsidR="000B0B98" w:rsidRPr="000B0B98" w:rsidRDefault="000B0B98" w:rsidP="000B0B98">
      <w:pPr>
        <w:spacing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При замене звука [л] звуком [ы] задняя часть спинки языка поднята, а кончик опущен.</w:t>
      </w:r>
    </w:p>
    <w:p w:rsidR="000B0B98" w:rsidRPr="000B0B98" w:rsidRDefault="000B0B98" w:rsidP="000B0B98">
      <w:pPr>
        <w:spacing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При замене звука [л] на звук [в] к верхним резцам двигается нижняя губа, язык не принимает участия в образовании звука.</w:t>
      </w:r>
    </w:p>
    <w:p w:rsidR="000B0B98" w:rsidRPr="000B0B98" w:rsidRDefault="000B0B98" w:rsidP="000B0B98">
      <w:pPr>
        <w:spacing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lastRenderedPageBreak/>
        <w:t>Звук [л’] нарушается очень редко. Обычно наблюдается полумягкое произнесение или замена звуком [j].</w:t>
      </w:r>
    </w:p>
    <w:p w:rsidR="000B0B98" w:rsidRPr="000B0B98" w:rsidRDefault="000B0B98" w:rsidP="000B0B98">
      <w:pPr>
        <w:spacing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Среди параротацизмов можно выделить замену звуков [р], [р’] звуками [р̕], [л], [л̕], [j], [ы], [в], [г], [д].</w:t>
      </w:r>
    </w:p>
    <w:p w:rsidR="000B0B98" w:rsidRPr="000B0B98" w:rsidRDefault="000B0B98" w:rsidP="000B0B98">
      <w:pPr>
        <w:spacing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При замене звука [р] звуками [л], [л̕] язык поднят кверху, но его кончик, вместо того чтобы вибрировать, крепко прижимается к верхним резцам или к нёбу за ними, боковые края языка опущены, воздушная струя расходится по обеим сторонам языка.</w:t>
      </w:r>
    </w:p>
    <w:p w:rsidR="000B0B98" w:rsidRPr="000B0B98" w:rsidRDefault="000B0B98" w:rsidP="000B0B98">
      <w:pPr>
        <w:spacing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При замене звука [р] звуком [j] поднимается средняя часть спинки языка, а кончик остается внизу неподвижным.</w:t>
      </w:r>
    </w:p>
    <w:p w:rsidR="000B0B98" w:rsidRPr="000B0B98" w:rsidRDefault="000B0B98" w:rsidP="000B0B98">
      <w:pPr>
        <w:spacing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При замене звука хръ звуком хръ средняя часть спинки языка поднята к небу выше, чем при произнесении звука [р] и более продвинута вперед.</w:t>
      </w:r>
    </w:p>
    <w:p w:rsidR="000B0B98" w:rsidRPr="000B0B98" w:rsidRDefault="000B0B98" w:rsidP="000B0B98">
      <w:pPr>
        <w:spacing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При замене звука [р] звуком [ы] активную роль в артикуляции играет задняя часть спинки языка – она поднимается и оттягивается назад, а кончик языка опущен и оттянут вглубь рта.</w:t>
      </w:r>
    </w:p>
    <w:p w:rsidR="000B0B98" w:rsidRPr="000B0B98" w:rsidRDefault="000B0B98" w:rsidP="000B0B98">
      <w:pPr>
        <w:spacing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При замене звука [р] звуком [г] активное участие в артикуляции принимает задняя часть спинки языка, которая круто поднимается вверх и смыкается с мягким небом – в этот момент слышится звук [г], переходящий в [х] при опускании задней части спинки языка.</w:t>
      </w:r>
    </w:p>
    <w:p w:rsidR="000B0B98" w:rsidRPr="000B0B98" w:rsidRDefault="000B0B98" w:rsidP="000B0B98">
      <w:pPr>
        <w:spacing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При замене звука [р] звуком [в] артикуляция осуществляется не языком, а нижней губой, которая поднимается к верхним резцам и образует с ними щель, в нее и проходит воздушная струя, язык не принимает участия в произношении.</w:t>
      </w:r>
    </w:p>
    <w:p w:rsidR="000B0B98" w:rsidRPr="000B0B98" w:rsidRDefault="000B0B98" w:rsidP="000B0B98">
      <w:pPr>
        <w:spacing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При замене звука [р] звуком [д] язык поднят кверху, его кончик касается альвеол и не вибрирует.</w:t>
      </w:r>
    </w:p>
    <w:p w:rsidR="000B0B98" w:rsidRPr="000B0B98" w:rsidRDefault="000B0B98" w:rsidP="000B0B98">
      <w:pPr>
        <w:spacing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Недостатки произношения звука [j] (йот) называются йотоцизмами. Дефектное произношение звука часто сводится к замене мягким [л'] (в его нижней или верхней артикуляции).</w:t>
      </w:r>
    </w:p>
    <w:p w:rsidR="000B0B98" w:rsidRPr="000B0B98" w:rsidRDefault="000B0B98" w:rsidP="000B0B98">
      <w:pPr>
        <w:spacing w:after="100" w:afterAutospacing="1" w:line="240" w:lineRule="atLeast"/>
        <w:ind w:left="-142" w:firstLine="709"/>
        <w:jc w:val="both"/>
        <w:rPr>
          <w:rFonts w:ascii="Times New Roman" w:hAnsi="Times New Roman" w:cs="Times New Roman"/>
          <w:sz w:val="28"/>
          <w:szCs w:val="28"/>
        </w:rPr>
      </w:pPr>
    </w:p>
    <w:p w:rsidR="000B0B98" w:rsidRDefault="000B0B98" w:rsidP="000B0B98">
      <w:pPr>
        <w:spacing w:after="100" w:afterAutospacing="1" w:line="240" w:lineRule="atLeast"/>
        <w:ind w:left="-142" w:firstLine="709"/>
        <w:jc w:val="both"/>
        <w:rPr>
          <w:rFonts w:ascii="Times New Roman" w:hAnsi="Times New Roman" w:cs="Times New Roman"/>
          <w:sz w:val="28"/>
          <w:szCs w:val="28"/>
        </w:rPr>
      </w:pPr>
    </w:p>
    <w:p w:rsidR="004117A8" w:rsidRDefault="004117A8" w:rsidP="000B0B98">
      <w:pPr>
        <w:spacing w:after="100" w:afterAutospacing="1" w:line="240" w:lineRule="atLeast"/>
        <w:ind w:left="-142" w:firstLine="709"/>
        <w:jc w:val="both"/>
        <w:rPr>
          <w:rFonts w:ascii="Times New Roman" w:hAnsi="Times New Roman" w:cs="Times New Roman"/>
          <w:sz w:val="28"/>
          <w:szCs w:val="28"/>
        </w:rPr>
      </w:pPr>
    </w:p>
    <w:p w:rsidR="004117A8" w:rsidRPr="000B0B98" w:rsidRDefault="004117A8" w:rsidP="000B0B98">
      <w:pPr>
        <w:spacing w:after="100" w:afterAutospacing="1" w:line="240" w:lineRule="atLeast"/>
        <w:ind w:left="-142" w:firstLine="709"/>
        <w:jc w:val="both"/>
        <w:rPr>
          <w:rFonts w:ascii="Times New Roman" w:hAnsi="Times New Roman" w:cs="Times New Roman"/>
          <w:sz w:val="28"/>
          <w:szCs w:val="28"/>
        </w:rPr>
      </w:pPr>
    </w:p>
    <w:p w:rsidR="000B0B98" w:rsidRPr="000B0B98" w:rsidRDefault="000B0B98" w:rsidP="000B0B98">
      <w:pPr>
        <w:spacing w:after="100" w:afterAutospacing="1" w:line="240" w:lineRule="atLeast"/>
        <w:ind w:left="-142" w:firstLine="709"/>
        <w:jc w:val="both"/>
        <w:rPr>
          <w:rFonts w:ascii="Times New Roman" w:hAnsi="Times New Roman" w:cs="Times New Roman"/>
          <w:b/>
          <w:sz w:val="28"/>
          <w:szCs w:val="28"/>
        </w:rPr>
      </w:pPr>
      <w:r w:rsidRPr="000B0B98">
        <w:rPr>
          <w:rFonts w:ascii="Times New Roman" w:hAnsi="Times New Roman" w:cs="Times New Roman"/>
          <w:b/>
          <w:sz w:val="28"/>
          <w:szCs w:val="28"/>
        </w:rPr>
        <w:lastRenderedPageBreak/>
        <w:t>Положение органов артикуляционного аппарата при правильном звукопроизношении [л], [л̕], [р], [р̕], [i]</w:t>
      </w:r>
    </w:p>
    <w:p w:rsidR="000B0B98" w:rsidRPr="000B0B98" w:rsidRDefault="000B0B98" w:rsidP="000B0B98">
      <w:pPr>
        <w:spacing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1.Положение органов артикуляционного аппарата при правильном произнесении звука [л]:</w:t>
      </w:r>
    </w:p>
    <w:p w:rsidR="000B0B98" w:rsidRPr="000B0B98" w:rsidRDefault="000B0B98" w:rsidP="000B0B98">
      <w:pPr>
        <w:spacing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ГУБЫ раскрыты, принимают нейтральное положение или положение, необходимое для произнесения предшествующего (последующего) звука.</w:t>
      </w:r>
    </w:p>
    <w:p w:rsidR="000B0B98" w:rsidRPr="000B0B98" w:rsidRDefault="000B0B98" w:rsidP="000B0B98">
      <w:pPr>
        <w:spacing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ЗУБЫ разомкнуты.</w:t>
      </w:r>
    </w:p>
    <w:p w:rsidR="000B0B98" w:rsidRPr="000B0B98" w:rsidRDefault="000B0B98" w:rsidP="000B0B98">
      <w:pPr>
        <w:spacing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Кончик ЯЗЫКА поднимается и упирается в верхние резцы или их десны, передняя и средняя часть спинки языка опущены (иногда с одной стороны, чаще с двух), между ними и коренными зубами остаются щели, через которые выходит воздушная струя, задняя часть спинки языка поднята к мягкому нёбу и несколько оттянута назад. Форма языка напоминает седло: кончик языка и задняя часть спинки подняты, передняя и средняя часть спинки подняты, передняя и средняя части спинки вместе с краями опущены.</w:t>
      </w:r>
    </w:p>
    <w:p w:rsidR="000B0B98" w:rsidRPr="000B0B98" w:rsidRDefault="000B0B98" w:rsidP="000B0B98">
      <w:pPr>
        <w:spacing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МЯГКОЕ НЕБО поднято, прижато к задней стенке глотки и закрывает проход в носовую полость,</w:t>
      </w:r>
    </w:p>
    <w:p w:rsidR="000B0B98" w:rsidRPr="000B0B98" w:rsidRDefault="000B0B98" w:rsidP="000B0B98">
      <w:pPr>
        <w:spacing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ГОЛОСОВЫЕ СКЛАДКИ напряжены, сближены, вибрируют, давая голос.</w:t>
      </w:r>
    </w:p>
    <w:p w:rsidR="000B0B98" w:rsidRPr="000B0B98" w:rsidRDefault="000B0B98" w:rsidP="000B0B98">
      <w:pPr>
        <w:spacing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ВОЗДУШНАЯ СТРУЯ при выдохе попадает в ротовую полость, выходит по боковым краям языка.</w:t>
      </w:r>
    </w:p>
    <w:p w:rsidR="000B0B98" w:rsidRPr="000B0B98" w:rsidRDefault="000B0B98" w:rsidP="000B0B98">
      <w:pPr>
        <w:spacing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2.Положение органов артикуляционного аппарата при правильном произнесении звука [л']:</w:t>
      </w:r>
    </w:p>
    <w:p w:rsidR="000B0B98" w:rsidRPr="000B0B98" w:rsidRDefault="000B0B98" w:rsidP="000B0B98">
      <w:pPr>
        <w:spacing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ГУБЫ несколько оттянуты в стороны.</w:t>
      </w:r>
    </w:p>
    <w:p w:rsidR="000B0B98" w:rsidRPr="000B0B98" w:rsidRDefault="000B0B98" w:rsidP="000B0B98">
      <w:pPr>
        <w:spacing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ЗУБЫ разомкнуты.</w:t>
      </w:r>
    </w:p>
    <w:p w:rsidR="000B0B98" w:rsidRPr="000B0B98" w:rsidRDefault="000B0B98" w:rsidP="000B0B98">
      <w:pPr>
        <w:spacing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Передняя часть спинки ЯЗЫКА поднимается по направлению к мягкому нёбу и несколько продвигается вперед, задняя часть спинки вместе с корнем значительно продвинута вперед и опущена.</w:t>
      </w:r>
    </w:p>
    <w:p w:rsidR="000B0B98" w:rsidRPr="000B0B98" w:rsidRDefault="000B0B98" w:rsidP="000B0B98">
      <w:pPr>
        <w:spacing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МЯГКОЕ НЁБО поднято, прижато к задней стенке глотки и закрывает проход в носовую полость.</w:t>
      </w:r>
    </w:p>
    <w:p w:rsidR="000B0B98" w:rsidRPr="000B0B98" w:rsidRDefault="000B0B98" w:rsidP="000B0B98">
      <w:pPr>
        <w:spacing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ГОЛОСОВЫЕ СКЛАДКИ напряжены, сближены, вибрируют, давая голос.</w:t>
      </w:r>
    </w:p>
    <w:p w:rsidR="000B0B98" w:rsidRPr="000B0B98" w:rsidRDefault="000B0B98" w:rsidP="000B0B98">
      <w:pPr>
        <w:spacing w:after="100" w:afterAutospacing="1" w:line="240" w:lineRule="atLeast"/>
        <w:ind w:left="-142" w:firstLine="709"/>
        <w:jc w:val="both"/>
        <w:rPr>
          <w:rFonts w:ascii="Times New Roman" w:hAnsi="Times New Roman" w:cs="Times New Roman"/>
          <w:sz w:val="28"/>
          <w:szCs w:val="28"/>
        </w:rPr>
      </w:pPr>
    </w:p>
    <w:p w:rsidR="000B0B98" w:rsidRPr="000B0B98" w:rsidRDefault="000B0B98" w:rsidP="000B0B98">
      <w:pPr>
        <w:spacing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lastRenderedPageBreak/>
        <w:t>ВОЗДУШНАЯ СТРУЯ при выдохе попадает в ротовую полость, выходит по боковым краям языка.</w:t>
      </w:r>
    </w:p>
    <w:p w:rsidR="000B0B98" w:rsidRPr="000B0B98" w:rsidRDefault="000B0B98" w:rsidP="000B0B98">
      <w:pPr>
        <w:spacing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3. Положение органов артикуляционного аппарата при правильном произнесении звука [р]:</w:t>
      </w:r>
    </w:p>
    <w:p w:rsidR="000B0B98" w:rsidRPr="000B0B98" w:rsidRDefault="000B0B98" w:rsidP="000B0B98">
      <w:pPr>
        <w:spacing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ГУБЫ разомкнуты и принимают положение следующего гласного звука.</w:t>
      </w:r>
    </w:p>
    <w:p w:rsidR="000B0B98" w:rsidRPr="000B0B98" w:rsidRDefault="000B0B98" w:rsidP="000B0B98">
      <w:pPr>
        <w:spacing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ЗУБЫ находятся на расстоянии 4—5 мм.</w:t>
      </w:r>
    </w:p>
    <w:p w:rsidR="000B0B98" w:rsidRPr="000B0B98" w:rsidRDefault="000B0B98" w:rsidP="000B0B98">
      <w:pPr>
        <w:spacing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Кончик ЯЗЫКА поднимается к основанию верхних зубов. Он напряжен и вибрирует в проходящей воздушной струе. Передняя часть спинки языка прогибается. Задняя часть языка отодвинута назад и слегка поднимается к мягкому нёбу. Боковые края языка прижаты к верхним коренным зубам.</w:t>
      </w:r>
    </w:p>
    <w:p w:rsidR="000B0B98" w:rsidRPr="000B0B98" w:rsidRDefault="000B0B98" w:rsidP="000B0B98">
      <w:pPr>
        <w:spacing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МЯГКОЕ НЁБО поднято и закрывает проход в нос.</w:t>
      </w:r>
    </w:p>
    <w:p w:rsidR="000B0B98" w:rsidRPr="000B0B98" w:rsidRDefault="000B0B98" w:rsidP="000B0B98">
      <w:pPr>
        <w:spacing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ГОЛОСОВЫЕ  СКЛАДКИ разомкнуты, колеблются.</w:t>
      </w:r>
    </w:p>
    <w:p w:rsidR="000B0B98" w:rsidRPr="000B0B98" w:rsidRDefault="000B0B98" w:rsidP="000B0B98">
      <w:pPr>
        <w:spacing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ВОЗДУШНАЯ СТРУЯ проходит посередине.</w:t>
      </w:r>
    </w:p>
    <w:p w:rsidR="000B0B98" w:rsidRPr="000B0B98" w:rsidRDefault="000B0B98" w:rsidP="000B0B98">
      <w:pPr>
        <w:spacing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4. Положение органов артикуляционного аппарата при правильном произнесении звука [р']:</w:t>
      </w:r>
    </w:p>
    <w:p w:rsidR="000B0B98" w:rsidRPr="000B0B98" w:rsidRDefault="000B0B98" w:rsidP="000B0B98">
      <w:pPr>
        <w:spacing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ГУБЫ разомкнуты и принимают положение следующего гласного звука.</w:t>
      </w:r>
    </w:p>
    <w:p w:rsidR="000B0B98" w:rsidRPr="000B0B98" w:rsidRDefault="000B0B98" w:rsidP="000B0B98">
      <w:pPr>
        <w:spacing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ЗУБЫ находятся на расстоянии 4—5 мм.</w:t>
      </w:r>
    </w:p>
    <w:p w:rsidR="000B0B98" w:rsidRPr="000B0B98" w:rsidRDefault="000B0B98" w:rsidP="000B0B98">
      <w:pPr>
        <w:spacing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Кончик ЯЗЫКА поднимается к основанию верхних зубов, но находится несколько ниже, чем при звуке [р]. Он напряжен и вибрирует в проходящей воздушной струе. Передняя часть спинки языка прогибается. Средняя часть спинки языка поднимается к твердому нёбу. Задняя часть спинки вместе с корнем продвинута вперед. Боковые края языка прижаты к верхним коренным зубам.</w:t>
      </w:r>
    </w:p>
    <w:p w:rsidR="000B0B98" w:rsidRPr="000B0B98" w:rsidRDefault="000B0B98" w:rsidP="000B0B98">
      <w:pPr>
        <w:spacing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МЯГКОЕ НЁБО поднято и закрывает проход в нос.</w:t>
      </w:r>
    </w:p>
    <w:p w:rsidR="000B0B98" w:rsidRPr="000B0B98" w:rsidRDefault="000B0B98" w:rsidP="000B0B98">
      <w:pPr>
        <w:spacing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ГОЛОСОВЫЕ СКЛАДКИ разомкнуты, колеблются.</w:t>
      </w:r>
    </w:p>
    <w:p w:rsidR="000B0B98" w:rsidRPr="000B0B98" w:rsidRDefault="000B0B98" w:rsidP="000B0B98">
      <w:pPr>
        <w:spacing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ВОЗДУШНАЯ СТРУЯ проходит посередине.</w:t>
      </w:r>
    </w:p>
    <w:p w:rsidR="000B0B98" w:rsidRPr="000B0B98" w:rsidRDefault="000B0B98" w:rsidP="000B0B98">
      <w:pPr>
        <w:spacing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5. Положение органов артикуляционного аппарата при правильном произнесении звука [j]:</w:t>
      </w:r>
    </w:p>
    <w:p w:rsidR="000B0B98" w:rsidRPr="000B0B98" w:rsidRDefault="000B0B98" w:rsidP="000B0B98">
      <w:pPr>
        <w:spacing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ГУБЫ несколько растянуты, но меньше, чем при звуке [и].</w:t>
      </w:r>
    </w:p>
    <w:p w:rsidR="000B0B98" w:rsidRPr="000B0B98" w:rsidRDefault="000B0B98" w:rsidP="000B0B98">
      <w:pPr>
        <w:spacing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lastRenderedPageBreak/>
        <w:t>ЗУБЫ на расстоянии 1—2 мм.</w:t>
      </w:r>
    </w:p>
    <w:p w:rsidR="000B0B98" w:rsidRPr="000B0B98" w:rsidRDefault="000B0B98" w:rsidP="000B0B98">
      <w:pPr>
        <w:spacing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Кончик ЯЗЫКА лежит у нижних резцов. Средняя часть спинки языка поднята к твердому нёбу. Задняя часть спинки и корень языка продвинуты вперед. Края языка упираются в верхние боковые зубы.</w:t>
      </w:r>
    </w:p>
    <w:p w:rsidR="000B0B98" w:rsidRPr="000B0B98" w:rsidRDefault="000B0B98" w:rsidP="000B0B98">
      <w:pPr>
        <w:spacing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МЯГКОЕ НЁБО поднято и закрывает проход в полость носа.</w:t>
      </w:r>
    </w:p>
    <w:p w:rsidR="000B0B98" w:rsidRPr="000B0B98" w:rsidRDefault="000B0B98" w:rsidP="000B0B98">
      <w:pPr>
        <w:spacing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ГОЛОСОВЫЕ СКЛАДКИ колеблются и образуют голос.</w:t>
      </w:r>
    </w:p>
    <w:p w:rsidR="000B0B98" w:rsidRPr="000B0B98" w:rsidRDefault="000B0B98" w:rsidP="000B0B98">
      <w:pPr>
        <w:spacing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ВОЗДУШНАЯ СТРУЯ слабая.</w:t>
      </w:r>
    </w:p>
    <w:p w:rsidR="000B0B98" w:rsidRPr="000B0B98" w:rsidRDefault="000B0B98" w:rsidP="000B0B98">
      <w:pPr>
        <w:spacing w:before="100" w:beforeAutospacing="1" w:after="100" w:afterAutospacing="1" w:line="240" w:lineRule="atLeast"/>
        <w:jc w:val="both"/>
        <w:rPr>
          <w:rFonts w:ascii="Times New Roman" w:hAnsi="Times New Roman" w:cs="Times New Roman"/>
          <w:b/>
          <w:sz w:val="28"/>
          <w:szCs w:val="28"/>
        </w:rPr>
      </w:pPr>
    </w:p>
    <w:p w:rsidR="000B0B98" w:rsidRPr="000B0B98" w:rsidRDefault="000B0B98" w:rsidP="000B0B98">
      <w:pPr>
        <w:spacing w:before="100" w:beforeAutospacing="1" w:after="100" w:afterAutospacing="1" w:line="240" w:lineRule="atLeast"/>
        <w:ind w:left="-142" w:firstLine="709"/>
        <w:jc w:val="both"/>
        <w:rPr>
          <w:rFonts w:ascii="Times New Roman" w:hAnsi="Times New Roman" w:cs="Times New Roman"/>
          <w:b/>
          <w:sz w:val="28"/>
          <w:szCs w:val="28"/>
        </w:rPr>
      </w:pPr>
      <w:r w:rsidRPr="000B0B98">
        <w:rPr>
          <w:rFonts w:ascii="Times New Roman" w:hAnsi="Times New Roman" w:cs="Times New Roman"/>
          <w:b/>
          <w:sz w:val="28"/>
          <w:szCs w:val="28"/>
        </w:rPr>
        <w:t>Артикуляционная гимнастика</w:t>
      </w:r>
    </w:p>
    <w:p w:rsidR="000B0B98" w:rsidRPr="000B0B98" w:rsidRDefault="000B0B98" w:rsidP="000B0B98">
      <w:pPr>
        <w:spacing w:before="100" w:beforeAutospacing="1" w:after="100" w:afterAutospacing="1" w:line="240" w:lineRule="atLeast"/>
        <w:ind w:left="-142" w:firstLine="709"/>
        <w:jc w:val="both"/>
        <w:rPr>
          <w:rFonts w:ascii="Times New Roman" w:hAnsi="Times New Roman" w:cs="Times New Roman"/>
          <w:b/>
          <w:sz w:val="28"/>
          <w:szCs w:val="28"/>
        </w:rPr>
      </w:pPr>
      <w:r w:rsidRPr="000B0B98">
        <w:rPr>
          <w:rFonts w:ascii="Times New Roman" w:hAnsi="Times New Roman" w:cs="Times New Roman"/>
          <w:b/>
          <w:sz w:val="28"/>
          <w:szCs w:val="28"/>
        </w:rPr>
        <w:t>1.Звук [л]</w:t>
      </w:r>
    </w:p>
    <w:p w:rsidR="000B0B98" w:rsidRPr="000B0B98" w:rsidRDefault="000B0B98" w:rsidP="000B0B98">
      <w:pPr>
        <w:spacing w:before="100" w:beforeAutospacing="1"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Цель: подготавливать органы артикуляционного аппарата к овладению звуком [л].</w:t>
      </w:r>
    </w:p>
    <w:p w:rsidR="000B0B98" w:rsidRPr="000B0B98" w:rsidRDefault="000B0B98" w:rsidP="000B0B98">
      <w:pPr>
        <w:spacing w:before="100" w:beforeAutospacing="1"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1.«Улыбочка».</w:t>
      </w:r>
    </w:p>
    <w:p w:rsidR="000B0B98" w:rsidRPr="000B0B98" w:rsidRDefault="000B0B98" w:rsidP="000B0B98">
      <w:pPr>
        <w:spacing w:before="100" w:beforeAutospacing="1"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Цель:  развивать круговые мышцы губ.</w:t>
      </w:r>
    </w:p>
    <w:p w:rsidR="000B0B98" w:rsidRPr="000B0B98" w:rsidRDefault="000B0B98" w:rsidP="000B0B98">
      <w:pPr>
        <w:spacing w:before="100" w:beforeAutospacing="1"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Губы растянуты, видны сомкнутые зубы. Удерживать губы в таком положении 10—15 с.</w:t>
      </w:r>
    </w:p>
    <w:p w:rsidR="000B0B98" w:rsidRPr="000B0B98" w:rsidRDefault="000B0B98" w:rsidP="000B0B98">
      <w:pPr>
        <w:spacing w:before="100" w:beforeAutospacing="1"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2.«Трубочка».</w:t>
      </w:r>
    </w:p>
    <w:p w:rsidR="000B0B98" w:rsidRPr="000B0B98" w:rsidRDefault="000B0B98" w:rsidP="000B0B98">
      <w:pPr>
        <w:spacing w:before="100" w:beforeAutospacing="1"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Цель:  развивать круговые мышцы губ.</w:t>
      </w:r>
    </w:p>
    <w:p w:rsidR="000B0B98" w:rsidRPr="000B0B98" w:rsidRDefault="000B0B98" w:rsidP="000B0B98">
      <w:pPr>
        <w:spacing w:before="100" w:beforeAutospacing="1"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Губы сомкнуты и вытянуты в виде трубочки вперед. Удерживать губы в таком положении 10—15 с.</w:t>
      </w:r>
    </w:p>
    <w:p w:rsidR="000B0B98" w:rsidRPr="000B0B98" w:rsidRDefault="000B0B98" w:rsidP="000B0B98">
      <w:pPr>
        <w:spacing w:before="100" w:beforeAutospacing="1"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3.«Иголочка».</w:t>
      </w:r>
    </w:p>
    <w:p w:rsidR="000B0B98" w:rsidRPr="000B0B98" w:rsidRDefault="000B0B98" w:rsidP="000B0B98">
      <w:pPr>
        <w:spacing w:before="100" w:beforeAutospacing="1"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Цель: развивать умение напрягать боковые мышцы языка и длительное время удерживать его в таком положении.</w:t>
      </w:r>
    </w:p>
    <w:p w:rsidR="000B0B98" w:rsidRPr="000B0B98" w:rsidRDefault="000B0B98" w:rsidP="000B0B98">
      <w:pPr>
        <w:spacing w:before="100" w:beforeAutospacing="1"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Узкий кончик языка высунуть изо рта, не касаясь им губ. Удерживать его в таком положении под счет от 1 до 10.</w:t>
      </w:r>
    </w:p>
    <w:p w:rsidR="000B0B98" w:rsidRPr="000B0B98" w:rsidRDefault="000B0B98" w:rsidP="000B0B98">
      <w:pPr>
        <w:spacing w:before="100" w:beforeAutospacing="1" w:after="100" w:afterAutospacing="1" w:line="240" w:lineRule="atLeast"/>
        <w:ind w:left="-142" w:firstLine="709"/>
        <w:jc w:val="both"/>
        <w:rPr>
          <w:rFonts w:ascii="Times New Roman" w:hAnsi="Times New Roman" w:cs="Times New Roman"/>
          <w:sz w:val="28"/>
          <w:szCs w:val="28"/>
        </w:rPr>
      </w:pPr>
    </w:p>
    <w:p w:rsidR="000B0B98" w:rsidRPr="000B0B98" w:rsidRDefault="000B0B98" w:rsidP="000B0B98">
      <w:pPr>
        <w:spacing w:before="100" w:beforeAutospacing="1"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4.«Наказать непослушный язык».</w:t>
      </w:r>
    </w:p>
    <w:p w:rsidR="000B0B98" w:rsidRPr="000B0B98" w:rsidRDefault="000B0B98" w:rsidP="000B0B98">
      <w:pPr>
        <w:spacing w:before="100" w:beforeAutospacing="1" w:after="100" w:afterAutospacing="1" w:line="240" w:lineRule="atLeast"/>
        <w:jc w:val="both"/>
        <w:rPr>
          <w:rFonts w:ascii="Times New Roman" w:hAnsi="Times New Roman" w:cs="Times New Roman"/>
          <w:sz w:val="28"/>
          <w:szCs w:val="28"/>
        </w:rPr>
      </w:pPr>
      <w:r w:rsidRPr="000B0B98">
        <w:rPr>
          <w:rFonts w:ascii="Times New Roman" w:hAnsi="Times New Roman" w:cs="Times New Roman"/>
          <w:sz w:val="28"/>
          <w:szCs w:val="28"/>
        </w:rPr>
        <w:lastRenderedPageBreak/>
        <w:t>Цель:   вырабатывать умение расслаблять мышцы языка.</w:t>
      </w:r>
    </w:p>
    <w:p w:rsidR="000B0B98" w:rsidRPr="000B0B98" w:rsidRDefault="000B0B98" w:rsidP="000B0B98">
      <w:pPr>
        <w:spacing w:before="100" w:beforeAutospacing="1"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Немного приоткрыть рот, спокойно положить язык на нижнюю губу и, пошлепывая его губами, произносить звуки «пя-пя-пя...». Удерживать широкий язык в спокойном положении при открытом рте под счет от 1 до 5 (10).</w:t>
      </w:r>
    </w:p>
    <w:p w:rsidR="000B0B98" w:rsidRPr="000B0B98" w:rsidRDefault="000B0B98" w:rsidP="000B0B98">
      <w:pPr>
        <w:spacing w:before="100" w:beforeAutospacing="1"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5.«Часики».</w:t>
      </w:r>
    </w:p>
    <w:p w:rsidR="000B0B98" w:rsidRPr="000B0B98" w:rsidRDefault="000B0B98" w:rsidP="000B0B98">
      <w:pPr>
        <w:spacing w:before="100" w:beforeAutospacing="1"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Цель: развивать боковые мышцы языка и координацию движений (справа налево).</w:t>
      </w:r>
    </w:p>
    <w:p w:rsidR="000B0B98" w:rsidRPr="000B0B98" w:rsidRDefault="000B0B98" w:rsidP="000B0B98">
      <w:pPr>
        <w:spacing w:before="100" w:beforeAutospacing="1"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Рот приоткрыть. «Узкий» язык движется от одного уголка рта к другому, стараясь не касаться губ. Упражнение проводится в медленном темпе под счет или сопровождается словами: «Тик-так, тик-так, тик-так». Время выполнения — 20 с.</w:t>
      </w:r>
    </w:p>
    <w:p w:rsidR="000B0B98" w:rsidRPr="000B0B98" w:rsidRDefault="000B0B98" w:rsidP="000B0B98">
      <w:pPr>
        <w:spacing w:before="100" w:beforeAutospacing="1"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6.«Вкусное варенье».</w:t>
      </w:r>
    </w:p>
    <w:p w:rsidR="000B0B98" w:rsidRPr="000B0B98" w:rsidRDefault="000B0B98" w:rsidP="000B0B98">
      <w:pPr>
        <w:spacing w:before="100" w:beforeAutospacing="1"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Цель: вырабатывать движение широкой передней части языка вверх и положение языка, близкое к форме чашечки, которое он принимает при произнесении звука [ш].</w:t>
      </w:r>
    </w:p>
    <w:p w:rsidR="000B0B98" w:rsidRPr="000B0B98" w:rsidRDefault="000B0B98" w:rsidP="000B0B98">
      <w:pPr>
        <w:spacing w:before="100" w:beforeAutospacing="1"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Слегка приоткрыть рот и широким передним краем языка облизать верхнюю губу, делая движение языком сверху вниз, но не из стороны в сторону.</w:t>
      </w:r>
    </w:p>
    <w:p w:rsidR="000B0B98" w:rsidRPr="000B0B98" w:rsidRDefault="000B0B98" w:rsidP="000B0B98">
      <w:pPr>
        <w:spacing w:before="100" w:beforeAutospacing="1"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7.«Чашечка».</w:t>
      </w:r>
    </w:p>
    <w:p w:rsidR="000B0B98" w:rsidRPr="000B0B98" w:rsidRDefault="000B0B98" w:rsidP="000B0B98">
      <w:pPr>
        <w:spacing w:before="100" w:beforeAutospacing="1"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Цель: упражнять в умении удерживать широкий язык в верхнем положении, прижимать боковые края языка к верхним коренным зубам.</w:t>
      </w:r>
    </w:p>
    <w:p w:rsidR="000B0B98" w:rsidRPr="000B0B98" w:rsidRDefault="000B0B98" w:rsidP="000B0B98">
      <w:pPr>
        <w:spacing w:before="100" w:beforeAutospacing="1"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Рот широко раскрыть, широкий кончик языка поднять, подтянуть его к верхним зубам (но не касаться их), боковые края прикасаются к верхним коренным зубам. Удерживать язык в таком положении под счет от 1 до 10. Выполнять 3—4 раза.</w:t>
      </w:r>
    </w:p>
    <w:p w:rsidR="000B0B98" w:rsidRPr="000B0B98" w:rsidRDefault="000B0B98" w:rsidP="000B0B98">
      <w:pPr>
        <w:spacing w:before="100" w:beforeAutospacing="1"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8.«Катание шарика».</w:t>
      </w:r>
    </w:p>
    <w:p w:rsidR="000B0B98" w:rsidRPr="000B0B98" w:rsidRDefault="000B0B98" w:rsidP="000B0B98">
      <w:pPr>
        <w:spacing w:before="100" w:beforeAutospacing="1"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Цель:   укреплять боковые мышцы языка.</w:t>
      </w:r>
    </w:p>
    <w:p w:rsidR="000B0B98" w:rsidRPr="000B0B98" w:rsidRDefault="000B0B98" w:rsidP="000B0B98">
      <w:pPr>
        <w:spacing w:before="100" w:beforeAutospacing="1"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Губы сомкнуты, язык делает круговые движения с внутренней стороны рта. Движения выполняются сначала по часовой стрелке (5—6 кругов), затем против часовой стрелки (5—6 кругов). Скорость движения языка можно менять.</w:t>
      </w:r>
    </w:p>
    <w:p w:rsidR="000B0B98" w:rsidRPr="000B0B98" w:rsidRDefault="000B0B98" w:rsidP="000B0B98">
      <w:pPr>
        <w:spacing w:before="100" w:beforeAutospacing="1"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lastRenderedPageBreak/>
        <w:t>9.«Настроение».</w:t>
      </w:r>
    </w:p>
    <w:p w:rsidR="000B0B98" w:rsidRPr="000B0B98" w:rsidRDefault="000B0B98" w:rsidP="000B0B98">
      <w:pPr>
        <w:spacing w:before="100" w:beforeAutospacing="1"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Цель:   вырабатывать подвижность губ.</w:t>
      </w:r>
    </w:p>
    <w:p w:rsidR="000B0B98" w:rsidRPr="000B0B98" w:rsidRDefault="000B0B98" w:rsidP="000B0B98">
      <w:pPr>
        <w:spacing w:before="100" w:beforeAutospacing="1"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Губы растянуты в улыбке, зубы соединены (хорошее настроение). Затем губы вытягиваются трубочкой, зубы в прежнем положении (плохое настроение). Выполнять 5 раз (в конце обязательно улыбнуться).</w:t>
      </w:r>
    </w:p>
    <w:p w:rsidR="000B0B98" w:rsidRPr="000B0B98" w:rsidRDefault="000B0B98" w:rsidP="000B0B98">
      <w:pPr>
        <w:spacing w:before="100" w:beforeAutospacing="1"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10.«Лошадка».</w:t>
      </w:r>
    </w:p>
    <w:p w:rsidR="000B0B98" w:rsidRPr="000B0B98" w:rsidRDefault="000B0B98" w:rsidP="000B0B98">
      <w:pPr>
        <w:spacing w:before="100" w:beforeAutospacing="1"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Цель:  учить растягивать подъязычную связку языка.</w:t>
      </w:r>
    </w:p>
    <w:p w:rsidR="000B0B98" w:rsidRPr="000B0B98" w:rsidRDefault="000B0B98" w:rsidP="000B0B98">
      <w:pPr>
        <w:spacing w:before="100" w:beforeAutospacing="1"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Присосать кончик языка к нёбу. Производить пощелкивание, напоминающее цокот лошадиных копыт, с изменением темпа (медленно — быстрее — очень быстро). Выполнять 10—15 раз.</w:t>
      </w:r>
    </w:p>
    <w:p w:rsidR="000B0B98" w:rsidRPr="000B0B98" w:rsidRDefault="000B0B98" w:rsidP="000B0B98">
      <w:pPr>
        <w:spacing w:before="100" w:beforeAutospacing="1"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11.«Маляр».</w:t>
      </w:r>
    </w:p>
    <w:p w:rsidR="000B0B98" w:rsidRPr="000B0B98" w:rsidRDefault="000B0B98" w:rsidP="000B0B98">
      <w:pPr>
        <w:spacing w:before="100" w:beforeAutospacing="1"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Цель: разрабатывать подвижность языка в верхнем положении.</w:t>
      </w:r>
    </w:p>
    <w:p w:rsidR="000B0B98" w:rsidRPr="000B0B98" w:rsidRDefault="000B0B98" w:rsidP="000B0B98">
      <w:pPr>
        <w:spacing w:before="100" w:beforeAutospacing="1"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Широко открыть рот. Широким кончиком языка проводить по нёбу от верхних зубов и обратно. Выполнять в медленном темпе 5—6 раз.</w:t>
      </w:r>
    </w:p>
    <w:p w:rsidR="000B0B98" w:rsidRPr="000B0B98" w:rsidRDefault="000B0B98" w:rsidP="000B0B98">
      <w:pPr>
        <w:spacing w:before="100" w:beforeAutospacing="1"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12.«Пароход гудит».</w:t>
      </w:r>
    </w:p>
    <w:p w:rsidR="000B0B98" w:rsidRPr="000B0B98" w:rsidRDefault="000B0B98" w:rsidP="000B0B98">
      <w:pPr>
        <w:spacing w:before="100" w:beforeAutospacing="1"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Цель: вырабатывать подъем спинки языка вверх. Приоткрыть рот и длительно произносить звук [ы] (гудит пароход).</w:t>
      </w:r>
    </w:p>
    <w:p w:rsidR="000B0B98" w:rsidRPr="000B0B98" w:rsidRDefault="000B0B98" w:rsidP="000B0B98">
      <w:pPr>
        <w:spacing w:before="100" w:beforeAutospacing="1"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13.«Индюк».</w:t>
      </w:r>
    </w:p>
    <w:p w:rsidR="000B0B98" w:rsidRPr="000B0B98" w:rsidRDefault="000B0B98" w:rsidP="000B0B98">
      <w:pPr>
        <w:spacing w:before="100" w:beforeAutospacing="1"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Цель: вырабатывать подъем языка вверх, подвижность его передней части.</w:t>
      </w:r>
    </w:p>
    <w:p w:rsidR="000B0B98" w:rsidRPr="000B0B98" w:rsidRDefault="000B0B98" w:rsidP="000B0B98">
      <w:pPr>
        <w:spacing w:before="100" w:beforeAutospacing="1"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Приоткрыть рот, положить язык на верхнюю губу и производить движения широким передним краем языка по верхней губе вперед и назад, стараясь не отрывать язык от губы — как бы поглаживать ее. Сначала производить медленные движения, затем ускорить темп и добавить голос, пока не послышится «бл-бл-бл» (индюк болбочет).</w:t>
      </w:r>
    </w:p>
    <w:p w:rsidR="000B0B98" w:rsidRPr="000B0B98" w:rsidRDefault="000B0B98" w:rsidP="000B0B98">
      <w:pPr>
        <w:spacing w:before="100" w:beforeAutospacing="1"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14.«Качели».</w:t>
      </w:r>
    </w:p>
    <w:p w:rsidR="000B0B98" w:rsidRPr="000B0B98" w:rsidRDefault="000B0B98" w:rsidP="000B0B98">
      <w:pPr>
        <w:spacing w:before="100" w:beforeAutospacing="1"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Цель: вырабатывать умение быстро менять положение языка, необходимое при соединении звука [л] с гласными [а], [ы], [о], [у].</w:t>
      </w:r>
    </w:p>
    <w:p w:rsidR="000B0B98" w:rsidRPr="000B0B98" w:rsidRDefault="000B0B98" w:rsidP="000B0B98">
      <w:pPr>
        <w:spacing w:before="100" w:beforeAutospacing="1"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lastRenderedPageBreak/>
        <w:t>Улыбнуться, показать зубы, приоткрыть рот, положить широкий язык за нижние зубы (с внутренней стороны) и удерживать в таком положении под счет от 1 до 5. Так поочередно менять положение языка 4—6 раз.</w:t>
      </w:r>
    </w:p>
    <w:p w:rsidR="000B0B98" w:rsidRPr="000B0B98" w:rsidRDefault="000B0B98" w:rsidP="000B0B98">
      <w:pPr>
        <w:spacing w:before="100" w:beforeAutospacing="1" w:after="100" w:afterAutospacing="1" w:line="240" w:lineRule="atLeast"/>
        <w:ind w:left="-142" w:firstLine="709"/>
        <w:jc w:val="both"/>
        <w:rPr>
          <w:rFonts w:ascii="Times New Roman" w:hAnsi="Times New Roman" w:cs="Times New Roman"/>
          <w:sz w:val="28"/>
          <w:szCs w:val="28"/>
        </w:rPr>
      </w:pPr>
    </w:p>
    <w:p w:rsidR="000B0B98" w:rsidRPr="000B0B98" w:rsidRDefault="000B0B98" w:rsidP="000B0B98">
      <w:pPr>
        <w:spacing w:before="100" w:beforeAutospacing="1" w:after="100" w:afterAutospacing="1" w:line="240" w:lineRule="atLeast"/>
        <w:ind w:left="-142" w:firstLine="709"/>
        <w:jc w:val="both"/>
        <w:rPr>
          <w:rFonts w:ascii="Times New Roman" w:hAnsi="Times New Roman" w:cs="Times New Roman"/>
          <w:b/>
          <w:sz w:val="28"/>
          <w:szCs w:val="28"/>
        </w:rPr>
      </w:pPr>
      <w:r w:rsidRPr="000B0B98">
        <w:rPr>
          <w:rFonts w:ascii="Times New Roman" w:hAnsi="Times New Roman" w:cs="Times New Roman"/>
          <w:b/>
          <w:sz w:val="28"/>
          <w:szCs w:val="28"/>
        </w:rPr>
        <w:t>2. Звук [л̕]</w:t>
      </w:r>
    </w:p>
    <w:p w:rsidR="000B0B98" w:rsidRPr="000B0B98" w:rsidRDefault="000B0B98" w:rsidP="000B0B98">
      <w:pPr>
        <w:spacing w:before="100" w:beforeAutospacing="1"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Цель: подготавливать органы артикуляции к овладению данным звуком.</w:t>
      </w:r>
    </w:p>
    <w:p w:rsidR="000B0B98" w:rsidRPr="000B0B98" w:rsidRDefault="000B0B98" w:rsidP="000B0B98">
      <w:pPr>
        <w:spacing w:before="100" w:beforeAutospacing="1"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1.«Улыбка».</w:t>
      </w:r>
    </w:p>
    <w:p w:rsidR="000B0B98" w:rsidRPr="000B0B98" w:rsidRDefault="000B0B98" w:rsidP="000B0B98">
      <w:pPr>
        <w:spacing w:before="100" w:beforeAutospacing="1"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2.«Трубочка».</w:t>
      </w:r>
    </w:p>
    <w:p w:rsidR="000B0B98" w:rsidRPr="000B0B98" w:rsidRDefault="000B0B98" w:rsidP="000B0B98">
      <w:pPr>
        <w:spacing w:before="100" w:beforeAutospacing="1"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3.«Иголочка».</w:t>
      </w:r>
    </w:p>
    <w:p w:rsidR="000B0B98" w:rsidRPr="000B0B98" w:rsidRDefault="000B0B98" w:rsidP="000B0B98">
      <w:pPr>
        <w:spacing w:before="100" w:beforeAutospacing="1"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4.«Лошадка».</w:t>
      </w:r>
    </w:p>
    <w:p w:rsidR="000B0B98" w:rsidRPr="000B0B98" w:rsidRDefault="000B0B98" w:rsidP="000B0B98">
      <w:pPr>
        <w:spacing w:before="100" w:beforeAutospacing="1"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5.«Маляр».</w:t>
      </w:r>
    </w:p>
    <w:p w:rsidR="000B0B98" w:rsidRPr="000B0B98" w:rsidRDefault="000B0B98" w:rsidP="000B0B98">
      <w:pPr>
        <w:spacing w:before="100" w:beforeAutospacing="1"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6.«Вкусное варенье».</w:t>
      </w:r>
    </w:p>
    <w:p w:rsidR="000B0B98" w:rsidRPr="000B0B98" w:rsidRDefault="000B0B98" w:rsidP="000B0B98">
      <w:pPr>
        <w:spacing w:before="100" w:beforeAutospacing="1"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7.«Пароход гудит».</w:t>
      </w:r>
    </w:p>
    <w:p w:rsidR="000B0B98" w:rsidRPr="000B0B98" w:rsidRDefault="000B0B98" w:rsidP="000B0B98">
      <w:pPr>
        <w:spacing w:before="100" w:beforeAutospacing="1"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8.«Грибок».</w:t>
      </w:r>
    </w:p>
    <w:p w:rsidR="000B0B98" w:rsidRPr="000B0B98" w:rsidRDefault="000B0B98" w:rsidP="000B0B98">
      <w:pPr>
        <w:spacing w:before="100" w:beforeAutospacing="1"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Цель: вырабатывать подъем языка вверх, растягивать подъязычную связку.</w:t>
      </w:r>
    </w:p>
    <w:p w:rsidR="000B0B98" w:rsidRPr="000B0B98" w:rsidRDefault="000B0B98" w:rsidP="000B0B98">
      <w:pPr>
        <w:spacing w:before="100" w:beforeAutospacing="1"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Улыбнуться, показать зубы, приоткрыть рот и, прижав широкий язык всей полостью к нёбу, широко открыть рот. Выполнять 5—б раз.</w:t>
      </w:r>
    </w:p>
    <w:p w:rsidR="000B0B98" w:rsidRPr="000B0B98" w:rsidRDefault="000B0B98" w:rsidP="000B0B98">
      <w:pPr>
        <w:spacing w:before="100" w:beforeAutospacing="1"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9.«Гармошка».</w:t>
      </w:r>
    </w:p>
    <w:p w:rsidR="000B0B98" w:rsidRPr="000B0B98" w:rsidRDefault="000B0B98" w:rsidP="000B0B98">
      <w:pPr>
        <w:spacing w:before="100" w:beforeAutospacing="1"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Цель: укреплять мышцы языка, растягивать подъязычную связку.</w:t>
      </w:r>
    </w:p>
    <w:p w:rsidR="000B0B98" w:rsidRPr="000B0B98" w:rsidRDefault="000B0B98" w:rsidP="000B0B98">
      <w:pPr>
        <w:spacing w:before="100" w:beforeAutospacing="1"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Улыбнуться, приоткрыть рот, приклеить язык к нёбу и, не отпуская языка, закрывать и открывать рот (как растягиваются меха гармошки, так растягивается подъязычная уздечка). Губы находятся в положении улыбки. При повторении упражнения стараться открывать рот все шире и все дольше удерживать язык в верхнем положении.</w:t>
      </w:r>
    </w:p>
    <w:p w:rsidR="000B0B98" w:rsidRPr="000B0B98" w:rsidRDefault="000B0B98" w:rsidP="000B0B98">
      <w:pPr>
        <w:spacing w:before="100" w:beforeAutospacing="1"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10.«Качели».</w:t>
      </w:r>
    </w:p>
    <w:p w:rsidR="000B0B98" w:rsidRPr="000B0B98" w:rsidRDefault="000B0B98" w:rsidP="000B0B98">
      <w:pPr>
        <w:spacing w:before="100" w:beforeAutospacing="1" w:after="100" w:afterAutospacing="1" w:line="240" w:lineRule="atLeast"/>
        <w:ind w:left="-142" w:firstLine="709"/>
        <w:jc w:val="both"/>
        <w:rPr>
          <w:rFonts w:ascii="Times New Roman" w:hAnsi="Times New Roman" w:cs="Times New Roman"/>
          <w:sz w:val="28"/>
          <w:szCs w:val="28"/>
        </w:rPr>
      </w:pPr>
    </w:p>
    <w:p w:rsidR="000B0B98" w:rsidRPr="000B0B98" w:rsidRDefault="000B0B98" w:rsidP="000B0B98">
      <w:pPr>
        <w:spacing w:before="100" w:beforeAutospacing="1" w:after="100" w:afterAutospacing="1" w:line="240" w:lineRule="atLeast"/>
        <w:ind w:left="-142" w:firstLine="709"/>
        <w:jc w:val="both"/>
        <w:rPr>
          <w:rFonts w:ascii="Times New Roman" w:hAnsi="Times New Roman" w:cs="Times New Roman"/>
          <w:sz w:val="28"/>
          <w:szCs w:val="28"/>
        </w:rPr>
      </w:pPr>
    </w:p>
    <w:p w:rsidR="000B0B98" w:rsidRPr="000B0B98" w:rsidRDefault="000B0B98" w:rsidP="000B0B98">
      <w:pPr>
        <w:spacing w:before="100" w:beforeAutospacing="1" w:after="100" w:afterAutospacing="1" w:line="240" w:lineRule="atLeast"/>
        <w:ind w:left="-142" w:firstLine="709"/>
        <w:jc w:val="both"/>
        <w:rPr>
          <w:rFonts w:ascii="Times New Roman" w:hAnsi="Times New Roman" w:cs="Times New Roman"/>
          <w:b/>
          <w:sz w:val="28"/>
          <w:szCs w:val="28"/>
        </w:rPr>
      </w:pPr>
      <w:r w:rsidRPr="000B0B98">
        <w:rPr>
          <w:rFonts w:ascii="Times New Roman" w:hAnsi="Times New Roman" w:cs="Times New Roman"/>
          <w:b/>
          <w:sz w:val="28"/>
          <w:szCs w:val="28"/>
        </w:rPr>
        <w:lastRenderedPageBreak/>
        <w:t>3.Звук [р]</w:t>
      </w:r>
    </w:p>
    <w:p w:rsidR="000B0B98" w:rsidRPr="000B0B98" w:rsidRDefault="000B0B98" w:rsidP="000B0B98">
      <w:pPr>
        <w:spacing w:before="100" w:beforeAutospacing="1"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Цель: подготавливать органы артикуляционного аппарата к овладению данным звуком; добиваться правильного звучания изолированного звука.</w:t>
      </w:r>
    </w:p>
    <w:p w:rsidR="000B0B98" w:rsidRPr="000B0B98" w:rsidRDefault="000B0B98" w:rsidP="000B0B98">
      <w:pPr>
        <w:spacing w:before="100" w:beforeAutospacing="1"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1.«Улыбка».</w:t>
      </w:r>
    </w:p>
    <w:p w:rsidR="000B0B98" w:rsidRPr="000B0B98" w:rsidRDefault="000B0B98" w:rsidP="000B0B98">
      <w:pPr>
        <w:spacing w:before="100" w:beforeAutospacing="1"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2.«Трубочка».</w:t>
      </w:r>
    </w:p>
    <w:p w:rsidR="000B0B98" w:rsidRPr="000B0B98" w:rsidRDefault="000B0B98" w:rsidP="000B0B98">
      <w:pPr>
        <w:spacing w:before="100" w:beforeAutospacing="1"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3.«Чьи зубы чище?»</w:t>
      </w:r>
    </w:p>
    <w:p w:rsidR="000B0B98" w:rsidRPr="000B0B98" w:rsidRDefault="000B0B98" w:rsidP="000B0B98">
      <w:pPr>
        <w:spacing w:before="100" w:beforeAutospacing="1"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Цель: вырабатывать подъем языка вверх. Приоткрыть рот, кончиком языка «почистить» верхние зубы с внутренней стороны, делая движение языком из стороны в сторону.</w:t>
      </w:r>
    </w:p>
    <w:p w:rsidR="000B0B98" w:rsidRPr="000B0B98" w:rsidRDefault="000B0B98" w:rsidP="000B0B98">
      <w:pPr>
        <w:spacing w:before="100" w:beforeAutospacing="1"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4.«Вкусное варенье».</w:t>
      </w:r>
    </w:p>
    <w:p w:rsidR="000B0B98" w:rsidRPr="000B0B98" w:rsidRDefault="000B0B98" w:rsidP="000B0B98">
      <w:pPr>
        <w:spacing w:before="100" w:beforeAutospacing="1"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5.«Настроение».</w:t>
      </w:r>
    </w:p>
    <w:p w:rsidR="000B0B98" w:rsidRPr="000B0B98" w:rsidRDefault="000B0B98" w:rsidP="000B0B98">
      <w:pPr>
        <w:spacing w:before="100" w:beforeAutospacing="1"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6.«Лошадка».</w:t>
      </w:r>
    </w:p>
    <w:p w:rsidR="000B0B98" w:rsidRPr="000B0B98" w:rsidRDefault="000B0B98" w:rsidP="000B0B98">
      <w:pPr>
        <w:spacing w:before="100" w:beforeAutospacing="1"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7.«Маляр».</w:t>
      </w:r>
    </w:p>
    <w:p w:rsidR="000B0B98" w:rsidRPr="000B0B98" w:rsidRDefault="000B0B98" w:rsidP="000B0B98">
      <w:pPr>
        <w:spacing w:before="100" w:beforeAutospacing="1"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8.«Индюк».</w:t>
      </w:r>
    </w:p>
    <w:p w:rsidR="000B0B98" w:rsidRPr="000B0B98" w:rsidRDefault="000B0B98" w:rsidP="000B0B98">
      <w:pPr>
        <w:spacing w:before="100" w:beforeAutospacing="1"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9.«Качели».</w:t>
      </w:r>
    </w:p>
    <w:p w:rsidR="000B0B98" w:rsidRPr="000B0B98" w:rsidRDefault="000B0B98" w:rsidP="000B0B98">
      <w:pPr>
        <w:spacing w:before="100" w:beforeAutospacing="1"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10.«Дятел».</w:t>
      </w:r>
    </w:p>
    <w:p w:rsidR="000B0B98" w:rsidRPr="000B0B98" w:rsidRDefault="000B0B98" w:rsidP="000B0B98">
      <w:pPr>
        <w:spacing w:before="100" w:beforeAutospacing="1"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Цель:  разрабатывать подвижность кончика языка.</w:t>
      </w:r>
    </w:p>
    <w:p w:rsidR="000B0B98" w:rsidRPr="000B0B98" w:rsidRDefault="000B0B98" w:rsidP="000B0B98">
      <w:pPr>
        <w:spacing w:before="100" w:beforeAutospacing="1"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Широко открыть рот. Языком с силой ударять в альвеолы за верхними резцами. При этом произносить звук [д], подражая дятлу: «д-д-д-д-д» (15—20 секунд).</w:t>
      </w:r>
    </w:p>
    <w:p w:rsidR="000B0B98" w:rsidRPr="000B0B98" w:rsidRDefault="000B0B98" w:rsidP="000B0B98">
      <w:pPr>
        <w:spacing w:before="100" w:beforeAutospacing="1"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11.«Грибок».</w:t>
      </w:r>
    </w:p>
    <w:p w:rsidR="000B0B98" w:rsidRPr="000B0B98" w:rsidRDefault="000B0B98" w:rsidP="000B0B98">
      <w:pPr>
        <w:spacing w:before="100" w:beforeAutospacing="1"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12.«Утюжок».</w:t>
      </w:r>
    </w:p>
    <w:p w:rsidR="000B0B98" w:rsidRPr="000B0B98" w:rsidRDefault="000B0B98" w:rsidP="000B0B98">
      <w:pPr>
        <w:spacing w:before="100" w:beforeAutospacing="1"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Цель: разрабатывать подвижность кончика языка. Рот чуть приоткрыт.</w:t>
      </w:r>
    </w:p>
    <w:p w:rsidR="000B0B98" w:rsidRPr="000B0B98" w:rsidRDefault="000B0B98" w:rsidP="000B0B98">
      <w:pPr>
        <w:spacing w:before="100" w:beforeAutospacing="1"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Широким кончиком языка поглаживать альвеолы за верхними резцами: назад — вперед (20—25 раз).</w:t>
      </w:r>
    </w:p>
    <w:p w:rsidR="000B0B98" w:rsidRPr="000B0B98" w:rsidRDefault="000B0B98" w:rsidP="000B0B98">
      <w:pPr>
        <w:spacing w:before="100" w:beforeAutospacing="1"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13.«Прогони комарика».</w:t>
      </w:r>
    </w:p>
    <w:p w:rsidR="000B0B98" w:rsidRPr="000B0B98" w:rsidRDefault="000B0B98" w:rsidP="000B0B98">
      <w:pPr>
        <w:spacing w:before="100" w:beforeAutospacing="1"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lastRenderedPageBreak/>
        <w:t>Цель: учить вызывать самостоятельное дрожание кончика языка под действием сильной воздушной струи.</w:t>
      </w:r>
    </w:p>
    <w:p w:rsidR="000B0B98" w:rsidRPr="000B0B98" w:rsidRDefault="000B0B98" w:rsidP="000B0B98">
      <w:pPr>
        <w:spacing w:before="100" w:beforeAutospacing="1"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Верхняя и нижняя губы прикасаются к высунутому кончику языка. Сильная воздушная струя, направленная на кончик языка, приводит его в движение — язык дрожит.</w:t>
      </w:r>
    </w:p>
    <w:p w:rsidR="000B0B98" w:rsidRPr="000B0B98" w:rsidRDefault="000B0B98" w:rsidP="000B0B98">
      <w:pPr>
        <w:spacing w:before="100" w:beforeAutospacing="1"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14.«Покусывание кончика языка».</w:t>
      </w:r>
    </w:p>
    <w:p w:rsidR="000B0B98" w:rsidRPr="000B0B98" w:rsidRDefault="000B0B98" w:rsidP="000B0B98">
      <w:pPr>
        <w:spacing w:before="100" w:beforeAutospacing="1"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Цель: упражнять в быстрой смене движений кончика языка; отрабатывать координацию движений кончика языка (вверх—вниз).</w:t>
      </w:r>
    </w:p>
    <w:p w:rsidR="000B0B98" w:rsidRPr="000B0B98" w:rsidRDefault="000B0B98" w:rsidP="000B0B98">
      <w:pPr>
        <w:spacing w:before="100" w:beforeAutospacing="1"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Губы в положении улыбки. Покусывание кончика языка производится 15—20 раз.</w:t>
      </w:r>
    </w:p>
    <w:p w:rsidR="000B0B98" w:rsidRPr="000B0B98" w:rsidRDefault="000B0B98" w:rsidP="000B0B98">
      <w:pPr>
        <w:spacing w:before="100" w:beforeAutospacing="1"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15. «Парус».</w:t>
      </w:r>
    </w:p>
    <w:p w:rsidR="000B0B98" w:rsidRPr="000B0B98" w:rsidRDefault="000B0B98" w:rsidP="000B0B98">
      <w:pPr>
        <w:spacing w:before="100" w:beforeAutospacing="1"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Цель: развивать растяжку подъязычной связки; умение расслаблять мышцы языка в приподнятом положении.</w:t>
      </w:r>
    </w:p>
    <w:p w:rsidR="000B0B98" w:rsidRPr="000B0B98" w:rsidRDefault="000B0B98" w:rsidP="000B0B98">
      <w:pPr>
        <w:spacing w:before="100" w:beforeAutospacing="1"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Рот широко раскрыть, широкий кончик языка поставить за передние резцы на альвеолы, спинку немного прогнуть вперед, боковые края прижать к верхним коренным зубам. Удерживать язык в таком положении на счет от 1 до 10. Выполнять 2—3 раза.</w:t>
      </w:r>
    </w:p>
    <w:p w:rsidR="000B0B98" w:rsidRPr="000B0B98" w:rsidRDefault="000B0B98" w:rsidP="000B0B98">
      <w:pPr>
        <w:spacing w:before="100" w:beforeAutospacing="1" w:after="100" w:afterAutospacing="1" w:line="240" w:lineRule="atLeast"/>
        <w:ind w:left="-142" w:firstLine="709"/>
        <w:jc w:val="both"/>
        <w:rPr>
          <w:rFonts w:ascii="Times New Roman" w:hAnsi="Times New Roman" w:cs="Times New Roman"/>
          <w:b/>
          <w:sz w:val="28"/>
          <w:szCs w:val="28"/>
        </w:rPr>
      </w:pPr>
      <w:r w:rsidRPr="000B0B98">
        <w:rPr>
          <w:rFonts w:ascii="Times New Roman" w:hAnsi="Times New Roman" w:cs="Times New Roman"/>
          <w:b/>
          <w:sz w:val="28"/>
          <w:szCs w:val="28"/>
        </w:rPr>
        <w:t>4.Звук [р̕]</w:t>
      </w:r>
    </w:p>
    <w:p w:rsidR="000B0B98" w:rsidRPr="000B0B98" w:rsidRDefault="000B0B98" w:rsidP="000B0B98">
      <w:pPr>
        <w:spacing w:before="100" w:beforeAutospacing="1"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Цель: подготавливать органы артикуляции к овладению данным звуком.</w:t>
      </w:r>
    </w:p>
    <w:p w:rsidR="000B0B98" w:rsidRPr="000B0B98" w:rsidRDefault="000B0B98" w:rsidP="000B0B98">
      <w:pPr>
        <w:spacing w:before="100" w:beforeAutospacing="1"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1.«Улыбка».</w:t>
      </w:r>
    </w:p>
    <w:p w:rsidR="000B0B98" w:rsidRPr="000B0B98" w:rsidRDefault="000B0B98" w:rsidP="000B0B98">
      <w:pPr>
        <w:spacing w:before="100" w:beforeAutospacing="1"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2.«Трубочка».</w:t>
      </w:r>
    </w:p>
    <w:p w:rsidR="000B0B98" w:rsidRPr="000B0B98" w:rsidRDefault="000B0B98" w:rsidP="000B0B98">
      <w:pPr>
        <w:spacing w:before="100" w:beforeAutospacing="1"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3.«Чьи зубы чище?».</w:t>
      </w:r>
    </w:p>
    <w:p w:rsidR="000B0B98" w:rsidRPr="000B0B98" w:rsidRDefault="000B0B98" w:rsidP="000B0B98">
      <w:pPr>
        <w:spacing w:before="100" w:beforeAutospacing="1"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4. «Вкусное варенье».</w:t>
      </w:r>
    </w:p>
    <w:p w:rsidR="000B0B98" w:rsidRPr="000B0B98" w:rsidRDefault="000B0B98" w:rsidP="000B0B98">
      <w:pPr>
        <w:spacing w:before="100" w:beforeAutospacing="1"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5. «Настроение».</w:t>
      </w:r>
    </w:p>
    <w:p w:rsidR="000B0B98" w:rsidRPr="000B0B98" w:rsidRDefault="000B0B98" w:rsidP="000B0B98">
      <w:pPr>
        <w:spacing w:before="100" w:beforeAutospacing="1"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6. «Лошадка».</w:t>
      </w:r>
    </w:p>
    <w:p w:rsidR="000B0B98" w:rsidRPr="000B0B98" w:rsidRDefault="000B0B98" w:rsidP="000B0B98">
      <w:pPr>
        <w:spacing w:before="100" w:beforeAutospacing="1"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7.«Маляр».</w:t>
      </w:r>
    </w:p>
    <w:p w:rsidR="000B0B98" w:rsidRPr="000B0B98" w:rsidRDefault="000B0B98" w:rsidP="000B0B98">
      <w:pPr>
        <w:spacing w:before="100" w:beforeAutospacing="1"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8.«Индюк».</w:t>
      </w:r>
    </w:p>
    <w:p w:rsidR="000B0B98" w:rsidRPr="000B0B98" w:rsidRDefault="000B0B98" w:rsidP="000B0B98">
      <w:pPr>
        <w:spacing w:before="100" w:beforeAutospacing="1"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9.«Качели».</w:t>
      </w:r>
    </w:p>
    <w:p w:rsidR="000B0B98" w:rsidRPr="000B0B98" w:rsidRDefault="000B0B98" w:rsidP="000B0B98">
      <w:pPr>
        <w:spacing w:before="100" w:beforeAutospacing="1"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lastRenderedPageBreak/>
        <w:t>10.«Дятел».</w:t>
      </w:r>
    </w:p>
    <w:p w:rsidR="000B0B98" w:rsidRPr="000B0B98" w:rsidRDefault="000B0B98" w:rsidP="000B0B98">
      <w:pPr>
        <w:spacing w:before="100" w:beforeAutospacing="1"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11.«Утюжок».</w:t>
      </w:r>
    </w:p>
    <w:p w:rsidR="000B0B98" w:rsidRPr="000B0B98" w:rsidRDefault="000B0B98" w:rsidP="000B0B98">
      <w:pPr>
        <w:spacing w:before="100" w:beforeAutospacing="1"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12.«Покусывание кончика языка».</w:t>
      </w:r>
    </w:p>
    <w:p w:rsidR="000B0B98" w:rsidRPr="000B0B98" w:rsidRDefault="000B0B98" w:rsidP="000B0B98">
      <w:pPr>
        <w:spacing w:before="100" w:beforeAutospacing="1"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13.«Парус».</w:t>
      </w:r>
    </w:p>
    <w:p w:rsidR="000B0B98" w:rsidRPr="000B0B98" w:rsidRDefault="000B0B98" w:rsidP="000B0B98">
      <w:pPr>
        <w:spacing w:before="100" w:beforeAutospacing="1"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14.«Киска сердится».</w:t>
      </w:r>
    </w:p>
    <w:p w:rsidR="000B0B98" w:rsidRPr="000B0B98" w:rsidRDefault="000B0B98" w:rsidP="000B0B98">
      <w:pPr>
        <w:spacing w:before="100" w:beforeAutospacing="1"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Цель: вырабатывать подъем средней части спинки языка.</w:t>
      </w:r>
    </w:p>
    <w:p w:rsidR="000B0B98" w:rsidRPr="000B0B98" w:rsidRDefault="000B0B98" w:rsidP="000B0B98">
      <w:pPr>
        <w:spacing w:before="100" w:beforeAutospacing="1"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Улыбнуться, показать зубы, открыть рот, кончик языка положить за нижние резцы, выгнуть спинку и погладить ее верхними зубами. При этом надо следить, чтобы нижние зубы не выдвигались вперед.</w:t>
      </w:r>
    </w:p>
    <w:p w:rsidR="000B0B98" w:rsidRPr="000B0B98" w:rsidRDefault="000B0B98" w:rsidP="000B0B98">
      <w:pPr>
        <w:spacing w:before="100" w:beforeAutospacing="1" w:after="100" w:afterAutospacing="1" w:line="240" w:lineRule="atLeast"/>
        <w:ind w:left="-142" w:firstLine="709"/>
        <w:jc w:val="both"/>
        <w:rPr>
          <w:rFonts w:ascii="Times New Roman" w:hAnsi="Times New Roman" w:cs="Times New Roman"/>
          <w:b/>
          <w:sz w:val="28"/>
          <w:szCs w:val="28"/>
        </w:rPr>
      </w:pPr>
      <w:r w:rsidRPr="000B0B98">
        <w:rPr>
          <w:rFonts w:ascii="Times New Roman" w:hAnsi="Times New Roman" w:cs="Times New Roman"/>
          <w:b/>
          <w:sz w:val="28"/>
          <w:szCs w:val="28"/>
        </w:rPr>
        <w:t>5. Звук [j]</w:t>
      </w:r>
    </w:p>
    <w:p w:rsidR="000B0B98" w:rsidRPr="000B0B98" w:rsidRDefault="000B0B98" w:rsidP="000B0B98">
      <w:pPr>
        <w:spacing w:before="100" w:beforeAutospacing="1"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Цель: подготавливать органы артикуляционного аппарата к овладению звуком [j].</w:t>
      </w:r>
    </w:p>
    <w:p w:rsidR="000B0B98" w:rsidRPr="000B0B98" w:rsidRDefault="000B0B98" w:rsidP="000B0B98">
      <w:pPr>
        <w:spacing w:before="100" w:beforeAutospacing="1"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1.«Улыбочка».</w:t>
      </w:r>
    </w:p>
    <w:p w:rsidR="000B0B98" w:rsidRPr="000B0B98" w:rsidRDefault="000B0B98" w:rsidP="000B0B98">
      <w:pPr>
        <w:spacing w:before="100" w:beforeAutospacing="1"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2 .«Трубочка».</w:t>
      </w:r>
    </w:p>
    <w:p w:rsidR="000B0B98" w:rsidRPr="000B0B98" w:rsidRDefault="000B0B98" w:rsidP="000B0B98">
      <w:pPr>
        <w:spacing w:before="100" w:beforeAutospacing="1"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3.«Иголочка».</w:t>
      </w:r>
    </w:p>
    <w:p w:rsidR="000B0B98" w:rsidRPr="000B0B98" w:rsidRDefault="000B0B98" w:rsidP="000B0B98">
      <w:pPr>
        <w:spacing w:before="100" w:beforeAutospacing="1"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4.«Наказать непослушный язык».</w:t>
      </w:r>
    </w:p>
    <w:p w:rsidR="000B0B98" w:rsidRPr="000B0B98" w:rsidRDefault="000B0B98" w:rsidP="000B0B98">
      <w:pPr>
        <w:spacing w:before="100" w:beforeAutospacing="1"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5.«Часики».</w:t>
      </w:r>
    </w:p>
    <w:p w:rsidR="000B0B98" w:rsidRPr="000B0B98" w:rsidRDefault="000B0B98" w:rsidP="000B0B98">
      <w:pPr>
        <w:spacing w:before="100" w:beforeAutospacing="1"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6.«Катание шарика».</w:t>
      </w:r>
    </w:p>
    <w:p w:rsidR="000B0B98" w:rsidRPr="000B0B98" w:rsidRDefault="000B0B98" w:rsidP="000B0B98">
      <w:pPr>
        <w:spacing w:before="100" w:beforeAutospacing="1"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7.«Прятки».</w:t>
      </w:r>
    </w:p>
    <w:p w:rsidR="000B0B98" w:rsidRPr="000B0B98" w:rsidRDefault="000B0B98" w:rsidP="000B0B98">
      <w:pPr>
        <w:spacing w:before="100" w:beforeAutospacing="1"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Цель: развивать подвижность спинки языка и умение удерживать длительное время кончик языка за нижними зубами.</w:t>
      </w:r>
    </w:p>
    <w:p w:rsidR="000B0B98" w:rsidRPr="000B0B98" w:rsidRDefault="000B0B98" w:rsidP="000B0B98">
      <w:pPr>
        <w:spacing w:before="100" w:beforeAutospacing="1"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Рот широко открыт, зубы разомкнуты, кончик языка упирается в нижние зубы. Спинка языка приподнимается и «выглядывает» из-за нижних зубов.</w:t>
      </w:r>
    </w:p>
    <w:p w:rsidR="000B0B98" w:rsidRPr="000B0B98" w:rsidRDefault="000B0B98" w:rsidP="000B0B98">
      <w:pPr>
        <w:spacing w:before="100" w:beforeAutospacing="1"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8.«Язык-силач».</w:t>
      </w:r>
    </w:p>
    <w:p w:rsidR="000B0B98" w:rsidRPr="000B0B98" w:rsidRDefault="000B0B98" w:rsidP="000B0B98">
      <w:pPr>
        <w:spacing w:before="100" w:beforeAutospacing="1"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Цель: отрабатывать умение удерживать широкий кончик языка за нижними зубами, укреплять мышцы языка, напрягая и расслабляя их.</w:t>
      </w:r>
    </w:p>
    <w:p w:rsidR="000B0B98" w:rsidRPr="000B0B98" w:rsidRDefault="000B0B98" w:rsidP="000B0B98">
      <w:pPr>
        <w:spacing w:before="100" w:beforeAutospacing="1"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lastRenderedPageBreak/>
        <w:t>Улыбнуться, приоткрыть рот, кончиком языка упереться в нижние зубы, поочередно напрягая и расслабляя мышцы языка.</w:t>
      </w:r>
    </w:p>
    <w:p w:rsidR="000B0B98" w:rsidRPr="000B0B98" w:rsidRDefault="000B0B98" w:rsidP="000B0B98">
      <w:pPr>
        <w:spacing w:before="100" w:beforeAutospacing="1"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9.«Сердитая кошечка».</w:t>
      </w:r>
    </w:p>
    <w:p w:rsidR="000B0B98" w:rsidRPr="000B0B98" w:rsidRDefault="000B0B98" w:rsidP="000B0B98">
      <w:pPr>
        <w:spacing w:before="100" w:beforeAutospacing="1"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Цель: развивать подвижность мышц спинки языка.</w:t>
      </w:r>
    </w:p>
    <w:p w:rsidR="000B0B98" w:rsidRPr="000B0B98" w:rsidRDefault="000B0B98" w:rsidP="000B0B98">
      <w:pPr>
        <w:spacing w:before="100" w:beforeAutospacing="1"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Рот приоткрыт, кончик языка упирается в нижние передние резцы, спинка языка приподнята, а боковые края прижаты к верхним коренным зубам. Удерживать язык в таком положении на счет от 1 до 10.</w:t>
      </w:r>
    </w:p>
    <w:p w:rsidR="000B0B98" w:rsidRPr="000B0B98" w:rsidRDefault="000B0B98" w:rsidP="000B0B98">
      <w:pPr>
        <w:spacing w:before="100" w:beforeAutospacing="1" w:after="100" w:afterAutospacing="1" w:line="240" w:lineRule="atLeast"/>
        <w:ind w:left="-142" w:firstLine="709"/>
        <w:jc w:val="both"/>
        <w:rPr>
          <w:rFonts w:ascii="Times New Roman" w:hAnsi="Times New Roman" w:cs="Times New Roman"/>
          <w:b/>
          <w:sz w:val="28"/>
          <w:szCs w:val="28"/>
        </w:rPr>
      </w:pPr>
    </w:p>
    <w:p w:rsidR="000B0B98" w:rsidRPr="000B0B98" w:rsidRDefault="000B0B98" w:rsidP="000B0B98">
      <w:pPr>
        <w:spacing w:before="100" w:beforeAutospacing="1"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b/>
          <w:sz w:val="28"/>
          <w:szCs w:val="28"/>
        </w:rPr>
        <w:t>Постановка звуков [л], [л̕], [р], [р̕], [I]</w:t>
      </w:r>
    </w:p>
    <w:p w:rsidR="000B0B98" w:rsidRPr="000B0B98" w:rsidRDefault="000B0B98" w:rsidP="000B0B98">
      <w:pPr>
        <w:spacing w:before="100" w:beforeAutospacing="1" w:after="100" w:afterAutospacing="1" w:line="240" w:lineRule="atLeast"/>
        <w:ind w:left="-142" w:firstLine="709"/>
        <w:jc w:val="both"/>
        <w:rPr>
          <w:rFonts w:ascii="Times New Roman" w:hAnsi="Times New Roman" w:cs="Times New Roman"/>
          <w:b/>
          <w:sz w:val="28"/>
          <w:szCs w:val="28"/>
        </w:rPr>
      </w:pPr>
      <w:r w:rsidRPr="000B0B98">
        <w:rPr>
          <w:rFonts w:ascii="Times New Roman" w:hAnsi="Times New Roman" w:cs="Times New Roman"/>
          <w:b/>
          <w:sz w:val="28"/>
          <w:szCs w:val="28"/>
        </w:rPr>
        <w:t>1.Постановка звука [л]</w:t>
      </w:r>
    </w:p>
    <w:p w:rsidR="000B0B98" w:rsidRPr="000B0B98" w:rsidRDefault="000B0B98" w:rsidP="000B0B98">
      <w:pPr>
        <w:spacing w:before="100" w:beforeAutospacing="1"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Цель: добиваться правильного звучания изолированного звука.</w:t>
      </w:r>
    </w:p>
    <w:p w:rsidR="000B0B98" w:rsidRPr="000B0B98" w:rsidRDefault="000B0B98" w:rsidP="000B0B98">
      <w:pPr>
        <w:spacing w:before="100" w:beforeAutospacing="1"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При отсутствии звука [л] ребенку предлагают слегка раскрыть рот и произнести сочетание «ыа». При этом [ы] произносится кратко, с напряжением органов артикуляции. Как только ребенок усвоит нужное произнесение, взрослый просит его вновь произнести это сочетание, но при зажатом между зубами языке. В этот момент четко слышится сочетание ла. При выполнении задания взрослый следит за тем, чтобы кончик языка у ребенка оставался между зубами.</w:t>
      </w:r>
    </w:p>
    <w:p w:rsidR="000B0B98" w:rsidRPr="000B0B98" w:rsidRDefault="000B0B98" w:rsidP="000B0B98">
      <w:pPr>
        <w:spacing w:before="100" w:beforeAutospacing="1"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Другой способ постановки звука заключается в использовании в качестве базового звука мягкий [л']. Ребенка просят несколько раз повторить слог ля, затем вводят зонд № 4 так, чтобы он оказался между твердым нёбом и средней частью спинки языка. Нажимают зондом на язык вниз вправо или влево, и просят ребенка произнести несколько раз сочетание ля. В момент произнесения регулируют движение зондом, пока не будет получен акустический эффект твердого [л].</w:t>
      </w:r>
    </w:p>
    <w:p w:rsidR="000B0B98" w:rsidRPr="000B0B98" w:rsidRDefault="000B0B98" w:rsidP="000B0B98">
      <w:pPr>
        <w:spacing w:before="100" w:beforeAutospacing="1"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При носовом произношении звука [л] прежде всего необходимо выработать правильное направление воздушной струи: она должна идти через рот, а не через нос.</w:t>
      </w:r>
    </w:p>
    <w:p w:rsidR="000B0B98" w:rsidRPr="000B0B98" w:rsidRDefault="000B0B98" w:rsidP="000B0B98">
      <w:pPr>
        <w:spacing w:before="100" w:beforeAutospacing="1"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При замене звука [л] на звук []] ребенка учат удерживать кончик языка за зубами, крепко прижимая его к верхним резцам, опускать среднюю часть спинки языка, а заднюю поднимать. Чтобы язык принял такое положение, ребенка просят просунуть кончик языка между передними зубами и сказать протяжно [ы] или при открытом рте положить на среднюю часть языка круглую пластмассовую трубочку, а кончик языка поднять за верхние резцы.</w:t>
      </w:r>
    </w:p>
    <w:p w:rsidR="000B0B98" w:rsidRPr="000B0B98" w:rsidRDefault="000B0B98" w:rsidP="000B0B98">
      <w:pPr>
        <w:spacing w:before="100" w:beforeAutospacing="1"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lastRenderedPageBreak/>
        <w:t>При замене звука [л] звуком [у] нужно объяснить ребенку, что губы не должны двигаться. Для этого ему предлагают посмотреть в зеркало на свои губы при неоднократном произнесении слога ла. Затем взрослый произносит этот слог и обращает внимание ребенка на то, что губы не вытягиваются вперед, язык все время виден — он опускается сверху вниз.</w:t>
      </w:r>
    </w:p>
    <w:p w:rsidR="000B0B98" w:rsidRPr="000B0B98" w:rsidRDefault="000B0B98" w:rsidP="000B0B98">
      <w:pPr>
        <w:spacing w:before="100" w:beforeAutospacing="1"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При замене звука [л] звуком [в] необходимо затормозить движение нижней губы. Для этого ребенка учат сначала опускать ее, обнажая зубы, и удерживать в таком положении под счет от 3 до 5, затем поднимать к верхним зубам. Эти движения повторяют несколько раз. Если у ребенка не получается, используют механическую помощь: опускают и поднимают нижнюю губу указательным пальцем, подставленным под нее.</w:t>
      </w:r>
    </w:p>
    <w:p w:rsidR="000B0B98" w:rsidRPr="000B0B98" w:rsidRDefault="000B0B98" w:rsidP="000B0B98">
      <w:pPr>
        <w:spacing w:before="100" w:beforeAutospacing="1"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Постановка звука [л] при других нарушениях его произношения проводится, как и при его отсутствии.</w:t>
      </w:r>
    </w:p>
    <w:p w:rsidR="000B0B98" w:rsidRPr="000B0B98" w:rsidRDefault="000B0B98" w:rsidP="000B0B98">
      <w:pPr>
        <w:spacing w:before="100" w:beforeAutospacing="1" w:after="100" w:afterAutospacing="1" w:line="240" w:lineRule="atLeast"/>
        <w:ind w:left="-142" w:firstLine="709"/>
        <w:jc w:val="both"/>
        <w:rPr>
          <w:rFonts w:ascii="Times New Roman" w:hAnsi="Times New Roman" w:cs="Times New Roman"/>
          <w:b/>
          <w:sz w:val="28"/>
          <w:szCs w:val="28"/>
        </w:rPr>
      </w:pPr>
      <w:r w:rsidRPr="000B0B98">
        <w:rPr>
          <w:rFonts w:ascii="Times New Roman" w:hAnsi="Times New Roman" w:cs="Times New Roman"/>
          <w:b/>
          <w:sz w:val="28"/>
          <w:szCs w:val="28"/>
        </w:rPr>
        <w:t>2.Постановка звука [л']</w:t>
      </w:r>
    </w:p>
    <w:p w:rsidR="000B0B98" w:rsidRPr="000B0B98" w:rsidRDefault="000B0B98" w:rsidP="000B0B98">
      <w:pPr>
        <w:spacing w:before="100" w:beforeAutospacing="1"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Цель: добиваться правильного звучания изолированного звука.</w:t>
      </w:r>
    </w:p>
    <w:p w:rsidR="000B0B98" w:rsidRPr="000B0B98" w:rsidRDefault="000B0B98" w:rsidP="000B0B98">
      <w:pPr>
        <w:spacing w:before="100" w:beforeAutospacing="1"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При постановке мягкого звука [л'] необходимо учесть, что при его произнесении передняя часть языка сильнее упирается в верх¬ние резцы, а язык более напряжен. При произнесении слогов со звуком [л'] кончик языка опускается от верхних резцов.</w:t>
      </w:r>
    </w:p>
    <w:p w:rsidR="000B0B98" w:rsidRPr="000B0B98" w:rsidRDefault="000B0B98" w:rsidP="000B0B98">
      <w:pPr>
        <w:spacing w:before="100" w:beforeAutospacing="1"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Изолированное произношение звука [л']</w:t>
      </w:r>
    </w:p>
    <w:p w:rsidR="000B0B98" w:rsidRPr="000B0B98" w:rsidRDefault="000B0B98" w:rsidP="000B0B98">
      <w:pPr>
        <w:spacing w:before="100" w:beforeAutospacing="1"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Игра «Колокольчики»</w:t>
      </w:r>
    </w:p>
    <w:p w:rsidR="000B0B98" w:rsidRPr="000B0B98" w:rsidRDefault="000B0B98" w:rsidP="000B0B98">
      <w:pPr>
        <w:spacing w:before="100" w:beforeAutospacing="1" w:after="100" w:afterAutospacing="1" w:line="240" w:lineRule="atLeast"/>
        <w:ind w:left="-142" w:firstLine="709"/>
        <w:jc w:val="both"/>
        <w:rPr>
          <w:rFonts w:ascii="Times New Roman" w:hAnsi="Times New Roman" w:cs="Times New Roman"/>
          <w:b/>
          <w:sz w:val="28"/>
          <w:szCs w:val="28"/>
        </w:rPr>
      </w:pPr>
      <w:r w:rsidRPr="000B0B98">
        <w:rPr>
          <w:rFonts w:ascii="Times New Roman" w:hAnsi="Times New Roman" w:cs="Times New Roman"/>
          <w:b/>
          <w:sz w:val="28"/>
          <w:szCs w:val="28"/>
        </w:rPr>
        <w:t>3.Постановка звука [р]</w:t>
      </w:r>
    </w:p>
    <w:p w:rsidR="000B0B98" w:rsidRPr="000B0B98" w:rsidRDefault="000B0B98" w:rsidP="000B0B98">
      <w:pPr>
        <w:spacing w:before="100" w:beforeAutospacing="1"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При отсутствии звука [р] его правильного произношения в отдельных случаях можно добиться, используя прием постановки по подражанию, которое предполагает слуховое восприятие, подкрепленное примерами рокочущих звуков окружающего мира (рокот мотора, стреляющий пулемет и др.). Наиболее распространенным приемом является постановка звука [р] от [д], повторяющегося на одном выдохе, с последующим более форсированным произнесением последнего.</w:t>
      </w:r>
    </w:p>
    <w:p w:rsidR="000B0B98" w:rsidRPr="000B0B98" w:rsidRDefault="000B0B98" w:rsidP="000B0B98">
      <w:pPr>
        <w:spacing w:before="100" w:beforeAutospacing="1"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 xml:space="preserve">Применяется также чередующееся произношение звуков [т] и [д] в сочетаниях тд, тд или тдд, тдд в быстром темпе ритмично. Ребенку предлагают, открыв рот, улыбнуться, поднять широкий язык к нёбу и кончиком ударять в альвеолы за верхними резцами, произнося «т-т-т» или «д-д-д», сначала медленно, затем все быстрее. Под язык подкладывается зонд с шариком на конце (можно использовать ручку чайной ложки, карандаш или </w:t>
      </w:r>
      <w:r w:rsidRPr="000B0B98">
        <w:rPr>
          <w:rFonts w:ascii="Times New Roman" w:hAnsi="Times New Roman" w:cs="Times New Roman"/>
          <w:sz w:val="28"/>
          <w:szCs w:val="28"/>
        </w:rPr>
        <w:lastRenderedPageBreak/>
        <w:t>указательный палец). Быстрые движения зонда вправо и влево, касаясь нижней поверхности языка, вызывают колебание его кончика. Во время возникшей вибрации слышится достаточно чистый звук [р]. Затем ребенка учат выполнению этой артикуляции без механической помощи.</w:t>
      </w:r>
    </w:p>
    <w:p w:rsidR="000B0B98" w:rsidRPr="000B0B98" w:rsidRDefault="000B0B98" w:rsidP="000B0B98">
      <w:pPr>
        <w:spacing w:before="100" w:beforeAutospacing="1"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Исправляя велярное или увулярное произношение звука [р], чтобы не вызвать привычное горловое дрожание, необходимо предложить ребенку произнести глухой звук [с] в положении за верхними резцами с сильной выдыхаемой струей воздуха и расслабить кончик языка, послышится глухой рокот. Перед зеркалом внимание ребенка обращается на кончик языка, который вибрирует, но звук не называется по указанной выше причине. Через некоторое время, когда ребенок овладеет этой артикуляцией, он сможет произнести звук [р] голосом, т. е. звонкий.</w:t>
      </w:r>
    </w:p>
    <w:p w:rsidR="000B0B98" w:rsidRPr="000B0B98" w:rsidRDefault="000B0B98" w:rsidP="000B0B98">
      <w:pPr>
        <w:spacing w:before="100" w:beforeAutospacing="1"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Когда произношение шипящих звуков у ребенка не нарушено, можно использовать прием постановки звука [р] в два этапа: на первом этапе ставится фрикативный [р] без вибрации от звука [ж] при его протяжном произнесении без округления губ и с перемещением переднего края языка несколько вперед, к деснам верхних зубов или альвеолам. При этом звук произносится со значительным напором воздуха (как при произнесении глухого звука) и минимальной щелью между передним краем языка и деснами.</w:t>
      </w:r>
    </w:p>
    <w:p w:rsidR="000B0B98" w:rsidRPr="000B0B98" w:rsidRDefault="000B0B98" w:rsidP="000B0B98">
      <w:pPr>
        <w:spacing w:before="100" w:beforeAutospacing="1"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Можно, не закрепляя звук в слогах, перейти ко второму этапу постановки: с механической помощью, применяя шариковый зонд.</w:t>
      </w:r>
    </w:p>
    <w:p w:rsidR="000B0B98" w:rsidRPr="000B0B98" w:rsidRDefault="000B0B98" w:rsidP="000B0B98">
      <w:pPr>
        <w:spacing w:before="100" w:beforeAutospacing="1"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Наиболее эффективным является прием постановки звука [р] от слогового сочетания за с несколько удлиненным произнесением первого звука из слога: зза. В ходе многократного повторения слогов ребенок по инструкции взрослого перемещает переднюю часть языка вверх и вперед к альвеолам до получения акустического эффекта фрикативного [р] в сочетании с гласным а. После этого вводится зонд, с его помощью проводят быстрые движения слева направо и справа налево. В момент возникающей вибрации слышится достаточно чистый звук [р], нормальной протяженности, без избыточного раската.</w:t>
      </w:r>
    </w:p>
    <w:p w:rsidR="000B0B98" w:rsidRPr="000B0B98" w:rsidRDefault="000B0B98" w:rsidP="000B0B98">
      <w:pPr>
        <w:spacing w:before="100" w:beforeAutospacing="1"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Если звук [р] заменяется своей мягкой парой, то путем постепенного расширения рта во время протяженного произнесения звука [р] можно вызвать некоторое перемещение переднего края языка назад, что обеспечит более твердый оттенок звука.</w:t>
      </w:r>
    </w:p>
    <w:p w:rsidR="000B0B98" w:rsidRPr="000B0B98" w:rsidRDefault="000B0B98" w:rsidP="000B0B98">
      <w:pPr>
        <w:spacing w:before="100" w:beforeAutospacing="1" w:after="100" w:afterAutospacing="1" w:line="240" w:lineRule="atLeast"/>
        <w:ind w:left="-142" w:firstLine="709"/>
        <w:jc w:val="both"/>
        <w:rPr>
          <w:rFonts w:ascii="Times New Roman" w:hAnsi="Times New Roman" w:cs="Times New Roman"/>
          <w:sz w:val="28"/>
          <w:szCs w:val="28"/>
        </w:rPr>
      </w:pPr>
    </w:p>
    <w:p w:rsidR="000B0B98" w:rsidRPr="000B0B98" w:rsidRDefault="000B0B98" w:rsidP="000B0B98">
      <w:pPr>
        <w:spacing w:before="100" w:beforeAutospacing="1"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Изолированное произношение звука [р]</w:t>
      </w:r>
    </w:p>
    <w:p w:rsidR="000B0B98" w:rsidRPr="000B0B98" w:rsidRDefault="000B0B98" w:rsidP="000B0B98">
      <w:pPr>
        <w:spacing w:before="100" w:beforeAutospacing="1"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Игры: «Лошадки», «Тигр рычит», «Буря»</w:t>
      </w:r>
    </w:p>
    <w:p w:rsidR="000B0B98" w:rsidRPr="000B0B98" w:rsidRDefault="000B0B98" w:rsidP="000B0B98">
      <w:pPr>
        <w:spacing w:before="100" w:beforeAutospacing="1" w:after="100" w:afterAutospacing="1" w:line="240" w:lineRule="atLeast"/>
        <w:ind w:left="-142" w:firstLine="709"/>
        <w:jc w:val="both"/>
        <w:rPr>
          <w:rFonts w:ascii="Times New Roman" w:hAnsi="Times New Roman" w:cs="Times New Roman"/>
          <w:b/>
          <w:sz w:val="28"/>
          <w:szCs w:val="28"/>
        </w:rPr>
      </w:pPr>
      <w:r w:rsidRPr="000B0B98">
        <w:rPr>
          <w:rFonts w:ascii="Times New Roman" w:hAnsi="Times New Roman" w:cs="Times New Roman"/>
          <w:b/>
          <w:sz w:val="28"/>
          <w:szCs w:val="28"/>
        </w:rPr>
        <w:lastRenderedPageBreak/>
        <w:t>4.Постановка звука [р']</w:t>
      </w:r>
    </w:p>
    <w:p w:rsidR="000B0B98" w:rsidRPr="000B0B98" w:rsidRDefault="000B0B98" w:rsidP="000B0B98">
      <w:pPr>
        <w:spacing w:before="100" w:beforeAutospacing="1"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Цель: добиваться правильного звучания изолированного звука.</w:t>
      </w:r>
    </w:p>
    <w:p w:rsidR="000B0B98" w:rsidRPr="000B0B98" w:rsidRDefault="000B0B98" w:rsidP="000B0B98">
      <w:pPr>
        <w:spacing w:before="100" w:beforeAutospacing="1"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После автоматизации звука [р], используя прием подражания, добиваются правильного произнесения звука [р']. Длительный, раскатистый [р] последовательно соединяют с гласными и, я, ё, ю, растягивая при этом губы в улыбку. Чтобы добиться правильного произношения звука [р'], необходимо показать ребенку, что этот авук приобретает мягкость в результате приближения кончика языка к шейке верхних резцов в месте альвеол. Мягкого произношения легче всего добиться в слоге ри.</w:t>
      </w:r>
    </w:p>
    <w:p w:rsidR="000B0B98" w:rsidRPr="000B0B98" w:rsidRDefault="000B0B98" w:rsidP="000B0B98">
      <w:pPr>
        <w:spacing w:before="100" w:beforeAutospacing="1"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Эффективным является прием постановки звука [р'] от слогового сочетания зи с несколько удлиненным произнесением первого Звука из слога: з-з-зи. В ходе многократного повторения ребенок по инструкции взрослого перемещает переднюю часть языка вверх И вперед к альвеолам до получения акустического эффекта фрикативного [р'] в сочетании с гласным и. После этого вводится зонд, С его помощью производят быстрые движения слева направо и справа налево. В момент возникающей вибрации слышится достаточно чистый звук [р'].</w:t>
      </w:r>
    </w:p>
    <w:p w:rsidR="000B0B98" w:rsidRPr="000B0B98" w:rsidRDefault="000B0B98" w:rsidP="000B0B98">
      <w:pPr>
        <w:spacing w:before="100" w:beforeAutospacing="1"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Изолированное произношение звука [р']</w:t>
      </w:r>
    </w:p>
    <w:p w:rsidR="000B0B98" w:rsidRPr="000B0B98" w:rsidRDefault="000B0B98" w:rsidP="000B0B98">
      <w:pPr>
        <w:spacing w:before="100" w:beforeAutospacing="1"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Игра «Угадай, на какой трубе играем»</w:t>
      </w:r>
    </w:p>
    <w:p w:rsidR="000B0B98" w:rsidRPr="000B0B98" w:rsidRDefault="000B0B98" w:rsidP="000B0B98">
      <w:pPr>
        <w:spacing w:before="100" w:beforeAutospacing="1" w:after="100" w:afterAutospacing="1" w:line="240" w:lineRule="atLeast"/>
        <w:ind w:left="-142" w:firstLine="709"/>
        <w:jc w:val="both"/>
        <w:rPr>
          <w:rFonts w:ascii="Times New Roman" w:hAnsi="Times New Roman" w:cs="Times New Roman"/>
          <w:b/>
          <w:sz w:val="28"/>
          <w:szCs w:val="28"/>
        </w:rPr>
      </w:pPr>
      <w:r w:rsidRPr="000B0B98">
        <w:rPr>
          <w:rFonts w:ascii="Times New Roman" w:hAnsi="Times New Roman" w:cs="Times New Roman"/>
          <w:b/>
          <w:sz w:val="28"/>
          <w:szCs w:val="28"/>
        </w:rPr>
        <w:t>5. Постановка звука [j]</w:t>
      </w:r>
    </w:p>
    <w:p w:rsidR="000B0B98" w:rsidRPr="000B0B98" w:rsidRDefault="000B0B98" w:rsidP="000B0B98">
      <w:pPr>
        <w:spacing w:before="100" w:beforeAutospacing="1"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Цель: добиваться правильного звучания изолированного звука.</w:t>
      </w:r>
    </w:p>
    <w:p w:rsidR="000B0B98" w:rsidRPr="000B0B98" w:rsidRDefault="000B0B98" w:rsidP="000B0B98">
      <w:pPr>
        <w:spacing w:before="100" w:beforeAutospacing="1"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Если дефектное произношение звука [j] сводится к его замене, исправить звук можно, опираясь на гласный [и]: ребенку предлагают произнести несколько раз сочетание иа или аиа. Выдох несколько усиливается в момент произнесения [и], и сразу без перерыва произносится [а]. После того, как усвоено такое произнесение, взрослый дает установку на более краткое произнесение [и]. По мимо сочетания иа полезно произносить аи, ои и т. д. В результате у ребенка вырабатывается дифтонгоидное их произнесение.</w:t>
      </w:r>
    </w:p>
    <w:p w:rsidR="000B0B98" w:rsidRDefault="000B0B98" w:rsidP="000B0B98">
      <w:pPr>
        <w:spacing w:before="100" w:beforeAutospacing="1"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Другим приемом постановки звука [j] является постановка его от мягкого [з'] с механической помощью. Ребенок произносит слог зя, повторяя его несколько раз. Во время произнесения взрослый шпателем нажимает на переднюю часть языка и отодвигает его несколько назад до получения нужного звучания.</w:t>
      </w:r>
    </w:p>
    <w:p w:rsidR="00B905F3" w:rsidRDefault="00B905F3" w:rsidP="000B0B98">
      <w:pPr>
        <w:spacing w:before="100" w:beforeAutospacing="1" w:after="100" w:afterAutospacing="1" w:line="240" w:lineRule="atLeast"/>
        <w:ind w:left="-142" w:firstLine="709"/>
        <w:jc w:val="both"/>
        <w:rPr>
          <w:rFonts w:ascii="Times New Roman" w:hAnsi="Times New Roman" w:cs="Times New Roman"/>
          <w:sz w:val="28"/>
          <w:szCs w:val="28"/>
        </w:rPr>
      </w:pPr>
    </w:p>
    <w:p w:rsidR="00B905F3" w:rsidRPr="000B0B98" w:rsidRDefault="00B905F3" w:rsidP="000B0B98">
      <w:pPr>
        <w:spacing w:before="100" w:beforeAutospacing="1" w:after="100" w:afterAutospacing="1" w:line="240" w:lineRule="atLeast"/>
        <w:ind w:left="-142" w:firstLine="709"/>
        <w:jc w:val="both"/>
        <w:rPr>
          <w:rFonts w:ascii="Times New Roman" w:hAnsi="Times New Roman" w:cs="Times New Roman"/>
          <w:sz w:val="28"/>
          <w:szCs w:val="28"/>
        </w:rPr>
      </w:pPr>
    </w:p>
    <w:p w:rsidR="000B0B98" w:rsidRPr="000B0B98" w:rsidRDefault="000B0B98" w:rsidP="000B0B98">
      <w:pPr>
        <w:spacing w:before="100" w:beforeAutospacing="1" w:after="100" w:afterAutospacing="1" w:line="240" w:lineRule="atLeast"/>
        <w:ind w:left="-142" w:firstLine="709"/>
        <w:jc w:val="both"/>
        <w:rPr>
          <w:rFonts w:ascii="Times New Roman" w:hAnsi="Times New Roman" w:cs="Times New Roman"/>
          <w:b/>
          <w:sz w:val="28"/>
          <w:szCs w:val="28"/>
        </w:rPr>
      </w:pPr>
      <w:r w:rsidRPr="000B0B98">
        <w:rPr>
          <w:rFonts w:ascii="Times New Roman" w:hAnsi="Times New Roman" w:cs="Times New Roman"/>
          <w:b/>
          <w:sz w:val="28"/>
          <w:szCs w:val="28"/>
        </w:rPr>
        <w:lastRenderedPageBreak/>
        <w:t>2.3. Автоматизация звуков [л], [л̕], [р], [р̕], [I]</w:t>
      </w:r>
    </w:p>
    <w:p w:rsidR="000B0B98" w:rsidRPr="000B0B98" w:rsidRDefault="000B0B98" w:rsidP="000B0B98">
      <w:pPr>
        <w:spacing w:before="100" w:beforeAutospacing="1"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Когда «поставлен» звук, то есть сформирован навык правильной артикуляции и ребёнок может изолированно правильно произнести звук (например, [ с ], [ л ] или [ р ]), наступает этап автоматизации.</w:t>
      </w:r>
    </w:p>
    <w:p w:rsidR="000B0B98" w:rsidRPr="000B0B98" w:rsidRDefault="000B0B98" w:rsidP="000B0B98">
      <w:pPr>
        <w:spacing w:before="100" w:beforeAutospacing="1"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Цель данного этапа - добиться правильного произношения звука во фразовой речи, то есть в свободной, обычной. Это выработка нового навыка, требующая длительной систематической тренировки.  Нужно последовательно ввести поставленный звук в слоги, слова, предложения (стихи, рассказы) и в самостоятельную речь. К новому материалу следует переходить только в том случае, если усвоен предыдущий.</w:t>
      </w:r>
    </w:p>
    <w:p w:rsidR="000B0B98" w:rsidRPr="000B0B98" w:rsidRDefault="000B0B98" w:rsidP="000B0B98">
      <w:pPr>
        <w:spacing w:before="100" w:beforeAutospacing="1"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Здесь  стоит непростая задача: ребёнку надо помочь закрепить новый навык в речи и скорее «затормозить», «забыть» дефектное произношение. В детском саду и логопед, и воспитатели бесконечно «поправляют» речь ребёнка и очень важно, чтобы дома требования к речи ваших детей были такие же.</w:t>
      </w:r>
    </w:p>
    <w:p w:rsidR="000B0B98" w:rsidRPr="000B0B98" w:rsidRDefault="000B0B98" w:rsidP="000B0B98">
      <w:pPr>
        <w:spacing w:before="100" w:beforeAutospacing="1"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Алгоритмом автоматизации звуков:</w:t>
      </w:r>
    </w:p>
    <w:p w:rsidR="000B0B98" w:rsidRPr="000B0B98" w:rsidRDefault="000B0B98" w:rsidP="000B0B98">
      <w:pPr>
        <w:numPr>
          <w:ilvl w:val="0"/>
          <w:numId w:val="1"/>
        </w:numPr>
        <w:spacing w:before="100" w:beforeAutospacing="1"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Сначала закрепляем произношение звуков в слогах. При автоматизации в слогах, мы соединяем согласный звук с гласными.</w:t>
      </w:r>
    </w:p>
    <w:p w:rsidR="000B0B98" w:rsidRPr="000B0B98" w:rsidRDefault="000B0B98" w:rsidP="000B0B98">
      <w:pPr>
        <w:numPr>
          <w:ilvl w:val="0"/>
          <w:numId w:val="1"/>
        </w:numPr>
        <w:spacing w:before="100" w:beforeAutospacing="1"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Автоматизация звуков в словах</w:t>
      </w:r>
    </w:p>
    <w:p w:rsidR="000B0B98" w:rsidRPr="000B0B98" w:rsidRDefault="000B0B98" w:rsidP="000B0B98">
      <w:pPr>
        <w:numPr>
          <w:ilvl w:val="0"/>
          <w:numId w:val="1"/>
        </w:numPr>
        <w:spacing w:before="100" w:beforeAutospacing="1"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Автоматизация звуков в предложениях проводится на базе отработанных слов, в той же последовательности, в какой автоматизировались слова. Желательно, чтобы в каждом слове, входящем в предложение, был автоматизируемый звук и отсутствовали неправильно произносимые ребёнком звуки.</w:t>
      </w:r>
    </w:p>
    <w:p w:rsidR="000B0B98" w:rsidRPr="000B0B98" w:rsidRDefault="000B0B98" w:rsidP="000B0B98">
      <w:pPr>
        <w:numPr>
          <w:ilvl w:val="0"/>
          <w:numId w:val="1"/>
        </w:numPr>
        <w:spacing w:before="100" w:beforeAutospacing="1"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Автоматизация звука в потешках, чистоговорках, стихотворениях, скороговорках</w:t>
      </w:r>
    </w:p>
    <w:p w:rsidR="000B0B98" w:rsidRPr="000B0B98" w:rsidRDefault="000B0B98" w:rsidP="000B0B98">
      <w:pPr>
        <w:numPr>
          <w:ilvl w:val="0"/>
          <w:numId w:val="1"/>
        </w:numPr>
        <w:spacing w:before="100" w:beforeAutospacing="1" w:after="100" w:afterAutospacing="1" w:line="240" w:lineRule="atLeast"/>
        <w:ind w:left="-142" w:firstLine="709"/>
        <w:jc w:val="both"/>
        <w:rPr>
          <w:rFonts w:ascii="Times New Roman" w:hAnsi="Times New Roman" w:cs="Times New Roman"/>
          <w:sz w:val="28"/>
          <w:szCs w:val="28"/>
        </w:rPr>
      </w:pPr>
      <w:r w:rsidRPr="000B0B98">
        <w:rPr>
          <w:rFonts w:ascii="Times New Roman" w:hAnsi="Times New Roman" w:cs="Times New Roman"/>
          <w:sz w:val="28"/>
          <w:szCs w:val="28"/>
        </w:rPr>
        <w:t>Автоматизация звука в текстах</w:t>
      </w:r>
    </w:p>
    <w:p w:rsidR="000B0B98" w:rsidRPr="000B0B98" w:rsidRDefault="000B0B98" w:rsidP="000B0B98">
      <w:pPr>
        <w:spacing w:before="100" w:beforeAutospacing="1" w:after="100" w:afterAutospacing="1" w:line="240" w:lineRule="atLeast"/>
        <w:ind w:left="-142" w:firstLine="709"/>
        <w:jc w:val="both"/>
        <w:rPr>
          <w:rFonts w:ascii="Times New Roman" w:hAnsi="Times New Roman" w:cs="Times New Roman"/>
          <w:sz w:val="28"/>
          <w:szCs w:val="28"/>
        </w:rPr>
      </w:pPr>
    </w:p>
    <w:p w:rsidR="000B0B98" w:rsidRPr="000B0B98" w:rsidRDefault="000B0B98" w:rsidP="000B0B98">
      <w:pPr>
        <w:spacing w:before="100" w:beforeAutospacing="1" w:after="100" w:afterAutospacing="1" w:line="240" w:lineRule="atLeast"/>
        <w:ind w:left="-142" w:firstLine="709"/>
        <w:jc w:val="both"/>
        <w:rPr>
          <w:rFonts w:ascii="Times New Roman" w:hAnsi="Times New Roman" w:cs="Times New Roman"/>
          <w:sz w:val="28"/>
          <w:szCs w:val="28"/>
        </w:rPr>
      </w:pPr>
    </w:p>
    <w:p w:rsidR="000B0B98" w:rsidRPr="000B0B98" w:rsidRDefault="000B0B98" w:rsidP="000B0B98">
      <w:pPr>
        <w:spacing w:before="100" w:beforeAutospacing="1" w:after="100" w:afterAutospacing="1" w:line="240" w:lineRule="atLeast"/>
        <w:ind w:left="-142" w:firstLine="709"/>
        <w:jc w:val="both"/>
        <w:rPr>
          <w:rFonts w:ascii="Times New Roman" w:hAnsi="Times New Roman" w:cs="Times New Roman"/>
          <w:sz w:val="28"/>
          <w:szCs w:val="28"/>
        </w:rPr>
      </w:pPr>
    </w:p>
    <w:p w:rsidR="000B0B98" w:rsidRPr="000B0B98" w:rsidRDefault="000B0B98" w:rsidP="000B0B98">
      <w:pPr>
        <w:spacing w:before="100" w:beforeAutospacing="1" w:after="100" w:afterAutospacing="1" w:line="240" w:lineRule="atLeast"/>
        <w:ind w:left="-142" w:firstLine="709"/>
        <w:jc w:val="both"/>
        <w:rPr>
          <w:rFonts w:ascii="Times New Roman" w:hAnsi="Times New Roman" w:cs="Times New Roman"/>
          <w:sz w:val="28"/>
          <w:szCs w:val="28"/>
        </w:rPr>
      </w:pPr>
    </w:p>
    <w:p w:rsidR="000B0B98" w:rsidRPr="000B0B98" w:rsidRDefault="000B0B98" w:rsidP="000B0B98">
      <w:pPr>
        <w:spacing w:before="100" w:beforeAutospacing="1" w:after="100" w:afterAutospacing="1" w:line="240" w:lineRule="atLeast"/>
        <w:ind w:left="-142" w:firstLine="709"/>
        <w:jc w:val="both"/>
        <w:rPr>
          <w:rFonts w:ascii="Times New Roman" w:hAnsi="Times New Roman" w:cs="Times New Roman"/>
          <w:sz w:val="28"/>
          <w:szCs w:val="28"/>
        </w:rPr>
      </w:pPr>
    </w:p>
    <w:p w:rsidR="000B0B98" w:rsidRPr="000B0B98" w:rsidRDefault="000B0B98" w:rsidP="000B0B98">
      <w:pPr>
        <w:spacing w:before="100" w:beforeAutospacing="1" w:after="100" w:afterAutospacing="1" w:line="240" w:lineRule="atLeast"/>
        <w:ind w:left="-142" w:firstLine="709"/>
        <w:jc w:val="both"/>
        <w:rPr>
          <w:rFonts w:ascii="Times New Roman" w:hAnsi="Times New Roman" w:cs="Times New Roman"/>
          <w:sz w:val="28"/>
          <w:szCs w:val="28"/>
        </w:rPr>
      </w:pPr>
    </w:p>
    <w:p w:rsidR="000B0B98" w:rsidRPr="000B0B98" w:rsidRDefault="000B0B98" w:rsidP="000B0B98">
      <w:pPr>
        <w:spacing w:after="100" w:afterAutospacing="1" w:line="240" w:lineRule="atLeast"/>
        <w:ind w:left="-142" w:firstLine="709"/>
        <w:jc w:val="both"/>
        <w:rPr>
          <w:rFonts w:ascii="Times New Roman" w:hAnsi="Times New Roman" w:cs="Times New Roman"/>
          <w:sz w:val="28"/>
          <w:szCs w:val="28"/>
        </w:rPr>
      </w:pPr>
    </w:p>
    <w:p w:rsidR="00554788" w:rsidRPr="000B0B98" w:rsidRDefault="00554788" w:rsidP="000B0B98">
      <w:pPr>
        <w:jc w:val="both"/>
        <w:rPr>
          <w:rFonts w:ascii="Times New Roman" w:hAnsi="Times New Roman" w:cs="Times New Roman"/>
          <w:sz w:val="28"/>
          <w:szCs w:val="28"/>
        </w:rPr>
      </w:pPr>
    </w:p>
    <w:sectPr w:rsidR="00554788" w:rsidRPr="000B0B98" w:rsidSect="00D7683C">
      <w:footerReference w:type="default" r:id="rId7"/>
      <w:pgSz w:w="11906" w:h="16838"/>
      <w:pgMar w:top="1134" w:right="850" w:bottom="1134" w:left="1701" w:header="708" w:footer="708" w:gutter="0"/>
      <w:pgNumType w:start="1"/>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B3164" w:rsidRDefault="004B3164" w:rsidP="004A2483">
      <w:pPr>
        <w:spacing w:after="0" w:line="240" w:lineRule="auto"/>
      </w:pPr>
      <w:r>
        <w:separator/>
      </w:r>
    </w:p>
  </w:endnote>
  <w:endnote w:type="continuationSeparator" w:id="1">
    <w:p w:rsidR="004B3164" w:rsidRDefault="004B3164" w:rsidP="004A248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683C" w:rsidRDefault="00F146F8">
    <w:pPr>
      <w:pStyle w:val="a3"/>
      <w:jc w:val="center"/>
    </w:pPr>
    <w:r>
      <w:fldChar w:fldCharType="begin"/>
    </w:r>
    <w:r w:rsidR="00554788">
      <w:instrText>PAGE   \* MERGEFORMAT</w:instrText>
    </w:r>
    <w:r>
      <w:fldChar w:fldCharType="separate"/>
    </w:r>
    <w:r w:rsidR="000C69C3">
      <w:rPr>
        <w:noProof/>
      </w:rPr>
      <w:t>2</w:t>
    </w:r>
    <w:r>
      <w:fldChar w:fldCharType="end"/>
    </w:r>
  </w:p>
  <w:p w:rsidR="00D7683C" w:rsidRDefault="004B3164">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B3164" w:rsidRDefault="004B3164" w:rsidP="004A2483">
      <w:pPr>
        <w:spacing w:after="0" w:line="240" w:lineRule="auto"/>
      </w:pPr>
      <w:r>
        <w:separator/>
      </w:r>
    </w:p>
  </w:footnote>
  <w:footnote w:type="continuationSeparator" w:id="1">
    <w:p w:rsidR="004B3164" w:rsidRDefault="004B3164" w:rsidP="004A248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hybridMultilevel"/>
    <w:tmpl w:val="4E28C140"/>
    <w:lvl w:ilvl="0" w:tplc="322C2AFC">
      <w:start w:val="1"/>
      <w:numFmt w:val="decimal"/>
      <w:lvlText w:val="%1)"/>
      <w:lvlJc w:val="left"/>
      <w:pPr>
        <w:ind w:left="795" w:hanging="510"/>
      </w:pPr>
      <w:rPr>
        <w:rFonts w:hint="default"/>
      </w:rPr>
    </w:lvl>
    <w:lvl w:ilvl="1" w:tplc="04190019" w:tentative="1">
      <w:start w:val="1"/>
      <w:numFmt w:val="lowerLetter"/>
      <w:lvlText w:val="%2."/>
      <w:lvlJc w:val="left"/>
      <w:pPr>
        <w:ind w:left="1365" w:hanging="360"/>
      </w:pPr>
    </w:lvl>
    <w:lvl w:ilvl="2" w:tplc="0419001B" w:tentative="1">
      <w:start w:val="1"/>
      <w:numFmt w:val="lowerRoman"/>
      <w:lvlText w:val="%3."/>
      <w:lvlJc w:val="right"/>
      <w:pPr>
        <w:ind w:left="2085" w:hanging="180"/>
      </w:pPr>
    </w:lvl>
    <w:lvl w:ilvl="3" w:tplc="0419000F" w:tentative="1">
      <w:start w:val="1"/>
      <w:numFmt w:val="decimal"/>
      <w:lvlText w:val="%4."/>
      <w:lvlJc w:val="left"/>
      <w:pPr>
        <w:ind w:left="2805" w:hanging="360"/>
      </w:pPr>
    </w:lvl>
    <w:lvl w:ilvl="4" w:tplc="04190019" w:tentative="1">
      <w:start w:val="1"/>
      <w:numFmt w:val="lowerLetter"/>
      <w:lvlText w:val="%5."/>
      <w:lvlJc w:val="left"/>
      <w:pPr>
        <w:ind w:left="3525" w:hanging="360"/>
      </w:pPr>
    </w:lvl>
    <w:lvl w:ilvl="5" w:tplc="0419001B" w:tentative="1">
      <w:start w:val="1"/>
      <w:numFmt w:val="lowerRoman"/>
      <w:lvlText w:val="%6."/>
      <w:lvlJc w:val="right"/>
      <w:pPr>
        <w:ind w:left="4245" w:hanging="180"/>
      </w:pPr>
    </w:lvl>
    <w:lvl w:ilvl="6" w:tplc="0419000F" w:tentative="1">
      <w:start w:val="1"/>
      <w:numFmt w:val="decimal"/>
      <w:lvlText w:val="%7."/>
      <w:lvlJc w:val="left"/>
      <w:pPr>
        <w:ind w:left="4965" w:hanging="360"/>
      </w:pPr>
    </w:lvl>
    <w:lvl w:ilvl="7" w:tplc="04190019" w:tentative="1">
      <w:start w:val="1"/>
      <w:numFmt w:val="lowerLetter"/>
      <w:lvlText w:val="%8."/>
      <w:lvlJc w:val="left"/>
      <w:pPr>
        <w:ind w:left="5685" w:hanging="360"/>
      </w:pPr>
    </w:lvl>
    <w:lvl w:ilvl="8" w:tplc="0419001B" w:tentative="1">
      <w:start w:val="1"/>
      <w:numFmt w:val="lowerRoman"/>
      <w:lvlText w:val="%9."/>
      <w:lvlJc w:val="right"/>
      <w:pPr>
        <w:ind w:left="6405"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useFELayout/>
  </w:compat>
  <w:rsids>
    <w:rsidRoot w:val="000B0B98"/>
    <w:rsid w:val="000B0B98"/>
    <w:rsid w:val="000C69C3"/>
    <w:rsid w:val="001C2F0B"/>
    <w:rsid w:val="004117A8"/>
    <w:rsid w:val="0041399F"/>
    <w:rsid w:val="004A2483"/>
    <w:rsid w:val="004B3164"/>
    <w:rsid w:val="00554788"/>
    <w:rsid w:val="00B905F3"/>
    <w:rsid w:val="00F146F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A248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0B0B98"/>
    <w:pPr>
      <w:tabs>
        <w:tab w:val="center" w:pos="4677"/>
        <w:tab w:val="right" w:pos="9355"/>
      </w:tabs>
      <w:spacing w:after="0" w:line="240" w:lineRule="auto"/>
    </w:pPr>
    <w:rPr>
      <w:rFonts w:ascii="Times New Roman" w:eastAsia="Calibri" w:hAnsi="Times New Roman" w:cs="Times New Roman"/>
      <w:sz w:val="28"/>
      <w:szCs w:val="28"/>
      <w:lang w:val="en-US" w:eastAsia="en-US"/>
    </w:rPr>
  </w:style>
  <w:style w:type="character" w:customStyle="1" w:styleId="a4">
    <w:name w:val="Нижний колонтитул Знак"/>
    <w:basedOn w:val="a0"/>
    <w:link w:val="a3"/>
    <w:uiPriority w:val="99"/>
    <w:rsid w:val="000B0B98"/>
    <w:rPr>
      <w:rFonts w:ascii="Times New Roman" w:eastAsia="Calibri" w:hAnsi="Times New Roman" w:cs="Times New Roman"/>
      <w:sz w:val="28"/>
      <w:szCs w:val="28"/>
      <w:lang w:val="en-US" w:eastAsia="en-US"/>
    </w:rPr>
  </w:style>
  <w:style w:type="paragraph" w:styleId="a5">
    <w:name w:val="header"/>
    <w:basedOn w:val="a"/>
    <w:link w:val="a6"/>
    <w:uiPriority w:val="99"/>
    <w:semiHidden/>
    <w:unhideWhenUsed/>
    <w:rsid w:val="000C69C3"/>
    <w:pPr>
      <w:tabs>
        <w:tab w:val="center" w:pos="4677"/>
        <w:tab w:val="right" w:pos="9355"/>
      </w:tabs>
      <w:spacing w:after="0" w:line="240" w:lineRule="auto"/>
    </w:pPr>
  </w:style>
  <w:style w:type="character" w:customStyle="1" w:styleId="a6">
    <w:name w:val="Верхний колонтитул Знак"/>
    <w:basedOn w:val="a0"/>
    <w:link w:val="a5"/>
    <w:uiPriority w:val="99"/>
    <w:semiHidden/>
    <w:rsid w:val="000C69C3"/>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1</Pages>
  <Words>4232</Words>
  <Characters>24127</Characters>
  <Application>Microsoft Office Word</Application>
  <DocSecurity>0</DocSecurity>
  <Lines>201</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28303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Лиана</dc:creator>
  <cp:keywords/>
  <dc:description/>
  <cp:lastModifiedBy>Лиана</cp:lastModifiedBy>
  <cp:revision>5</cp:revision>
  <dcterms:created xsi:type="dcterms:W3CDTF">2021-09-19T13:02:00Z</dcterms:created>
  <dcterms:modified xsi:type="dcterms:W3CDTF">2021-10-19T15:29:00Z</dcterms:modified>
</cp:coreProperties>
</file>