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2C1" w:rsidRDefault="005D22C1" w:rsidP="005D22C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Аннотация</w:t>
      </w:r>
    </w:p>
    <w:p w:rsidR="005D22C1" w:rsidRDefault="005D22C1" w:rsidP="005D22C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«Терминологический</w:t>
      </w:r>
      <w:r w:rsidRPr="005D22C1">
        <w:rPr>
          <w:rFonts w:ascii="Times New Roman" w:hAnsi="Times New Roman" w:cs="Times New Roman"/>
          <w:sz w:val="28"/>
        </w:rPr>
        <w:t xml:space="preserve"> </w:t>
      </w:r>
      <w:r w:rsidRPr="005D22C1">
        <w:rPr>
          <w:rFonts w:ascii="Times New Roman" w:hAnsi="Times New Roman" w:cs="Times New Roman"/>
          <w:sz w:val="28"/>
        </w:rPr>
        <w:t xml:space="preserve">словарь по русскому языку для </w:t>
      </w:r>
      <w:proofErr w:type="gramStart"/>
      <w:r w:rsidRPr="005D22C1">
        <w:rPr>
          <w:rFonts w:ascii="Times New Roman" w:hAnsi="Times New Roman" w:cs="Times New Roman"/>
          <w:sz w:val="28"/>
        </w:rPr>
        <w:t>обучающихся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начал</w:t>
      </w:r>
      <w:r w:rsidRPr="005D22C1">
        <w:rPr>
          <w:rFonts w:ascii="Times New Roman" w:hAnsi="Times New Roman" w:cs="Times New Roman"/>
          <w:sz w:val="28"/>
        </w:rPr>
        <w:t>ь</w:t>
      </w:r>
      <w:r w:rsidRPr="005D22C1">
        <w:rPr>
          <w:rFonts w:ascii="Times New Roman" w:hAnsi="Times New Roman" w:cs="Times New Roman"/>
          <w:sz w:val="28"/>
        </w:rPr>
        <w:t>ной школы</w:t>
      </w:r>
      <w:r>
        <w:rPr>
          <w:rFonts w:ascii="Times New Roman" w:hAnsi="Times New Roman" w:cs="Times New Roman"/>
          <w:sz w:val="28"/>
        </w:rPr>
        <w:t>»</w:t>
      </w:r>
    </w:p>
    <w:p w:rsidR="005D22C1" w:rsidRDefault="005D22C1" w:rsidP="005D22C1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Можно скачать на персональном сайте учителя</w:t>
      </w:r>
    </w:p>
    <w:p w:rsidR="005D22C1" w:rsidRDefault="005D22C1" w:rsidP="005D22C1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hyperlink r:id="rId5" w:history="1">
        <w:r w:rsidRPr="00AF3E34">
          <w:rPr>
            <w:rStyle w:val="a3"/>
            <w:rFonts w:ascii="Times New Roman" w:hAnsi="Times New Roman" w:cs="Times New Roman"/>
            <w:sz w:val="28"/>
          </w:rPr>
          <w:t>https://agoschkovasveta.wixsite.com/website-1/языковая-функциональная-грамотность</w:t>
        </w:r>
      </w:hyperlink>
    </w:p>
    <w:p w:rsidR="005D22C1" w:rsidRDefault="005D22C1" w:rsidP="005D22C1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hyperlink r:id="rId6" w:history="1">
        <w:r w:rsidRPr="00AF3E34">
          <w:rPr>
            <w:rStyle w:val="a3"/>
            <w:rFonts w:ascii="Times New Roman" w:hAnsi="Times New Roman" w:cs="Times New Roman"/>
            <w:sz w:val="28"/>
          </w:rPr>
          <w:t>https://11fadb87-fb41-46f7-bef5-5130662d2f0a.filesusr.com/ugd/1f3fee_6efa96fcfc234d42bf01bf9dae45fe58.docx?dn=Терминологический%20словарь%20по%20русскому%20яз</w:t>
        </w:r>
      </w:hyperlink>
    </w:p>
    <w:p w:rsidR="005D22C1" w:rsidRDefault="005D22C1" w:rsidP="005D22C1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>Терминологический словарь по русскому языку для обучающихся начал</w:t>
      </w:r>
      <w:r w:rsidRPr="005D22C1">
        <w:rPr>
          <w:rFonts w:ascii="Times New Roman" w:hAnsi="Times New Roman" w:cs="Times New Roman"/>
          <w:sz w:val="28"/>
        </w:rPr>
        <w:t>ь</w:t>
      </w:r>
      <w:r w:rsidRPr="005D22C1">
        <w:rPr>
          <w:rFonts w:ascii="Times New Roman" w:hAnsi="Times New Roman" w:cs="Times New Roman"/>
          <w:sz w:val="28"/>
        </w:rPr>
        <w:t>ной школы: учебное пособие</w:t>
      </w:r>
      <w:proofErr w:type="gramStart"/>
      <w:r w:rsidRPr="005D22C1">
        <w:rPr>
          <w:rFonts w:ascii="Times New Roman" w:hAnsi="Times New Roman" w:cs="Times New Roman"/>
          <w:sz w:val="28"/>
        </w:rPr>
        <w:t xml:space="preserve"> / А</w:t>
      </w:r>
      <w:proofErr w:type="gramEnd"/>
      <w:r w:rsidRPr="005D22C1">
        <w:rPr>
          <w:rFonts w:ascii="Times New Roman" w:hAnsi="Times New Roman" w:cs="Times New Roman"/>
          <w:sz w:val="28"/>
        </w:rPr>
        <w:t>вт.-сост. Т.В. Тюрина, С.А. Агошкова. – Кис</w:t>
      </w:r>
      <w:r w:rsidRPr="005D22C1">
        <w:rPr>
          <w:rFonts w:ascii="Times New Roman" w:hAnsi="Times New Roman" w:cs="Times New Roman"/>
          <w:sz w:val="28"/>
        </w:rPr>
        <w:t>е</w:t>
      </w:r>
      <w:r w:rsidRPr="005D22C1">
        <w:rPr>
          <w:rFonts w:ascii="Times New Roman" w:hAnsi="Times New Roman" w:cs="Times New Roman"/>
          <w:sz w:val="28"/>
        </w:rPr>
        <w:t>лёвск: ГПОУ Киселёвский педагогический колледж, 2021. – 50 с.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>Учебное пособие содержит лингвистические термины, которые изучаются на ур</w:t>
      </w:r>
      <w:r w:rsidRPr="005D22C1">
        <w:rPr>
          <w:rFonts w:ascii="Times New Roman" w:hAnsi="Times New Roman" w:cs="Times New Roman"/>
          <w:sz w:val="28"/>
        </w:rPr>
        <w:t>о</w:t>
      </w:r>
      <w:r w:rsidRPr="005D22C1">
        <w:rPr>
          <w:rFonts w:ascii="Times New Roman" w:hAnsi="Times New Roman" w:cs="Times New Roman"/>
          <w:sz w:val="28"/>
        </w:rPr>
        <w:t>ках русского языка в начальной школе.</w:t>
      </w:r>
    </w:p>
    <w:p w:rsidR="004E6823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>Данное пособие может быть использовано обучающимися, учителями начальных классов и студентами педагогических учебных заведений при подг</w:t>
      </w:r>
      <w:r w:rsidRPr="005D22C1">
        <w:rPr>
          <w:rFonts w:ascii="Times New Roman" w:hAnsi="Times New Roman" w:cs="Times New Roman"/>
          <w:sz w:val="28"/>
        </w:rPr>
        <w:t>о</w:t>
      </w:r>
      <w:r w:rsidRPr="005D22C1">
        <w:rPr>
          <w:rFonts w:ascii="Times New Roman" w:hAnsi="Times New Roman" w:cs="Times New Roman"/>
          <w:sz w:val="28"/>
        </w:rPr>
        <w:t>товке к ур</w:t>
      </w:r>
      <w:r w:rsidRPr="005D22C1">
        <w:rPr>
          <w:rFonts w:ascii="Times New Roman" w:hAnsi="Times New Roman" w:cs="Times New Roman"/>
          <w:sz w:val="28"/>
        </w:rPr>
        <w:t>о</w:t>
      </w:r>
      <w:r w:rsidRPr="005D22C1">
        <w:rPr>
          <w:rFonts w:ascii="Times New Roman" w:hAnsi="Times New Roman" w:cs="Times New Roman"/>
          <w:sz w:val="28"/>
        </w:rPr>
        <w:t>кам.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5D22C1">
        <w:rPr>
          <w:rFonts w:ascii="Times New Roman" w:hAnsi="Times New Roman" w:cs="Times New Roman"/>
          <w:sz w:val="28"/>
        </w:rPr>
        <w:t>Важное значение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при формировании языковой функциональной грамотн</w:t>
      </w:r>
      <w:r w:rsidRPr="005D22C1">
        <w:rPr>
          <w:rFonts w:ascii="Times New Roman" w:hAnsi="Times New Roman" w:cs="Times New Roman"/>
          <w:sz w:val="28"/>
        </w:rPr>
        <w:t>о</w:t>
      </w:r>
      <w:r w:rsidRPr="005D22C1">
        <w:rPr>
          <w:rFonts w:ascii="Times New Roman" w:hAnsi="Times New Roman" w:cs="Times New Roman"/>
          <w:sz w:val="28"/>
        </w:rPr>
        <w:t xml:space="preserve">сти имеет работа со словарями разных видов. 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 xml:space="preserve">В помощь учителю начальных классов и </w:t>
      </w:r>
      <w:proofErr w:type="gramStart"/>
      <w:r w:rsidRPr="005D22C1">
        <w:rPr>
          <w:rFonts w:ascii="Times New Roman" w:hAnsi="Times New Roman" w:cs="Times New Roman"/>
          <w:sz w:val="28"/>
        </w:rPr>
        <w:t>обучающимся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по русскому языку и его преподаванию издано достаточное количество словарей. Известной популя</w:t>
      </w:r>
      <w:r w:rsidRPr="005D22C1">
        <w:rPr>
          <w:rFonts w:ascii="Times New Roman" w:hAnsi="Times New Roman" w:cs="Times New Roman"/>
          <w:sz w:val="28"/>
        </w:rPr>
        <w:t>р</w:t>
      </w:r>
      <w:r w:rsidRPr="005D22C1">
        <w:rPr>
          <w:rFonts w:ascii="Times New Roman" w:hAnsi="Times New Roman" w:cs="Times New Roman"/>
          <w:sz w:val="28"/>
        </w:rPr>
        <w:t xml:space="preserve">ностью пользуются </w:t>
      </w:r>
      <w:proofErr w:type="gramStart"/>
      <w:r w:rsidRPr="005D22C1">
        <w:rPr>
          <w:rFonts w:ascii="Times New Roman" w:hAnsi="Times New Roman" w:cs="Times New Roman"/>
          <w:sz w:val="28"/>
        </w:rPr>
        <w:t>такие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, как «Словарь-справочник по методике русского языка» М. Р. Львова, «Мой первый словарь от А до Я» И. Н. </w:t>
      </w:r>
      <w:proofErr w:type="spellStart"/>
      <w:r w:rsidRPr="005D22C1">
        <w:rPr>
          <w:rFonts w:ascii="Times New Roman" w:hAnsi="Times New Roman" w:cs="Times New Roman"/>
          <w:sz w:val="28"/>
        </w:rPr>
        <w:t>Сиднина</w:t>
      </w:r>
      <w:proofErr w:type="spellEnd"/>
      <w:r w:rsidRPr="005D22C1">
        <w:rPr>
          <w:rFonts w:ascii="Times New Roman" w:hAnsi="Times New Roman" w:cs="Times New Roman"/>
          <w:sz w:val="28"/>
        </w:rPr>
        <w:t xml:space="preserve"> и др.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 xml:space="preserve">Предлагаем Вам Терминологический словарь по русскому языку для </w:t>
      </w:r>
      <w:proofErr w:type="gramStart"/>
      <w:r w:rsidRPr="005D22C1">
        <w:rPr>
          <w:rFonts w:ascii="Times New Roman" w:hAnsi="Times New Roman" w:cs="Times New Roman"/>
          <w:sz w:val="28"/>
        </w:rPr>
        <w:t>об</w:t>
      </w:r>
      <w:r w:rsidRPr="005D22C1">
        <w:rPr>
          <w:rFonts w:ascii="Times New Roman" w:hAnsi="Times New Roman" w:cs="Times New Roman"/>
          <w:sz w:val="28"/>
        </w:rPr>
        <w:t>у</w:t>
      </w:r>
      <w:r w:rsidRPr="005D22C1">
        <w:rPr>
          <w:rFonts w:ascii="Times New Roman" w:hAnsi="Times New Roman" w:cs="Times New Roman"/>
          <w:sz w:val="28"/>
        </w:rPr>
        <w:t>чающихся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начальной школы. Данное пособие является синхроническим описан</w:t>
      </w:r>
      <w:r w:rsidRPr="005D22C1">
        <w:rPr>
          <w:rFonts w:ascii="Times New Roman" w:hAnsi="Times New Roman" w:cs="Times New Roman"/>
          <w:sz w:val="28"/>
        </w:rPr>
        <w:t>и</w:t>
      </w:r>
      <w:r w:rsidRPr="005D22C1">
        <w:rPr>
          <w:rFonts w:ascii="Times New Roman" w:hAnsi="Times New Roman" w:cs="Times New Roman"/>
          <w:sz w:val="28"/>
        </w:rPr>
        <w:t>ем терминов и поэтому не содержит каких-либо сведений исторического или э</w:t>
      </w:r>
      <w:r w:rsidRPr="005D22C1">
        <w:rPr>
          <w:rFonts w:ascii="Times New Roman" w:hAnsi="Times New Roman" w:cs="Times New Roman"/>
          <w:sz w:val="28"/>
        </w:rPr>
        <w:t>н</w:t>
      </w:r>
      <w:r w:rsidRPr="005D22C1">
        <w:rPr>
          <w:rFonts w:ascii="Times New Roman" w:hAnsi="Times New Roman" w:cs="Times New Roman"/>
          <w:sz w:val="28"/>
        </w:rPr>
        <w:t>цикл</w:t>
      </w:r>
      <w:r w:rsidRPr="005D22C1">
        <w:rPr>
          <w:rFonts w:ascii="Times New Roman" w:hAnsi="Times New Roman" w:cs="Times New Roman"/>
          <w:sz w:val="28"/>
        </w:rPr>
        <w:t>о</w:t>
      </w:r>
      <w:r w:rsidRPr="005D22C1">
        <w:rPr>
          <w:rFonts w:ascii="Times New Roman" w:hAnsi="Times New Roman" w:cs="Times New Roman"/>
          <w:sz w:val="28"/>
        </w:rPr>
        <w:t xml:space="preserve">педического характера. 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>Принцип расположения словарных статей – алфавитно-системный. Предл</w:t>
      </w:r>
      <w:r w:rsidRPr="005D22C1">
        <w:rPr>
          <w:rFonts w:ascii="Times New Roman" w:hAnsi="Times New Roman" w:cs="Times New Roman"/>
          <w:sz w:val="28"/>
        </w:rPr>
        <w:t>а</w:t>
      </w:r>
      <w:r w:rsidRPr="005D22C1">
        <w:rPr>
          <w:rFonts w:ascii="Times New Roman" w:hAnsi="Times New Roman" w:cs="Times New Roman"/>
          <w:sz w:val="28"/>
        </w:rPr>
        <w:t>гается библиографический список использованной литературы.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lastRenderedPageBreak/>
        <w:t xml:space="preserve">Преимуществом данного пособия для </w:t>
      </w:r>
      <w:proofErr w:type="gramStart"/>
      <w:r w:rsidRPr="005D22C1">
        <w:rPr>
          <w:rFonts w:ascii="Times New Roman" w:hAnsi="Times New Roman" w:cs="Times New Roman"/>
          <w:sz w:val="28"/>
        </w:rPr>
        <w:t>обучающихся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является яркий нагля</w:t>
      </w:r>
      <w:r w:rsidRPr="005D22C1">
        <w:rPr>
          <w:rFonts w:ascii="Times New Roman" w:hAnsi="Times New Roman" w:cs="Times New Roman"/>
          <w:sz w:val="28"/>
        </w:rPr>
        <w:t>д</w:t>
      </w:r>
      <w:r w:rsidRPr="005D22C1">
        <w:rPr>
          <w:rFonts w:ascii="Times New Roman" w:hAnsi="Times New Roman" w:cs="Times New Roman"/>
          <w:sz w:val="28"/>
        </w:rPr>
        <w:t>ный и занимательный материал. В словаре представлены стихотворения К. Резн</w:t>
      </w:r>
      <w:r w:rsidRPr="005D22C1">
        <w:rPr>
          <w:rFonts w:ascii="Times New Roman" w:hAnsi="Times New Roman" w:cs="Times New Roman"/>
          <w:sz w:val="28"/>
        </w:rPr>
        <w:t>и</w:t>
      </w:r>
      <w:r w:rsidRPr="005D22C1">
        <w:rPr>
          <w:rFonts w:ascii="Times New Roman" w:hAnsi="Times New Roman" w:cs="Times New Roman"/>
          <w:sz w:val="28"/>
        </w:rPr>
        <w:t xml:space="preserve">ка, А. Тетивкина, В. </w:t>
      </w:r>
      <w:proofErr w:type="spellStart"/>
      <w:r w:rsidRPr="005D22C1">
        <w:rPr>
          <w:rFonts w:ascii="Times New Roman" w:hAnsi="Times New Roman" w:cs="Times New Roman"/>
          <w:sz w:val="28"/>
        </w:rPr>
        <w:t>Берестова</w:t>
      </w:r>
      <w:proofErr w:type="spellEnd"/>
      <w:r w:rsidRPr="005D22C1">
        <w:rPr>
          <w:rFonts w:ascii="Times New Roman" w:hAnsi="Times New Roman" w:cs="Times New Roman"/>
          <w:sz w:val="28"/>
        </w:rPr>
        <w:t xml:space="preserve">, В. Волиной и др., загадки, грамматические сказки Л. Успенского, А. </w:t>
      </w:r>
      <w:proofErr w:type="spellStart"/>
      <w:r w:rsidRPr="005D22C1">
        <w:rPr>
          <w:rFonts w:ascii="Times New Roman" w:hAnsi="Times New Roman" w:cs="Times New Roman"/>
          <w:sz w:val="28"/>
        </w:rPr>
        <w:t>Гдалевича</w:t>
      </w:r>
      <w:proofErr w:type="spellEnd"/>
      <w:r w:rsidRPr="005D22C1">
        <w:rPr>
          <w:rFonts w:ascii="Times New Roman" w:hAnsi="Times New Roman" w:cs="Times New Roman"/>
          <w:sz w:val="28"/>
        </w:rPr>
        <w:t>, В. Волиной и др., и игры.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>Учебное пособие объясняет термины, которые встречаются в начальной школе за курс обучения русскому языку.</w:t>
      </w:r>
    </w:p>
    <w:p w:rsidR="005D22C1" w:rsidRPr="005D22C1" w:rsidRDefault="005D22C1" w:rsidP="005D22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5D22C1">
        <w:rPr>
          <w:rFonts w:ascii="Times New Roman" w:hAnsi="Times New Roman" w:cs="Times New Roman"/>
          <w:sz w:val="28"/>
        </w:rPr>
        <w:t xml:space="preserve">Работа с терминологическими и лингвистическими словарями позволяет </w:t>
      </w:r>
      <w:proofErr w:type="gramStart"/>
      <w:r w:rsidRPr="005D22C1">
        <w:rPr>
          <w:rFonts w:ascii="Times New Roman" w:hAnsi="Times New Roman" w:cs="Times New Roman"/>
          <w:sz w:val="28"/>
        </w:rPr>
        <w:t>обуча</w:t>
      </w:r>
      <w:r w:rsidRPr="005D22C1">
        <w:rPr>
          <w:rFonts w:ascii="Times New Roman" w:hAnsi="Times New Roman" w:cs="Times New Roman"/>
          <w:sz w:val="28"/>
        </w:rPr>
        <w:t>ю</w:t>
      </w:r>
      <w:r w:rsidRPr="005D22C1">
        <w:rPr>
          <w:rFonts w:ascii="Times New Roman" w:hAnsi="Times New Roman" w:cs="Times New Roman"/>
          <w:sz w:val="28"/>
        </w:rPr>
        <w:t>щимся</w:t>
      </w:r>
      <w:proofErr w:type="gramEnd"/>
      <w:r w:rsidRPr="005D22C1">
        <w:rPr>
          <w:rFonts w:ascii="Times New Roman" w:hAnsi="Times New Roman" w:cs="Times New Roman"/>
          <w:sz w:val="28"/>
        </w:rPr>
        <w:t xml:space="preserve"> не только запоминать термины, но и их правописание.</w:t>
      </w:r>
    </w:p>
    <w:sectPr w:rsidR="005D22C1" w:rsidRPr="005D22C1" w:rsidSect="005D22C1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12"/>
    <w:rsid w:val="003B7712"/>
    <w:rsid w:val="004E6823"/>
    <w:rsid w:val="005D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22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22C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1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11fadb87-fb41-46f7-bef5-5130662d2f0a.filesusr.com/ugd/1f3fee_6efa96fcfc234d42bf01bf9dae45fe58.docx?dn=&#1058;&#1077;&#1088;&#1084;&#1080;&#1085;&#1086;&#1083;&#1086;&#1075;&#1080;&#1095;&#1077;&#1089;&#1082;&#1080;&#1081;%20&#1089;&#1083;&#1086;&#1074;&#1072;&#1088;&#1100;%20&#1087;&#1086;%20&#1088;&#1091;&#1089;&#1089;&#1082;&#1086;&#1084;&#1091;%20&#1103;&#1079;" TargetMode="External"/><Relationship Id="rId5" Type="http://schemas.openxmlformats.org/officeDocument/2006/relationships/hyperlink" Target="https://agoschkovasveta.wixsite.com/website-1/&#1103;&#1079;&#1099;&#1082;&#1086;&#1074;&#1072;&#1103;-&#1092;&#1091;&#1085;&#1082;&#1094;&#1080;&#1086;&#1085;&#1072;&#1083;&#1100;&#1085;&#1072;&#1103;-&#1075;&#1088;&#1072;&#1084;&#1086;&#1090;&#1085;&#1086;&#1089;&#1090;&#110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2034</Characters>
  <Application>Microsoft Office Word</Application>
  <DocSecurity>0</DocSecurity>
  <Lines>16</Lines>
  <Paragraphs>4</Paragraphs>
  <ScaleCrop>false</ScaleCrop>
  <Company>MultiDVD Team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Агошкова</dc:creator>
  <cp:keywords/>
  <dc:description/>
  <cp:lastModifiedBy>Светлана Агошкова</cp:lastModifiedBy>
  <cp:revision>2</cp:revision>
  <dcterms:created xsi:type="dcterms:W3CDTF">2021-10-18T12:47:00Z</dcterms:created>
  <dcterms:modified xsi:type="dcterms:W3CDTF">2021-10-18T12:53:00Z</dcterms:modified>
</cp:coreProperties>
</file>