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556" w:rsidRPr="00CD6E0A" w:rsidRDefault="00C512CB" w:rsidP="00C512CB">
      <w:pPr>
        <w:tabs>
          <w:tab w:val="left" w:pos="1843"/>
        </w:tabs>
        <w:spacing w:before="100" w:beforeAutospacing="1" w:after="100" w:afterAutospacing="1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color w:val="000000"/>
          <w:sz w:val="28"/>
          <w:szCs w:val="28"/>
        </w:rPr>
        <w:t>Дорожное путешествие</w:t>
      </w:r>
    </w:p>
    <w:p w:rsidR="00C512CB" w:rsidRPr="00CD6E0A" w:rsidRDefault="00C512CB" w:rsidP="00C512CB">
      <w:pPr>
        <w:tabs>
          <w:tab w:val="left" w:pos="1843"/>
        </w:tabs>
        <w:spacing w:before="100" w:beforeAutospacing="1" w:after="100" w:afterAutospacing="1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color w:val="000000"/>
          <w:sz w:val="28"/>
          <w:szCs w:val="28"/>
        </w:rPr>
        <w:t>«Правила движения достойны уважения».</w:t>
      </w:r>
    </w:p>
    <w:p w:rsidR="00C512CB" w:rsidRPr="00CD6E0A" w:rsidRDefault="00283901" w:rsidP="00CD6E0A">
      <w:pPr>
        <w:spacing w:before="100" w:beforeAutospacing="1" w:after="100" w:afterAutospacing="1" w:line="360" w:lineRule="auto"/>
        <w:ind w:firstLine="851"/>
        <w:jc w:val="center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856615</wp:posOffset>
            </wp:positionH>
            <wp:positionV relativeFrom="paragraph">
              <wp:posOffset>673100</wp:posOffset>
            </wp:positionV>
            <wp:extent cx="4235450" cy="2819400"/>
            <wp:effectExtent l="19050" t="0" r="0" b="0"/>
            <wp:wrapSquare wrapText="left"/>
            <wp:docPr id="52" name="Рисунок 52" descr="C:\Users\Пользователь\Desktop\ПДД\DSC05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Пользователь\Desktop\ПДД\DSC059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>03.09.2021</w:t>
      </w: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283901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bCs/>
          <w:color w:val="000000"/>
          <w:sz w:val="28"/>
          <w:szCs w:val="28"/>
        </w:rPr>
        <w:t>Цель занятия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:</w:t>
      </w:r>
      <w:r w:rsidR="00283901">
        <w:rPr>
          <w:rFonts w:ascii="Arial" w:eastAsia="Times New Roman" w:hAnsi="Arial" w:cs="Arial"/>
          <w:color w:val="000000"/>
          <w:sz w:val="28"/>
          <w:szCs w:val="28"/>
        </w:rPr>
        <w:t>*</w:t>
      </w:r>
    </w:p>
    <w:p w:rsidR="00283901" w:rsidRDefault="00ED1556" w:rsidP="00283901">
      <w:pPr>
        <w:pStyle w:val="aa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283901">
        <w:rPr>
          <w:rFonts w:ascii="Arial" w:eastAsia="Times New Roman" w:hAnsi="Arial" w:cs="Arial"/>
          <w:color w:val="000000"/>
          <w:sz w:val="28"/>
          <w:szCs w:val="28"/>
        </w:rPr>
        <w:t xml:space="preserve"> закрепить знания детей о правилах дорожного движения и профилактика детского дорожного травматизма среди школьников</w:t>
      </w:r>
      <w:r w:rsidR="00283901">
        <w:rPr>
          <w:rFonts w:ascii="Arial" w:eastAsia="Times New Roman" w:hAnsi="Arial" w:cs="Arial"/>
          <w:color w:val="000000"/>
          <w:sz w:val="28"/>
          <w:szCs w:val="28"/>
        </w:rPr>
        <w:t>;</w:t>
      </w:r>
      <w:r w:rsidRPr="00283901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</w:p>
    <w:p w:rsidR="00283901" w:rsidRDefault="00283901" w:rsidP="00283901">
      <w:pPr>
        <w:pStyle w:val="aa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п</w:t>
      </w:r>
      <w:r w:rsidR="00ED1556" w:rsidRPr="00283901">
        <w:rPr>
          <w:rFonts w:ascii="Arial" w:eastAsia="Times New Roman" w:hAnsi="Arial" w:cs="Arial"/>
          <w:color w:val="000000"/>
          <w:sz w:val="28"/>
          <w:szCs w:val="28"/>
        </w:rPr>
        <w:t>одведение итогов по теме, обобщение и систематизация знаний учащихся</w:t>
      </w:r>
      <w:r>
        <w:rPr>
          <w:rFonts w:ascii="Arial" w:eastAsia="Times New Roman" w:hAnsi="Arial" w:cs="Arial"/>
          <w:color w:val="000000"/>
          <w:sz w:val="28"/>
          <w:szCs w:val="28"/>
        </w:rPr>
        <w:t>;</w:t>
      </w:r>
      <w:r w:rsidR="00ED1556" w:rsidRPr="00283901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</w:p>
    <w:p w:rsidR="00C512CB" w:rsidRPr="00283901" w:rsidRDefault="00283901" w:rsidP="00283901">
      <w:pPr>
        <w:pStyle w:val="aa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с</w:t>
      </w:r>
      <w:r w:rsidR="00ED1556" w:rsidRPr="00283901">
        <w:rPr>
          <w:rFonts w:ascii="Arial" w:eastAsia="Times New Roman" w:hAnsi="Arial" w:cs="Arial"/>
          <w:color w:val="000000"/>
          <w:sz w:val="28"/>
          <w:szCs w:val="28"/>
        </w:rPr>
        <w:t>пособствовать развитию мышления, скорости реакции, познавательной активности, создание атмосферы взаимовыручки. </w:t>
      </w:r>
    </w:p>
    <w:p w:rsidR="00CD6E0A" w:rsidRDefault="00283901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283901">
        <w:rPr>
          <w:rFonts w:ascii="Arial" w:eastAsia="Times New Roman" w:hAnsi="Arial" w:cs="Arial"/>
          <w:b/>
          <w:color w:val="000000"/>
          <w:sz w:val="28"/>
          <w:szCs w:val="28"/>
        </w:rPr>
        <w:t>Присутствовали</w:t>
      </w:r>
      <w:r>
        <w:rPr>
          <w:rFonts w:ascii="Arial" w:eastAsia="Times New Roman" w:hAnsi="Arial" w:cs="Arial"/>
          <w:color w:val="000000"/>
          <w:sz w:val="28"/>
          <w:szCs w:val="28"/>
        </w:rPr>
        <w:t>: обучающиеся 2 класс</w:t>
      </w:r>
    </w:p>
    <w:p w:rsidR="00CD6E0A" w:rsidRDefault="008F71EF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8F71EF">
        <w:rPr>
          <w:rFonts w:ascii="Arial" w:eastAsia="Times New Roman" w:hAnsi="Arial" w:cs="Arial"/>
          <w:b/>
          <w:color w:val="000000"/>
          <w:sz w:val="28"/>
          <w:szCs w:val="28"/>
        </w:rPr>
        <w:t>Подготовили и провели мероприятие</w:t>
      </w:r>
      <w:r>
        <w:rPr>
          <w:rFonts w:ascii="Arial" w:eastAsia="Times New Roman" w:hAnsi="Arial" w:cs="Arial"/>
          <w:color w:val="000000"/>
          <w:sz w:val="28"/>
          <w:szCs w:val="28"/>
        </w:rPr>
        <w:t>: классный руководитель Свиридова О.В., педагог-библиотекарь Шестакова Е.П.</w:t>
      </w:r>
    </w:p>
    <w:p w:rsidR="00ED1556" w:rsidRPr="00CD6E0A" w:rsidRDefault="008F71EF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-502285</wp:posOffset>
            </wp:positionH>
            <wp:positionV relativeFrom="paragraph">
              <wp:posOffset>-148590</wp:posOffset>
            </wp:positionV>
            <wp:extent cx="4044950" cy="2527300"/>
            <wp:effectExtent l="19050" t="0" r="0" b="0"/>
            <wp:wrapSquare wrapText="right"/>
            <wp:docPr id="53" name="Рисунок 53" descr="C:\Users\Пользователь\Desktop\ПДД\DSC05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Пользователь\Desktop\ПДД\DSC058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0" cy="25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Если вы правильно отгадаете загадки, то узнаете тему нашего занятия.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Маленькие домики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По улице бегут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Мальчиков и девочек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Домики везут. (Автомобили).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 два ряда дома стоят,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Десять, двадцать, сто подряд.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И квадратными глазами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Друг на друга всё глядят. (Улица).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Встало с края улицы, в длинном сапоге,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Чучело трехглазое на одной ноге.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Где машины движутся, где сошлись пути,</w:t>
      </w:r>
    </w:p>
    <w:p w:rsidR="00ED1556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Помогают улицу людям перейти. (Светофор).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Вот по рельсам мчит машина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Держится за провода.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И не надо ей бензина</w:t>
      </w:r>
    </w:p>
    <w:p w:rsidR="00ED1556" w:rsidRPr="00CD6E0A" w:rsidRDefault="008F71EF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435610</wp:posOffset>
            </wp:positionV>
            <wp:extent cx="3943350" cy="2628900"/>
            <wp:effectExtent l="19050" t="0" r="0" b="0"/>
            <wp:wrapSquare wrapText="left"/>
            <wp:docPr id="54" name="Рисунок 54" descr="C:\Users\Пользователь\Desktop\ПДД\DSC05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Пользователь\Desktop\ПДД\DSC059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Чтобы мчаться туда- сюда. (Трамвай).</w:t>
      </w:r>
    </w:p>
    <w:p w:rsidR="00C512CB" w:rsidRPr="008F71EF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Едет он на двух колесах,</w:t>
      </w:r>
      <w:r w:rsidR="008F71EF" w:rsidRPr="008F71E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Не буксует на откосах,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И бензина в баке нет,</w:t>
      </w:r>
    </w:p>
    <w:p w:rsidR="00ED1556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Это мой … (Велосипед).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Не живая, а идет,</w:t>
      </w:r>
    </w:p>
    <w:p w:rsidR="00ED1556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Неподвижна, а ведет. (Дорога).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Как вы думаете, о чём пойдет сегодня речь?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Какие цели поставим перед собой?</w:t>
      </w:r>
    </w:p>
    <w:p w:rsidR="00C512CB" w:rsidRPr="00CD6E0A" w:rsidRDefault="008F71EF" w:rsidP="00CD6E0A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208280</wp:posOffset>
            </wp:positionV>
            <wp:extent cx="3676650" cy="2451100"/>
            <wp:effectExtent l="19050" t="0" r="0" b="0"/>
            <wp:wrapSquare wrapText="right"/>
            <wp:docPr id="55" name="Рисунок 55" descr="C:\Users\Пользователь\Desktop\ПДД\DSC05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Пользователь\Desktop\ПДД\DSC059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45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b/>
          <w:bCs/>
          <w:color w:val="000000"/>
          <w:sz w:val="28"/>
          <w:szCs w:val="28"/>
        </w:rPr>
        <w:t>Разминка.</w:t>
      </w:r>
    </w:p>
    <w:p w:rsidR="00ED1556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Сейчас я проверю, какие вы внимательные пешеходы и готовы ли вы к игре. Я вам задаю вопрос, а вы отвечаете «да» или «нет».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в море сладкая вода? (Нет) 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красный свет - проезда нет? (Да)</w:t>
      </w:r>
    </w:p>
    <w:p w:rsidR="00C512CB" w:rsidRPr="00CD6E0A" w:rsidRDefault="00D47BF0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702310</wp:posOffset>
            </wp:positionV>
            <wp:extent cx="3892550" cy="2590800"/>
            <wp:effectExtent l="19050" t="0" r="0" b="0"/>
            <wp:wrapSquare wrapText="left"/>
            <wp:docPr id="56" name="Рисунок 56" descr="C:\Users\Пользователь\Desktop\ПДД\DSC05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Пользователь\Desktop\ПДД\DSC059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2CB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каждый раз, идя домой, играем мы на мостовой? (Нет)</w:t>
      </w:r>
      <w:r w:rsidR="008F71EF" w:rsidRPr="008F71E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но если очень вы спешите, то перед транспортом бежите? (Нет)</w:t>
      </w:r>
    </w:p>
    <w:p w:rsid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мы всегда идем вперед только там, где переход? (Да)</w:t>
      </w:r>
    </w:p>
    <w:p w:rsidR="00C512CB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мы бежим вперед так скоро, что не видим светофора? (Нет)</w:t>
      </w:r>
    </w:p>
    <w:p w:rsidR="00C512CB" w:rsidRPr="00CD6E0A" w:rsidRDefault="00D47BF0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474980</wp:posOffset>
            </wp:positionV>
            <wp:extent cx="3968750" cy="2603500"/>
            <wp:effectExtent l="19050" t="0" r="0" b="0"/>
            <wp:wrapSquare wrapText="right"/>
            <wp:docPr id="57" name="Рисунок 57" descr="C:\Users\Пользователь\Desktop\ПДД\DSC05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Пользователь\Desktop\ПДД\DSC059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260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512CB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на знаке «здесь проезда нет» нарисован человек? (Нет)</w:t>
      </w:r>
    </w:p>
    <w:p w:rsidR="00ED1556" w:rsidRPr="00CD6E0A" w:rsidRDefault="00C512CB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хотите - говорите, на круглых знаках красный цвет означает «здесь запрет»? (Да)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В нашей стране множество дорог. В любое время года и в любую погоду по ним мчат автомобили, автобусы, трамваи, троллейбусы, несутся мотоциклы, катят велосипедисты, идут пешеходы.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lastRenderedPageBreak/>
        <w:t>Ещё с давних времён люди мечтали о скоростях. У многих сбылись мечты. Машин становятся всё больше и больше. Но автомобиль наградил человека не только удобствами – он может стать причиной несчастий.</w:t>
      </w:r>
    </w:p>
    <w:p w:rsid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Растёт поток машин, на улицах становится небезопасно. Но опасность подстерегает только тех, кто не знает правил движения, не умеет правильно вести себя на улице, не соблюдает дисциплины.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А для тех, кто хорошо изучил правила уличного движения, кто вежлив и внимателен, улица совсем не страшна.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Правила движения – законы улиц и дорог. Их обязан знать и выполнять каждый. Каждому из нас приходится переходить улицу или дорогу. Мы пользуемся общественным транспортом, некоторые из вас являются водителями велосипедов – всё это делает нас участниками дорожного движения. Каждый должен знать правила и соблюдать их. Поэтому мы сегодня закрепим наши знания в целях профилактики детского – дорожного травматизма, именно в конце учебного года.</w:t>
      </w:r>
    </w:p>
    <w:p w:rsidR="00ED1556" w:rsidRPr="00CD6E0A" w:rsidRDefault="00D47BF0" w:rsidP="00CD6E0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1720215</wp:posOffset>
            </wp:positionH>
            <wp:positionV relativeFrom="paragraph">
              <wp:posOffset>532765</wp:posOffset>
            </wp:positionV>
            <wp:extent cx="4235450" cy="2819400"/>
            <wp:effectExtent l="19050" t="0" r="0" b="0"/>
            <wp:wrapSquare wrapText="left"/>
            <wp:docPr id="58" name="Рисунок 58" descr="C:\Users\Пользователь\Desktop\ПДД\DSC05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Пользователь\Desktop\ПДД\DSC059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Как вы думаете, только ли водитель должен знать правила дорожного движения?</w:t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 xml:space="preserve"> (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Нет! Не только водители, но и пешеходы!)</w:t>
      </w:r>
      <w:r w:rsidRPr="00D47BF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Кого можно назвать пешеходом?</w:t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(Все люди и большие и маленькие, как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lastRenderedPageBreak/>
        <w:t>только выходят на улицу, сразу становятся пешеходами.)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А кто такой пассажир?</w:t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(Это люди, которые находятся в транспорте.)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- А кого называют водителем? 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Как можно назвать водителей, пешеходов, водителей одним словом?</w:t>
      </w:r>
    </w:p>
    <w:p w:rsidR="00ED1556" w:rsidRPr="00CD6E0A" w:rsidRDefault="00D47BF0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-324485</wp:posOffset>
            </wp:positionH>
            <wp:positionV relativeFrom="paragraph">
              <wp:posOffset>195580</wp:posOffset>
            </wp:positionV>
            <wp:extent cx="4197350" cy="2730500"/>
            <wp:effectExtent l="19050" t="0" r="0" b="0"/>
            <wp:wrapSquare wrapText="right"/>
            <wp:docPr id="59" name="Рисунок 59" descr="C:\Users\Пользователь\Desktop\ПДД\DSC05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Пользователь\Desktop\ПДД\DSC059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273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Правильно, ребята, и водитель, и пешеход, и пассажир - все они являются участниками движения. И от их поведения на дороге зависит наша жизнь. Ведь те, кто нарушает правила дорожного движения, представляют опасность на улицах города, создают аварийные ситуации, из-за которых случаются несчастные случаи, влекущие за собой смерть людей. Знания правил позволяют избежать аварий, травм и гибели людей. Поэтому очень важно, чтобы каждый человек: и взрослый, и ребенок - хорошо знал правила дорожного движения.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-Закон улиц очень строгий. Он не прощает, если пешеход идет по улице, как ему вздумается, не соблюдает правил. Но этот закон и очень добрый: он охраняет людей от страшного несчастья, бережет их жизни.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lastRenderedPageBreak/>
        <w:t>- А вы знаете, что у всех участников дорожного движения есть хорошие помощники? Как вы думаете, кто они?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(Светофор, дорожные знаки.)</w:t>
      </w:r>
    </w:p>
    <w:p w:rsidR="00ED1556" w:rsidRPr="00CD6E0A" w:rsidRDefault="00ED1556" w:rsidP="0076516C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bCs/>
          <w:color w:val="000000"/>
          <w:sz w:val="28"/>
          <w:szCs w:val="28"/>
        </w:rPr>
        <w:t>Дорожные знаки</w:t>
      </w:r>
    </w:p>
    <w:p w:rsidR="00C512CB" w:rsidRPr="00CD6E0A" w:rsidRDefault="00D47BF0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720090</wp:posOffset>
            </wp:positionV>
            <wp:extent cx="3295650" cy="2197100"/>
            <wp:effectExtent l="19050" t="0" r="0" b="0"/>
            <wp:wrapSquare wrapText="left"/>
            <wp:docPr id="60" name="Рисунок 60" descr="C:\Users\Пользователь\Desktop\ПДД\DSC05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Пользователь\Desktop\ПДД\DSC059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Всем, кто любит погулять,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Всем без исключения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Нужно помнить,</w:t>
      </w:r>
      <w:r w:rsidR="00C512CB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Нужно знать</w:t>
      </w:r>
      <w:r w:rsidR="00C512CB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Правила движения.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Чтобы руки были целы,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Чтобы ноги были целы,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Много знаков надо знать!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Надо знаки уважать!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Дорожные знаки помогают движению транспорта и пешеходов. Они устанавливаются на правой стороне дороги, лицевой стороной навстречу движению.</w:t>
      </w:r>
      <w:r w:rsidR="00C512CB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Сейчас мы посмотрим, как вы знаете дорожные знаки.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1)Ходят смело млад и стар,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Даже кошки и собаки.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Только здесь не тротуар,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Дело все в дорожном знаке. (Пешеходная дорожка)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2) Я хочу спросить про </w:t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>знак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lastRenderedPageBreak/>
        <w:t>Нарисован он вот так:</w:t>
      </w:r>
      <w:r w:rsidR="00FB2457" w:rsidRPr="00FB245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В треугольнике , </w:t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>ребята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Со всех ног бегут куда-то. («Осторожно, дети!)</w:t>
      </w:r>
    </w:p>
    <w:p w:rsidR="00C512CB" w:rsidRPr="00CD6E0A" w:rsidRDefault="00CD6E0A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color w:val="000000"/>
          <w:sz w:val="28"/>
          <w:szCs w:val="28"/>
        </w:rPr>
        <w:t>3)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Шли из школы мы домой </w:t>
      </w:r>
    </w:p>
    <w:p w:rsidR="00C512CB" w:rsidRPr="00CD6E0A" w:rsidRDefault="00FB2457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2628265</wp:posOffset>
            </wp:positionH>
            <wp:positionV relativeFrom="paragraph">
              <wp:posOffset>758190</wp:posOffset>
            </wp:positionV>
            <wp:extent cx="3860800" cy="2574925"/>
            <wp:effectExtent l="0" t="647700" r="0" b="625475"/>
            <wp:wrapSquare wrapText="left"/>
            <wp:docPr id="61" name="Рисунок 61" descr="C:\Users\Пользователь\Desktop\ПДД\DSC05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Пользователь\Desktop\ПДД\DSC059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860800" cy="257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Видим – знак над мостовой. 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Ничего другого нет. (Велосипедистам проезд запрещен) 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4)Что за «зебра» на дороге?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Все стоят, разинув рот,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Ждут, когда мигнёт зелёный.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Значит, это - ... (Переход)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5) В треугольнике, ребята,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Человек стоит с лопатой.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Что-то роет ,строит что-то,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Здесь … ( дорожные работы).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6)</w:t>
      </w:r>
      <w:r w:rsid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Белый круг с каемкой красной-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lastRenderedPageBreak/>
        <w:t>Значит, ехать не опасно.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Может и висит он зря?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Что вы скажете друзья? ( движение запрещено)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ED1556" w:rsidRPr="00CD6E0A" w:rsidRDefault="00ED1556" w:rsidP="0076516C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bCs/>
          <w:color w:val="000000"/>
          <w:sz w:val="28"/>
          <w:szCs w:val="28"/>
        </w:rPr>
        <w:t>Светофор.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Ребята, а теперь познакомьтесь со следующим гостем - светофором.</w:t>
      </w:r>
    </w:p>
    <w:p w:rsidR="00C512CB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У любого перекрёстка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Нас встречает светофор</w:t>
      </w:r>
    </w:p>
    <w:p w:rsidR="00364053" w:rsidRPr="00CD6E0A" w:rsidRDefault="00FB2457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126365</wp:posOffset>
            </wp:positionV>
            <wp:extent cx="3714750" cy="2476500"/>
            <wp:effectExtent l="19050" t="0" r="0" b="0"/>
            <wp:wrapSquare wrapText="left"/>
            <wp:docPr id="62" name="Рисунок 62" descr="C:\Users\Пользователь\Desktop\ПДД\DSC05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Пользователь\Desktop\ПДД\DSC059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И заводит очень быстро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С пешеходом разговор:</w:t>
      </w:r>
      <w:r w:rsidR="00FB2457" w:rsidRPr="00FB245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Свет зелёный – проходи!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Жёлтый – лучше подожди!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Если свет зажегся красный-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Значит,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Двигаться опасно!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Стой!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lastRenderedPageBreak/>
        <w:t>Пускай пройдет трамвай.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Наберись и уважай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Правила движения. ( Я. Пишумов)</w:t>
      </w:r>
    </w:p>
    <w:p w:rsidR="00ED1556" w:rsidRPr="00CD6E0A" w:rsidRDefault="00FB2457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-775335</wp:posOffset>
            </wp:positionH>
            <wp:positionV relativeFrom="paragraph">
              <wp:posOffset>3363595</wp:posOffset>
            </wp:positionV>
            <wp:extent cx="4013200" cy="2644140"/>
            <wp:effectExtent l="0" t="685800" r="0" b="670560"/>
            <wp:wrapSquare wrapText="right"/>
            <wp:docPr id="64" name="Рисунок 64" descr="C:\Users\Пользователь\Desktop\ПДД\DSC0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Пользователь\Desktop\ПДД\DSC059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013200" cy="2644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Всем нам известен светофор. А знаете ли вы, как он появился?</w:t>
      </w:r>
      <w:r w:rsidR="00364053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…Своё происхождение светофоры ведут от семафоров, которые применялись на железных дорогах и имели два цвета – красный и зелёный. Такой семафор более ста лет назад был установлен в Лондоне. С помощью лебедки поднималась стрела с зелёным или красным диском. Чтобы не было столкновений, люди придумали промежуточный желтый свет. А в нашей стране светофор был установлен в 1929 году в Москве. Первыми светофорами управлял регулировщик.»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Сравните два светофора.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Для кого первый? А второй?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Не заметить и не понять сигналы светофора просто невозможно.</w:t>
      </w:r>
      <w:r w:rsidR="00364053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Перейти через дорогу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Вам на улицах всегда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И подскажут, и помогут 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Наши верные цвета…(красный, жёлтый, зелёный)</w:t>
      </w:r>
    </w:p>
    <w:p w:rsidR="00364053" w:rsidRPr="00CD6E0A" w:rsidRDefault="00ED1556" w:rsidP="0076516C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bCs/>
          <w:color w:val="000000"/>
          <w:sz w:val="28"/>
          <w:szCs w:val="28"/>
        </w:rPr>
        <w:lastRenderedPageBreak/>
        <w:t>Викторина «Дай ответ!»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Вопросы.</w:t>
      </w:r>
    </w:p>
    <w:p w:rsidR="00ED1556" w:rsidRPr="00CD6E0A" w:rsidRDefault="00FB2457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Arial" w:eastAsia="Times New Roman" w:hAnsi="Arial" w:cs="Arial"/>
          <w:noProof/>
          <w:color w:val="000000"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1682115</wp:posOffset>
            </wp:positionH>
            <wp:positionV relativeFrom="paragraph">
              <wp:posOffset>368300</wp:posOffset>
            </wp:positionV>
            <wp:extent cx="4311650" cy="2870200"/>
            <wp:effectExtent l="19050" t="0" r="0" b="0"/>
            <wp:wrapSquare wrapText="left"/>
            <wp:docPr id="65" name="Рисунок 65" descr="C:\Users\Пользователь\Desktop\ПДД\DSC05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Пользователь\Desktop\ПДД\DSC0589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При каком сигнале светофора можно переходить улицу? (Зеленом).</w:t>
      </w:r>
      <w:r w:rsidRPr="00FB2457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Как называется часть улицы, предназначенная для пешеходов? (Тротуар).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В каком порядке расположены сигналы светофора сверху вниз?</w:t>
      </w:r>
      <w:r w:rsidR="0076516C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(красный, желтый, зелёный)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-Что обозначает красный свет светофора?</w:t>
      </w:r>
      <w:r w:rsidR="00364053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>(стоп)</w:t>
      </w:r>
    </w:p>
    <w:p w:rsidR="00364053" w:rsidRPr="00CD6E0A" w:rsidRDefault="00364053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Что обозначает желтый свет светофора?</w:t>
      </w:r>
      <w:r w:rsidR="0076516C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( внимание)</w:t>
      </w:r>
    </w:p>
    <w:p w:rsidR="00364053" w:rsidRPr="00CD6E0A" w:rsidRDefault="00364053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 Человек</w:t>
      </w:r>
      <w:r w:rsidR="0076516C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совершающий пешком движение по улице.(пешеход)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Обозначенное место для перехода проезжей части улицы. (переход)</w:t>
      </w:r>
    </w:p>
    <w:p w:rsidR="00ED1556" w:rsidRPr="00CD6E0A" w:rsidRDefault="00364053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-Кого мы называем пассажирами?</w:t>
      </w: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(людей, которые едут в транспорте)</w:t>
      </w:r>
    </w:p>
    <w:p w:rsidR="00FB2457" w:rsidRDefault="00FB2457" w:rsidP="0076516C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FB2457" w:rsidRDefault="00FB2457" w:rsidP="0076516C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</w:p>
    <w:p w:rsidR="00ED1556" w:rsidRPr="00CD6E0A" w:rsidRDefault="00ED1556" w:rsidP="0076516C">
      <w:pPr>
        <w:spacing w:before="100" w:beforeAutospacing="1" w:after="100" w:afterAutospacing="1" w:line="360" w:lineRule="auto"/>
        <w:ind w:firstLine="851"/>
        <w:jc w:val="right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b/>
          <w:bCs/>
          <w:color w:val="000000"/>
          <w:sz w:val="28"/>
          <w:szCs w:val="28"/>
        </w:rPr>
        <w:lastRenderedPageBreak/>
        <w:t>Итог занятия.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- Правда, ребята, если бы каждый человек соблюдал правила дорожного движения, меньше было бы слёз и боли. Мы всегда должны их знать и выполнять. Вот они: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Ходи по тротуару, придерживаясь правой стороны. </w:t>
      </w:r>
    </w:p>
    <w:p w:rsidR="00364053" w:rsidRPr="00CD6E0A" w:rsidRDefault="00364053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 w:rsidR="00ED1556" w:rsidRPr="00CD6E0A">
        <w:rPr>
          <w:rFonts w:ascii="Arial" w:eastAsia="Times New Roman" w:hAnsi="Arial" w:cs="Arial"/>
          <w:color w:val="000000"/>
          <w:sz w:val="28"/>
          <w:szCs w:val="28"/>
        </w:rPr>
        <w:t>Переходи улицу спокойным шагом только по пешеходному переходу.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При переходе дороги убедись в безопасности. Посмотри, нет ли рядом машин.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Переходи только на зелёный сигнал светофора.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Никогда не перебегай проезжую часть перед близко идущим автомобилем.</w:t>
      </w:r>
    </w:p>
    <w:p w:rsidR="00364053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За городом безопаснее идти навстречу движущемуся транспортному потоку.</w:t>
      </w:r>
    </w:p>
    <w:p w:rsidR="00ED1556" w:rsidRPr="00CD6E0A" w:rsidRDefault="00ED1556" w:rsidP="00C512CB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CD6E0A">
        <w:rPr>
          <w:rFonts w:ascii="Arial" w:eastAsia="Times New Roman" w:hAnsi="Arial" w:cs="Arial"/>
          <w:color w:val="000000"/>
          <w:sz w:val="28"/>
          <w:szCs w:val="28"/>
        </w:rPr>
        <w:t>Всегда обрати внимание на знаки и сигналы светофора….</w:t>
      </w:r>
    </w:p>
    <w:sectPr w:rsidR="00ED1556" w:rsidRPr="00CD6E0A" w:rsidSect="00C512CB">
      <w:footerReference w:type="default" r:id="rId20"/>
      <w:pgSz w:w="11906" w:h="16838"/>
      <w:pgMar w:top="1134" w:right="850" w:bottom="1134" w:left="1701" w:header="708" w:footer="708" w:gutter="0"/>
      <w:pgBorders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121" w:rsidRDefault="005F4121" w:rsidP="00C512CB">
      <w:pPr>
        <w:spacing w:after="0" w:line="240" w:lineRule="auto"/>
      </w:pPr>
      <w:r>
        <w:separator/>
      </w:r>
    </w:p>
  </w:endnote>
  <w:endnote w:type="continuationSeparator" w:id="1">
    <w:p w:rsidR="005F4121" w:rsidRDefault="005F4121" w:rsidP="00C51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372158"/>
      <w:docPartObj>
        <w:docPartGallery w:val="Page Numbers (Bottom of Page)"/>
        <w:docPartUnique/>
      </w:docPartObj>
    </w:sdtPr>
    <w:sdtContent>
      <w:p w:rsidR="00C512CB" w:rsidRDefault="00C512CB">
        <w:pPr>
          <w:pStyle w:val="a6"/>
          <w:jc w:val="right"/>
        </w:pPr>
        <w:fldSimple w:instr=" PAGE   \* MERGEFORMAT ">
          <w:r w:rsidR="00FB2457">
            <w:rPr>
              <w:noProof/>
            </w:rPr>
            <w:t>12</w:t>
          </w:r>
        </w:fldSimple>
      </w:p>
    </w:sdtContent>
  </w:sdt>
  <w:p w:rsidR="00C512CB" w:rsidRDefault="00C512C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121" w:rsidRDefault="005F4121" w:rsidP="00C512CB">
      <w:pPr>
        <w:spacing w:after="0" w:line="240" w:lineRule="auto"/>
      </w:pPr>
      <w:r>
        <w:separator/>
      </w:r>
    </w:p>
  </w:footnote>
  <w:footnote w:type="continuationSeparator" w:id="1">
    <w:p w:rsidR="005F4121" w:rsidRDefault="005F4121" w:rsidP="00C51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0714"/>
    <w:multiLevelType w:val="multilevel"/>
    <w:tmpl w:val="82AC7A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B60976"/>
    <w:multiLevelType w:val="multilevel"/>
    <w:tmpl w:val="66C07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2321DB"/>
    <w:multiLevelType w:val="hybridMultilevel"/>
    <w:tmpl w:val="EC5282FA"/>
    <w:lvl w:ilvl="0" w:tplc="7DEEB3A2">
      <w:start w:val="3"/>
      <w:numFmt w:val="bullet"/>
      <w:lvlText w:val=""/>
      <w:lvlJc w:val="left"/>
      <w:pPr>
        <w:ind w:left="1211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2FE1072A"/>
    <w:multiLevelType w:val="multilevel"/>
    <w:tmpl w:val="0A2A62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BD095A"/>
    <w:multiLevelType w:val="multilevel"/>
    <w:tmpl w:val="EC66BC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585630"/>
    <w:multiLevelType w:val="multilevel"/>
    <w:tmpl w:val="6CBCC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2C6855"/>
    <w:multiLevelType w:val="multilevel"/>
    <w:tmpl w:val="BDF4AE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A60F6C"/>
    <w:multiLevelType w:val="multilevel"/>
    <w:tmpl w:val="B096D6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762FA6"/>
    <w:multiLevelType w:val="multilevel"/>
    <w:tmpl w:val="5B14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8E2289"/>
    <w:multiLevelType w:val="multilevel"/>
    <w:tmpl w:val="45E8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137FD0"/>
    <w:multiLevelType w:val="multilevel"/>
    <w:tmpl w:val="669005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06734F"/>
    <w:multiLevelType w:val="multilevel"/>
    <w:tmpl w:val="BFE07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"/>
  </w:num>
  <w:num w:numId="5">
    <w:abstractNumId w:val="7"/>
  </w:num>
  <w:num w:numId="6">
    <w:abstractNumId w:val="11"/>
  </w:num>
  <w:num w:numId="7">
    <w:abstractNumId w:val="3"/>
  </w:num>
  <w:num w:numId="8">
    <w:abstractNumId w:val="9"/>
  </w:num>
  <w:num w:numId="9">
    <w:abstractNumId w:val="0"/>
  </w:num>
  <w:num w:numId="10">
    <w:abstractNumId w:val="6"/>
  </w:num>
  <w:num w:numId="11">
    <w:abstractNumId w:val="4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1556"/>
    <w:rsid w:val="00283901"/>
    <w:rsid w:val="00364053"/>
    <w:rsid w:val="00475A1F"/>
    <w:rsid w:val="005F4121"/>
    <w:rsid w:val="0076516C"/>
    <w:rsid w:val="008F71EF"/>
    <w:rsid w:val="00C512CB"/>
    <w:rsid w:val="00C63BB6"/>
    <w:rsid w:val="00CD6E0A"/>
    <w:rsid w:val="00D47BF0"/>
    <w:rsid w:val="00ED1556"/>
    <w:rsid w:val="00FB2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B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1556"/>
  </w:style>
  <w:style w:type="paragraph" w:styleId="a4">
    <w:name w:val="header"/>
    <w:basedOn w:val="a"/>
    <w:link w:val="a5"/>
    <w:uiPriority w:val="99"/>
    <w:semiHidden/>
    <w:unhideWhenUsed/>
    <w:rsid w:val="00C51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512CB"/>
  </w:style>
  <w:style w:type="paragraph" w:styleId="a6">
    <w:name w:val="footer"/>
    <w:basedOn w:val="a"/>
    <w:link w:val="a7"/>
    <w:uiPriority w:val="99"/>
    <w:unhideWhenUsed/>
    <w:rsid w:val="00C512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12CB"/>
  </w:style>
  <w:style w:type="paragraph" w:styleId="a8">
    <w:name w:val="Balloon Text"/>
    <w:basedOn w:val="a"/>
    <w:link w:val="a9"/>
    <w:uiPriority w:val="99"/>
    <w:semiHidden/>
    <w:unhideWhenUsed/>
    <w:rsid w:val="00283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3901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839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2021-09-07T08:48:00Z</dcterms:created>
  <dcterms:modified xsi:type="dcterms:W3CDTF">2021-09-08T10:00:00Z</dcterms:modified>
</cp:coreProperties>
</file>