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FD8" w:rsidRDefault="00081FD8" w:rsidP="00FB397B">
      <w:pPr>
        <w:pStyle w:val="c3"/>
        <w:spacing w:before="0" w:beforeAutospacing="0" w:after="0" w:afterAutospacing="0"/>
        <w:rPr>
          <w:sz w:val="28"/>
        </w:rPr>
      </w:pPr>
      <w:r>
        <w:rPr>
          <w:sz w:val="28"/>
        </w:rPr>
        <w:t xml:space="preserve">Ссылка для полного скачивания : </w:t>
      </w:r>
      <w:bookmarkStart w:id="0" w:name="_GoBack"/>
      <w:bookmarkEnd w:id="0"/>
      <w:r w:rsidRPr="00081FD8">
        <w:rPr>
          <w:sz w:val="28"/>
        </w:rPr>
        <w:t>https://transfiles.ru/qx9h8</w:t>
      </w:r>
    </w:p>
    <w:p w:rsidR="00081FD8" w:rsidRDefault="00081FD8" w:rsidP="00FB397B">
      <w:pPr>
        <w:pStyle w:val="c3"/>
        <w:spacing w:before="0" w:beforeAutospacing="0" w:after="0" w:afterAutospacing="0"/>
        <w:rPr>
          <w:sz w:val="28"/>
        </w:rPr>
      </w:pPr>
    </w:p>
    <w:p w:rsidR="00081FD8" w:rsidRDefault="00081FD8" w:rsidP="00FB397B">
      <w:pPr>
        <w:pStyle w:val="c3"/>
        <w:spacing w:before="0" w:beforeAutospacing="0" w:after="0" w:afterAutospacing="0"/>
        <w:rPr>
          <w:sz w:val="28"/>
        </w:rPr>
      </w:pPr>
    </w:p>
    <w:p w:rsidR="00081FD8" w:rsidRDefault="00081FD8" w:rsidP="00FB397B">
      <w:pPr>
        <w:pStyle w:val="c3"/>
        <w:spacing w:before="0" w:beforeAutospacing="0" w:after="0" w:afterAutospacing="0"/>
        <w:rPr>
          <w:sz w:val="28"/>
        </w:rPr>
      </w:pPr>
    </w:p>
    <w:p w:rsidR="00081FD8" w:rsidRDefault="00081FD8" w:rsidP="00FB397B">
      <w:pPr>
        <w:pStyle w:val="c3"/>
        <w:spacing w:before="0" w:beforeAutospacing="0" w:after="0" w:afterAutospacing="0"/>
        <w:rPr>
          <w:sz w:val="28"/>
        </w:rPr>
      </w:pPr>
    </w:p>
    <w:p w:rsidR="00FB397B" w:rsidRDefault="00E86FB2" w:rsidP="00FB397B">
      <w:pPr>
        <w:pStyle w:val="c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F5110">
        <w:rPr>
          <w:sz w:val="28"/>
        </w:rPr>
        <w:t>1.Вступительное слово учителя</w:t>
      </w:r>
      <w:proofErr w:type="gramStart"/>
      <w:r w:rsidRPr="00EF5110">
        <w:rPr>
          <w:sz w:val="28"/>
        </w:rPr>
        <w:br/>
        <w:t>-</w:t>
      </w:r>
      <w:proofErr w:type="gramEnd"/>
      <w:r w:rsidRPr="00EF5110">
        <w:rPr>
          <w:sz w:val="28"/>
        </w:rPr>
        <w:t>Здравствуйте ,уважаемые родители и коллеги. Рада видеть вас на нашей встрече.</w:t>
      </w:r>
      <w:r w:rsidRPr="00EF5110">
        <w:rPr>
          <w:sz w:val="28"/>
        </w:rPr>
        <w:br/>
        <w:t>Сейчас я предлагаю разделиться вам на группы по цвету карточек, которые вы получили.</w:t>
      </w:r>
      <w:r w:rsidRPr="00EF5110">
        <w:rPr>
          <w:sz w:val="28"/>
        </w:rPr>
        <w:br/>
      </w:r>
      <w:r w:rsidRPr="00EF5110">
        <w:rPr>
          <w:sz w:val="28"/>
        </w:rPr>
        <w:br/>
        <w:t>Все мы заинтересованы в том, чтобы нашим детям было интересно и комфортно в школе.</w:t>
      </w:r>
      <w:r w:rsidRPr="00EF5110">
        <w:rPr>
          <w:sz w:val="28"/>
        </w:rPr>
        <w:br/>
        <w:t xml:space="preserve">Хочется начать наше собрание с просмотра </w:t>
      </w:r>
      <w:r w:rsidRPr="00EF5110">
        <w:rPr>
          <w:i/>
          <w:sz w:val="28"/>
        </w:rPr>
        <w:t>видеофрагмента:</w:t>
      </w:r>
      <w:r w:rsidRPr="00EF5110">
        <w:rPr>
          <w:i/>
          <w:sz w:val="28"/>
        </w:rPr>
        <w:br/>
      </w:r>
      <w:r w:rsidRPr="00EF5110">
        <w:rPr>
          <w:i/>
          <w:sz w:val="28"/>
        </w:rPr>
        <w:br/>
      </w:r>
      <w:r w:rsidRPr="00EF5110">
        <w:rPr>
          <w:sz w:val="28"/>
        </w:rPr>
        <w:t>2.Анализ педагогической ситуации</w:t>
      </w:r>
      <w:proofErr w:type="gramStart"/>
      <w:r w:rsidRPr="00EF5110">
        <w:rPr>
          <w:sz w:val="28"/>
        </w:rPr>
        <w:br/>
      </w:r>
      <w:r w:rsidR="001B1D2E" w:rsidRPr="00EF5110">
        <w:rPr>
          <w:sz w:val="28"/>
        </w:rPr>
        <w:t>-</w:t>
      </w:r>
      <w:proofErr w:type="gramEnd"/>
      <w:r w:rsidR="001B1D2E" w:rsidRPr="00EF5110">
        <w:rPr>
          <w:sz w:val="28"/>
        </w:rPr>
        <w:t>Сейчас я предлагаю вам поработать в группе и выделить проблемное поле данного фрагмента(обсуждение)</w:t>
      </w:r>
      <w:r w:rsidR="001B1D2E" w:rsidRPr="00EF5110">
        <w:rPr>
          <w:sz w:val="28"/>
        </w:rPr>
        <w:br/>
        <w:t>Совершенно верно, речь на нашем собрании пойдет о НИЗКОЙ МОТИВАЦИИ К УЧЕНИЮ.</w:t>
      </w:r>
      <w:r w:rsidR="00572ACF">
        <w:rPr>
          <w:sz w:val="28"/>
        </w:rPr>
        <w:br/>
      </w:r>
      <w:r w:rsidR="00572ACF" w:rsidRPr="00572ACF">
        <w:t xml:space="preserve"> </w:t>
      </w:r>
      <w:r w:rsidR="00572ACF" w:rsidRPr="00572ACF">
        <w:rPr>
          <w:sz w:val="28"/>
        </w:rPr>
        <w:t>Возникают вопросы о том, почему один ребёнок учиться с радостью, а другой – с безразличием? Что делать, чтобы учение для каждого ученика было увлекательным и успешным? Ответом на эти вопросы является решение  проблемы  мотивации учения  школьника</w:t>
      </w:r>
      <w:r w:rsidR="00572ACF">
        <w:rPr>
          <w:sz w:val="28"/>
        </w:rPr>
        <w:br/>
      </w:r>
      <w:r w:rsidR="008C04D2" w:rsidRPr="00EF5110">
        <w:rPr>
          <w:sz w:val="28"/>
        </w:rPr>
        <w:br/>
      </w:r>
      <w:r w:rsidR="008C04D2" w:rsidRPr="00572ACF">
        <w:rPr>
          <w:i/>
          <w:sz w:val="28"/>
        </w:rPr>
        <w:t xml:space="preserve">(говорим о </w:t>
      </w:r>
      <w:proofErr w:type="spellStart"/>
      <w:r w:rsidR="008C04D2" w:rsidRPr="00572ACF">
        <w:rPr>
          <w:i/>
          <w:sz w:val="28"/>
        </w:rPr>
        <w:t>мотивации</w:t>
      </w:r>
      <w:proofErr w:type="gramStart"/>
      <w:r w:rsidR="008C04D2" w:rsidRPr="00572ACF">
        <w:rPr>
          <w:i/>
          <w:sz w:val="28"/>
        </w:rPr>
        <w:t>,в</w:t>
      </w:r>
      <w:proofErr w:type="gramEnd"/>
      <w:r w:rsidR="008C04D2" w:rsidRPr="00572ACF">
        <w:rPr>
          <w:i/>
          <w:sz w:val="28"/>
        </w:rPr>
        <w:t>идах</w:t>
      </w:r>
      <w:proofErr w:type="spellEnd"/>
      <w:r w:rsidR="008C04D2" w:rsidRPr="00572ACF">
        <w:rPr>
          <w:i/>
          <w:sz w:val="28"/>
        </w:rPr>
        <w:t xml:space="preserve"> и </w:t>
      </w:r>
      <w:proofErr w:type="spellStart"/>
      <w:r w:rsidR="008C04D2" w:rsidRPr="00572ACF">
        <w:rPr>
          <w:i/>
          <w:sz w:val="28"/>
        </w:rPr>
        <w:t>тп</w:t>
      </w:r>
      <w:proofErr w:type="spellEnd"/>
      <w:r w:rsidR="008C04D2" w:rsidRPr="00572ACF">
        <w:rPr>
          <w:i/>
          <w:sz w:val="28"/>
        </w:rPr>
        <w:t>)</w:t>
      </w:r>
      <w:r w:rsidR="00572ACF" w:rsidRPr="00572ACF">
        <w:rPr>
          <w:i/>
        </w:rPr>
        <w:t xml:space="preserve"> </w:t>
      </w:r>
      <w:r w:rsidR="00FB397B">
        <w:rPr>
          <w:i/>
        </w:rPr>
        <w:t>(</w:t>
      </w:r>
      <w:r w:rsidR="00FB397B">
        <w:rPr>
          <w:rStyle w:val="c12"/>
          <w:rFonts w:ascii="Georgia" w:hAnsi="Georgia" w:cs="Arial"/>
          <w:i/>
          <w:iCs/>
          <w:color w:val="000000"/>
          <w:sz w:val="22"/>
          <w:szCs w:val="22"/>
        </w:rPr>
        <w:t>Мотив</w:t>
      </w:r>
      <w:r w:rsidR="00FB397B">
        <w:rPr>
          <w:rStyle w:val="c7"/>
          <w:rFonts w:ascii="Georgia" w:hAnsi="Georgia" w:cs="Arial"/>
          <w:color w:val="000000"/>
          <w:sz w:val="22"/>
          <w:szCs w:val="22"/>
        </w:rPr>
        <w:t> - это то, что побуждает деятельность</w:t>
      </w:r>
    </w:p>
    <w:p w:rsidR="0032209C" w:rsidRPr="00FB397B" w:rsidRDefault="00FB397B" w:rsidP="00FB397B">
      <w:pPr>
        <w:pStyle w:val="c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2"/>
          <w:rFonts w:ascii="Georgia" w:hAnsi="Georgia" w:cs="Arial"/>
          <w:i/>
          <w:iCs/>
          <w:color w:val="000000"/>
          <w:sz w:val="22"/>
          <w:szCs w:val="22"/>
        </w:rPr>
        <w:t>Мотивация</w:t>
      </w:r>
      <w:r>
        <w:rPr>
          <w:rStyle w:val="c7"/>
          <w:rFonts w:ascii="Georgia" w:hAnsi="Georgia" w:cs="Arial"/>
          <w:color w:val="000000"/>
          <w:sz w:val="22"/>
          <w:szCs w:val="22"/>
        </w:rPr>
        <w:t> - процесс побуждения себя и других</w:t>
      </w:r>
      <w:r w:rsidR="001B3856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Style w:val="c7"/>
          <w:rFonts w:ascii="Georgia" w:hAnsi="Georgia" w:cs="Arial"/>
          <w:color w:val="000000"/>
          <w:sz w:val="22"/>
          <w:szCs w:val="22"/>
        </w:rPr>
        <w:t>к деятельности для достижения личных целей.</w:t>
      </w:r>
      <w:proofErr w:type="gramStart"/>
      <w:r>
        <w:rPr>
          <w:i/>
        </w:rPr>
        <w:t>)</w:t>
      </w:r>
      <w:r w:rsidR="00572ACF" w:rsidRPr="00572ACF">
        <w:rPr>
          <w:i/>
          <w:sz w:val="28"/>
        </w:rPr>
        <w:t>М</w:t>
      </w:r>
      <w:proofErr w:type="gramEnd"/>
      <w:r w:rsidR="00572ACF" w:rsidRPr="00572ACF">
        <w:rPr>
          <w:i/>
          <w:sz w:val="28"/>
        </w:rPr>
        <w:t>отивация –</w:t>
      </w:r>
      <w:r>
        <w:rPr>
          <w:i/>
          <w:sz w:val="28"/>
        </w:rPr>
        <w:t>общее название для процессов, методов, средств побуждения учеников к активной познавательной деятельности.</w:t>
      </w:r>
      <w:r w:rsidR="00572ACF" w:rsidRPr="00572ACF">
        <w:rPr>
          <w:i/>
          <w:sz w:val="28"/>
        </w:rPr>
        <w:t xml:space="preserve">  Учебно-познавательная мотивация младших школьников – это их </w:t>
      </w:r>
      <w:proofErr w:type="spellStart"/>
      <w:r w:rsidR="00572ACF" w:rsidRPr="00572ACF">
        <w:rPr>
          <w:i/>
          <w:sz w:val="28"/>
        </w:rPr>
        <w:t>деятельностный</w:t>
      </w:r>
      <w:proofErr w:type="spellEnd"/>
      <w:r w:rsidR="00572ACF" w:rsidRPr="00572ACF">
        <w:rPr>
          <w:i/>
          <w:sz w:val="28"/>
        </w:rPr>
        <w:t xml:space="preserve"> подход к учёбе, реализация желания хорошо учиться. Чтобы у ребёнка возникла стойкая внутренняя мотивация «хочу учиться хорошо», надо, чтобы каждый говорил себе: «Я смогу! Я добьюсь!»</w:t>
      </w:r>
      <w:r w:rsidR="008C04D2" w:rsidRPr="00EF5110">
        <w:rPr>
          <w:sz w:val="28"/>
        </w:rPr>
        <w:br/>
      </w:r>
      <w:proofErr w:type="gramStart"/>
      <w:r w:rsidR="008C04D2" w:rsidRPr="00EF5110">
        <w:rPr>
          <w:sz w:val="28"/>
        </w:rPr>
        <w:br/>
        <w:t>-</w:t>
      </w:r>
      <w:proofErr w:type="gramEnd"/>
      <w:r w:rsidR="008C04D2" w:rsidRPr="00EF5110">
        <w:rPr>
          <w:sz w:val="28"/>
        </w:rPr>
        <w:t>Сейчас нам важно понять откуда же идут корни данной проблемы.</w:t>
      </w:r>
      <w:r w:rsidR="0032209C" w:rsidRPr="00EF5110">
        <w:rPr>
          <w:sz w:val="28"/>
        </w:rPr>
        <w:t xml:space="preserve"> Для этого предлагаю вам поработать в группе и выдвинуть свои предположения</w:t>
      </w:r>
      <w:proofErr w:type="gramStart"/>
      <w:r w:rsidR="0032209C" w:rsidRPr="00EF5110">
        <w:rPr>
          <w:sz w:val="28"/>
        </w:rPr>
        <w:t>.(</w:t>
      </w:r>
      <w:proofErr w:type="gramEnd"/>
      <w:r w:rsidR="0032209C" w:rsidRPr="00EF5110">
        <w:rPr>
          <w:sz w:val="28"/>
        </w:rPr>
        <w:t>айсберг на слайде)</w:t>
      </w:r>
      <w:r w:rsidR="0032209C" w:rsidRPr="00EF5110">
        <w:rPr>
          <w:sz w:val="28"/>
        </w:rPr>
        <w:br/>
        <w:t>Теперь, когда мы видим целостную картину сложившейся ситуации нем необходимо сформулировать задачу решение которой нам предстоит найти на данном собрании.</w:t>
      </w:r>
      <w:r w:rsidR="0032209C" w:rsidRPr="00EF5110">
        <w:rPr>
          <w:sz w:val="28"/>
        </w:rPr>
        <w:br/>
        <w:t>(Раскрыть пути повышения уровня мотивации к учению у школьника)</w:t>
      </w:r>
      <w:r w:rsidR="0032209C" w:rsidRPr="00EF5110">
        <w:rPr>
          <w:sz w:val="28"/>
        </w:rPr>
        <w:br/>
      </w:r>
    </w:p>
    <w:p w:rsidR="00515ECD" w:rsidRPr="00515ECD" w:rsidRDefault="0032209C" w:rsidP="00515ECD">
      <w:pPr>
        <w:rPr>
          <w:rFonts w:ascii="Times New Roman" w:hAnsi="Times New Roman" w:cs="Times New Roman"/>
          <w:sz w:val="28"/>
          <w:szCs w:val="28"/>
        </w:rPr>
      </w:pPr>
      <w:r w:rsidRPr="00EF5110">
        <w:rPr>
          <w:rFonts w:ascii="Times New Roman" w:hAnsi="Times New Roman" w:cs="Times New Roman"/>
          <w:sz w:val="28"/>
        </w:rPr>
        <w:t>3.Обмен опыто</w:t>
      </w:r>
      <w:proofErr w:type="gramStart"/>
      <w:r w:rsidRPr="00EF5110">
        <w:rPr>
          <w:rFonts w:ascii="Times New Roman" w:hAnsi="Times New Roman" w:cs="Times New Roman"/>
          <w:sz w:val="28"/>
        </w:rPr>
        <w:t>м(</w:t>
      </w:r>
      <w:proofErr w:type="gramEnd"/>
      <w:r w:rsidRPr="00EF5110">
        <w:rPr>
          <w:rFonts w:ascii="Times New Roman" w:hAnsi="Times New Roman" w:cs="Times New Roman"/>
          <w:sz w:val="28"/>
        </w:rPr>
        <w:t>дискуссия)</w:t>
      </w:r>
      <w:r w:rsidR="00EF5110">
        <w:br/>
      </w:r>
      <w:r w:rsidR="00EF5110">
        <w:rPr>
          <w:rFonts w:ascii="Times New Roman" w:hAnsi="Times New Roman" w:cs="Times New Roman"/>
          <w:sz w:val="28"/>
          <w:szCs w:val="28"/>
        </w:rPr>
        <w:t xml:space="preserve">-А теперь перейдем к  поиску путей решения нашей задачи. Для этого каждой группе представлен список возможных вариантов </w:t>
      </w:r>
      <w:r w:rsidR="00572ACF">
        <w:rPr>
          <w:rFonts w:ascii="Times New Roman" w:hAnsi="Times New Roman" w:cs="Times New Roman"/>
          <w:sz w:val="28"/>
          <w:szCs w:val="28"/>
        </w:rPr>
        <w:t>действий</w:t>
      </w:r>
      <w:proofErr w:type="gramStart"/>
      <w:r w:rsidR="00572AC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72ACF">
        <w:rPr>
          <w:rFonts w:ascii="Times New Roman" w:hAnsi="Times New Roman" w:cs="Times New Roman"/>
          <w:sz w:val="28"/>
          <w:szCs w:val="28"/>
        </w:rPr>
        <w:t xml:space="preserve"> из </w:t>
      </w:r>
      <w:r w:rsidR="00572ACF">
        <w:rPr>
          <w:rFonts w:ascii="Times New Roman" w:hAnsi="Times New Roman" w:cs="Times New Roman"/>
          <w:sz w:val="28"/>
          <w:szCs w:val="28"/>
        </w:rPr>
        <w:lastRenderedPageBreak/>
        <w:t>которых вам необходимо выбрать наиболее эффективный на ваш взгляд ,а затем озвучить его обосновав его.(</w:t>
      </w:r>
      <w:proofErr w:type="spellStart"/>
      <w:r w:rsidR="00572ACF">
        <w:rPr>
          <w:rFonts w:ascii="Times New Roman" w:hAnsi="Times New Roman" w:cs="Times New Roman"/>
          <w:sz w:val="28"/>
          <w:szCs w:val="28"/>
        </w:rPr>
        <w:t>карточки,обсуждение</w:t>
      </w:r>
      <w:proofErr w:type="spellEnd"/>
      <w:r w:rsidR="00572ACF">
        <w:rPr>
          <w:rFonts w:ascii="Times New Roman" w:hAnsi="Times New Roman" w:cs="Times New Roman"/>
          <w:sz w:val="28"/>
          <w:szCs w:val="28"/>
        </w:rPr>
        <w:t>)</w:t>
      </w:r>
      <w:r w:rsidR="00572ACF">
        <w:rPr>
          <w:rFonts w:ascii="Times New Roman" w:hAnsi="Times New Roman" w:cs="Times New Roman"/>
          <w:sz w:val="28"/>
          <w:szCs w:val="28"/>
        </w:rPr>
        <w:br/>
      </w:r>
    </w:p>
    <w:p w:rsidR="0033040F" w:rsidRDefault="004E5DBF" w:rsidP="00515E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4.Подведение итогов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</w:r>
      <w:r w:rsidR="0033040F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="0033040F">
        <w:rPr>
          <w:rFonts w:ascii="Times New Roman" w:hAnsi="Times New Roman" w:cs="Times New Roman"/>
          <w:sz w:val="28"/>
          <w:szCs w:val="28"/>
        </w:rPr>
        <w:t>ак и на любую другую ситуацию на нашу задачу можно взглянуть с разных сторон, значит и для ее решения потребуются разные пути.</w:t>
      </w:r>
      <w:r w:rsidR="0033040F" w:rsidRPr="0033040F">
        <w:rPr>
          <w:rFonts w:ascii="Times New Roman" w:hAnsi="Times New Roman" w:cs="Times New Roman"/>
          <w:sz w:val="28"/>
          <w:szCs w:val="28"/>
        </w:rPr>
        <w:t xml:space="preserve"> </w:t>
      </w:r>
      <w:r w:rsidR="0033040F">
        <w:rPr>
          <w:rFonts w:ascii="Times New Roman" w:hAnsi="Times New Roman" w:cs="Times New Roman"/>
          <w:sz w:val="28"/>
          <w:szCs w:val="28"/>
        </w:rPr>
        <w:br/>
        <w:t>К какому же выводу мы можем прийти после проделанной работы</w:t>
      </w:r>
      <w:proofErr w:type="gramStart"/>
      <w:r w:rsidR="0033040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33040F">
        <w:rPr>
          <w:rFonts w:ascii="Times New Roman" w:hAnsi="Times New Roman" w:cs="Times New Roman"/>
          <w:sz w:val="28"/>
          <w:szCs w:val="28"/>
        </w:rPr>
        <w:t>ответы)</w:t>
      </w:r>
      <w:r w:rsidR="0033040F">
        <w:rPr>
          <w:rFonts w:ascii="Times New Roman" w:hAnsi="Times New Roman" w:cs="Times New Roman"/>
          <w:sz w:val="28"/>
          <w:szCs w:val="28"/>
        </w:rPr>
        <w:br/>
      </w:r>
    </w:p>
    <w:p w:rsidR="00515ECD" w:rsidRPr="005A04EC" w:rsidRDefault="0033040F" w:rsidP="00515E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Лишь комплексное воздействие даст нам наиболее эффективное воздействие </w:t>
      </w:r>
      <w:r w:rsidRPr="005A04EC">
        <w:rPr>
          <w:rFonts w:ascii="Times New Roman" w:hAnsi="Times New Roman" w:cs="Times New Roman"/>
          <w:sz w:val="28"/>
          <w:szCs w:val="28"/>
        </w:rPr>
        <w:t>на ребен</w:t>
      </w:r>
      <w:r w:rsidR="00D02CD4">
        <w:rPr>
          <w:rFonts w:ascii="Times New Roman" w:hAnsi="Times New Roman" w:cs="Times New Roman"/>
          <w:sz w:val="28"/>
          <w:szCs w:val="28"/>
        </w:rPr>
        <w:t>ка с целью повышения мотивации к</w:t>
      </w:r>
      <w:r w:rsidRPr="005A04EC">
        <w:rPr>
          <w:rFonts w:ascii="Times New Roman" w:hAnsi="Times New Roman" w:cs="Times New Roman"/>
          <w:sz w:val="28"/>
          <w:szCs w:val="28"/>
        </w:rPr>
        <w:t xml:space="preserve"> обучению.</w:t>
      </w:r>
    </w:p>
    <w:p w:rsidR="00C745DA" w:rsidRDefault="005A04EC" w:rsidP="00515ECD">
      <w:pPr>
        <w:rPr>
          <w:rFonts w:ascii="Times New Roman" w:hAnsi="Times New Roman" w:cs="Times New Roman"/>
          <w:sz w:val="28"/>
          <w:szCs w:val="28"/>
        </w:rPr>
      </w:pPr>
      <w:r w:rsidRPr="005A04EC">
        <w:rPr>
          <w:rFonts w:ascii="Times New Roman" w:hAnsi="Times New Roman" w:cs="Times New Roman"/>
          <w:sz w:val="28"/>
          <w:szCs w:val="28"/>
        </w:rPr>
        <w:t>В</w:t>
      </w:r>
      <w:r w:rsidR="00515ECD" w:rsidRPr="005A04EC">
        <w:rPr>
          <w:rFonts w:ascii="Times New Roman" w:hAnsi="Times New Roman" w:cs="Times New Roman"/>
          <w:sz w:val="28"/>
          <w:szCs w:val="28"/>
        </w:rPr>
        <w:t xml:space="preserve"> руках</w:t>
      </w:r>
      <w:r w:rsidRPr="005A04EC">
        <w:rPr>
          <w:rFonts w:ascii="Times New Roman" w:hAnsi="Times New Roman" w:cs="Times New Roman"/>
          <w:sz w:val="28"/>
          <w:szCs w:val="28"/>
        </w:rPr>
        <w:t xml:space="preserve"> педагогов задача сделать </w:t>
      </w:r>
      <w:r w:rsidR="00515ECD" w:rsidRPr="005A04EC">
        <w:rPr>
          <w:rFonts w:ascii="Times New Roman" w:hAnsi="Times New Roman" w:cs="Times New Roman"/>
          <w:sz w:val="28"/>
          <w:szCs w:val="28"/>
        </w:rPr>
        <w:t xml:space="preserve"> школу современной, интересной и полезной для современного молод</w:t>
      </w:r>
      <w:r w:rsidRPr="005A04EC">
        <w:rPr>
          <w:rFonts w:ascii="Times New Roman" w:hAnsi="Times New Roman" w:cs="Times New Roman"/>
          <w:sz w:val="28"/>
          <w:szCs w:val="28"/>
        </w:rPr>
        <w:t>ого общества, со стороны родителей важно осознавать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A04EC">
        <w:rPr>
          <w:rFonts w:ascii="Times New Roman" w:hAnsi="Times New Roman" w:cs="Times New Roman"/>
          <w:sz w:val="28"/>
          <w:szCs w:val="28"/>
        </w:rPr>
        <w:t xml:space="preserve"> какой вклад вносит семья в процессе влияния на личность школьника.</w:t>
      </w:r>
      <w:r w:rsidR="004E5DBF">
        <w:rPr>
          <w:rFonts w:ascii="Times New Roman" w:hAnsi="Times New Roman" w:cs="Times New Roman"/>
          <w:sz w:val="28"/>
          <w:szCs w:val="28"/>
        </w:rPr>
        <w:br/>
      </w:r>
    </w:p>
    <w:p w:rsidR="0030482E" w:rsidRPr="00EF5110" w:rsidRDefault="004E5DBF" w:rsidP="00515E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5.Рефлексия</w:t>
      </w:r>
      <w:proofErr w:type="gramStart"/>
      <w:r w:rsidR="000B7859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="000B7859">
        <w:rPr>
          <w:rFonts w:ascii="Times New Roman" w:hAnsi="Times New Roman" w:cs="Times New Roman"/>
          <w:sz w:val="28"/>
          <w:szCs w:val="28"/>
        </w:rPr>
        <w:t>еперь предлагаю вам</w:t>
      </w:r>
      <w:r w:rsidR="000B7859" w:rsidRPr="000B7859">
        <w:rPr>
          <w:rFonts w:ascii="Times New Roman" w:hAnsi="Times New Roman" w:cs="Times New Roman"/>
          <w:sz w:val="28"/>
          <w:szCs w:val="28"/>
        </w:rPr>
        <w:t xml:space="preserve"> </w:t>
      </w:r>
      <w:r w:rsidR="000B7859">
        <w:rPr>
          <w:rFonts w:ascii="Times New Roman" w:hAnsi="Times New Roman" w:cs="Times New Roman"/>
          <w:sz w:val="28"/>
          <w:szCs w:val="28"/>
        </w:rPr>
        <w:t xml:space="preserve">продолжить начатое мной  предложение </w:t>
      </w:r>
      <w:r w:rsidR="000B7859">
        <w:rPr>
          <w:rFonts w:ascii="Times New Roman" w:hAnsi="Times New Roman" w:cs="Times New Roman"/>
          <w:sz w:val="28"/>
          <w:szCs w:val="28"/>
        </w:rPr>
        <w:br/>
      </w:r>
      <w:r w:rsidR="000B7859" w:rsidRPr="000B7859">
        <w:rPr>
          <w:rFonts w:ascii="Times New Roman" w:hAnsi="Times New Roman" w:cs="Times New Roman"/>
          <w:sz w:val="28"/>
          <w:szCs w:val="28"/>
        </w:rPr>
        <w:t xml:space="preserve">Мой ребенок </w:t>
      </w:r>
      <w:r w:rsidR="00C745DA">
        <w:rPr>
          <w:rFonts w:ascii="Times New Roman" w:hAnsi="Times New Roman" w:cs="Times New Roman"/>
          <w:sz w:val="28"/>
          <w:szCs w:val="28"/>
        </w:rPr>
        <w:t>будет с удовольствием учиться, если …</w:t>
      </w:r>
      <w:r w:rsidR="00C745DA">
        <w:rPr>
          <w:rFonts w:ascii="Times New Roman" w:hAnsi="Times New Roman" w:cs="Times New Roman"/>
          <w:sz w:val="28"/>
          <w:szCs w:val="28"/>
        </w:rPr>
        <w:br/>
      </w:r>
      <w:r w:rsidR="000B7859" w:rsidRPr="000B7859">
        <w:rPr>
          <w:rFonts w:ascii="Times New Roman" w:hAnsi="Times New Roman" w:cs="Times New Roman"/>
          <w:sz w:val="28"/>
          <w:szCs w:val="28"/>
        </w:rPr>
        <w:t>Для большей организованности лучше, если при этом родители будут передавать друг другу какой-нибудь предмет.</w:t>
      </w:r>
      <w:r w:rsidR="00C745DA">
        <w:rPr>
          <w:rFonts w:ascii="Times New Roman" w:hAnsi="Times New Roman" w:cs="Times New Roman"/>
          <w:sz w:val="28"/>
          <w:szCs w:val="28"/>
        </w:rPr>
        <w:br/>
      </w:r>
      <w:r w:rsidR="00C745DA">
        <w:rPr>
          <w:rFonts w:ascii="Times New Roman" w:hAnsi="Times New Roman" w:cs="Times New Roman"/>
          <w:sz w:val="28"/>
          <w:szCs w:val="28"/>
        </w:rPr>
        <w:br/>
        <w:t>И закончить наше собрание хотелось бы притчей</w:t>
      </w:r>
      <w:r w:rsidR="00C745DA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C745DA" w:rsidRPr="00515ECD">
        <w:rPr>
          <w:rFonts w:ascii="Times New Roman" w:hAnsi="Times New Roman" w:cs="Times New Roman"/>
          <w:sz w:val="28"/>
          <w:szCs w:val="28"/>
        </w:rPr>
        <w:t xml:space="preserve">«Жил мудрец, который знал все. Один человек захотел доказать, что мудрец знает все. Зажав в ладонях бабочку, он спросил: «Скажи, мудрец, какая бабочка у меня в руках: мертвая или живая?» А сам думает: «скажет живая - я ее </w:t>
      </w:r>
      <w:proofErr w:type="spellStart"/>
      <w:r w:rsidR="00C745DA" w:rsidRPr="00515ECD">
        <w:rPr>
          <w:rFonts w:ascii="Times New Roman" w:hAnsi="Times New Roman" w:cs="Times New Roman"/>
          <w:sz w:val="28"/>
          <w:szCs w:val="28"/>
        </w:rPr>
        <w:t>умертвлю</w:t>
      </w:r>
      <w:proofErr w:type="spellEnd"/>
      <w:r w:rsidR="00C745DA" w:rsidRPr="00515ECD">
        <w:rPr>
          <w:rFonts w:ascii="Times New Roman" w:hAnsi="Times New Roman" w:cs="Times New Roman"/>
          <w:sz w:val="28"/>
          <w:szCs w:val="28"/>
        </w:rPr>
        <w:t>, скажет мертвая - выпущу». Мудрец, подумав, ответил: «Все в твоих руках».</w:t>
      </w:r>
    </w:p>
    <w:sectPr w:rsidR="0030482E" w:rsidRPr="00EF5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847"/>
    <w:rsid w:val="00081FD8"/>
    <w:rsid w:val="000B4A68"/>
    <w:rsid w:val="000B7859"/>
    <w:rsid w:val="001B1D2E"/>
    <w:rsid w:val="001B3856"/>
    <w:rsid w:val="001B4A2E"/>
    <w:rsid w:val="0030482E"/>
    <w:rsid w:val="0032209C"/>
    <w:rsid w:val="0033040F"/>
    <w:rsid w:val="004E5DBF"/>
    <w:rsid w:val="00515ECD"/>
    <w:rsid w:val="00572ACF"/>
    <w:rsid w:val="005A04EC"/>
    <w:rsid w:val="00822EB6"/>
    <w:rsid w:val="008C04D2"/>
    <w:rsid w:val="00C745DA"/>
    <w:rsid w:val="00D02CD4"/>
    <w:rsid w:val="00E76C8C"/>
    <w:rsid w:val="00E86FB2"/>
    <w:rsid w:val="00EF0847"/>
    <w:rsid w:val="00EF5110"/>
    <w:rsid w:val="00FB397B"/>
    <w:rsid w:val="00FC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B3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B397B"/>
  </w:style>
  <w:style w:type="character" w:customStyle="1" w:styleId="c7">
    <w:name w:val="c7"/>
    <w:basedOn w:val="a0"/>
    <w:rsid w:val="00FB397B"/>
  </w:style>
  <w:style w:type="paragraph" w:customStyle="1" w:styleId="c6">
    <w:name w:val="c6"/>
    <w:basedOn w:val="a"/>
    <w:rsid w:val="00FB3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B3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B397B"/>
  </w:style>
  <w:style w:type="character" w:customStyle="1" w:styleId="c7">
    <w:name w:val="c7"/>
    <w:basedOn w:val="a0"/>
    <w:rsid w:val="00FB397B"/>
  </w:style>
  <w:style w:type="paragraph" w:customStyle="1" w:styleId="c6">
    <w:name w:val="c6"/>
    <w:basedOn w:val="a"/>
    <w:rsid w:val="00FB3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8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676EB-29AB-4669-9666-90380DDC8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Анастасия</cp:lastModifiedBy>
  <cp:revision>20</cp:revision>
  <dcterms:created xsi:type="dcterms:W3CDTF">2019-02-06T14:13:00Z</dcterms:created>
  <dcterms:modified xsi:type="dcterms:W3CDTF">2021-10-14T09:06:00Z</dcterms:modified>
</cp:coreProperties>
</file>